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lang w:eastAsia="ru-RU"/>
        </w:rPr>
        <w:t xml:space="preserve">«Использование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lang w:eastAsia="ru-RU"/>
        </w:rPr>
        <w:t xml:space="preserve"> технологий в работе музыкального руководителя детского сада»</w:t>
      </w:r>
    </w:p>
    <w:p w:rsidR="00E6588D" w:rsidRPr="00E6588D" w:rsidRDefault="00E6588D" w:rsidP="00E6588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Музыкальный руководитель</w:t>
      </w:r>
    </w:p>
    <w:p w:rsidR="00E6588D" w:rsidRPr="00E6588D" w:rsidRDefault="00E6588D" w:rsidP="009907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МБДОУ </w:t>
      </w:r>
      <w:r w:rsidR="0099079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детский сад "Золотой петушок"с. </w:t>
      </w:r>
      <w:proofErr w:type="spellStart"/>
      <w:r w:rsidR="0099079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Бутырки</w:t>
      </w:r>
      <w:proofErr w:type="spellEnd"/>
    </w:p>
    <w:p w:rsidR="00E6588D" w:rsidRPr="00E6588D" w:rsidRDefault="0099079D" w:rsidP="009907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Хлебникова Ирина Александровна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План работы.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Введение.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 Анализ теории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Понятие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                                     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 Практическая часть.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   Обоснование необходимости применения  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работе музыкального руководителя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Цель, задачи.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   Основные принципы использования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музыкальном образовании дошкольников.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Содержание системы музыкально-оздоровительной работы в ДОУ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Используемая литература.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здорового подрастающего поколения граждан России - первоочередная задача государства, от решения которой во многом зависит его будущее процветание. Во всех существующих  программах воспитания и обучения в дошкольных образовательных учреждениях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ведущим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декларируется тезис о приоритетности мероприятий, связанных с охраной здоровья ребенка, повышением его функциональных возможностей, уровнем физического, психического развития.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тому же федеральные государственные требования к структуре основной общеобразовательной программы дошкольного учреждения определяют как одну из важнейших задач охрану и укрепление здоровья воспитанников через интеграцию образовательных областей, создание условий безопасной образовательной среды,</w:t>
      </w:r>
      <w:r w:rsidRPr="00E658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комплекса психолого-педагогической, профилактической и оздоровительной работы. Данные требования изложены в нормативных документах Министерства образования и науки.  Это:</w:t>
      </w:r>
    </w:p>
    <w:p w:rsidR="00E6588D" w:rsidRPr="00E6588D" w:rsidRDefault="00E6588D" w:rsidP="00E6588D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Министерства образования и науки РФ №655 от 23.11.2009г..</w:t>
      </w:r>
    </w:p>
    <w:p w:rsidR="00E6588D" w:rsidRPr="00E6588D" w:rsidRDefault="00E6588D" w:rsidP="00E6588D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Рабочей группой ДОУ на основании этого приказа, разработана и утверждена основная общеобразовательная программа, которая определяет содержание и организацию образовательного процесса. Программа направлена на формирование общей культуры, развитие физических, интеллектуальных и личностных качеств, обеспечивающих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психоэмоциональное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благополучие, сохранение и укрепление здоровья детей. В ней определена вся система работы по музыкальному и физическому развитию воспитанников.</w:t>
      </w:r>
    </w:p>
    <w:p w:rsidR="00E6588D" w:rsidRPr="00E6588D" w:rsidRDefault="00E6588D" w:rsidP="00E6588D">
      <w:pPr>
        <w:numPr>
          <w:ilvl w:val="0"/>
          <w:numId w:val="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 №2151 «Об утверждении государственных требований к условиям реализации основной общеобразовательной программы ДОУ».  В нашем ДОУ создана развивающая образовательная среда, которая вызывает эмоциональный отклик, создаёт психологический комфорт для каждого ребёнка и обеспечивает охрану и укрепление психофизического здоровья детей.</w:t>
      </w:r>
    </w:p>
    <w:p w:rsidR="00E6588D" w:rsidRPr="00E6588D" w:rsidRDefault="00E6588D" w:rsidP="00E6588D">
      <w:pPr>
        <w:numPr>
          <w:ilvl w:val="0"/>
          <w:numId w:val="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А в приказе  Министерства образования и науки РФ №2106 от 28.12.10 «Об утверждении ФГТ к образовательным учреждениям в части охраны здоровья воспитанников» в подпункте №7 содержатся конкретные требования к рациональной организации образовательного процесса, а именно: «использование  в образовательном процессе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методов, технологий, соблюдение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здоровьесберегающего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режима обучения и воспитания».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 соответствии с новыми нормативными документами  особую актуальность приобретает оптимизация сохранения и укрепления психофизического здоровья ребенка, требующая  внедрения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во все образовательные области, в том числе и образовательную область «Музыка», и интеграцию оздоровительной  работы с музыкально-образовательной.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Анализ теории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Понятие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технологии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рассматриваются в психолого-педагогической, методической и музыкальной литературе  понятие –</w:t>
      </w:r>
      <w:proofErr w:type="spellStart"/>
      <w:r w:rsidRPr="00E658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 технологии?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Выделяют три группы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технологий: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Технологии сохранения и стимулирования здоровья: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ритмопластика, динамические паузы, подвижные и спортивные игры, релаксация, технологии эстетической направленности, гимнастика пальчиковая, гимнастика для глаз, гимнастика дыхательная, гимнастика корригирующая, гимнастика ортопедическая.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 Технологии обучения здоровому образу жизни: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коммуникативные игры, беседы из серии «Здоровье»,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точечный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 Коррекционные технологии: 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технологии музыкального воздействия,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технологии воздействия цветом, технологии коррекции поведения,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фонетическая и логопедическая ритмика.</w:t>
      </w:r>
    </w:p>
    <w:p w:rsidR="00E6588D" w:rsidRPr="00E6588D" w:rsidRDefault="00E6588D" w:rsidP="00E6588D">
      <w:pPr>
        <w:spacing w:after="0" w:line="270" w:lineRule="atLeast"/>
        <w:ind w:left="56"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Классификация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технологий: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группа –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медико-профилактические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numPr>
          <w:ilvl w:val="0"/>
          <w:numId w:val="3"/>
        </w:numPr>
        <w:spacing w:after="0" w:line="360" w:lineRule="atLeas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мониторинга  здоровья дошкольников, контроль питания</w:t>
      </w:r>
    </w:p>
    <w:p w:rsidR="00E6588D" w:rsidRPr="00E6588D" w:rsidRDefault="00E6588D" w:rsidP="00E6588D">
      <w:pPr>
        <w:numPr>
          <w:ilvl w:val="0"/>
          <w:numId w:val="3"/>
        </w:numPr>
        <w:spacing w:after="0" w:line="360" w:lineRule="atLeas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профилактических мероприятий в детском саду;</w:t>
      </w:r>
    </w:p>
    <w:p w:rsidR="00E6588D" w:rsidRPr="00E6588D" w:rsidRDefault="00E6588D" w:rsidP="00E6588D">
      <w:pPr>
        <w:numPr>
          <w:ilvl w:val="0"/>
          <w:numId w:val="3"/>
        </w:numPr>
        <w:spacing w:after="0" w:line="360" w:lineRule="atLeas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контроля  требований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СанПиНов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6588D" w:rsidRPr="00E6588D" w:rsidRDefault="00E6588D" w:rsidP="00E6588D">
      <w:pPr>
        <w:numPr>
          <w:ilvl w:val="0"/>
          <w:numId w:val="3"/>
        </w:numPr>
        <w:spacing w:after="0" w:line="360" w:lineRule="atLeast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 в ДОУ.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группа –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физкультурно-оздоровительные технологии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numPr>
          <w:ilvl w:val="0"/>
          <w:numId w:val="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физических качеств</w:t>
      </w:r>
    </w:p>
    <w:p w:rsidR="00E6588D" w:rsidRPr="00E6588D" w:rsidRDefault="00E6588D" w:rsidP="00E6588D">
      <w:pPr>
        <w:numPr>
          <w:ilvl w:val="0"/>
          <w:numId w:val="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закаливание,</w:t>
      </w:r>
    </w:p>
    <w:p w:rsidR="00E6588D" w:rsidRPr="00E6588D" w:rsidRDefault="00E6588D" w:rsidP="00E6588D">
      <w:pPr>
        <w:numPr>
          <w:ilvl w:val="0"/>
          <w:numId w:val="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дыхательная гимнастика,</w:t>
      </w:r>
    </w:p>
    <w:p w:rsidR="00E6588D" w:rsidRPr="00E6588D" w:rsidRDefault="00E6588D" w:rsidP="00E6588D">
      <w:pPr>
        <w:numPr>
          <w:ilvl w:val="0"/>
          <w:numId w:val="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массаж и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E6588D" w:rsidRPr="00E6588D" w:rsidRDefault="00E6588D" w:rsidP="00E6588D">
      <w:pPr>
        <w:numPr>
          <w:ilvl w:val="0"/>
          <w:numId w:val="4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профилактика заболеваний</w:t>
      </w:r>
    </w:p>
    <w:p w:rsidR="00E6588D" w:rsidRPr="00E6588D" w:rsidRDefault="00E6588D" w:rsidP="00E6588D">
      <w:pPr>
        <w:spacing w:after="0" w:line="270" w:lineRule="atLeast"/>
        <w:ind w:right="-1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группа –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образовательные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технологии.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Это технология личностно-ориентированного воспитания и обучения дошкольников. Ведущий принцип таких технологий - учет личностных особенностей ребенка, индивидуальной логики его развития, учет детских интересов.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группа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- 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технологии обеспечения социально-психологического благополучия ребенка-    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технологии, обеспечивающие психическое  и социальное здоровье ребенка.  Основная задача этих технологий - обеспечение эмоционального комфорта ребенка в процессе общения со сверстниками и взрослыми в детском саду и семье.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группа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-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технологии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здоровьеобогащения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педагогов и родителей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-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технологии, направленные на развитие культуры здоровья педагогов, в том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числе культуры профессионального здоровья, развитие потребности к здоровому образу жизни и обеспечение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валеологической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образованности родителей воспитанников  ДОУ.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 Практическая часть.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2.1.    Обоснование необходимости применения  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технологий в работе музыкального руководителя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Нормативно-правовая база требует внедрения этих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образовательный процесс. Казалось бы, зачем музыкальному руководителю применять их в своей музыкальной практике?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      Во-первых,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анализ состояния здоровья детей нашего ДОУ показал, что за последнее 5лет количество  детей с 1-ой группой здоровья снизилось с 21% до 12 % и увеличилось количество детей, имеющих хронические заболевания, с 16 до 17,3 %.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Приблизительно 20-27 % детей относится к категории часто и длительно болеющих. 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97 % детей  имеют стандартные отклонения в строении опорно-двигательного аппарата - нарушение осанки, плоскостопие.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осанки, помимо значительного косметического дефекта, нередко сопровождается расстройствами деятельности внутренних органов: сердца, лёгких, желудочно-кишечного тракта, отрицательно сказывается на высшей нервной деятельности, сопровождается быстрым наступлением утомления, нередко и головными болями. Нарушением опорно-двигательного аппарата также является плоскостопие – это деформация стопы, а стопа – это фундамент, опора нашего тела. При плоскостопии исчезает амортизирующая роль стопы, в результате чего внутренние органы становятся мало защищёнными от сотрясений.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У 10 % детей старшего дошкольного возраста наблюдаются невротические проявления.     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5 %  детей - потенциальные больные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сердечно-сосудистыми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заболеваниями. Радует то, что снизился процент заболеваний органов дыхания с 37% до 8%, хотя Дзержинск является неблагополучной экологической зоной.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Во-вторых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сегодня можно констатировать сужение понятия "здоровье". Большинство педагогов придерживаются определения здоровья, часто имея в виду его физическую составляющую, забывая о социально-психологической. А в Уставе Всемирной организации здравоохранения: здоровье - это состояние полного физического, душевного и социального благополучия, а не только отсутствие болезней и физических дефектов.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В-третьих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все многовековые исследования  целебной силы музыки доказывают, что  музыка - это одно из самых эффективных средств физического и эмоционального развития детей.</w:t>
      </w:r>
    </w:p>
    <w:p w:rsidR="00E6588D" w:rsidRPr="00E6588D" w:rsidRDefault="00E6588D" w:rsidP="00E6588D">
      <w:pPr>
        <w:spacing w:after="0" w:line="270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наконец, 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в-четвёртых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технологии наиболее значимы среди всех известных технологий по степени влияния на психофизическое здоровье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Таким образом, становится ясно, что использование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работе музыкального руководителя  выступает как необходимое условие полноценного развития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тем, кто работает по программе «Камертон» эти технологии очень помогут, ведь Э.П.Костина выделила задачи целостного развития личности ребёнка: по завершения каждой ступени музыкальной азбуки даются ориентиры работы педагога по формированию и развитию не только музыкальных способностей,  но и личностных новообразований ребёнка, развитию его физических качеств и познавательных процессов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2.2. Цель, задачи.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оптимизация  системы  музыкально-оздоровительной работы ДОУ посредством внедрения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образовательную область «Музыка»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Опираясь на современные программы и методики по музыкальному образованию и оздоровлению детей,  формулируем следующие задачи:</w:t>
      </w:r>
    </w:p>
    <w:p w:rsidR="00E6588D" w:rsidRPr="00E6588D" w:rsidRDefault="00E6588D" w:rsidP="00E6588D">
      <w:pPr>
        <w:numPr>
          <w:ilvl w:val="0"/>
          <w:numId w:val="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Оптимизировать развитие основных структурных компонентов музыкальности детей, посредством внедрения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технологий:</w:t>
      </w:r>
    </w:p>
    <w:p w:rsidR="00E6588D" w:rsidRPr="00E6588D" w:rsidRDefault="00E6588D" w:rsidP="00E6588D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развитие специальных музыкальных способностей: координации слуха и голоса, координация движений (посредством применения метода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6588D" w:rsidRPr="00E6588D" w:rsidRDefault="00E6588D" w:rsidP="00E6588D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познавательных процессов и личностных новообразований</w:t>
      </w:r>
    </w:p>
    <w:p w:rsidR="00E6588D" w:rsidRPr="00E6588D" w:rsidRDefault="00E6588D" w:rsidP="00E6588D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 комфорта детей в различных формах организации НОД и совместной деятельности</w:t>
      </w:r>
    </w:p>
    <w:p w:rsidR="00E6588D" w:rsidRPr="00E6588D" w:rsidRDefault="00E6588D" w:rsidP="00E6588D">
      <w:pPr>
        <w:numPr>
          <w:ilvl w:val="0"/>
          <w:numId w:val="6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Сохранять и укреплять психофизическое здоровье детей:</w:t>
      </w:r>
    </w:p>
    <w:p w:rsidR="00E6588D" w:rsidRPr="00E6588D" w:rsidRDefault="00E6588D" w:rsidP="00E6588D">
      <w:pPr>
        <w:spacing w:after="0" w:line="270" w:lineRule="atLeast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 сенсорных и моторных функций.</w:t>
      </w:r>
    </w:p>
    <w:p w:rsidR="00E6588D" w:rsidRPr="00E6588D" w:rsidRDefault="00E6588D" w:rsidP="00E6588D">
      <w:pPr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профилактика заболеваний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опорно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двигательного аппарата, органов дыхания, простудных заболеваний</w:t>
      </w:r>
    </w:p>
    <w:p w:rsidR="00E6588D" w:rsidRPr="00E6588D" w:rsidRDefault="00E6588D" w:rsidP="00E6588D">
      <w:pPr>
        <w:numPr>
          <w:ilvl w:val="0"/>
          <w:numId w:val="7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музыкальную предметно-развивающую среду с учетом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модели организации музыкально-оздоровительной работы</w:t>
      </w:r>
    </w:p>
    <w:p w:rsidR="00E6588D" w:rsidRPr="00E6588D" w:rsidRDefault="00E6588D" w:rsidP="00E6588D">
      <w:pPr>
        <w:numPr>
          <w:ilvl w:val="0"/>
          <w:numId w:val="7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просвещению родителей и педагогов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2.3.    Основные принципы использования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технологий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 музыкальном образовании дошкольников.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работа педагогического коллектива нашего детского сада строится по  принципам:</w:t>
      </w:r>
    </w:p>
    <w:p w:rsidR="00E6588D" w:rsidRPr="00E6588D" w:rsidRDefault="00E6588D" w:rsidP="00E6588D">
      <w:pPr>
        <w:numPr>
          <w:ilvl w:val="0"/>
          <w:numId w:val="8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научности — подкрепление всех мероприятий, направленных на укрепление здоровья, научно обоснованными и практически апробированными методиками;</w:t>
      </w:r>
    </w:p>
    <w:p w:rsidR="00E6588D" w:rsidRPr="00E6588D" w:rsidRDefault="00E6588D" w:rsidP="00E6588D">
      <w:pPr>
        <w:numPr>
          <w:ilvl w:val="0"/>
          <w:numId w:val="8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 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интегративности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решение оздоровительных задач в системе всего воспитательно-образовательного процесса;</w:t>
      </w:r>
    </w:p>
    <w:p w:rsidR="00E6588D" w:rsidRPr="00E6588D" w:rsidRDefault="00E6588D" w:rsidP="00E6588D">
      <w:pPr>
        <w:numPr>
          <w:ilvl w:val="0"/>
          <w:numId w:val="8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активности, сознательности — участие всего коллектива в поиске новых эффективных методов и целенаправленной деятельности по оздоровлению детей;</w:t>
      </w:r>
    </w:p>
    <w:p w:rsidR="00E6588D" w:rsidRPr="00E6588D" w:rsidRDefault="00E6588D" w:rsidP="00E6588D">
      <w:pPr>
        <w:numPr>
          <w:ilvl w:val="0"/>
          <w:numId w:val="8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безопасности – не навреди</w:t>
      </w:r>
    </w:p>
    <w:p w:rsidR="00E6588D" w:rsidRPr="00E6588D" w:rsidRDefault="00E6588D" w:rsidP="00E658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этих принципов потребовала от нас разработки системы музыкально-оздоровительной работы.</w:t>
      </w:r>
    </w:p>
    <w:p w:rsidR="00E6588D" w:rsidRPr="00E6588D" w:rsidRDefault="00E6588D" w:rsidP="00E658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2.4. Содержание системы музыкально-оздоровительной работы в ДОУ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Музыкально-оздоровительная работа в ДОУ – это организованный процесс, направленный на развитие музыкальности детей, сохранение и укрепление их психофизического здоровья с целью формирования полноценной личности ребёнка.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решения задач по созданию этой системы  нами разработана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здоровьесберегащая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модель организации музыкально-оздоровительной  работы в детском саду, в которой выделены следующие компоненты:</w:t>
      </w:r>
    </w:p>
    <w:p w:rsidR="00E6588D" w:rsidRPr="00E6588D" w:rsidRDefault="00E6588D" w:rsidP="00E6588D">
      <w:pPr>
        <w:numPr>
          <w:ilvl w:val="0"/>
          <w:numId w:val="9"/>
        </w:numPr>
        <w:spacing w:after="0" w:line="360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 анализа физического  здоровья  воспитанников, развития  музыкальности,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 отслеживании социально-эмоционального комфорта детей в музыкальной среде группы</w:t>
      </w:r>
    </w:p>
    <w:p w:rsidR="00E6588D" w:rsidRPr="00E6588D" w:rsidRDefault="00E6588D" w:rsidP="00E6588D">
      <w:pPr>
        <w:numPr>
          <w:ilvl w:val="0"/>
          <w:numId w:val="9"/>
        </w:numPr>
        <w:spacing w:after="0" w:line="360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музыкальной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</w:t>
      </w:r>
    </w:p>
    <w:p w:rsidR="00E6588D" w:rsidRPr="00E6588D" w:rsidRDefault="00E6588D" w:rsidP="00E6588D">
      <w:pPr>
        <w:numPr>
          <w:ilvl w:val="0"/>
          <w:numId w:val="9"/>
        </w:numPr>
        <w:spacing w:after="0" w:line="360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НОД и совместной деятельности</w:t>
      </w:r>
    </w:p>
    <w:p w:rsidR="00E6588D" w:rsidRPr="00E6588D" w:rsidRDefault="00E6588D" w:rsidP="00E6588D">
      <w:pPr>
        <w:numPr>
          <w:ilvl w:val="0"/>
          <w:numId w:val="9"/>
        </w:numPr>
        <w:spacing w:after="0" w:line="360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Просвещение педагогов и родителей.</w:t>
      </w:r>
    </w:p>
    <w:p w:rsidR="00E6588D" w:rsidRPr="00E6588D" w:rsidRDefault="00E6588D" w:rsidP="00E6588D">
      <w:pPr>
        <w:numPr>
          <w:ilvl w:val="0"/>
          <w:numId w:val="10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Основой работы по реализации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модели являются результаты мониторинга   анализа физического  здоровья  воспитанников, диагностики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развития  музыкальности,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 детей в музыкально-образовательной среде.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музыкальной практике я использую мониторинг, разработанный Э.П.Костиной: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Диагностика развития музыкальности детей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 проводится   3 раза в год, что даёт возможность отслеживать динамику развития каждого ребёнка, и в соответствии с этими данными, планировать всю дальнейшую  работу.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Также использую 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диагностику проявления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креативности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детей. Провожу её с учётом возрастных психологических особенностей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Методом педагогического наблюдения ежегодно я получаю данные о функциональной организации мозга у ребёнка.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Психолого-педагогическая диагностика И.П. Павлова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(приложение №1) для детей подготовительной группы,  даёт мне возможность выбора оптимальных приёмов обучения наиболее подходящих данному типу организации мозга ребёнка.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и, конечно, совместно с воспитателями проводится анализ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результативности  социально – эмоционального комфорта детей в музыкально – образовательной среде группы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перспективном и календарном планировании использование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отображено специальными символами (приложение №1)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диагностики  планируется вся индивидуальная работа с детьми, выясняется уровень их развития, и самое главное - резерв возможностей.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Положительная динамика результатов диагностики  детей позволяет сделать выводы о благоприятном влиянии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на процесс музыкального воспитания.</w:t>
      </w:r>
    </w:p>
    <w:p w:rsidR="00E6588D" w:rsidRPr="00E6588D" w:rsidRDefault="00E6588D" w:rsidP="00E6588D">
      <w:pPr>
        <w:numPr>
          <w:ilvl w:val="0"/>
          <w:numId w:val="1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важнейших средств  развития музыкальности и оздоровления детей является образовательная среда в ДОУ. И эта среда должна отвечать всем  критериям  комфорта.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Структурными составляющими комфорта психологи считают: психологический комфорт, интеллектуальный комфорт, физический комфорт. Их единство в образовательной деятельности свидетельствует об эффективной организации среды и взаимодействия её субъектов.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Психологический комфорт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это положительные эмоции, способы взаимодействия детей со средой и её субъектами. Для меня – это прежде всего гуманно-личностный подход,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субъект-субъектные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Интеллектуальный комфорт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достигается через соответствие между способностями, возможностями, интересами ребёнка и содержательно-педагогическими условиями среды. В моей музыкальной практике  интеллектуальный комфорт ребёнка достигается сменой видов деятельности, темпом, желаемым результатом, поддержкой со стороны взрослого, верой в собственные силы, наличием возможностей для самореализации.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Физический комфорт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характеризуется соответствием между телесными потребностями ребёнка и предметно-пространственными условиями среды.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Комфортная среда – это внутреннее пространство ДОУ, система её условий, позволяющих сохранить психофизиологическое здоровье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нашем ДОУ создана обстановка, обеспечивающая психологический, интеллектуальный и физический комфорт детей, способствующая соблюдению баланса активности и отдыха, коллективной и индивидуальной деятельности. Все помещения ДОУ выдержаны в спокойных, светлых тонах, в дизайне используются элементы различных техник (коллажи из плёнки, «витражная техника», игровые макеты, модули и др.), что создаёт комфортное настроение, способствуя эмоциональному благополучию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 макросреда нашего ДОУ, где собственно и осуществляется музыкально-оздоровительная работа,  представляет собой (приложение №2):</w:t>
      </w:r>
    </w:p>
    <w:tbl>
      <w:tblPr>
        <w:tblW w:w="9355" w:type="dxa"/>
        <w:tblInd w:w="534" w:type="dxa"/>
        <w:tblCellMar>
          <w:left w:w="0" w:type="dxa"/>
          <w:right w:w="0" w:type="dxa"/>
        </w:tblCellMar>
        <w:tblLook w:val="04A0"/>
      </w:tblPr>
      <w:tblGrid>
        <w:gridCol w:w="2693"/>
        <w:gridCol w:w="3685"/>
        <w:gridCol w:w="2977"/>
      </w:tblGrid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d89a11bcc48e93e49a4dd37095f6710542bebed8"/>
            <w:bookmarkStart w:id="1" w:name="0"/>
            <w:bookmarkEnd w:id="0"/>
            <w:bookmarkEnd w:id="1"/>
            <w:r w:rsidRPr="00E658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Помещения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Процессы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Музыкаль-ный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зал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утренняя гимнастика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музыкальная НОД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-вокальный кружок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-праздники, утренники, развлечения, концертная деятельность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индивидуальная деятельность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дети</w:t>
            </w:r>
          </w:p>
          <w:p w:rsidR="00E6588D" w:rsidRPr="00E6588D" w:rsidRDefault="00E6588D" w:rsidP="00E6588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-музыкальный руководитель</w:t>
            </w:r>
          </w:p>
          <w:p w:rsidR="00E6588D" w:rsidRPr="00E6588D" w:rsidRDefault="00E6588D" w:rsidP="00E6588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воспитатели</w:t>
            </w:r>
          </w:p>
          <w:p w:rsidR="00E6588D" w:rsidRPr="00E6588D" w:rsidRDefault="00E6588D" w:rsidP="00E6588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психолог,</w:t>
            </w:r>
          </w:p>
          <w:p w:rsidR="00E6588D" w:rsidRPr="00E6588D" w:rsidRDefault="00E6588D" w:rsidP="00E6588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учитель-логопед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родители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помещения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самостоятельная деятельность детей в музыкальных мини-центрах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гимнастика после сна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дети, воспитатели, педагог-психолог, учитель-логопед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Физкультур-ный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зал, тренажёрный зал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утренняя гимнастика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физкультурная НОД с музыкальным сопровождением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музыкально-спортивные праздники и развлечения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ЛФК с детьми старшего дошкольного возраста с музыкальным сопровождением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дети, инструктор по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физо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музыкальный руководитель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Музыкальная гостиная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постановки сказок, музыкально-литературных композиций, кукольных спектаклей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индивидуальная и подгрупповая музыкальная  НОД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досуги и развлечения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дети, воспитатели</w:t>
            </w:r>
          </w:p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-музыкальный руководитель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родители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 детского сада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Музыкальные праздники и развлечения</w:t>
            </w:r>
          </w:p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Спортивные праздники и развлечения с музыкальным сопровождением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дети, инструктор по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физо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музыкальный руководитель, воспитатели, родители</w:t>
            </w:r>
          </w:p>
        </w:tc>
      </w:tr>
      <w:tr w:rsidR="00E6588D" w:rsidRPr="00E6588D" w:rsidTr="0099079D"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Кабинет педагога-психолога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арттерапия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куклотерапия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сказкотерапия</w:t>
            </w:r>
            <w:proofErr w:type="spellEnd"/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-дети, родители, педагог-психолог, музыкальный руководитель</w:t>
            </w:r>
          </w:p>
        </w:tc>
      </w:tr>
    </w:tbl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Музыкально-развивающая микросреда ДОУ представляет собой мини-центры музыкального развития в каждой возрастной группе, где представлен разнообразный материал для приобщения детей к музыкальной и оздоровительной деятельности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 должна сопровождать детей повсюду, поэтому во всех группах нашего ДОУ присутствуют средства ТСО. Всё активнее используются и ИКТ.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Следуя структуре построения среды, мы придерживаемся принципов мобильности среды, её соразмерности, стильности оформления, доброкачественности, соответствия возрастным особенностям детей.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всех возрастных группах нами используется полифункциональное игровое оборудование (открытые ширмы, объёмные модули); «запасник ценных вещей», уголок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ряжения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театр кукол и т.д. Это даёт возможность детям самим изменять пространственную среду (например, с помощью модулей…), заниматься деятельностью с позиций своих детских интересов (включить музыку,  уединятся, организовывать театральную  деятельность и т.д.), а взрослым - возможность создания для детей сюрпризной игровой обстановки. По моим рекомендациям, воспитатели чётко следят за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дозированностью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звучания музыки в группе. Весь музыкальный материал, электронные презентации тщательно подбирается мною в соответствии с возрастом детей, их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музыкальными предпочтениями. Воспитатель отслеживает активность детей в среде. По итогам года делаются выводы, происходит пополнение среды.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вся организация  музыкальной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 сориентирована на достижение детьми психологического, интеллектуального, физического  комфорта.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Система музыкально-оздоровительной работы предполагает использование  следующих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технологий: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Технологии сохранения и стимулирования здоровья:</w:t>
      </w:r>
    </w:p>
    <w:p w:rsidR="00E6588D" w:rsidRPr="00E6588D" w:rsidRDefault="00E6588D" w:rsidP="00E658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Дыхательная гимнастика.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 звучит беспрепятственно, объёмно и ровно только при физиологически правильном  дыхании. Задачи, поставленные нами для профилактики заболеваний органов дыхания:</w:t>
      </w:r>
    </w:p>
    <w:p w:rsidR="00E6588D" w:rsidRPr="00E6588D" w:rsidRDefault="00E6588D" w:rsidP="00E6588D">
      <w:pPr>
        <w:numPr>
          <w:ilvl w:val="0"/>
          <w:numId w:val="1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общий жизненный тонус ребёнка, сопротивляемость и устойчивость организма к простудным заболеваниям</w:t>
      </w:r>
    </w:p>
    <w:p w:rsidR="00E6588D" w:rsidRPr="00E6588D" w:rsidRDefault="00E6588D" w:rsidP="00E6588D">
      <w:pPr>
        <w:numPr>
          <w:ilvl w:val="0"/>
          <w:numId w:val="1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дыхательную мускулатуру, улучшать вентиляцию и кровообращение в лёгких</w:t>
      </w:r>
    </w:p>
    <w:p w:rsidR="00E6588D" w:rsidRPr="00E6588D" w:rsidRDefault="00E6588D" w:rsidP="00E6588D">
      <w:pPr>
        <w:numPr>
          <w:ilvl w:val="0"/>
          <w:numId w:val="1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отработать механизм физиологически правильного речевого и певческого дыхания.</w:t>
      </w:r>
    </w:p>
    <w:p w:rsidR="00E6588D" w:rsidRPr="00E6588D" w:rsidRDefault="00E6588D" w:rsidP="00E6588D">
      <w:pPr>
        <w:spacing w:after="0" w:line="270" w:lineRule="atLeast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успешной реализации поставленных задач, я включила систему разработанных упражнений в различные виды деятельности и формы работы. Это – музыкальная и физкультурная НОД, утренняя гимнастика, гимнастика после сна, физкультминутки.</w:t>
      </w:r>
    </w:p>
    <w:p w:rsidR="00E6588D" w:rsidRPr="00E6588D" w:rsidRDefault="00E6588D" w:rsidP="00E6588D">
      <w:pPr>
        <w:spacing w:after="0" w:line="270" w:lineRule="atLeast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практике я использую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дыхательные упражнения и дыхательную гимнастику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А.Стрельниковой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Стрельниковская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гимнастика оказывает на организм человека комплексное лечебное воздействие. Основной комплекс дыхательной гимнастики включает в себя упражнения: «Ладошки», «Погончики», «Насос», «Большой маятник», «Малый маятник», «Кошечка», «Обними плечи», «Ушки», «Повороты головы», «Перекаты», «Шаги».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упражнения также укрепляют дыхательную мускулатуру, увеличивают подвижность грудной клетки и диафрагмы, способствуют выведению мокроты, уменьшению застойных явлений в легких, совершенствуют механизм дыхания и координации дыхания и движений.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Противопоказания к выполнению дыхательной гимнастики: тяжелое состояние ребенка и заложенность носа. Если у ребенка насморк, то сначала его нужно вылечить, а затем приступать к выполнению упражнений.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 нравится выполнять дыхательные упражнения, они считают их игрой, и вместе с этим приносят неоценимую пользу для укрепления дыхательной мускулатуры и здоровья в целом (приложение №3)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Пальчиковые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игры.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моей  практике осуществляется система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пальчиковых упражнений, сопровождаемая  пением.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упражнения 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младшими дошкольникам выполняю в медленном темпе, от 3 до 5 раз сначала одной рукой или симметрично расположенными пальцами (ручные знаки)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упражнение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Ушки длинные у зайки, из кустов они торчат. Он и прыгает и скачет, веселит своих зайчат.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Сопровождается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поступенным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пением мелодии вверх и вниз.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Постепенно разгибая пальцы, начиная с большого, из кулачка, ребёнок должен голосом изобразить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поступенное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движение мелодии вверх, что позволяет включить в работу оба полушария, заставить их взаимодействовать друг с другом. Такое упражнение развивает не только мелкую моторику рук, но и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звуковысотный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слух.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упражнения, проводимые со старшими дошкольниками, усложняются, объём заданий увеличивается, наращивается темп выполнения задания, варьируется использование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мелодий (постепенный переход от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поступенного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движения к движениям по трезвучию, скачкообразным движениям). В отличие от малышей, для которых используются упражнения только с симметричными движениями и сопровождаемые пением звуков только октавы, старшим дошкольникам предлагаю одновременные разнотипные движения рук, сопровождаемые пением интервалов, соответствующих азбуке 6 и 7-ой ступени развития программы «Камертон».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отличие от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содружественных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движений, регуляция которых происходит на уровне спинного мозга, разнотипные движения требуют более высокого уровня регуляции, за счёт чего расширяются резервные возможности функционирования головного мозга ребёнка, развивается координация движений, основные признаки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музыкальности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эмоциональная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отзывчивость,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звуковысотный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слух, музыкальное мышление.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пальчиковые упражнения находят отклик не у всех моих коллег, но по моим рекомендациям используются в НОД воспитателями, и, конечно, в музыкальной НОД (приложение №4).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Музыкально-ритмические движения, ритмопластика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        Музыкально-ритмические движения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являются синтетическим видом деятельности, следовательно развивают и музыкальность, и двигательные способности, а также те психические процессы, которые лежат в их основе.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Моя система работы над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музыкально-ритмическими движениями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основана на программе А.И. Бурениной «Ритмическая мозаика»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Вообще, </w:t>
      </w:r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музыкально-ритмические движения 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средство профилактики заболеваний опорно-двигательного аппарата  предпочтительнее детьми всех остальных форм работы. Почему?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Главная причина такого предпочтения – в эмоциональности этих упражнений, в том, что они благотворно влияют на психическую сферу человека. Дети с большим удовольствием занимаются веселыми упражнениями, чем упражнениями заведомо известными как лечебные.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движения современных танцев, поочерёдное разведение коленей и т.д., отлично укрепляют мышцы стопы, формируют своды стоп.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Махи руками в стороны, вперёд, пружинки, приставные шаги, различные виды наклонов, поворотов в  танцах способствует укреплению мышечного каркаса вокруг позвоночника.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Движения русских танцев, хороводные шаги, присядка, различные дроби,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перетопы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тройные шаги, улучшают осанку, укрепляют мышцы конечностей, способствуют увеличению подвижности суставов.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Таким образом, хотя профилактика заболеваний опорно-двигательного аппарата и должна быть комплексной в ДОУ, музыкально ритмические движения в этом комплексе по нашему мнению занимают далеко не последнее место, благодаря музыке.</w:t>
      </w:r>
    </w:p>
    <w:p w:rsidR="00E6588D" w:rsidRPr="00E6588D" w:rsidRDefault="00E6588D" w:rsidP="00E658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валеологические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 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распевки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E6588D" w:rsidRPr="00E6588D" w:rsidRDefault="00E6588D" w:rsidP="00E6588D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распевок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подготовить голосовые связки к пению, развивать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звуковысотный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ритмический слух.    Несложные тексты, мелодия, состоящая из звуков мажорной гаммы, трезвучия поднимают настроение,  улучшают эмоциональный климат в начале музыкальной НОД (приложение №5)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Коррекционные технологии:</w:t>
      </w:r>
    </w:p>
    <w:p w:rsidR="00E6588D" w:rsidRPr="00E6588D" w:rsidRDefault="00E6588D" w:rsidP="00E658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Артикуляционная гимнастика.</w:t>
      </w:r>
    </w:p>
    <w:p w:rsidR="00E6588D" w:rsidRPr="00E6588D" w:rsidRDefault="00E6588D" w:rsidP="00E6588D">
      <w:pPr>
        <w:spacing w:after="0" w:line="270" w:lineRule="atLeast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 в себя несложные статические и динамические упражнения для языка и губ: «Улыбка», «Хоботок», «Заборчик», «Кролик», «Птенчики», «Лопаточка», «Иголочка» и др., ритмичное исполнение стихотворного текста с музыкальным сопровождением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Артикуляционная гимнастика  способствует тренировке мышц речевого аппарата,  развивает музыкальную память, способствует запоминанию текста песен, вниманию, развивает чувство ритма. При отборе упражнений мы следуем рекомендациям учителя-логопеда. В результате этой совместной работы у наших детей повышаются показатели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уровня развития речи, певческих навыков, улучшаются музыкальная память, внимание (приложение №6).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Психогимнастика</w:t>
      </w:r>
      <w:proofErr w:type="spellEnd"/>
    </w:p>
    <w:p w:rsidR="00E6588D" w:rsidRPr="00E6588D" w:rsidRDefault="00E6588D" w:rsidP="00E6588D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развития у детей навыка концентрации, пластики, координации движений используется 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психогимнастика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Упражнения сопровождаются текстом, музыкой, помогая детям лучше представить тот или иной образ и войти в него. Создают  положительный эмоциональный настрой, устраняют замкнутость, снимают усталость. Проводятся 1-2 раза в неделю, начиная  со старшего возраста по 25-30 мин.        педагогом-психологом, в музыкальной НОД по мере необходимости. В своей музыкальной практике использую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психогимнастику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Чистяковой М.А.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Арттерапия</w:t>
      </w:r>
      <w:proofErr w:type="spellEnd"/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Арт-терапия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буквально лечение искусством. Это метод, связанный с раскрытием творческого потенциала  человека, помогает решать  следующие задачи:</w:t>
      </w:r>
    </w:p>
    <w:p w:rsidR="00E6588D" w:rsidRPr="00E6588D" w:rsidRDefault="00E6588D" w:rsidP="00E6588D">
      <w:pPr>
        <w:numPr>
          <w:ilvl w:val="0"/>
          <w:numId w:val="13"/>
        </w:numPr>
        <w:spacing w:after="0" w:line="360" w:lineRule="atLeast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снизить эмоциональную тревожность;</w:t>
      </w:r>
    </w:p>
    <w:p w:rsidR="00E6588D" w:rsidRPr="00E6588D" w:rsidRDefault="00E6588D" w:rsidP="00E6588D">
      <w:pPr>
        <w:numPr>
          <w:ilvl w:val="0"/>
          <w:numId w:val="13"/>
        </w:numPr>
        <w:spacing w:after="0" w:line="360" w:lineRule="atLeast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самооценку;</w:t>
      </w:r>
    </w:p>
    <w:p w:rsidR="00E6588D" w:rsidRPr="00E6588D" w:rsidRDefault="00E6588D" w:rsidP="00E6588D">
      <w:pPr>
        <w:numPr>
          <w:ilvl w:val="0"/>
          <w:numId w:val="13"/>
        </w:numPr>
        <w:spacing w:after="0" w:line="360" w:lineRule="atLeast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коммуникативные навыки;</w:t>
      </w:r>
    </w:p>
    <w:p w:rsidR="00E6588D" w:rsidRPr="00E6588D" w:rsidRDefault="00E6588D" w:rsidP="00E6588D">
      <w:pPr>
        <w:numPr>
          <w:ilvl w:val="0"/>
          <w:numId w:val="13"/>
        </w:numPr>
        <w:spacing w:after="0" w:line="360" w:lineRule="atLeast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закреплению положительных поведенческих реакций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нашем ДОУ  как в НОД, так и в самостоятельной деятельности детей активно используются следующие виды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музыкотерапия,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куклотерапия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игротерапия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песочная терапия (приложение №7). Обсудив данную технологию с педагогическим коллективом, мы оформили в каждой группе уголки для проведения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оснащенные различными пособиями и дидактическими играми: музыкально-творческие игры, различные виды кукольных театров, запасник ценных вещей, уголок ряженья, ёмкости с песком и т.д.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Пока ещё небольшой опыт педагогического коллектива по использованию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арт-терапевтических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показывает, что эта работа  эффективно влияет на улучшение эмоционального состояния детей и в целом на создание положительного климата в группе, что в свою очередь является одним из компонентов оздоровительной работы с дошкольниками.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Вокалотерапия</w:t>
      </w:r>
      <w:proofErr w:type="spellEnd"/>
    </w:p>
    <w:p w:rsidR="00E6588D" w:rsidRPr="00E6588D" w:rsidRDefault="00E6588D" w:rsidP="00E6588D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вокалотерапии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включающая в себя работу мышц и голоса - хороший путь к хорошему здоровью без применения лекарств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Звук «А-А-А» - стимулирует работу легких, трахеи, гортани,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оздоравливает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руки и ноги.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Звук « И-И-И»- активизирует деятельность щитовидной железы, полезен при заболеваниях ангиной, улучшает зрение и слух.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Звук « У-У-У»- усиливает функцию дыхательных центров мозга и центра речи, устраняет мышечную слабость, вялость, заболевания органов слуха,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Звук « М-М-М» - с закрытым ртом снимает психическую утомляемость, улучшает память и сообразительность.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Использую такие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пропевания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музыкальной НОД как сигнал перед изменением вида деятельности, это способствует сосредоточенности внимания (приложение №8)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Примерный алгоритм проведения музыкальной НОД с применением</w:t>
      </w:r>
    </w:p>
    <w:p w:rsidR="00E6588D" w:rsidRPr="00E6588D" w:rsidRDefault="00E6588D" w:rsidP="00E6588D">
      <w:pPr>
        <w:spacing w:after="0" w:line="270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технологий</w:t>
      </w:r>
    </w:p>
    <w:p w:rsidR="00E6588D" w:rsidRPr="00E6588D" w:rsidRDefault="00E6588D" w:rsidP="00E6588D">
      <w:pPr>
        <w:spacing w:after="0" w:line="270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Подготовительная группа (продолжительность НОД – 30мин.)</w:t>
      </w:r>
    </w:p>
    <w:tbl>
      <w:tblPr>
        <w:tblW w:w="9880" w:type="dxa"/>
        <w:tblCellMar>
          <w:left w:w="0" w:type="dxa"/>
          <w:right w:w="0" w:type="dxa"/>
        </w:tblCellMar>
        <w:tblLook w:val="04A0"/>
      </w:tblPr>
      <w:tblGrid>
        <w:gridCol w:w="2612"/>
        <w:gridCol w:w="5718"/>
        <w:gridCol w:w="1550"/>
      </w:tblGrid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607c7751d6ffa9277979932cb6670515b4aad395"/>
            <w:bookmarkStart w:id="3" w:name="1"/>
            <w:bookmarkEnd w:id="2"/>
            <w:bookmarkEnd w:id="3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 часть.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Активная музыкотерапия с использованием музыкально-ритмических упражнений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3мин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Приветствие.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Кинезиологические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распевки</w:t>
            </w:r>
            <w:proofErr w:type="spellEnd"/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2мин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Восприятие музыки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Слушание музыки с элементами музыкотерапии, дыхательной гимнастики, ритмопластики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4мин.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Пение, песенное творчество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Дыхательная гимнастика, артикуляционная гимнастика,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кинезиологические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пальчиковые игры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7мин.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Музыкально-дидактические игры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ИКТ, пособий, моделирование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2мин.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Танцы, танцевальное творчество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Музыкально-ритмические движения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5-7мин.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Музыкальные игры, игра на ДМИ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Творческое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4мин.</w:t>
            </w:r>
          </w:p>
        </w:tc>
      </w:tr>
      <w:tr w:rsidR="00E6588D" w:rsidRPr="00E6588D" w:rsidTr="0099079D">
        <w:tc>
          <w:tcPr>
            <w:tcW w:w="2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Заключительная часть</w:t>
            </w:r>
          </w:p>
        </w:tc>
        <w:tc>
          <w:tcPr>
            <w:tcW w:w="5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элементы пассивной музыкотерапии</w:t>
            </w:r>
          </w:p>
        </w:tc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2мин</w:t>
            </w:r>
          </w:p>
        </w:tc>
      </w:tr>
    </w:tbl>
    <w:p w:rsidR="00E6588D" w:rsidRPr="00E6588D" w:rsidRDefault="00E6588D" w:rsidP="00E6588D">
      <w:pPr>
        <w:spacing w:after="0" w:line="480" w:lineRule="auto"/>
        <w:ind w:left="160" w:right="126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h.gjdgxs"/>
      <w:bookmarkEnd w:id="4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Взаимодействие и просветительская работа с родителями.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Мы уверены, что ни одна, даже самая совершенная музыкально-оздоровительная программа не сможет дать полноценных результатов, если она не решается совместно с семьей.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обработки анкет с добавленными вопросами об оздоровлении детей (приложение № 9) мы выявили определённые тенденции в предпочтениях родителей, их желание и стремление к сотрудничеству, их знания о музыкальном развитии детей, и почти стопроцентное отсутствие знаний о ведении музыкально-оздоровительной работы в ДОУ.  На основании этих данных внесли некоторые изменения в формы взаимодействия с семьёй.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Самая любимая всеми форма взаимодействия с семьёй – это совместные праздники. Проведение таких мероприятий  приносит много радости и удовлетворения и детям, и взрослым. «Общее сопереживание сближает, создаёт радостную атмосферу, возникают взаимоотношения, основанные на общих интересах» (Костина Э.П.). В нашем ДОУ стало традицией проведения совместно с родителями таких праздников, как  «23 февраля», разнообразные конкурсы к «8 Марта», «Широкая Масленица» и «Выпуск в школу», спортивные развлечения.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Анкетирование;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Беседы на тему «Музыкально-оздоровительная работа в ДОУ» на родительских собраниях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Индивидуальные консультации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обратной связи «Почтовый ящик»;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Наглядная информация в уголках родителей на данную тему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Консультации о целебной силе музыки в  организационных папках (приложение №10)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Выставки книг (подборки педагогической и психологической литературы) об укреплении и сохранении психофизического здоровья ребёнка  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Показы открытых мероприятий с использованием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технологий.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Там, где действия педагогического коллектива совпадают с действиями семьи, эффект, как правило, наибольший. Ждём результата</w:t>
      </w:r>
    </w:p>
    <w:p w:rsidR="00E6588D" w:rsidRPr="00E6588D" w:rsidRDefault="00E6588D" w:rsidP="00E6588D">
      <w:pPr>
        <w:spacing w:after="0" w:line="480" w:lineRule="auto"/>
        <w:ind w:left="160" w:right="126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h.30j0zll"/>
      <w:bookmarkEnd w:id="5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Совместная работа педагогов ДОУ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Практическое применение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технологий, по моему мнению, возможно  только при </w:t>
      </w: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условии  согласованности  действий всего педагогического коллектива.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 оценили значимость этого нововведения и с успехом применяют технологии в своей деятельности. Совместно со специалистами нашего ДОУ  разработан план взаимодействия специалистов по реализации совместных  задач оздоровления детей. Разрабатывается единая линия в планировании образовательного процесса.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Разработан материал для папки воспитателя, отражающий содержание по созданию единой развивающей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музыкальной-оздоровительной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среды. На данный момент обновлено содержание моделирования с учётом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технологий, систематизирована подборка музыки для режимных моментов, в организационные папки 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добавлены консультации для воспитателей по данной теме, которые помогают им лучше ориентироваться  в музыкально-оздоровительном процессе.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Вообще, в нашем ДОУ педагогический коллектив работает в творческом поисковом  режиме по проблеме оздоровления детей, создает необходимые для этого условия, в комплексе проводит оздоровительные мероприятия, развивает свои  профессиональные  качества, широко использует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работе с  детьми.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Результаты внедрения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технологий в образовательную область «Музыка»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Используя  в  своей  работе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 я  достигла  хороших  результатов.  В  этом  мне  очень  помогло пособие «Система музыкально-оздоровительной работы в детском саду», автор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О.Н.Арсеневская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588D" w:rsidRPr="00E6588D" w:rsidRDefault="00E6588D" w:rsidP="00E6588D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Анализ проведения занятия с позиции </w:t>
      </w:r>
      <w:proofErr w:type="spellStart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Pr="00E6588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март 2013г.</w:t>
      </w:r>
    </w:p>
    <w:tbl>
      <w:tblPr>
        <w:tblW w:w="9889" w:type="dxa"/>
        <w:tblCellMar>
          <w:left w:w="0" w:type="dxa"/>
          <w:right w:w="0" w:type="dxa"/>
        </w:tblCellMar>
        <w:tblLook w:val="04A0"/>
      </w:tblPr>
      <w:tblGrid>
        <w:gridCol w:w="5637"/>
        <w:gridCol w:w="4252"/>
      </w:tblGrid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" w:name="2a43d8deba2f264dea35b910b01925112071ba3f"/>
            <w:bookmarkStart w:id="7" w:name="2"/>
            <w:bookmarkEnd w:id="6"/>
            <w:bookmarkEnd w:id="7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 w:right="12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Результаты анализа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Обстановка и гигиенические условия в музыкальном зале: температура и свежесть воздуха, рациональность освещения, наличие/отсутствие звуковых раздражителей и т.д.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Соответствует нормам 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</w:t>
            </w:r>
            <w:proofErr w:type="spellEnd"/>
          </w:p>
        </w:tc>
      </w:tr>
      <w:tr w:rsidR="00E6588D" w:rsidRPr="00E6588D" w:rsidTr="0099079D">
        <w:trPr>
          <w:trHeight w:val="1375"/>
        </w:trPr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музыкальной НОД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Соответствует возрасту.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 видов деятельности: слушание, пение, игра на ДМИ, дидактические игры, музыкально-ритмическая  деятельность, творчество.  Норма – 3-5 видов, в зависимости от возраста ребенка. Средняя продолжительность и частота чередования различных видов музыкальной деятельности ориентировочно  3-10 минут (в зависимости от возраста детей)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ind w:left="1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 видов деятельности на  муз. занятиях:</w:t>
            </w:r>
          </w:p>
          <w:p w:rsidR="00E6588D" w:rsidRPr="00E6588D" w:rsidRDefault="00E6588D" w:rsidP="00E6588D">
            <w:pPr>
              <w:spacing w:after="0" w:line="270" w:lineRule="atLeast"/>
              <w:ind w:left="1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3-5 видов деятельности</w:t>
            </w:r>
          </w:p>
          <w:p w:rsidR="00E6588D" w:rsidRPr="00E6588D" w:rsidRDefault="00E6588D" w:rsidP="00E6588D">
            <w:pPr>
              <w:spacing w:after="0" w:line="0" w:lineRule="atLeast"/>
              <w:ind w:left="1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Средняя продолжительность каждого вида деятельности соответствует нормам. Статические и динамические виды деятельности чередуются.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и длительность применения ИКТ , ТСО</w:t>
            </w:r>
          </w:p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соответствии с гигиеническими нормами).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27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ИКТ, ТСО  применяются в основном для прослушивания музыки, в дидактических играх.</w:t>
            </w:r>
          </w:p>
          <w:p w:rsidR="00E6588D" w:rsidRPr="00E6588D" w:rsidRDefault="00E6588D" w:rsidP="00E6588D">
            <w:pPr>
              <w:spacing w:after="0" w:line="27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длительность  использования на занятии не превышает 25%</w:t>
            </w:r>
          </w:p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Соответствуют нормам.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технологии в НОД  - их место, и продолжительность.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процессе всей НОД – 5-7мин.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 бесед связанных со здоровьем и здоровым образом жизни.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Регулярно проводятся.</w:t>
            </w:r>
          </w:p>
        </w:tc>
      </w:tr>
      <w:tr w:rsidR="00E6588D" w:rsidRPr="00E6588D" w:rsidTr="0099079D">
        <w:tc>
          <w:tcPr>
            <w:tcW w:w="5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64" w:right="318" w:hanging="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Психологический климат на НОД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588D" w:rsidRPr="00E6588D" w:rsidRDefault="00E6588D" w:rsidP="00E6588D">
            <w:pPr>
              <w:spacing w:after="0" w:line="0" w:lineRule="atLeast"/>
              <w:ind w:left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  проводится в доброжелательной, спокойной, творческой атмосфере</w:t>
            </w:r>
          </w:p>
        </w:tc>
      </w:tr>
    </w:tbl>
    <w:p w:rsidR="00E6588D" w:rsidRPr="00E6588D" w:rsidRDefault="00E6588D" w:rsidP="00E6588D">
      <w:pPr>
        <w:numPr>
          <w:ilvl w:val="0"/>
          <w:numId w:val="14"/>
        </w:numPr>
        <w:spacing w:after="0" w:line="360" w:lineRule="atLeast"/>
        <w:ind w:right="12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Сделана подборка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кинезиологических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пальчиковых игр для  каждой возрастной группы</w:t>
      </w:r>
    </w:p>
    <w:p w:rsidR="00E6588D" w:rsidRPr="00E6588D" w:rsidRDefault="00E6588D" w:rsidP="00E6588D">
      <w:pPr>
        <w:numPr>
          <w:ilvl w:val="0"/>
          <w:numId w:val="14"/>
        </w:numPr>
        <w:spacing w:after="0" w:line="360" w:lineRule="atLeast"/>
        <w:ind w:right="12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Систематизированы упражнения по дыхательной и ритмической гимнастике  для  каждой возрастной группы</w:t>
      </w:r>
    </w:p>
    <w:p w:rsidR="00E6588D" w:rsidRPr="00E6588D" w:rsidRDefault="00E6588D" w:rsidP="00E6588D">
      <w:pPr>
        <w:numPr>
          <w:ilvl w:val="0"/>
          <w:numId w:val="1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Создана музыкальная предметно-развивающая среда с учетом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модели</w:t>
      </w:r>
    </w:p>
    <w:p w:rsidR="00E6588D" w:rsidRPr="00E6588D" w:rsidRDefault="00E6588D" w:rsidP="00E6588D">
      <w:pPr>
        <w:numPr>
          <w:ilvl w:val="0"/>
          <w:numId w:val="14"/>
        </w:numPr>
        <w:spacing w:after="0" w:line="360" w:lineRule="atLeast"/>
        <w:ind w:right="12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Подобран наглядный материал для  воспитателей, родителей.</w:t>
      </w:r>
    </w:p>
    <w:p w:rsidR="00E6588D" w:rsidRPr="00E6588D" w:rsidRDefault="00E6588D" w:rsidP="00E6588D">
      <w:pPr>
        <w:numPr>
          <w:ilvl w:val="0"/>
          <w:numId w:val="14"/>
        </w:numPr>
        <w:spacing w:after="0" w:line="360" w:lineRule="atLeast"/>
        <w:ind w:right="12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Разработаны консультации для педагогов и родителей</w:t>
      </w:r>
    </w:p>
    <w:p w:rsidR="00E6588D" w:rsidRPr="00E6588D" w:rsidRDefault="00E6588D" w:rsidP="00E6588D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Основные выводы по результатам работы:        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литературы по проблеме и проведённая работа  позволили сделать следующие выводы:</w:t>
      </w:r>
      <w:r w:rsidRPr="00E6588D">
        <w:rPr>
          <w:rFonts w:ascii="Calibri" w:eastAsia="Times New Roman" w:hAnsi="Calibri" w:cs="Calibri"/>
          <w:color w:val="000000"/>
          <w:sz w:val="50"/>
          <w:lang w:eastAsia="ru-RU"/>
        </w:rPr>
        <w:t> 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в работе ДОУ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технологий повышает результативность музыкального  воспитательно-образовательного процесса:</w:t>
      </w:r>
    </w:p>
    <w:p w:rsidR="00E6588D" w:rsidRPr="00E6588D" w:rsidRDefault="00E6588D" w:rsidP="00E6588D">
      <w:pPr>
        <w:numPr>
          <w:ilvl w:val="0"/>
          <w:numId w:val="1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обеспечению устойчивого интереса ребёнка к занятиям музыкой,</w:t>
      </w:r>
    </w:p>
    <w:p w:rsidR="00E6588D" w:rsidRPr="00E6588D" w:rsidRDefault="00E6588D" w:rsidP="00E6588D">
      <w:pPr>
        <w:numPr>
          <w:ilvl w:val="0"/>
          <w:numId w:val="1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формированию потребности в двигательной активности,</w:t>
      </w:r>
    </w:p>
    <w:p w:rsidR="00E6588D" w:rsidRPr="00E6588D" w:rsidRDefault="00E6588D" w:rsidP="00E6588D">
      <w:pPr>
        <w:numPr>
          <w:ilvl w:val="0"/>
          <w:numId w:val="1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укреплению и сохранению психофизического здоровья,</w:t>
      </w:r>
    </w:p>
    <w:p w:rsidR="00E6588D" w:rsidRPr="00E6588D" w:rsidRDefault="00E6588D" w:rsidP="00E6588D">
      <w:pPr>
        <w:numPr>
          <w:ilvl w:val="0"/>
          <w:numId w:val="1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 качественно решать задачи обеспечения комфорта детей,</w:t>
      </w:r>
    </w:p>
    <w:p w:rsidR="00E6588D" w:rsidRPr="00E6588D" w:rsidRDefault="00E6588D" w:rsidP="00E6588D">
      <w:pPr>
        <w:numPr>
          <w:ilvl w:val="0"/>
          <w:numId w:val="15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формирует у педагогов и родителей ценностные ориентации, направленные на сохранение и укрепление здоровья детей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Список литературы</w:t>
      </w:r>
    </w:p>
    <w:p w:rsidR="00E6588D" w:rsidRPr="00E6588D" w:rsidRDefault="00E6588D" w:rsidP="00E6588D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</w:t>
      </w:r>
      <w:r w:rsidRPr="00E658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6588D" w:rsidRPr="00E6588D" w:rsidRDefault="00E6588D" w:rsidP="00E6588D">
      <w:pPr>
        <w:numPr>
          <w:ilvl w:val="0"/>
          <w:numId w:val="16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музыкально – оздоровительной работы в детском саду: занятия, игры, упражнения/ авт.-сост. О.Н.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Арсеневская.-Волгоград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Учитель, 2011.</w:t>
      </w:r>
    </w:p>
    <w:p w:rsidR="00E6588D" w:rsidRPr="00E6588D" w:rsidRDefault="00E6588D" w:rsidP="00E6588D">
      <w:pPr>
        <w:numPr>
          <w:ilvl w:val="0"/>
          <w:numId w:val="16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пространство дошкольного образовательного учреждения: проектирование, тренинги, занятия/ сост. Н.И. Крылова.- Волгоград: Учитель, 2009.</w:t>
      </w:r>
    </w:p>
    <w:p w:rsidR="00E6588D" w:rsidRPr="00E6588D" w:rsidRDefault="00E6588D" w:rsidP="00E6588D">
      <w:pPr>
        <w:numPr>
          <w:ilvl w:val="0"/>
          <w:numId w:val="16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ДОУ авт. Е.В.Михеева.</w:t>
      </w:r>
    </w:p>
    <w:p w:rsidR="00E6588D" w:rsidRPr="00E6588D" w:rsidRDefault="00E6588D" w:rsidP="00E6588D">
      <w:pPr>
        <w:numPr>
          <w:ilvl w:val="0"/>
          <w:numId w:val="16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Фонопедический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 развития голоса В.В.Емельянова</w:t>
      </w:r>
    </w:p>
    <w:p w:rsidR="00E6588D" w:rsidRPr="00E6588D" w:rsidRDefault="00E6588D" w:rsidP="00E6588D">
      <w:pPr>
        <w:numPr>
          <w:ilvl w:val="0"/>
          <w:numId w:val="16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Здоровье современных дошкольников. авт. </w:t>
      </w: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М.А.Руднова</w:t>
      </w:r>
      <w:proofErr w:type="spellEnd"/>
    </w:p>
    <w:p w:rsidR="00E6588D" w:rsidRPr="00E6588D" w:rsidRDefault="00E6588D" w:rsidP="00E6588D">
      <w:pPr>
        <w:numPr>
          <w:ilvl w:val="0"/>
          <w:numId w:val="17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Стрельниковская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дыхательная гимнастика для детей.  М.Н.Щетинин – Айрис-пресс, 2007.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Ветлугина Н.А. «Методика музыкального воспитания». (М. «Просвещение» 1976г.)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Костина Э.П. Программа «Камертон» (Нижний Новгород.2001г.)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Д.Кэмпбелл</w:t>
      </w:r>
      <w:proofErr w:type="spellEnd"/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«Эффект Моцарта». (М.1999г.)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Петрушин В.И. «Музыкальная психотерапия». (М.1999г.)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Сиротюк А.Л. «Коррекция обучения и развития школьников» (творческий центр. М. 2001г.)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Сиротюк А.Л. «Развитие интеллекта дошкольников» (творческий центр. М 2001г.)</w:t>
      </w:r>
    </w:p>
    <w:p w:rsidR="00E6588D" w:rsidRPr="00E6588D" w:rsidRDefault="00E6588D" w:rsidP="00E6588D">
      <w:pPr>
        <w:numPr>
          <w:ilvl w:val="0"/>
          <w:numId w:val="17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Ковалько</w:t>
      </w:r>
      <w:proofErr w:type="spellEnd"/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В.И. </w:t>
      </w:r>
      <w:proofErr w:type="spellStart"/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Здоровьесберегающие</w:t>
      </w:r>
      <w:proofErr w:type="spellEnd"/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технологии. ( Москва, «ВАКО», </w:t>
      </w:r>
      <w:r w:rsidRPr="00E658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 </w:t>
      </w:r>
      <w:r w:rsidRPr="00E6588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2004 г . )</w:t>
      </w:r>
      <w:r w:rsidRPr="00E65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</w:t>
      </w:r>
    </w:p>
    <w:p w:rsidR="00374616" w:rsidRDefault="00374616"/>
    <w:sectPr w:rsidR="00374616" w:rsidSect="00374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E3B14"/>
    <w:multiLevelType w:val="multilevel"/>
    <w:tmpl w:val="3E14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744AD7"/>
    <w:multiLevelType w:val="multilevel"/>
    <w:tmpl w:val="99AE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2D4915"/>
    <w:multiLevelType w:val="multilevel"/>
    <w:tmpl w:val="C256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7B40FC"/>
    <w:multiLevelType w:val="multilevel"/>
    <w:tmpl w:val="94446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2E7EEC"/>
    <w:multiLevelType w:val="multilevel"/>
    <w:tmpl w:val="E594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E418EF"/>
    <w:multiLevelType w:val="multilevel"/>
    <w:tmpl w:val="9276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8C638D8"/>
    <w:multiLevelType w:val="multilevel"/>
    <w:tmpl w:val="DC9AA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0F42AA"/>
    <w:multiLevelType w:val="multilevel"/>
    <w:tmpl w:val="5FA6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7280902"/>
    <w:multiLevelType w:val="multilevel"/>
    <w:tmpl w:val="F668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B925FE1"/>
    <w:multiLevelType w:val="multilevel"/>
    <w:tmpl w:val="05DE5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9E5364"/>
    <w:multiLevelType w:val="multilevel"/>
    <w:tmpl w:val="F81C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E1E7377"/>
    <w:multiLevelType w:val="multilevel"/>
    <w:tmpl w:val="BF500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B5B3E7C"/>
    <w:multiLevelType w:val="multilevel"/>
    <w:tmpl w:val="AFBEA6F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B6721F5"/>
    <w:multiLevelType w:val="multilevel"/>
    <w:tmpl w:val="F8FC6D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1F64FD"/>
    <w:multiLevelType w:val="multilevel"/>
    <w:tmpl w:val="2AEC22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F64FFC"/>
    <w:multiLevelType w:val="multilevel"/>
    <w:tmpl w:val="56D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6F1A8D"/>
    <w:multiLevelType w:val="multilevel"/>
    <w:tmpl w:val="927E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2"/>
  </w:num>
  <w:num w:numId="3">
    <w:abstractNumId w:val="16"/>
  </w:num>
  <w:num w:numId="4">
    <w:abstractNumId w:val="3"/>
  </w:num>
  <w:num w:numId="5">
    <w:abstractNumId w:val="10"/>
  </w:num>
  <w:num w:numId="6">
    <w:abstractNumId w:val="7"/>
  </w:num>
  <w:num w:numId="7">
    <w:abstractNumId w:val="5"/>
  </w:num>
  <w:num w:numId="8">
    <w:abstractNumId w:val="0"/>
  </w:num>
  <w:num w:numId="9">
    <w:abstractNumId w:val="9"/>
  </w:num>
  <w:num w:numId="10">
    <w:abstractNumId w:val="15"/>
  </w:num>
  <w:num w:numId="11">
    <w:abstractNumId w:val="13"/>
  </w:num>
  <w:num w:numId="12">
    <w:abstractNumId w:val="11"/>
  </w:num>
  <w:num w:numId="13">
    <w:abstractNumId w:val="4"/>
  </w:num>
  <w:num w:numId="14">
    <w:abstractNumId w:val="2"/>
  </w:num>
  <w:num w:numId="15">
    <w:abstractNumId w:val="1"/>
  </w:num>
  <w:num w:numId="16">
    <w:abstractNumId w:val="6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6588D"/>
    <w:rsid w:val="00093CC6"/>
    <w:rsid w:val="00374616"/>
    <w:rsid w:val="0099079D"/>
    <w:rsid w:val="00E6588D"/>
    <w:rsid w:val="00EA7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4">
    <w:name w:val="c44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E6588D"/>
  </w:style>
  <w:style w:type="paragraph" w:customStyle="1" w:styleId="c7">
    <w:name w:val="c7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E6588D"/>
  </w:style>
  <w:style w:type="paragraph" w:customStyle="1" w:styleId="c13">
    <w:name w:val="c13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6588D"/>
  </w:style>
  <w:style w:type="character" w:customStyle="1" w:styleId="c23">
    <w:name w:val="c23"/>
    <w:basedOn w:val="a0"/>
    <w:rsid w:val="00E6588D"/>
  </w:style>
  <w:style w:type="character" w:customStyle="1" w:styleId="apple-converted-space">
    <w:name w:val="apple-converted-space"/>
    <w:basedOn w:val="a0"/>
    <w:rsid w:val="00E6588D"/>
  </w:style>
  <w:style w:type="character" w:customStyle="1" w:styleId="c17">
    <w:name w:val="c17"/>
    <w:basedOn w:val="a0"/>
    <w:rsid w:val="00E6588D"/>
  </w:style>
  <w:style w:type="character" w:customStyle="1" w:styleId="c50">
    <w:name w:val="c50"/>
    <w:basedOn w:val="a0"/>
    <w:rsid w:val="00E6588D"/>
  </w:style>
  <w:style w:type="paragraph" w:customStyle="1" w:styleId="c11">
    <w:name w:val="c11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6588D"/>
  </w:style>
  <w:style w:type="paragraph" w:customStyle="1" w:styleId="c54">
    <w:name w:val="c54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E65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E658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5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5098</Words>
  <Characters>29060</Characters>
  <Application>Microsoft Office Word</Application>
  <DocSecurity>0</DocSecurity>
  <Lines>242</Lines>
  <Paragraphs>68</Paragraphs>
  <ScaleCrop>false</ScaleCrop>
  <Company>Microsoft</Company>
  <LinksUpToDate>false</LinksUpToDate>
  <CharactersWithSpaces>34090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3</cp:revision>
  <dcterms:created xsi:type="dcterms:W3CDTF">2016-01-24T05:39:00Z</dcterms:created>
  <dcterms:modified xsi:type="dcterms:W3CDTF">2017-03-18T19:53:00Z</dcterms:modified>
</cp:coreProperties>
</file>