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D07" w:rsidRDefault="00EA1D07" w:rsidP="001621ED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культуры и архивного дела Сахалинской области</w:t>
      </w:r>
    </w:p>
    <w:p w:rsidR="00EA1D07" w:rsidRDefault="00EA1D07" w:rsidP="001621ED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Сахалинский областной научно-методический центр по образованию в сфере культуры и искусства</w:t>
      </w:r>
    </w:p>
    <w:p w:rsidR="00EA1D07" w:rsidRDefault="00EA1D07" w:rsidP="00EA1D0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A1D07" w:rsidRDefault="00EA1D07" w:rsidP="00EA1D0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A1D07" w:rsidRDefault="00EA1D07" w:rsidP="00EA1D0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A1D07" w:rsidRDefault="00EA1D07" w:rsidP="00EA1D0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A1D07" w:rsidRDefault="00EA1D07" w:rsidP="00EA1D0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A1D07" w:rsidRDefault="00EA1D07" w:rsidP="00EA1D0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54707B" w:rsidRDefault="0054707B" w:rsidP="00EA1D07">
      <w:pPr>
        <w:spacing w:line="36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ИНКЛЮЗИВНОЕ ОБУЧЕ</w:t>
      </w:r>
      <w:r w:rsidR="00EA1D07">
        <w:rPr>
          <w:rFonts w:ascii="Times New Roman" w:hAnsi="Times New Roman" w:cs="Times New Roman"/>
          <w:sz w:val="36"/>
          <w:szCs w:val="36"/>
        </w:rPr>
        <w:t xml:space="preserve">НИЕ </w:t>
      </w:r>
    </w:p>
    <w:p w:rsidR="00EA1D07" w:rsidRDefault="00EA1D07" w:rsidP="00EA1D07">
      <w:pPr>
        <w:spacing w:line="36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 УРОКАХ ФОРТЕПИАНО В ДШИ «ЭТНОС»</w:t>
      </w:r>
    </w:p>
    <w:p w:rsidR="00EA1D07" w:rsidRDefault="00EA1D07" w:rsidP="00EA1D0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A1D07" w:rsidRDefault="00EA1D07" w:rsidP="00EA1D0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A1D07" w:rsidRDefault="00EA1D07" w:rsidP="00EA1D0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A1D07" w:rsidRDefault="00EA1D07" w:rsidP="00EA1D07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A1D07" w:rsidRDefault="00EA1D07" w:rsidP="00EA1D07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опыта: Плотникова Юлия Николаевна,</w:t>
      </w:r>
    </w:p>
    <w:p w:rsidR="00EA1D07" w:rsidRDefault="00EA1D07" w:rsidP="00EA1D07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общего курса фортепиано, </w:t>
      </w:r>
    </w:p>
    <w:p w:rsidR="00EA1D07" w:rsidRDefault="00C73BA8" w:rsidP="00EA1D07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</w:t>
      </w:r>
      <w:r w:rsidR="00EA1D07">
        <w:rPr>
          <w:rFonts w:ascii="Times New Roman" w:hAnsi="Times New Roman" w:cs="Times New Roman"/>
          <w:sz w:val="28"/>
          <w:szCs w:val="28"/>
        </w:rPr>
        <w:t xml:space="preserve"> МО «Музыкально-теоретические дисциплины»</w:t>
      </w:r>
    </w:p>
    <w:p w:rsidR="00EA1D07" w:rsidRDefault="00EA1D07" w:rsidP="00EA1D07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МБУДО «ДШИ «Этнос»</w:t>
      </w:r>
    </w:p>
    <w:p w:rsidR="002624EB" w:rsidRDefault="002624EB" w:rsidP="00EA1D07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Южно-Сахалинска</w:t>
      </w:r>
    </w:p>
    <w:p w:rsidR="002624EB" w:rsidRDefault="002624EB" w:rsidP="00EA1D07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624EB" w:rsidRDefault="002624EB" w:rsidP="002624EB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624EB" w:rsidRDefault="002624EB" w:rsidP="002624EB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624EB" w:rsidRDefault="002624EB" w:rsidP="002624EB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624EB" w:rsidRDefault="002624EB" w:rsidP="002624EB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624EB" w:rsidRDefault="002624EB" w:rsidP="002624EB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624EB" w:rsidRDefault="002624EB" w:rsidP="002624EB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624EB" w:rsidRDefault="002624EB" w:rsidP="002624EB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Южно-Сахалинск</w:t>
      </w:r>
    </w:p>
    <w:p w:rsidR="002624EB" w:rsidRDefault="002624EB" w:rsidP="002624EB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</w:t>
      </w:r>
    </w:p>
    <w:p w:rsidR="00302179" w:rsidRDefault="00302179" w:rsidP="00302179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302179" w:rsidRDefault="00302179" w:rsidP="00C351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</w:t>
      </w:r>
      <w:r w:rsidR="00724153">
        <w:rPr>
          <w:rFonts w:ascii="Times New Roman" w:hAnsi="Times New Roman" w:cs="Times New Roman"/>
          <w:sz w:val="28"/>
          <w:szCs w:val="28"/>
        </w:rPr>
        <w:t xml:space="preserve"> ИНФОРМАЦИЯ ОБ ОПЫТЕ</w:t>
      </w:r>
      <w:r w:rsidR="00455359">
        <w:rPr>
          <w:rFonts w:ascii="Times New Roman" w:hAnsi="Times New Roman" w:cs="Times New Roman"/>
          <w:sz w:val="28"/>
          <w:szCs w:val="28"/>
        </w:rPr>
        <w:t xml:space="preserve"> ………………………….</w:t>
      </w:r>
      <w:r w:rsidR="00C351B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2179" w:rsidRDefault="00302179" w:rsidP="00C351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</w:t>
      </w:r>
      <w:r w:rsidR="00724153">
        <w:rPr>
          <w:rFonts w:ascii="Times New Roman" w:hAnsi="Times New Roman" w:cs="Times New Roman"/>
          <w:sz w:val="28"/>
          <w:szCs w:val="28"/>
        </w:rPr>
        <w:t xml:space="preserve"> ТЕХНОЛОГИЯ ОПЫТА</w:t>
      </w:r>
      <w:r w:rsidR="00455359">
        <w:rPr>
          <w:rFonts w:ascii="Times New Roman" w:hAnsi="Times New Roman" w:cs="Times New Roman"/>
          <w:sz w:val="28"/>
          <w:szCs w:val="28"/>
        </w:rPr>
        <w:t xml:space="preserve"> ……………………………….</w:t>
      </w:r>
      <w:r w:rsidR="00C351B7">
        <w:rPr>
          <w:rFonts w:ascii="Times New Roman" w:hAnsi="Times New Roman" w:cs="Times New Roman"/>
          <w:sz w:val="28"/>
          <w:szCs w:val="28"/>
        </w:rPr>
        <w:t>7</w:t>
      </w:r>
    </w:p>
    <w:p w:rsidR="00302179" w:rsidRDefault="00302179" w:rsidP="00C351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3.</w:t>
      </w:r>
      <w:r w:rsidR="00724153">
        <w:rPr>
          <w:rFonts w:ascii="Times New Roman" w:hAnsi="Times New Roman" w:cs="Times New Roman"/>
          <w:sz w:val="28"/>
          <w:szCs w:val="28"/>
        </w:rPr>
        <w:t xml:space="preserve"> РЕЗУЛЬТАТИВНОСТЬ ОПЫТА</w:t>
      </w:r>
      <w:r w:rsidR="00C351B7">
        <w:rPr>
          <w:rFonts w:ascii="Times New Roman" w:hAnsi="Times New Roman" w:cs="Times New Roman"/>
          <w:sz w:val="28"/>
          <w:szCs w:val="28"/>
        </w:rPr>
        <w:t xml:space="preserve"> …………………….</w:t>
      </w:r>
      <w:r w:rsidR="00F84644">
        <w:rPr>
          <w:rFonts w:ascii="Times New Roman" w:hAnsi="Times New Roman" w:cs="Times New Roman"/>
          <w:sz w:val="28"/>
          <w:szCs w:val="28"/>
        </w:rPr>
        <w:t>.</w:t>
      </w:r>
      <w:r w:rsidR="00C351B7">
        <w:rPr>
          <w:rFonts w:ascii="Times New Roman" w:hAnsi="Times New Roman" w:cs="Times New Roman"/>
          <w:sz w:val="28"/>
          <w:szCs w:val="28"/>
        </w:rPr>
        <w:t>14</w:t>
      </w:r>
    </w:p>
    <w:p w:rsidR="00302179" w:rsidRDefault="00302179" w:rsidP="00C351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F84644">
        <w:rPr>
          <w:rFonts w:ascii="Times New Roman" w:hAnsi="Times New Roman" w:cs="Times New Roman"/>
          <w:sz w:val="28"/>
          <w:szCs w:val="28"/>
        </w:rPr>
        <w:t xml:space="preserve"> …………………………………………...17</w:t>
      </w:r>
    </w:p>
    <w:p w:rsidR="00302179" w:rsidRDefault="00302179" w:rsidP="00C351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</w:t>
      </w:r>
      <w:r w:rsidR="00F84644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………………………………………………………18</w:t>
      </w:r>
    </w:p>
    <w:p w:rsidR="007A575F" w:rsidRDefault="00302179" w:rsidP="00C351B7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E917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</w:t>
      </w:r>
      <w:r w:rsidR="00455359">
        <w:rPr>
          <w:rFonts w:ascii="Times New Roman" w:hAnsi="Times New Roman" w:cs="Times New Roman"/>
          <w:sz w:val="28"/>
          <w:szCs w:val="28"/>
        </w:rPr>
        <w:t xml:space="preserve"> </w:t>
      </w:r>
      <w:r w:rsidR="007A575F">
        <w:rPr>
          <w:rFonts w:ascii="Times New Roman" w:hAnsi="Times New Roman" w:cs="Times New Roman"/>
          <w:sz w:val="28"/>
          <w:szCs w:val="28"/>
        </w:rPr>
        <w:t xml:space="preserve">ПРОИЗВЕДЕНИЯ ИЗ НОТНОГО </w:t>
      </w:r>
    </w:p>
    <w:p w:rsidR="007A575F" w:rsidRDefault="007A575F" w:rsidP="00C351B7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ПОСОБИЯ ДЛЯ РЕБЕНКА С ПОРАЖЕНИЕМ </w:t>
      </w:r>
    </w:p>
    <w:p w:rsidR="00302179" w:rsidRDefault="007A575F" w:rsidP="00C351B7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КИСТЕЙ РУК</w:t>
      </w:r>
      <w:r w:rsidR="00455359">
        <w:rPr>
          <w:rFonts w:ascii="Times New Roman" w:hAnsi="Times New Roman" w:cs="Times New Roman"/>
          <w:sz w:val="28"/>
          <w:szCs w:val="28"/>
        </w:rPr>
        <w:t xml:space="preserve"> ……………………………</w:t>
      </w:r>
      <w:r w:rsidR="00F84644">
        <w:rPr>
          <w:rFonts w:ascii="Times New Roman" w:hAnsi="Times New Roman" w:cs="Times New Roman"/>
          <w:sz w:val="28"/>
          <w:szCs w:val="28"/>
        </w:rPr>
        <w:t>……………………………18</w:t>
      </w:r>
    </w:p>
    <w:p w:rsidR="00302179" w:rsidRDefault="00302179" w:rsidP="00C351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E917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</w:t>
      </w:r>
      <w:r w:rsidR="00F84644">
        <w:rPr>
          <w:rFonts w:ascii="Times New Roman" w:hAnsi="Times New Roman" w:cs="Times New Roman"/>
          <w:sz w:val="28"/>
          <w:szCs w:val="28"/>
        </w:rPr>
        <w:t xml:space="preserve"> ТЕХНИЧЕСКИЙ КОМПЛЕКС ………………..24</w:t>
      </w:r>
      <w:r w:rsidR="004553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2179" w:rsidRDefault="00302179" w:rsidP="00C351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E917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3.</w:t>
      </w:r>
      <w:r w:rsidR="00F84644">
        <w:rPr>
          <w:rFonts w:ascii="Times New Roman" w:hAnsi="Times New Roman" w:cs="Times New Roman"/>
          <w:sz w:val="28"/>
          <w:szCs w:val="28"/>
        </w:rPr>
        <w:t xml:space="preserve"> МЫШЕЧНАЯ РЕЛАКСАЦИЯ ………………...25</w:t>
      </w:r>
    </w:p>
    <w:p w:rsidR="00302179" w:rsidRDefault="00302179" w:rsidP="00C351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E917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4.</w:t>
      </w:r>
      <w:r w:rsidR="00F84644">
        <w:rPr>
          <w:rFonts w:ascii="Times New Roman" w:hAnsi="Times New Roman" w:cs="Times New Roman"/>
          <w:sz w:val="28"/>
          <w:szCs w:val="28"/>
        </w:rPr>
        <w:t xml:space="preserve"> ПАЛЬЧИКОВЫЕ ИГРЫ ……………………….</w:t>
      </w:r>
      <w:bookmarkStart w:id="0" w:name="_GoBack"/>
      <w:bookmarkEnd w:id="0"/>
      <w:r w:rsidR="00F84644">
        <w:rPr>
          <w:rFonts w:ascii="Times New Roman" w:hAnsi="Times New Roman" w:cs="Times New Roman"/>
          <w:sz w:val="28"/>
          <w:szCs w:val="28"/>
        </w:rPr>
        <w:t>27</w:t>
      </w:r>
    </w:p>
    <w:p w:rsidR="00302179" w:rsidRDefault="00302179" w:rsidP="00C351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84644" w:rsidRDefault="00F84644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02179" w:rsidRDefault="00302179" w:rsidP="001621E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1809" w:rsidRDefault="00302179" w:rsidP="00D8452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РАЗДЕЛ 1. </w:t>
      </w:r>
      <w:r w:rsidR="00391809">
        <w:rPr>
          <w:rFonts w:ascii="Times New Roman" w:hAnsi="Times New Roman" w:cs="Times New Roman"/>
          <w:sz w:val="28"/>
          <w:szCs w:val="28"/>
        </w:rPr>
        <w:t>ИНФОРМАЦИЯ ОБ ОПЫТЕ</w:t>
      </w:r>
    </w:p>
    <w:p w:rsidR="002624EB" w:rsidRDefault="002624EB" w:rsidP="0030217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любом обществе есть люди, </w:t>
      </w:r>
      <w:r w:rsidR="007B6929">
        <w:rPr>
          <w:rFonts w:ascii="Times New Roman" w:hAnsi="Times New Roman" w:cs="Times New Roman"/>
          <w:sz w:val="28"/>
          <w:szCs w:val="28"/>
        </w:rPr>
        <w:t>которые требуют особого внимания к себе. Это люди, имеющие отклонения в физическом, психическом или социальном развитии. Такие люди выделены в особую группу, и в обществе и в государстве должно складываться особое отношение к ним. Однако в разные времена в зависимости от конкретных культурно-исторических условий отношение к этой категории людей было самым различным. Сегодня российские законодательные акты относительно заботы и помощи людям с ограниченными возможностями приближаются к законам и принципам, принятым во всем мире, которые утверждают недискриминационное отношение к инвалидам и призывают мировое сообщество создать условия для интеграции в общество больных детей, обеспечивая для них равные возможности.</w:t>
      </w:r>
    </w:p>
    <w:p w:rsidR="007B6929" w:rsidRDefault="007B6929" w:rsidP="002624E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 сложился определенный консенсус относительно важности инклюзивного обучения в образовательных учреждениях и в частности учреждениях дополнительного образования. Инклюзивное образование на территории РФ регулируется Конституцией РФ, федеральным законом «Об образовании», федеральным законом «О </w:t>
      </w:r>
      <w:r w:rsidR="00BD65A9">
        <w:rPr>
          <w:rFonts w:ascii="Times New Roman" w:hAnsi="Times New Roman" w:cs="Times New Roman"/>
          <w:sz w:val="28"/>
          <w:szCs w:val="28"/>
        </w:rPr>
        <w:t>социальной защите инвалидов в РФ», а также Конвенцией о правах ребенка и Европейской конвенции о защите прав человека и основных свобод.</w:t>
      </w:r>
    </w:p>
    <w:p w:rsidR="00BD65A9" w:rsidRDefault="00BD65A9" w:rsidP="002624E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Инклюзивное (включающее) образование дает возможность всем учащимся в полном объеме участвовать в жизни коллектива учреждения и школьной жизни, в социальной реабилитации детей с ограниченными возможностями. Так, например, инклюзивное обучение на уроках фортепиано в ДШИ.</w:t>
      </w:r>
    </w:p>
    <w:p w:rsidR="00BD65A9" w:rsidRDefault="00BD65A9" w:rsidP="002624E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последнее время заметно вырос интерес к механизму воздействия музыки на ребенка с ограниченными возможностями здоровья. Музыка оказывает большое эмоциональное воздействие, способствует развитию эстетических чувств, эстетического восприятия. Занятия музыкой способны помочь детям-инвалидам увидеть, услышать, почувствовать все многообразие музыки, помочь им раскрыть свои творческие способности. В поисках новых </w:t>
      </w:r>
      <w:r>
        <w:rPr>
          <w:rFonts w:ascii="Times New Roman" w:hAnsi="Times New Roman" w:cs="Times New Roman"/>
          <w:sz w:val="28"/>
          <w:szCs w:val="28"/>
        </w:rPr>
        <w:lastRenderedPageBreak/>
        <w:t>подходов к образованию лиц с ограниченными возможностями может стать развитие инклюзивной модели образования в ДШИ. На сегодняшний день с принятием федеральных гос</w:t>
      </w:r>
      <w:r w:rsidR="00BB02F4">
        <w:rPr>
          <w:rFonts w:ascii="Times New Roman" w:hAnsi="Times New Roman" w:cs="Times New Roman"/>
          <w:sz w:val="28"/>
          <w:szCs w:val="28"/>
        </w:rPr>
        <w:t>ударственных требований в отрасл</w:t>
      </w:r>
      <w:r>
        <w:rPr>
          <w:rFonts w:ascii="Times New Roman" w:hAnsi="Times New Roman" w:cs="Times New Roman"/>
          <w:sz w:val="28"/>
          <w:szCs w:val="28"/>
        </w:rPr>
        <w:t>и «Культура» есть такая строка – «Реализация учебного процесса по индивидуальному творческому маршруту».</w:t>
      </w:r>
    </w:p>
    <w:p w:rsidR="00BD65A9" w:rsidRDefault="00BD65A9" w:rsidP="002624E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внедрения инклюзивного образования в идеологическую практику не вызывает сомнений, т.к.</w:t>
      </w:r>
      <w:r w:rsidR="00BC7D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развивает у школьников толерантность, терпимость, милосердие и взаимоуважение. Стремление к тому чтобы дети с ограниченными возможностями</w:t>
      </w:r>
      <w:r w:rsidR="00BC7DD6">
        <w:rPr>
          <w:rFonts w:ascii="Times New Roman" w:hAnsi="Times New Roman" w:cs="Times New Roman"/>
          <w:sz w:val="28"/>
          <w:szCs w:val="28"/>
        </w:rPr>
        <w:t xml:space="preserve"> воспитывались и обучались вместе со своими нормально развивающими сверстниками, становится сегодня главной областью приложения сил многих родителей, воспитывающих ребенка-инвалида. Это накладывает особую ответственность на всех тех, от чьей воли, последовательности, профессионализма зависит реализация в жизни этой новой практики, которая в силу своих ценностно-смысловых основ нужна всем, а не только детям с ограниченными возможностями здоровья.</w:t>
      </w:r>
    </w:p>
    <w:p w:rsidR="00BC7DD6" w:rsidRDefault="00BC7DD6" w:rsidP="002624E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Главная проблема, стоящ</w:t>
      </w:r>
      <w:r w:rsidR="00E50BDE">
        <w:rPr>
          <w:rFonts w:ascii="Times New Roman" w:hAnsi="Times New Roman" w:cs="Times New Roman"/>
          <w:sz w:val="28"/>
          <w:szCs w:val="28"/>
        </w:rPr>
        <w:t>ая перед преподавателем</w:t>
      </w:r>
      <w:r>
        <w:rPr>
          <w:rFonts w:ascii="Times New Roman" w:hAnsi="Times New Roman" w:cs="Times New Roman"/>
          <w:sz w:val="28"/>
          <w:szCs w:val="28"/>
        </w:rPr>
        <w:t>, обучающим ребенка-инвалида, связана с поиском более эффективных способов организации процессов обучения и воспитания. Воспитывая ребенка с ОВЗ, преподаватель, прежде всего, должен быть уверен в своих действиях, уверен в том, что каждое слово (или показ) дойдет до ученика и даст нужный результат.</w:t>
      </w:r>
    </w:p>
    <w:p w:rsidR="00BC7DD6" w:rsidRDefault="00BC7DD6" w:rsidP="002624E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ребенком-инвалидом связана с обостренной наблюдательностью: необходимо не только предельно ясно слышать игру ребенка и замечать все детали движения рук, но и видеть все изменения выражения его лица, ясно понимать, что он чувствует, чем занято его внимание. Сочетание большой чуткости и симпатии к ученику, умение мобилизовать волю ученика, сочетание терпения и выдержки является основой успешного воспитательного воздействия.</w:t>
      </w:r>
    </w:p>
    <w:p w:rsidR="00BB02F4" w:rsidRDefault="00BB02F4" w:rsidP="002624E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вышеизложенным хочу рассказать об опыте работы с ребенком с ОВЗ. Мой ученик – С., 10 лет, обучается в музыкальной школе пятый год (два из них на отделении «Раннего эстетического развития»). Мальчик </w:t>
      </w:r>
      <w:r>
        <w:rPr>
          <w:rFonts w:ascii="Times New Roman" w:hAnsi="Times New Roman" w:cs="Times New Roman"/>
          <w:sz w:val="28"/>
          <w:szCs w:val="28"/>
        </w:rPr>
        <w:lastRenderedPageBreak/>
        <w:t>любознательный, позитивный, доброжелательный, но ленивый. Любит общаться с окружающими и в силу своей любознательности всегда задает много вопросов. Любит петь песни, играть на фортепиано уже выученные пьесы, хотя при знакомстве с новым произведением всегда говорит, что «это все сложно и я не смогу». Основной формой организации образовательного процесса является индивидуальное занятие</w:t>
      </w:r>
      <w:r w:rsidR="00D84523">
        <w:rPr>
          <w:rFonts w:ascii="Times New Roman" w:hAnsi="Times New Roman" w:cs="Times New Roman"/>
          <w:sz w:val="28"/>
          <w:szCs w:val="28"/>
        </w:rPr>
        <w:t>, продолжительность которого 35-</w:t>
      </w:r>
      <w:r>
        <w:rPr>
          <w:rFonts w:ascii="Times New Roman" w:hAnsi="Times New Roman" w:cs="Times New Roman"/>
          <w:sz w:val="28"/>
          <w:szCs w:val="28"/>
        </w:rPr>
        <w:t>40 минут в зависимости от состояния его здоровья.</w:t>
      </w:r>
    </w:p>
    <w:p w:rsidR="00BB02F4" w:rsidRDefault="00BB02F4" w:rsidP="002624E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задача – скоординировать и развить работу мелкой моторики, увеличить образность мышления, приобщить ребенка к миру музыки. Особенность организации образовательного процесса – индивидуальный подход к ребенку, учитывая его эмоциональное и физическое состояние, настроение, отношение к предмету и преподавателю.</w:t>
      </w:r>
    </w:p>
    <w:p w:rsidR="000B4D66" w:rsidRDefault="000B4D66" w:rsidP="002624EB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работы был разработан коррекционно-развивающий маршрут, определяемый тремя основными взаимосвязанными компонентами:</w:t>
      </w:r>
    </w:p>
    <w:p w:rsidR="000B4D66" w:rsidRDefault="000B4D66" w:rsidP="000B4D6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систематическим отслеживанием динамики психического развития учащего в процессе обучения;</w:t>
      </w:r>
    </w:p>
    <w:p w:rsidR="000B4D66" w:rsidRDefault="000B4D66" w:rsidP="000B4D6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созданием социально-психологических условий для развития и успешности обучения учащегося;</w:t>
      </w:r>
    </w:p>
    <w:p w:rsidR="000B4D66" w:rsidRDefault="000B4D66" w:rsidP="000B4D6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созданием специальных условий для сопровождения и помощи в обучении и развитии учащегося (в рамках специального образовательного компонента).</w:t>
      </w:r>
    </w:p>
    <w:p w:rsidR="000B4D66" w:rsidRDefault="000B4D66" w:rsidP="000B4D6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Отметим основные направления коррекционно-развивающего маршрута.</w:t>
      </w:r>
    </w:p>
    <w:p w:rsidR="00170FFE" w:rsidRPr="00207267" w:rsidRDefault="00170FFE" w:rsidP="00170FFE">
      <w:pPr>
        <w:pStyle w:val="a3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Диагностика</w:t>
      </w:r>
      <w:r>
        <w:rPr>
          <w:rFonts w:ascii="Times New Roman" w:hAnsi="Times New Roman" w:cs="Times New Roman"/>
          <w:sz w:val="28"/>
          <w:szCs w:val="28"/>
        </w:rPr>
        <w:t xml:space="preserve"> (индивидуальная) – выявление наиболее важных особенностей развития, поведения и психического состояния ребенка, которые должны быть учтены в процессе сопровождения, с целью выстраивания индивидуальной образовательной траектории развития.</w:t>
      </w:r>
    </w:p>
    <w:p w:rsidR="00170FFE" w:rsidRPr="00207267" w:rsidRDefault="00170FFE" w:rsidP="00170FFE">
      <w:pPr>
        <w:pStyle w:val="a3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Профилактика – </w:t>
      </w:r>
      <w:r w:rsidRPr="00207267">
        <w:rPr>
          <w:rFonts w:ascii="Times New Roman" w:hAnsi="Times New Roman" w:cs="Times New Roman"/>
          <w:sz w:val="28"/>
          <w:szCs w:val="28"/>
        </w:rPr>
        <w:t>разработка конкретных рекомендаций родителям по оказанию помощи в вопросах обучения и развития с учетом возрастных и индивидуальных особенностей.</w:t>
      </w:r>
    </w:p>
    <w:p w:rsidR="00170FFE" w:rsidRPr="00207267" w:rsidRDefault="00170FFE" w:rsidP="00170FFE">
      <w:pPr>
        <w:pStyle w:val="a3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Развивающая работа –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потребности в новом знании, возможности его приобретения и реализации в деятельности и общении.</w:t>
      </w:r>
    </w:p>
    <w:p w:rsidR="00170FFE" w:rsidRDefault="00170FFE" w:rsidP="00170FFE">
      <w:pPr>
        <w:pStyle w:val="a3"/>
        <w:numPr>
          <w:ilvl w:val="0"/>
          <w:numId w:val="1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Психологическое просвещение </w:t>
      </w:r>
      <w:r>
        <w:rPr>
          <w:rFonts w:ascii="Times New Roman" w:hAnsi="Times New Roman" w:cs="Times New Roman"/>
          <w:sz w:val="28"/>
          <w:szCs w:val="28"/>
        </w:rPr>
        <w:t>(детей и родителей) – формирование потребностей в психологических знаниях, желание использовать их в интересах собственного развития; создание условий для полноценного личностного развития, а также в своевременном предупреждении возможных нарушений в становлении личности.</w:t>
      </w:r>
    </w:p>
    <w:p w:rsidR="00170FFE" w:rsidRDefault="00170FFE" w:rsidP="00170FFE">
      <w:pPr>
        <w:pStyle w:val="a3"/>
        <w:spacing w:line="360" w:lineRule="auto"/>
        <w:ind w:left="71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0FA3">
        <w:rPr>
          <w:rFonts w:ascii="Times New Roman" w:hAnsi="Times New Roman" w:cs="Times New Roman"/>
          <w:sz w:val="28"/>
          <w:szCs w:val="28"/>
        </w:rPr>
        <w:t>На протяжении всего процесса обучения проводится мониторинг основных показателей для определения динамики (или отсутствия таковой). Это позволяет скорректировать план работы с учащимся.</w:t>
      </w:r>
      <w:r>
        <w:rPr>
          <w:rFonts w:ascii="Times New Roman" w:hAnsi="Times New Roman" w:cs="Times New Roman"/>
          <w:sz w:val="28"/>
          <w:szCs w:val="28"/>
        </w:rPr>
        <w:t xml:space="preserve"> Все данные заносятся в таблицу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8452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D8452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84523">
        <w:rPr>
          <w:rFonts w:ascii="Times New Roman" w:hAnsi="Times New Roman" w:cs="Times New Roman"/>
          <w:sz w:val="28"/>
          <w:szCs w:val="28"/>
        </w:rPr>
        <w:t>м. Таблица 1)</w:t>
      </w:r>
    </w:p>
    <w:p w:rsidR="00D84523" w:rsidRPr="00D84523" w:rsidRDefault="00D84523" w:rsidP="00D84523">
      <w:pPr>
        <w:pStyle w:val="a3"/>
        <w:spacing w:line="360" w:lineRule="auto"/>
        <w:ind w:left="714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84523">
        <w:rPr>
          <w:rFonts w:ascii="Times New Roman" w:hAnsi="Times New Roman" w:cs="Times New Roman"/>
          <w:b/>
          <w:sz w:val="28"/>
          <w:szCs w:val="28"/>
        </w:rPr>
        <w:t>Таблица 1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484"/>
        <w:gridCol w:w="5011"/>
        <w:gridCol w:w="1276"/>
        <w:gridCol w:w="1260"/>
        <w:gridCol w:w="15"/>
        <w:gridCol w:w="1421"/>
      </w:tblGrid>
      <w:tr w:rsidR="00170FFE" w:rsidRPr="00602D13" w:rsidTr="00D330D3">
        <w:trPr>
          <w:trHeight w:val="692"/>
        </w:trPr>
        <w:tc>
          <w:tcPr>
            <w:tcW w:w="484" w:type="dxa"/>
          </w:tcPr>
          <w:p w:rsidR="00170FFE" w:rsidRPr="006678BA" w:rsidRDefault="00170FFE" w:rsidP="00D330D3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bookmarkStart w:id="1" w:name="_Hlk494658329"/>
            <w:r w:rsidRPr="006678BA">
              <w:rPr>
                <w:rFonts w:ascii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011" w:type="dxa"/>
          </w:tcPr>
          <w:p w:rsidR="00170FFE" w:rsidRPr="00602D13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02D13">
              <w:rPr>
                <w:rFonts w:ascii="Times New Roman" w:hAnsi="Times New Roman"/>
                <w:sz w:val="28"/>
                <w:szCs w:val="28"/>
              </w:rPr>
              <w:t>направление</w:t>
            </w:r>
          </w:p>
        </w:tc>
        <w:tc>
          <w:tcPr>
            <w:tcW w:w="3972" w:type="dxa"/>
            <w:gridSpan w:val="4"/>
          </w:tcPr>
          <w:p w:rsidR="00170FFE" w:rsidRPr="00602D13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Мониторинг в баллах</w:t>
            </w:r>
          </w:p>
        </w:tc>
      </w:tr>
      <w:tr w:rsidR="00170FFE" w:rsidRPr="00602D13" w:rsidTr="00D330D3">
        <w:trPr>
          <w:trHeight w:val="285"/>
        </w:trPr>
        <w:tc>
          <w:tcPr>
            <w:tcW w:w="484" w:type="dxa"/>
          </w:tcPr>
          <w:p w:rsidR="00170FFE" w:rsidRPr="00602D13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11" w:type="dxa"/>
          </w:tcPr>
          <w:p w:rsidR="00170FFE" w:rsidRPr="00602D13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Показатели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170FFE" w:rsidRPr="00067E4F" w:rsidRDefault="00170FFE" w:rsidP="00D330D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2015-2016 </w:t>
            </w:r>
            <w:proofErr w:type="spellStart"/>
            <w:r>
              <w:rPr>
                <w:rFonts w:ascii="Times New Roman" w:hAnsi="Times New Roman"/>
              </w:rPr>
              <w:t>уч.г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0FFE" w:rsidRPr="00067E4F" w:rsidRDefault="00170FFE" w:rsidP="00D330D3">
            <w:pPr>
              <w:jc w:val="center"/>
              <w:rPr>
                <w:rFonts w:ascii="Times New Roman" w:hAnsi="Times New Roman"/>
              </w:rPr>
            </w:pPr>
            <w:r w:rsidRPr="00067E4F">
              <w:rPr>
                <w:rFonts w:ascii="Times New Roman" w:hAnsi="Times New Roman"/>
              </w:rPr>
              <w:t xml:space="preserve">2016-2017 </w:t>
            </w:r>
            <w:proofErr w:type="spellStart"/>
            <w:r w:rsidRPr="00067E4F">
              <w:rPr>
                <w:rFonts w:ascii="Times New Roman" w:hAnsi="Times New Roman"/>
              </w:rPr>
              <w:t>уч.г</w:t>
            </w:r>
            <w:proofErr w:type="spellEnd"/>
            <w:r w:rsidRPr="00067E4F">
              <w:rPr>
                <w:rFonts w:ascii="Times New Roman" w:hAnsi="Times New Roman"/>
              </w:rPr>
              <w:t>.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70FFE" w:rsidRPr="00067E4F" w:rsidRDefault="00170FFE" w:rsidP="00D330D3">
            <w:pPr>
              <w:jc w:val="center"/>
              <w:rPr>
                <w:rFonts w:ascii="Times New Roman" w:hAnsi="Times New Roman"/>
              </w:rPr>
            </w:pPr>
            <w:r w:rsidRPr="00067E4F">
              <w:rPr>
                <w:rFonts w:ascii="Times New Roman" w:hAnsi="Times New Roman"/>
              </w:rPr>
              <w:t xml:space="preserve">2017-2018 </w:t>
            </w:r>
            <w:proofErr w:type="spellStart"/>
            <w:r w:rsidRPr="00067E4F">
              <w:rPr>
                <w:rFonts w:ascii="Times New Roman" w:hAnsi="Times New Roman"/>
              </w:rPr>
              <w:t>уч.г</w:t>
            </w:r>
            <w:proofErr w:type="spellEnd"/>
            <w:r w:rsidRPr="00067E4F">
              <w:rPr>
                <w:rFonts w:ascii="Times New Roman" w:hAnsi="Times New Roman"/>
              </w:rPr>
              <w:t>.</w:t>
            </w:r>
          </w:p>
        </w:tc>
      </w:tr>
      <w:tr w:rsidR="00170FFE" w:rsidTr="00D330D3">
        <w:tc>
          <w:tcPr>
            <w:tcW w:w="484" w:type="dxa"/>
          </w:tcPr>
          <w:p w:rsidR="00170FFE" w:rsidRPr="00602D13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2D1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11" w:type="dxa"/>
          </w:tcPr>
          <w:p w:rsidR="00170FFE" w:rsidRPr="002C1149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1149">
              <w:rPr>
                <w:rFonts w:ascii="Times New Roman" w:hAnsi="Times New Roman"/>
                <w:sz w:val="28"/>
                <w:szCs w:val="28"/>
              </w:rPr>
              <w:t>Чувство ритма</w:t>
            </w:r>
          </w:p>
        </w:tc>
        <w:tc>
          <w:tcPr>
            <w:tcW w:w="1276" w:type="dxa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5" w:type="dxa"/>
            <w:gridSpan w:val="2"/>
            <w:tcBorders>
              <w:right w:val="single" w:sz="4" w:space="0" w:color="auto"/>
            </w:tcBorders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21" w:type="dxa"/>
            <w:tcBorders>
              <w:left w:val="single" w:sz="4" w:space="0" w:color="auto"/>
            </w:tcBorders>
          </w:tcPr>
          <w:p w:rsidR="00170FFE" w:rsidRPr="00067E4F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7E4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170FFE" w:rsidTr="00D330D3">
        <w:tc>
          <w:tcPr>
            <w:tcW w:w="484" w:type="dxa"/>
          </w:tcPr>
          <w:p w:rsidR="00170FFE" w:rsidRPr="00602D13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11" w:type="dxa"/>
          </w:tcPr>
          <w:p w:rsidR="00170FFE" w:rsidRPr="002C1149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Координация речи с движением</w:t>
            </w:r>
          </w:p>
        </w:tc>
        <w:tc>
          <w:tcPr>
            <w:tcW w:w="1276" w:type="dxa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gridSpan w:val="2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21" w:type="dxa"/>
          </w:tcPr>
          <w:p w:rsidR="00170FFE" w:rsidRPr="00067E4F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7E4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170FFE" w:rsidTr="00D330D3">
        <w:tc>
          <w:tcPr>
            <w:tcW w:w="484" w:type="dxa"/>
          </w:tcPr>
          <w:p w:rsidR="00170FFE" w:rsidRPr="00602D13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2D1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11" w:type="dxa"/>
          </w:tcPr>
          <w:p w:rsidR="00170FFE" w:rsidRPr="002C1149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Мелкая моторика пальцев рук</w:t>
            </w:r>
          </w:p>
        </w:tc>
        <w:tc>
          <w:tcPr>
            <w:tcW w:w="1276" w:type="dxa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5" w:type="dxa"/>
            <w:gridSpan w:val="2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21" w:type="dxa"/>
          </w:tcPr>
          <w:p w:rsidR="00170FFE" w:rsidRPr="00067E4F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7E4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170FFE" w:rsidTr="00D330D3">
        <w:tc>
          <w:tcPr>
            <w:tcW w:w="484" w:type="dxa"/>
          </w:tcPr>
          <w:p w:rsidR="00170FFE" w:rsidRPr="00602D13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2D1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11" w:type="dxa"/>
          </w:tcPr>
          <w:p w:rsidR="00170FFE" w:rsidRPr="002C1149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Зрительное внимание</w:t>
            </w:r>
          </w:p>
        </w:tc>
        <w:tc>
          <w:tcPr>
            <w:tcW w:w="1276" w:type="dxa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5" w:type="dxa"/>
            <w:gridSpan w:val="2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21" w:type="dxa"/>
          </w:tcPr>
          <w:p w:rsidR="00170FFE" w:rsidRPr="00067E4F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7E4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170FFE" w:rsidTr="00D330D3">
        <w:tc>
          <w:tcPr>
            <w:tcW w:w="484" w:type="dxa"/>
          </w:tcPr>
          <w:p w:rsidR="00170FFE" w:rsidRPr="00602D13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2D1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11" w:type="dxa"/>
          </w:tcPr>
          <w:p w:rsidR="00170FFE" w:rsidRPr="002C1149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Слуховое внимание и память</w:t>
            </w:r>
          </w:p>
        </w:tc>
        <w:tc>
          <w:tcPr>
            <w:tcW w:w="1276" w:type="dxa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gridSpan w:val="2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21" w:type="dxa"/>
          </w:tcPr>
          <w:p w:rsidR="00170FFE" w:rsidRPr="00067E4F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7E4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170FFE" w:rsidTr="00D330D3">
        <w:tc>
          <w:tcPr>
            <w:tcW w:w="484" w:type="dxa"/>
          </w:tcPr>
          <w:p w:rsidR="00170FFE" w:rsidRPr="00602D13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2D1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11" w:type="dxa"/>
          </w:tcPr>
          <w:p w:rsidR="00170FFE" w:rsidRPr="002C1149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1149">
              <w:rPr>
                <w:rFonts w:ascii="Times New Roman" w:hAnsi="Times New Roman"/>
                <w:sz w:val="28"/>
                <w:szCs w:val="28"/>
              </w:rPr>
              <w:t>Восприятие</w:t>
            </w:r>
          </w:p>
        </w:tc>
        <w:tc>
          <w:tcPr>
            <w:tcW w:w="1276" w:type="dxa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gridSpan w:val="2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21" w:type="dxa"/>
          </w:tcPr>
          <w:p w:rsidR="00170FFE" w:rsidRPr="00067E4F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7E4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170FFE" w:rsidTr="00D330D3">
        <w:tc>
          <w:tcPr>
            <w:tcW w:w="484" w:type="dxa"/>
          </w:tcPr>
          <w:p w:rsidR="00170FFE" w:rsidRPr="00602D13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2D1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011" w:type="dxa"/>
          </w:tcPr>
          <w:p w:rsidR="00170FFE" w:rsidRPr="002C1149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1149">
              <w:rPr>
                <w:rFonts w:ascii="Times New Roman" w:hAnsi="Times New Roman"/>
                <w:sz w:val="28"/>
                <w:szCs w:val="28"/>
              </w:rPr>
              <w:t>Наглядно-образное мышление</w:t>
            </w:r>
          </w:p>
        </w:tc>
        <w:tc>
          <w:tcPr>
            <w:tcW w:w="1276" w:type="dxa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gridSpan w:val="2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21" w:type="dxa"/>
          </w:tcPr>
          <w:p w:rsidR="00170FFE" w:rsidRPr="00067E4F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7E4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170FFE" w:rsidTr="00D330D3">
        <w:tc>
          <w:tcPr>
            <w:tcW w:w="484" w:type="dxa"/>
          </w:tcPr>
          <w:p w:rsidR="00170FFE" w:rsidRPr="00602D13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2D1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011" w:type="dxa"/>
          </w:tcPr>
          <w:p w:rsidR="00170FFE" w:rsidRPr="002C1149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1149">
              <w:rPr>
                <w:rFonts w:ascii="Times New Roman" w:hAnsi="Times New Roman"/>
                <w:sz w:val="28"/>
                <w:szCs w:val="28"/>
              </w:rPr>
              <w:t>Связная речь</w:t>
            </w:r>
          </w:p>
        </w:tc>
        <w:tc>
          <w:tcPr>
            <w:tcW w:w="1276" w:type="dxa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  <w:gridSpan w:val="2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21" w:type="dxa"/>
          </w:tcPr>
          <w:p w:rsidR="00170FFE" w:rsidRPr="00067E4F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7E4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170FFE" w:rsidTr="00D330D3">
        <w:tc>
          <w:tcPr>
            <w:tcW w:w="484" w:type="dxa"/>
          </w:tcPr>
          <w:p w:rsidR="00170FFE" w:rsidRPr="00602D13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2D1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011" w:type="dxa"/>
          </w:tcPr>
          <w:p w:rsidR="00170FFE" w:rsidRPr="002C1149" w:rsidRDefault="00170FFE" w:rsidP="00D330D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1149">
              <w:rPr>
                <w:rFonts w:ascii="Times New Roman" w:hAnsi="Times New Roman"/>
                <w:sz w:val="28"/>
                <w:szCs w:val="28"/>
              </w:rPr>
              <w:t>Умение вслушиваться в обращенную речь, отвечать на вопросы полным ответом</w:t>
            </w:r>
          </w:p>
        </w:tc>
        <w:tc>
          <w:tcPr>
            <w:tcW w:w="1276" w:type="dxa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75" w:type="dxa"/>
            <w:gridSpan w:val="2"/>
          </w:tcPr>
          <w:p w:rsidR="00170FFE" w:rsidRPr="00F33810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21" w:type="dxa"/>
          </w:tcPr>
          <w:p w:rsidR="00170FFE" w:rsidRPr="00067E4F" w:rsidRDefault="00170FFE" w:rsidP="00D845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67E4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bookmarkEnd w:id="1"/>
    </w:tbl>
    <w:p w:rsidR="00170FFE" w:rsidRDefault="00170FFE" w:rsidP="00170FFE">
      <w:pPr>
        <w:jc w:val="both"/>
        <w:rPr>
          <w:rFonts w:ascii="Times New Roman" w:hAnsi="Times New Roman"/>
          <w:b/>
          <w:sz w:val="28"/>
          <w:szCs w:val="28"/>
        </w:rPr>
      </w:pPr>
    </w:p>
    <w:p w:rsidR="00170FFE" w:rsidRDefault="00170FFE" w:rsidP="00170FF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 – динамика отсутствует</w:t>
      </w:r>
    </w:p>
    <w:p w:rsidR="00170FFE" w:rsidRDefault="00170FFE" w:rsidP="00170FF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– незначительные улучшения</w:t>
      </w:r>
    </w:p>
    <w:p w:rsidR="00170FFE" w:rsidRDefault="00170FFE" w:rsidP="00170FF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– существенные улучшения</w:t>
      </w:r>
    </w:p>
    <w:p w:rsidR="00170FFE" w:rsidRDefault="00170FFE" w:rsidP="00170FF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– новые сформированы</w:t>
      </w:r>
    </w:p>
    <w:p w:rsidR="00170FFE" w:rsidRDefault="00170FFE" w:rsidP="000B4D6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1809" w:rsidRDefault="00391809" w:rsidP="00F84644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1809" w:rsidRDefault="00391809" w:rsidP="00D84523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РАЗДЕЛ 2. ТЕХНОЛОГИЯ ОПЫТА</w:t>
      </w:r>
    </w:p>
    <w:p w:rsidR="007C1DFF" w:rsidRDefault="0054707B" w:rsidP="000B4D6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ребенок с</w:t>
      </w:r>
      <w:r w:rsidR="007C1DFF">
        <w:rPr>
          <w:rFonts w:ascii="Times New Roman" w:hAnsi="Times New Roman" w:cs="Times New Roman"/>
          <w:sz w:val="28"/>
          <w:szCs w:val="28"/>
        </w:rPr>
        <w:t xml:space="preserve"> ОВЗ имеет свои специфические отклонения в развитии. Поэтому, прежде чем приступить к планированию работы, мне необходима была консультация родителей. Именно мама подсказала, что ребенок в данный момент испытывает при необходимости совершить тот или иной комплекс движений, указала границы физических возможностей. Только после этого стало реальным определить цель учебного процесса и выбор средств ее достижения. </w:t>
      </w:r>
    </w:p>
    <w:p w:rsidR="007C1DFF" w:rsidRDefault="007C1DFF" w:rsidP="000B4D6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Целый ряд рефлексов и навыков, являющихся для здорового ребенка стандартным</w:t>
      </w:r>
      <w:r w:rsidR="00170FF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, для С. становятся сложно выполнимыми. Этот ребенок с серьезным поражением рук в первое время занятий не мог привести в движение необходимый палец, не подвигав прежде всего всеми остальными и не рассмотрев их. Это влияет, в свою очередь, на крайне медленный темп исполнения; - мышечная память развита очень слабо, поэтому уже разученный нотный текст достаточно долго может исполняться в самых разных аппликатурных комбинациях. Игра попеременно двумя руками тормозится во время перехода мелодии от одной руки к другой, так как скорость переключения внимания и сигнал к отдыхающей руке весьма заторможен. В первые годы обучения было невозможным исполнение музыкальных произведений двумя руками одновременно даже в самых примитивных вариантах, поскольку сигнал принимает та рука, на которую ребенок в данный момент смотрит. Одновременное нажатие любых клавиш двумя руками порой вызывает напряжение всех мышц рук, плечевого пояса, спины. Стало ясным, что С. скорее всего не сможет играть на фортепиано и одновременно смотреть в ноты. Из-за маленького объема мышечной памяти </w:t>
      </w:r>
      <w:r w:rsidR="007E5434">
        <w:rPr>
          <w:rFonts w:ascii="Times New Roman" w:hAnsi="Times New Roman" w:cs="Times New Roman"/>
          <w:sz w:val="28"/>
          <w:szCs w:val="28"/>
        </w:rPr>
        <w:t>двигательных комбинаций подобный дефект необходимо компенсировать за счет логической, зрительной, тактильной видами памяти. Учитывая вышеперечисленные отклонения от норм здорового ребенка, я никогда не ставила перед ним непосильных задач.</w:t>
      </w:r>
    </w:p>
    <w:p w:rsidR="00170FFE" w:rsidRPr="003E02BB" w:rsidRDefault="00170FFE" w:rsidP="00170FFE">
      <w:pPr>
        <w:pStyle w:val="a5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3E02BB">
        <w:rPr>
          <w:sz w:val="28"/>
          <w:szCs w:val="28"/>
        </w:rPr>
        <w:lastRenderedPageBreak/>
        <w:t xml:space="preserve">Специфика работы с детьми-инвалидами состоит в том, что средства, формы обучения и воспитания таких детей зависят от вида аномального развития, степени и характера нарушений различных функций, возрастных возможностей, а также от индивидуальных способностей детей. </w:t>
      </w:r>
    </w:p>
    <w:p w:rsidR="00170FFE" w:rsidRDefault="00170FFE" w:rsidP="00170FFE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со сниженным темпом работоспособности ребенка изучение программного материала не может укладываться в общие сроки, определенные для здоровых детей. Этот фактор существенно влияет как на структурное построение занятий, так и на выбор методов обучения, на их оптимальное сочетание на уроке.</w:t>
      </w:r>
      <w:r w:rsidR="00D84523">
        <w:rPr>
          <w:rFonts w:ascii="Times New Roman" w:hAnsi="Times New Roman"/>
          <w:sz w:val="28"/>
          <w:szCs w:val="28"/>
        </w:rPr>
        <w:t xml:space="preserve"> </w:t>
      </w:r>
    </w:p>
    <w:p w:rsidR="00D84523" w:rsidRPr="00D84523" w:rsidRDefault="00D84523" w:rsidP="00D84523">
      <w:pPr>
        <w:spacing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D84523">
        <w:rPr>
          <w:rFonts w:ascii="Times New Roman" w:hAnsi="Times New Roman"/>
          <w:b/>
          <w:sz w:val="28"/>
          <w:szCs w:val="28"/>
        </w:rPr>
        <w:t>Таблица 2</w:t>
      </w:r>
    </w:p>
    <w:p w:rsidR="00170FFE" w:rsidRDefault="00170FFE" w:rsidP="00170FFE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32CDD">
        <w:rPr>
          <w:rFonts w:ascii="Times New Roman" w:hAnsi="Times New Roman"/>
          <w:b/>
          <w:sz w:val="28"/>
          <w:szCs w:val="28"/>
        </w:rPr>
        <w:t xml:space="preserve">Таблица структурного построения урока и </w:t>
      </w:r>
    </w:p>
    <w:p w:rsidR="00170FFE" w:rsidRPr="00032CDD" w:rsidRDefault="00170FFE" w:rsidP="00170FFE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32CDD">
        <w:rPr>
          <w:rFonts w:ascii="Times New Roman" w:hAnsi="Times New Roman"/>
          <w:b/>
          <w:sz w:val="28"/>
          <w:szCs w:val="28"/>
        </w:rPr>
        <w:t xml:space="preserve">объема программного материала </w:t>
      </w:r>
    </w:p>
    <w:p w:rsidR="00170FFE" w:rsidRDefault="00170FFE" w:rsidP="00170FFE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032CDD">
        <w:rPr>
          <w:rFonts w:ascii="Times New Roman" w:hAnsi="Times New Roman"/>
          <w:b/>
          <w:sz w:val="28"/>
          <w:szCs w:val="28"/>
        </w:rPr>
        <w:t xml:space="preserve">(в </w:t>
      </w:r>
      <w:r>
        <w:rPr>
          <w:rFonts w:ascii="Times New Roman" w:hAnsi="Times New Roman"/>
          <w:b/>
          <w:sz w:val="28"/>
          <w:szCs w:val="28"/>
        </w:rPr>
        <w:t>сравнении для здорового ребенка и ребенка с ОВЗ</w:t>
      </w:r>
    </w:p>
    <w:p w:rsidR="00170FFE" w:rsidRDefault="00170FFE" w:rsidP="00170FFE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% соотношении</w:t>
      </w:r>
      <w:r w:rsidRPr="00032CDD">
        <w:rPr>
          <w:rFonts w:ascii="Times New Roman" w:hAnsi="Times New Roman"/>
          <w:b/>
          <w:sz w:val="28"/>
          <w:szCs w:val="28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4"/>
        <w:gridCol w:w="5067"/>
        <w:gridCol w:w="2217"/>
        <w:gridCol w:w="2086"/>
      </w:tblGrid>
      <w:tr w:rsidR="00170FFE" w:rsidTr="00D330D3">
        <w:tc>
          <w:tcPr>
            <w:tcW w:w="0" w:type="auto"/>
          </w:tcPr>
          <w:p w:rsidR="00170FFE" w:rsidRPr="00032CDD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2CDD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0" w:type="auto"/>
          </w:tcPr>
          <w:p w:rsidR="00170FFE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2CDD">
              <w:rPr>
                <w:rFonts w:ascii="Times New Roman" w:hAnsi="Times New Roman"/>
                <w:sz w:val="28"/>
                <w:szCs w:val="28"/>
              </w:rPr>
              <w:t xml:space="preserve">Виды деятельности </w:t>
            </w:r>
          </w:p>
          <w:p w:rsidR="00170FFE" w:rsidRPr="00032CDD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2CDD">
              <w:rPr>
                <w:rFonts w:ascii="Times New Roman" w:hAnsi="Times New Roman"/>
                <w:sz w:val="28"/>
                <w:szCs w:val="28"/>
              </w:rPr>
              <w:t>(начальный этап обучения)</w:t>
            </w:r>
          </w:p>
        </w:tc>
        <w:tc>
          <w:tcPr>
            <w:tcW w:w="0" w:type="auto"/>
          </w:tcPr>
          <w:p w:rsidR="00170FFE" w:rsidRPr="00032CDD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Здоровый </w:t>
            </w:r>
            <w:r w:rsidRPr="00032CDD">
              <w:rPr>
                <w:rFonts w:ascii="Times New Roman" w:hAnsi="Times New Roman"/>
                <w:sz w:val="28"/>
                <w:szCs w:val="28"/>
              </w:rPr>
              <w:t xml:space="preserve"> ребенок</w:t>
            </w:r>
          </w:p>
        </w:tc>
        <w:tc>
          <w:tcPr>
            <w:tcW w:w="0" w:type="auto"/>
          </w:tcPr>
          <w:p w:rsidR="00170FFE" w:rsidRPr="00032CDD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Ребенок с ОВЗ</w:t>
            </w:r>
          </w:p>
        </w:tc>
      </w:tr>
      <w:tr w:rsidR="00170FFE" w:rsidTr="00D330D3">
        <w:tc>
          <w:tcPr>
            <w:tcW w:w="0" w:type="auto"/>
          </w:tcPr>
          <w:p w:rsidR="00170FFE" w:rsidRPr="00032CDD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170FFE" w:rsidRPr="00032CDD" w:rsidRDefault="00170FFE" w:rsidP="00D330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Слушание музыки (развитие музыкального слуха)</w:t>
            </w:r>
          </w:p>
        </w:tc>
        <w:tc>
          <w:tcPr>
            <w:tcW w:w="0" w:type="auto"/>
          </w:tcPr>
          <w:p w:rsidR="00170FFE" w:rsidRPr="00F33810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0" w:type="auto"/>
          </w:tcPr>
          <w:p w:rsidR="00170FFE" w:rsidRPr="00F33810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F33810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170FFE" w:rsidTr="00D330D3">
        <w:tc>
          <w:tcPr>
            <w:tcW w:w="0" w:type="auto"/>
          </w:tcPr>
          <w:p w:rsidR="00170FFE" w:rsidRPr="00032CDD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2CD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170FFE" w:rsidRPr="00032CDD" w:rsidRDefault="00170FFE" w:rsidP="00D330D3">
            <w:pPr>
              <w:rPr>
                <w:rFonts w:ascii="Times New Roman" w:hAnsi="Times New Roman"/>
                <w:sz w:val="28"/>
                <w:szCs w:val="28"/>
              </w:rPr>
            </w:pPr>
            <w:r w:rsidRPr="00032CDD">
              <w:rPr>
                <w:rFonts w:ascii="Times New Roman" w:hAnsi="Times New Roman"/>
                <w:sz w:val="28"/>
                <w:szCs w:val="28"/>
              </w:rPr>
              <w:t>Пение песен (под аккомпанемент педагога)</w:t>
            </w:r>
          </w:p>
        </w:tc>
        <w:tc>
          <w:tcPr>
            <w:tcW w:w="0" w:type="auto"/>
          </w:tcPr>
          <w:p w:rsidR="00170FFE" w:rsidRPr="00F33810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0" w:type="auto"/>
          </w:tcPr>
          <w:p w:rsidR="00170FFE" w:rsidRPr="00F33810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F33810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170FFE" w:rsidTr="00D330D3">
        <w:tc>
          <w:tcPr>
            <w:tcW w:w="0" w:type="auto"/>
          </w:tcPr>
          <w:p w:rsidR="00170FFE" w:rsidRPr="00032CDD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2CDD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170FFE" w:rsidRPr="00032CDD" w:rsidRDefault="00170FFE" w:rsidP="00D330D3">
            <w:pPr>
              <w:rPr>
                <w:rFonts w:ascii="Times New Roman" w:hAnsi="Times New Roman"/>
                <w:sz w:val="28"/>
                <w:szCs w:val="28"/>
              </w:rPr>
            </w:pPr>
            <w:r w:rsidRPr="00032CDD">
              <w:rPr>
                <w:rFonts w:ascii="Times New Roman" w:hAnsi="Times New Roman"/>
                <w:sz w:val="28"/>
                <w:szCs w:val="28"/>
              </w:rPr>
              <w:t>Словесное объяснение, рассказ</w:t>
            </w:r>
            <w:r>
              <w:rPr>
                <w:rFonts w:ascii="Times New Roman" w:hAnsi="Times New Roman"/>
                <w:sz w:val="28"/>
                <w:szCs w:val="28"/>
              </w:rPr>
              <w:t>, исполнение произведений педагогом</w:t>
            </w:r>
          </w:p>
        </w:tc>
        <w:tc>
          <w:tcPr>
            <w:tcW w:w="0" w:type="auto"/>
          </w:tcPr>
          <w:p w:rsidR="00170FFE" w:rsidRPr="00F33810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0" w:type="auto"/>
          </w:tcPr>
          <w:p w:rsidR="00170FFE" w:rsidRPr="00F33810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Pr="00F33810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170FFE" w:rsidTr="00D330D3">
        <w:tc>
          <w:tcPr>
            <w:tcW w:w="0" w:type="auto"/>
          </w:tcPr>
          <w:p w:rsidR="00170FFE" w:rsidRPr="00032CDD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2CD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170FFE" w:rsidRPr="00032CDD" w:rsidRDefault="00170FFE" w:rsidP="00D330D3">
            <w:pPr>
              <w:rPr>
                <w:rFonts w:ascii="Times New Roman" w:hAnsi="Times New Roman"/>
                <w:sz w:val="28"/>
                <w:szCs w:val="28"/>
              </w:rPr>
            </w:pPr>
            <w:r w:rsidRPr="00032CDD">
              <w:rPr>
                <w:rFonts w:ascii="Times New Roman" w:hAnsi="Times New Roman"/>
                <w:sz w:val="28"/>
                <w:szCs w:val="28"/>
              </w:rPr>
              <w:t>Игра на инструменте</w:t>
            </w:r>
          </w:p>
        </w:tc>
        <w:tc>
          <w:tcPr>
            <w:tcW w:w="0" w:type="auto"/>
          </w:tcPr>
          <w:p w:rsidR="00170FFE" w:rsidRPr="00F33810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50%</w:t>
            </w:r>
          </w:p>
        </w:tc>
        <w:tc>
          <w:tcPr>
            <w:tcW w:w="0" w:type="auto"/>
          </w:tcPr>
          <w:p w:rsidR="00170FFE" w:rsidRPr="00F33810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</w:tr>
      <w:tr w:rsidR="00170FFE" w:rsidTr="00D330D3">
        <w:tc>
          <w:tcPr>
            <w:tcW w:w="0" w:type="auto"/>
          </w:tcPr>
          <w:p w:rsidR="00170FFE" w:rsidRPr="00032CDD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2CD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170FFE" w:rsidRPr="00032CDD" w:rsidRDefault="00170FFE" w:rsidP="00D330D3">
            <w:pPr>
              <w:rPr>
                <w:rFonts w:ascii="Times New Roman" w:hAnsi="Times New Roman"/>
                <w:sz w:val="28"/>
                <w:szCs w:val="28"/>
              </w:rPr>
            </w:pPr>
            <w:r w:rsidRPr="00032CDD">
              <w:rPr>
                <w:rFonts w:ascii="Times New Roman" w:hAnsi="Times New Roman"/>
                <w:sz w:val="28"/>
                <w:szCs w:val="28"/>
              </w:rPr>
              <w:t>Музыкально-ритмические игры</w:t>
            </w:r>
          </w:p>
        </w:tc>
        <w:tc>
          <w:tcPr>
            <w:tcW w:w="0" w:type="auto"/>
          </w:tcPr>
          <w:p w:rsidR="00170FFE" w:rsidRPr="00F33810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0" w:type="auto"/>
          </w:tcPr>
          <w:p w:rsidR="00170FFE" w:rsidRPr="00F33810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Pr="00F33810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170FFE" w:rsidTr="00D330D3">
        <w:tc>
          <w:tcPr>
            <w:tcW w:w="0" w:type="auto"/>
          </w:tcPr>
          <w:p w:rsidR="00170FFE" w:rsidRPr="00032CDD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2CD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170FFE" w:rsidRPr="00032CDD" w:rsidRDefault="00170FFE" w:rsidP="00D330D3">
            <w:pPr>
              <w:rPr>
                <w:rFonts w:ascii="Times New Roman" w:hAnsi="Times New Roman"/>
                <w:sz w:val="28"/>
                <w:szCs w:val="28"/>
              </w:rPr>
            </w:pPr>
            <w:r w:rsidRPr="00032CDD">
              <w:rPr>
                <w:rFonts w:ascii="Times New Roman" w:hAnsi="Times New Roman"/>
                <w:sz w:val="28"/>
                <w:szCs w:val="28"/>
              </w:rPr>
              <w:t>Дидактические игры</w:t>
            </w:r>
          </w:p>
        </w:tc>
        <w:tc>
          <w:tcPr>
            <w:tcW w:w="0" w:type="auto"/>
          </w:tcPr>
          <w:p w:rsidR="00170FFE" w:rsidRPr="00F33810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0" w:type="auto"/>
          </w:tcPr>
          <w:p w:rsidR="00170FFE" w:rsidRPr="00F33810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F33810">
              <w:rPr>
                <w:rFonts w:ascii="Times New Roman" w:hAnsi="Times New Roman"/>
                <w:sz w:val="28"/>
                <w:szCs w:val="28"/>
              </w:rPr>
              <w:t>0%</w:t>
            </w:r>
          </w:p>
        </w:tc>
      </w:tr>
      <w:tr w:rsidR="00170FFE" w:rsidTr="00D330D3">
        <w:tc>
          <w:tcPr>
            <w:tcW w:w="0" w:type="auto"/>
          </w:tcPr>
          <w:p w:rsidR="00170FFE" w:rsidRPr="00032CDD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170FFE" w:rsidRPr="00032CDD" w:rsidRDefault="00170FFE" w:rsidP="00D330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освоенных произведений</w:t>
            </w:r>
          </w:p>
        </w:tc>
        <w:tc>
          <w:tcPr>
            <w:tcW w:w="0" w:type="auto"/>
          </w:tcPr>
          <w:p w:rsidR="00170FFE" w:rsidRPr="00F33810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12-14 произведений</w:t>
            </w:r>
          </w:p>
        </w:tc>
        <w:tc>
          <w:tcPr>
            <w:tcW w:w="0" w:type="auto"/>
          </w:tcPr>
          <w:p w:rsidR="00170FFE" w:rsidRPr="00F33810" w:rsidRDefault="00170FFE" w:rsidP="00D330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3810">
              <w:rPr>
                <w:rFonts w:ascii="Times New Roman" w:hAnsi="Times New Roman"/>
                <w:sz w:val="28"/>
                <w:szCs w:val="28"/>
              </w:rPr>
              <w:t>6-7 произведений</w:t>
            </w:r>
          </w:p>
        </w:tc>
      </w:tr>
    </w:tbl>
    <w:p w:rsidR="00170FFE" w:rsidRPr="00032CDD" w:rsidRDefault="00170FFE" w:rsidP="00170FFE">
      <w:pPr>
        <w:jc w:val="both"/>
        <w:rPr>
          <w:rFonts w:ascii="Times New Roman" w:hAnsi="Times New Roman"/>
          <w:b/>
          <w:sz w:val="28"/>
          <w:szCs w:val="28"/>
        </w:rPr>
      </w:pPr>
    </w:p>
    <w:p w:rsidR="00170FFE" w:rsidRDefault="00170FFE" w:rsidP="00170FFE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таблице </w:t>
      </w:r>
      <w:r w:rsidR="00D84523">
        <w:rPr>
          <w:rFonts w:ascii="Times New Roman" w:hAnsi="Times New Roman"/>
          <w:sz w:val="28"/>
          <w:szCs w:val="28"/>
        </w:rPr>
        <w:t xml:space="preserve"> (см. Таблица 2) </w:t>
      </w:r>
      <w:r>
        <w:rPr>
          <w:rFonts w:ascii="Times New Roman" w:hAnsi="Times New Roman"/>
          <w:sz w:val="28"/>
          <w:szCs w:val="28"/>
        </w:rPr>
        <w:t xml:space="preserve">приводится примерное распределение видов деятельности в течение урока. Любой фактор может внести свои коррективы, такие как: плохое самочувствие ребенка, усталость, неприятность, случившаяся в школе, семье, с друзьями. </w:t>
      </w:r>
    </w:p>
    <w:p w:rsidR="00170FFE" w:rsidRDefault="00170FFE" w:rsidP="00170FFE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Тем не менее из таблицы видно, что основными видами деятельности на уроке детьми с ОВЗ являются дидактические игры, музыкально-ритмические игры и игра на инструменте (фортепиано). В сравнении со здоровыми детьми, у которых основной вид деятельности – игра на инструменте, а остальное – дополняющее и развивающее. </w:t>
      </w:r>
    </w:p>
    <w:p w:rsidR="00302179" w:rsidRDefault="00170FFE" w:rsidP="00302179">
      <w:pPr>
        <w:pStyle w:val="a5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Наши м</w:t>
      </w:r>
      <w:r w:rsidRPr="004E2B2A">
        <w:rPr>
          <w:sz w:val="28"/>
          <w:szCs w:val="28"/>
        </w:rPr>
        <w:t>узыкальные занятия включают следующие разделы:</w:t>
      </w:r>
    </w:p>
    <w:p w:rsidR="00170FFE" w:rsidRPr="00DA0FA3" w:rsidRDefault="00170FFE" w:rsidP="00302179">
      <w:pPr>
        <w:pStyle w:val="a5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756EF5">
        <w:rPr>
          <w:sz w:val="28"/>
          <w:szCs w:val="28"/>
        </w:rPr>
        <w:t>Логопедические упражнения</w:t>
      </w:r>
      <w:r>
        <w:rPr>
          <w:sz w:val="28"/>
          <w:szCs w:val="28"/>
        </w:rPr>
        <w:t xml:space="preserve"> на развитие</w:t>
      </w:r>
      <w:r w:rsidRPr="00DA0FA3">
        <w:rPr>
          <w:sz w:val="28"/>
          <w:szCs w:val="28"/>
        </w:rPr>
        <w:t xml:space="preserve"> речи, пение, обучение музыкальной грамоте, слушание музыки, музыкально - ритмические </w:t>
      </w:r>
      <w:r>
        <w:rPr>
          <w:sz w:val="28"/>
          <w:szCs w:val="28"/>
        </w:rPr>
        <w:t>упражнения и игры, обучение игре на фортепиано,</w:t>
      </w:r>
      <w:r w:rsidRPr="00DA0FA3">
        <w:rPr>
          <w:sz w:val="28"/>
          <w:szCs w:val="28"/>
        </w:rPr>
        <w:t xml:space="preserve"> пальчиковые игры.</w:t>
      </w:r>
    </w:p>
    <w:p w:rsidR="00170FFE" w:rsidRPr="00DA0FA3" w:rsidRDefault="00170FFE" w:rsidP="00170FFE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ko-KR"/>
        </w:rPr>
      </w:pPr>
      <w:r w:rsidRPr="00DA0FA3">
        <w:rPr>
          <w:rFonts w:ascii="Times New Roman" w:hAnsi="Times New Roman"/>
          <w:sz w:val="28"/>
          <w:szCs w:val="28"/>
        </w:rPr>
        <w:t>Любой из разделов музыкального воспитания помимо общеизвестной направленности несет в себе еще и дополнительную нагрузку, отвечая за достижение конкретных коррекционных целей в общем процессе развития ребенка-инвалида.</w:t>
      </w:r>
    </w:p>
    <w:p w:rsidR="00170FFE" w:rsidRPr="00DA0FA3" w:rsidRDefault="00170FFE" w:rsidP="00170FFE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  <w:lang w:eastAsia="ko-KR"/>
        </w:rPr>
      </w:pPr>
      <w:r w:rsidRPr="00DA0FA3">
        <w:rPr>
          <w:rFonts w:ascii="Times New Roman" w:hAnsi="Times New Roman"/>
          <w:b/>
          <w:sz w:val="28"/>
          <w:szCs w:val="28"/>
        </w:rPr>
        <w:t>Пение</w:t>
      </w:r>
      <w:r>
        <w:rPr>
          <w:rFonts w:ascii="Times New Roman" w:hAnsi="Times New Roman"/>
          <w:sz w:val="28"/>
          <w:szCs w:val="28"/>
        </w:rPr>
        <w:t xml:space="preserve"> включает в себя</w:t>
      </w:r>
      <w:r w:rsidRPr="00DA0FA3">
        <w:rPr>
          <w:rFonts w:ascii="Times New Roman" w:hAnsi="Times New Roman"/>
          <w:sz w:val="28"/>
          <w:szCs w:val="28"/>
        </w:rPr>
        <w:t xml:space="preserve"> работу над развитием артикуляционного аппарата: артикуляционную гимнастику, дидактические игры на развитие голоса, органов дыхания, мимических групп мышц, стаби</w:t>
      </w:r>
      <w:r>
        <w:rPr>
          <w:rFonts w:ascii="Times New Roman" w:hAnsi="Times New Roman"/>
          <w:sz w:val="28"/>
          <w:szCs w:val="28"/>
        </w:rPr>
        <w:t>лизирует нервную деятельность, с</w:t>
      </w:r>
      <w:r w:rsidRPr="00DA0FA3">
        <w:rPr>
          <w:rFonts w:ascii="Times New Roman" w:hAnsi="Times New Roman"/>
          <w:sz w:val="28"/>
          <w:szCs w:val="28"/>
        </w:rPr>
        <w:t xml:space="preserve">пособствует </w:t>
      </w:r>
      <w:r>
        <w:rPr>
          <w:rFonts w:ascii="Times New Roman" w:hAnsi="Times New Roman"/>
          <w:sz w:val="28"/>
          <w:szCs w:val="28"/>
        </w:rPr>
        <w:t>решению проблем в речевом плане.</w:t>
      </w:r>
      <w:r w:rsidRPr="00DA0FA3">
        <w:rPr>
          <w:rFonts w:ascii="Times New Roman" w:hAnsi="Times New Roman"/>
          <w:sz w:val="28"/>
          <w:szCs w:val="28"/>
        </w:rPr>
        <w:t xml:space="preserve"> Пение обогащает ребёнка новыми впечатлениями, развивает инициативу, самостоятельность и одновременно корректирует а</w:t>
      </w:r>
      <w:r>
        <w:rPr>
          <w:rFonts w:ascii="Times New Roman" w:hAnsi="Times New Roman"/>
          <w:sz w:val="28"/>
          <w:szCs w:val="28"/>
        </w:rPr>
        <w:t>ктивность психических процессов.</w:t>
      </w:r>
      <w:r w:rsidRPr="00DA0FA3">
        <w:rPr>
          <w:rFonts w:ascii="Times New Roman" w:hAnsi="Times New Roman"/>
          <w:sz w:val="28"/>
          <w:szCs w:val="28"/>
        </w:rPr>
        <w:t xml:space="preserve"> </w:t>
      </w:r>
      <w:r w:rsidRPr="00DA0FA3">
        <w:rPr>
          <w:rFonts w:ascii="Times New Roman" w:hAnsi="Times New Roman"/>
          <w:sz w:val="28"/>
          <w:szCs w:val="28"/>
          <w:shd w:val="clear" w:color="auto" w:fill="FFFFFF"/>
        </w:rPr>
        <w:t xml:space="preserve">Существует тесная взаимосвязь ручной и речевой моторики. </w:t>
      </w:r>
      <w:r w:rsidRPr="00DA0FA3">
        <w:rPr>
          <w:rFonts w:ascii="Times New Roman" w:hAnsi="Times New Roman"/>
          <w:sz w:val="28"/>
          <w:szCs w:val="28"/>
        </w:rPr>
        <w:t>Поэтому развитие мелкой моторики пальцев во взаимодействии с речевой функцией (пением, сольфеджио, чтением стихотворений и скороговорок) является важным направлением коррекционной работы по воспитанию у обучающихся правильной речи, логического мышления, памяти, зрительного и слухового восприятия. Пение на уроке учит организации дыхания,</w:t>
      </w:r>
      <w:r w:rsidRPr="00DA0FA3">
        <w:rPr>
          <w:rFonts w:ascii="Times New Roman" w:hAnsi="Times New Roman"/>
          <w:sz w:val="28"/>
          <w:szCs w:val="28"/>
          <w:shd w:val="clear" w:color="auto" w:fill="FFFFFF"/>
        </w:rPr>
        <w:t xml:space="preserve"> тренирует и разрабатывает артикуляционный аппарат, переносит внимание с трудновыполнимого движения, несколько облегчая его.  </w:t>
      </w:r>
    </w:p>
    <w:p w:rsidR="00170FFE" w:rsidRPr="00DA0FA3" w:rsidRDefault="00170FFE" w:rsidP="00301C3F">
      <w:pPr>
        <w:spacing w:after="12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A0FA3">
        <w:rPr>
          <w:rFonts w:ascii="Times New Roman" w:hAnsi="Times New Roman"/>
          <w:sz w:val="28"/>
          <w:szCs w:val="28"/>
        </w:rPr>
        <w:t xml:space="preserve"> </w:t>
      </w:r>
      <w:r w:rsidRPr="00DA0FA3">
        <w:rPr>
          <w:rFonts w:ascii="Times New Roman" w:hAnsi="Times New Roman"/>
          <w:b/>
          <w:sz w:val="28"/>
          <w:szCs w:val="28"/>
        </w:rPr>
        <w:t>Слушание музыки</w:t>
      </w:r>
      <w:r w:rsidRPr="00DA0FA3">
        <w:rPr>
          <w:rFonts w:ascii="Times New Roman" w:hAnsi="Times New Roman"/>
          <w:sz w:val="28"/>
          <w:szCs w:val="28"/>
        </w:rPr>
        <w:t xml:space="preserve"> обогащает внутренний мир ребенка - инвалида, пробуждает в нем способность к сопереживанию, сочувствию, действует </w:t>
      </w:r>
      <w:r w:rsidRPr="00DA0FA3">
        <w:rPr>
          <w:rFonts w:ascii="Times New Roman" w:hAnsi="Times New Roman"/>
          <w:sz w:val="28"/>
          <w:szCs w:val="28"/>
        </w:rPr>
        <w:lastRenderedPageBreak/>
        <w:t>успокаивающе, расслабляюще или наоборот, - побуждает к действию и активности в зависимости от настроения и характера музыкального произведения, учит ребенка мыслить, фантазировать, творить</w:t>
      </w:r>
      <w:r w:rsidR="00301C3F">
        <w:rPr>
          <w:rFonts w:ascii="Times New Roman" w:hAnsi="Times New Roman"/>
          <w:sz w:val="28"/>
          <w:szCs w:val="28"/>
        </w:rPr>
        <w:t>.</w:t>
      </w:r>
      <w:r w:rsidRPr="00DA0FA3">
        <w:rPr>
          <w:rFonts w:ascii="Times New Roman" w:hAnsi="Times New Roman"/>
          <w:sz w:val="28"/>
          <w:szCs w:val="28"/>
        </w:rPr>
        <w:t xml:space="preserve"> </w:t>
      </w:r>
    </w:p>
    <w:p w:rsidR="00301C3F" w:rsidRDefault="00170FFE" w:rsidP="00301C3F">
      <w:pPr>
        <w:pStyle w:val="a5"/>
        <w:spacing w:before="0" w:beforeAutospacing="0" w:after="120" w:afterAutospacing="0" w:line="360" w:lineRule="auto"/>
        <w:ind w:firstLine="709"/>
        <w:contextualSpacing/>
        <w:jc w:val="both"/>
        <w:rPr>
          <w:sz w:val="28"/>
          <w:szCs w:val="28"/>
          <w:shd w:val="clear" w:color="auto" w:fill="FFFFFF"/>
        </w:rPr>
      </w:pPr>
      <w:r w:rsidRPr="003E02BB">
        <w:rPr>
          <w:sz w:val="28"/>
          <w:szCs w:val="28"/>
        </w:rPr>
        <w:t xml:space="preserve">Присутствует в наших занятиях и </w:t>
      </w:r>
      <w:r w:rsidRPr="00D2460C">
        <w:rPr>
          <w:b/>
          <w:sz w:val="28"/>
          <w:szCs w:val="28"/>
        </w:rPr>
        <w:t>игра на фортепиано</w:t>
      </w:r>
      <w:r w:rsidRPr="003E02BB">
        <w:rPr>
          <w:sz w:val="28"/>
          <w:szCs w:val="28"/>
        </w:rPr>
        <w:t xml:space="preserve">, которая способствует развитию мелкой моторики, координации движений, слуха ритмического, тембрового, </w:t>
      </w:r>
      <w:proofErr w:type="spellStart"/>
      <w:r w:rsidRPr="003E02BB">
        <w:rPr>
          <w:sz w:val="28"/>
          <w:szCs w:val="28"/>
        </w:rPr>
        <w:t>звуковысотного</w:t>
      </w:r>
      <w:proofErr w:type="spellEnd"/>
      <w:r w:rsidRPr="003E02BB">
        <w:rPr>
          <w:sz w:val="28"/>
          <w:szCs w:val="28"/>
        </w:rPr>
        <w:t xml:space="preserve">, а также укреплению памяти. </w:t>
      </w:r>
      <w:r w:rsidRPr="00DA0FA3">
        <w:rPr>
          <w:sz w:val="28"/>
          <w:szCs w:val="28"/>
        </w:rPr>
        <w:t xml:space="preserve">Небольшой </w:t>
      </w:r>
      <w:r>
        <w:rPr>
          <w:sz w:val="28"/>
          <w:szCs w:val="28"/>
        </w:rPr>
        <w:t>объем мышечной памяти мы компенсируем</w:t>
      </w:r>
      <w:r w:rsidRPr="00DA0FA3">
        <w:rPr>
          <w:sz w:val="28"/>
          <w:szCs w:val="28"/>
        </w:rPr>
        <w:t xml:space="preserve"> за счет логической, зрительной, тактильной видами памяти. На уроках фортепиано наряду с объ</w:t>
      </w:r>
      <w:r>
        <w:rPr>
          <w:sz w:val="28"/>
          <w:szCs w:val="28"/>
        </w:rPr>
        <w:t>яснением, показом, использую</w:t>
      </w:r>
      <w:r w:rsidRPr="00DA0FA3">
        <w:rPr>
          <w:sz w:val="28"/>
          <w:szCs w:val="28"/>
        </w:rPr>
        <w:t xml:space="preserve"> </w:t>
      </w:r>
      <w:proofErr w:type="spellStart"/>
      <w:r w:rsidRPr="00DA0FA3">
        <w:rPr>
          <w:sz w:val="28"/>
          <w:szCs w:val="28"/>
        </w:rPr>
        <w:t>такесику</w:t>
      </w:r>
      <w:proofErr w:type="spellEnd"/>
      <w:r w:rsidRPr="00DA0FA3">
        <w:rPr>
          <w:sz w:val="28"/>
          <w:szCs w:val="28"/>
        </w:rPr>
        <w:t xml:space="preserve"> - </w:t>
      </w:r>
      <w:r w:rsidRPr="00DA0FA3">
        <w:rPr>
          <w:sz w:val="28"/>
          <w:szCs w:val="28"/>
          <w:shd w:val="clear" w:color="auto" w:fill="FFFFFF"/>
        </w:rPr>
        <w:t xml:space="preserve">невербальный способ общения с помощью </w:t>
      </w:r>
      <w:r>
        <w:rPr>
          <w:sz w:val="28"/>
          <w:szCs w:val="28"/>
          <w:shd w:val="clear" w:color="auto" w:fill="FFFFFF"/>
        </w:rPr>
        <w:t>прикосновений – как будто играю</w:t>
      </w:r>
      <w:r w:rsidRPr="00DA0FA3">
        <w:rPr>
          <w:sz w:val="28"/>
          <w:szCs w:val="28"/>
          <w:shd w:val="clear" w:color="auto" w:fill="FFFFFF"/>
        </w:rPr>
        <w:t xml:space="preserve"> на спине или руке обуч</w:t>
      </w:r>
      <w:r>
        <w:rPr>
          <w:sz w:val="28"/>
          <w:szCs w:val="28"/>
          <w:shd w:val="clear" w:color="auto" w:fill="FFFFFF"/>
        </w:rPr>
        <w:t>ающегося, тем самым, подсказываю</w:t>
      </w:r>
      <w:r w:rsidRPr="00DA0FA3">
        <w:rPr>
          <w:sz w:val="28"/>
          <w:szCs w:val="28"/>
          <w:shd w:val="clear" w:color="auto" w:fill="FFFFFF"/>
        </w:rPr>
        <w:t xml:space="preserve"> направление, силу, характер звукоизвлечения. </w:t>
      </w:r>
    </w:p>
    <w:p w:rsidR="00302179" w:rsidRPr="00301C3F" w:rsidRDefault="00170FFE" w:rsidP="00301C3F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01C3F">
        <w:rPr>
          <w:rFonts w:eastAsia="Calibri"/>
          <w:sz w:val="28"/>
          <w:szCs w:val="28"/>
          <w:lang w:eastAsia="en-US"/>
        </w:rPr>
        <w:t xml:space="preserve">Не всегда эффективно удается организовать С. в вопросе аппликатурной дисциплины: что удобно обычному ребенку, неудобно именно его рукам. И хотя он готов пойти навстречу моим пожеланиям, основанным на здравом смысле и проверенным опытом, но, в конечном счете, может употребить свою, одному ему удобную аппликатуру. Поэтому возникает необходимость адаптировать буквально каждую новую пьесу к его рукам, упрощать аккомпанемент, придумывать новую аппликатуру. </w:t>
      </w:r>
      <w:r w:rsidR="00D73874" w:rsidRPr="00301C3F">
        <w:rPr>
          <w:rFonts w:eastAsia="Calibri"/>
          <w:sz w:val="28"/>
          <w:szCs w:val="28"/>
          <w:lang w:eastAsia="en-US"/>
        </w:rPr>
        <w:t xml:space="preserve">В процессе работе с </w:t>
      </w:r>
      <w:proofErr w:type="spellStart"/>
      <w:r w:rsidR="00D73874" w:rsidRPr="00301C3F">
        <w:rPr>
          <w:rFonts w:eastAsia="Calibri"/>
          <w:sz w:val="28"/>
          <w:szCs w:val="28"/>
          <w:lang w:eastAsia="en-US"/>
        </w:rPr>
        <w:t>С</w:t>
      </w:r>
      <w:proofErr w:type="spellEnd"/>
      <w:r w:rsidR="00D73874" w:rsidRPr="00301C3F">
        <w:rPr>
          <w:rFonts w:eastAsia="Calibri"/>
          <w:sz w:val="28"/>
          <w:szCs w:val="28"/>
          <w:lang w:eastAsia="en-US"/>
        </w:rPr>
        <w:t>. возникла идея создавать нотную тетрадь из песенных миниатюр. К каждой песенке с очень простым аккомпанементом есть слова и к</w:t>
      </w:r>
      <w:r w:rsidR="00391809" w:rsidRPr="00301C3F">
        <w:rPr>
          <w:rFonts w:eastAsia="Calibri"/>
          <w:sz w:val="28"/>
          <w:szCs w:val="28"/>
          <w:lang w:eastAsia="en-US"/>
        </w:rPr>
        <w:t>артинка-раскраска. Р</w:t>
      </w:r>
      <w:r w:rsidR="00D73874" w:rsidRPr="00301C3F">
        <w:rPr>
          <w:rFonts w:eastAsia="Calibri"/>
          <w:sz w:val="28"/>
          <w:szCs w:val="28"/>
          <w:lang w:eastAsia="en-US"/>
        </w:rPr>
        <w:t>азучивание</w:t>
      </w:r>
      <w:r w:rsidR="005E6F56" w:rsidRPr="00301C3F">
        <w:rPr>
          <w:rFonts w:eastAsia="Calibri"/>
          <w:sz w:val="28"/>
          <w:szCs w:val="28"/>
          <w:lang w:eastAsia="en-US"/>
        </w:rPr>
        <w:t xml:space="preserve"> каждой новой пьески</w:t>
      </w:r>
      <w:r w:rsidR="00D73874" w:rsidRPr="00301C3F">
        <w:rPr>
          <w:rFonts w:eastAsia="Calibri"/>
          <w:sz w:val="28"/>
          <w:szCs w:val="28"/>
          <w:lang w:eastAsia="en-US"/>
        </w:rPr>
        <w:t xml:space="preserve"> превращ</w:t>
      </w:r>
      <w:r w:rsidR="005E6F56" w:rsidRPr="00301C3F">
        <w:rPr>
          <w:rFonts w:eastAsia="Calibri"/>
          <w:sz w:val="28"/>
          <w:szCs w:val="28"/>
          <w:lang w:eastAsia="en-US"/>
        </w:rPr>
        <w:t>ается в игру</w:t>
      </w:r>
      <w:r w:rsidR="00C73BA8" w:rsidRPr="00301C3F">
        <w:rPr>
          <w:rFonts w:eastAsia="Calibri"/>
          <w:sz w:val="28"/>
          <w:szCs w:val="28"/>
          <w:lang w:eastAsia="en-US"/>
        </w:rPr>
        <w:t>, т.к. ребенок видит не только ноты, а в первую очередь читает стихи, рассматривает картинку, размышляя, какими цветами разукрасит ее</w:t>
      </w:r>
      <w:r w:rsidR="005E6F56" w:rsidRPr="00301C3F">
        <w:rPr>
          <w:rFonts w:eastAsia="Calibri"/>
          <w:sz w:val="28"/>
          <w:szCs w:val="28"/>
          <w:lang w:eastAsia="en-US"/>
        </w:rPr>
        <w:t xml:space="preserve"> (ведь не секрет, что разбор нового нотного текста для ребенка почти всегда стресс). (Приложение 1) </w:t>
      </w:r>
    </w:p>
    <w:p w:rsidR="00170FFE" w:rsidRDefault="003710C7" w:rsidP="00170FFE">
      <w:pPr>
        <w:pStyle w:val="a5"/>
        <w:spacing w:before="0" w:beforeAutospacing="0" w:after="0" w:afterAutospacing="0"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Из технического комплекса (гаммы, аккорды, арпеджио) в работе пока используются только мажорные и минорные гаммы с 1 знаком. Исполняются они как упраж</w:t>
      </w:r>
      <w:r w:rsidR="00A508F3">
        <w:rPr>
          <w:rFonts w:eastAsia="Calibri"/>
          <w:sz w:val="28"/>
          <w:szCs w:val="28"/>
          <w:lang w:eastAsia="en-US"/>
        </w:rPr>
        <w:t xml:space="preserve">нения «веселые-грустные змейки». Аккорды и арпеджио (короткие) исполняются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A508F3">
        <w:rPr>
          <w:rFonts w:eastAsia="Calibri"/>
          <w:sz w:val="28"/>
          <w:szCs w:val="28"/>
          <w:lang w:eastAsia="en-US"/>
        </w:rPr>
        <w:t>двумя руками. Используется</w:t>
      </w:r>
      <w:r w:rsidR="00724153">
        <w:rPr>
          <w:rFonts w:eastAsia="Calibri"/>
          <w:sz w:val="28"/>
          <w:szCs w:val="28"/>
          <w:lang w:eastAsia="en-US"/>
        </w:rPr>
        <w:t xml:space="preserve"> удобная </w:t>
      </w:r>
      <w:r w:rsidR="00170FFE">
        <w:rPr>
          <w:rFonts w:eastAsia="Calibri"/>
          <w:sz w:val="28"/>
          <w:szCs w:val="28"/>
          <w:lang w:eastAsia="en-US"/>
        </w:rPr>
        <w:t xml:space="preserve"> </w:t>
      </w:r>
      <w:r w:rsidR="00724153">
        <w:rPr>
          <w:rFonts w:eastAsia="Calibri"/>
          <w:sz w:val="28"/>
          <w:szCs w:val="28"/>
          <w:lang w:eastAsia="en-US"/>
        </w:rPr>
        <w:t>(</w:t>
      </w:r>
      <w:r w:rsidR="00170FFE">
        <w:rPr>
          <w:rFonts w:eastAsia="Calibri"/>
          <w:sz w:val="28"/>
          <w:szCs w:val="28"/>
          <w:lang w:eastAsia="en-US"/>
        </w:rPr>
        <w:t>не стандартная) аппликатура.</w:t>
      </w:r>
      <w:r w:rsidR="005E6F56">
        <w:rPr>
          <w:rFonts w:eastAsia="Calibri"/>
          <w:sz w:val="28"/>
          <w:szCs w:val="28"/>
          <w:lang w:eastAsia="en-US"/>
        </w:rPr>
        <w:t xml:space="preserve"> (Приложение 2</w:t>
      </w:r>
      <w:r>
        <w:rPr>
          <w:rFonts w:eastAsia="Calibri"/>
          <w:sz w:val="28"/>
          <w:szCs w:val="28"/>
          <w:lang w:eastAsia="en-US"/>
        </w:rPr>
        <w:t>)</w:t>
      </w:r>
    </w:p>
    <w:p w:rsidR="00301C3F" w:rsidRDefault="00170FFE" w:rsidP="00301C3F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05D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Занятия на фортепи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ано с детьми с</w:t>
      </w:r>
      <w:r w:rsidRPr="001405DF">
        <w:rPr>
          <w:rFonts w:ascii="Times New Roman" w:eastAsia="Times New Roman" w:hAnsi="Times New Roman"/>
          <w:sz w:val="28"/>
          <w:szCs w:val="28"/>
          <w:lang w:eastAsia="ru-RU"/>
        </w:rPr>
        <w:t xml:space="preserve"> нарушениями моторики рук оказывают весьма эффективное воздействие не только на коррекцию психомоторных реакций, но и на развитие всех сенсорных систем, памяти и психоэмоциональной сферы ребенка. Следует отметить положительные сдвиги в фо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рмировании</w:t>
      </w:r>
      <w:r w:rsidRPr="001405DF">
        <w:rPr>
          <w:rFonts w:ascii="Times New Roman" w:eastAsia="Times New Roman" w:hAnsi="Times New Roman"/>
          <w:sz w:val="28"/>
          <w:szCs w:val="28"/>
          <w:lang w:eastAsia="ru-RU"/>
        </w:rPr>
        <w:t xml:space="preserve"> движений рук и пальцев, что отражается на улучшении почерка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С.</w:t>
      </w:r>
      <w:r w:rsidRPr="001405DF">
        <w:rPr>
          <w:rFonts w:ascii="Times New Roman" w:eastAsia="Times New Roman" w:hAnsi="Times New Roman"/>
          <w:sz w:val="28"/>
          <w:szCs w:val="28"/>
          <w:lang w:eastAsia="ru-RU"/>
        </w:rPr>
        <w:t xml:space="preserve">, развитии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его </w:t>
      </w:r>
      <w:r w:rsidRPr="001405DF">
        <w:rPr>
          <w:rFonts w:ascii="Times New Roman" w:eastAsia="Times New Roman" w:hAnsi="Times New Roman"/>
          <w:sz w:val="28"/>
          <w:szCs w:val="28"/>
          <w:lang w:eastAsia="ru-RU"/>
        </w:rPr>
        <w:t>навыков самообслуживания.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Применение методов, описанных ниже</w:t>
      </w:r>
      <w:r w:rsidRPr="001405DF">
        <w:rPr>
          <w:rFonts w:ascii="Times New Roman" w:eastAsia="Times New Roman" w:hAnsi="Times New Roman"/>
          <w:sz w:val="28"/>
          <w:szCs w:val="28"/>
          <w:lang w:eastAsia="ru-RU"/>
        </w:rPr>
        <w:t>, способствует также разработке артикуляционного аппарата и развитию речи в целом: она становится более эмоциональной и выразительной. Работа на клавиатуре и с нотным текстом способствует развитию абстрактного мышления, улучшению пространственной координации, увеличению объема произвольной памяти, что, в свою очередь, влияет на качество учебы по общеобразовательной программе.</w:t>
      </w:r>
    </w:p>
    <w:p w:rsidR="00301C3F" w:rsidRDefault="00170FFE" w:rsidP="00301C3F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1C3F">
        <w:rPr>
          <w:rFonts w:ascii="Times New Roman" w:hAnsi="Times New Roman" w:cs="Times New Roman"/>
          <w:b/>
          <w:bCs/>
          <w:sz w:val="28"/>
          <w:szCs w:val="28"/>
        </w:rPr>
        <w:t>- Метод проблемного обучения – </w:t>
      </w:r>
      <w:r w:rsidRPr="00301C3F">
        <w:rPr>
          <w:rFonts w:ascii="Times New Roman" w:hAnsi="Times New Roman" w:cs="Times New Roman"/>
          <w:sz w:val="28"/>
          <w:szCs w:val="28"/>
        </w:rPr>
        <w:t>ставлю перед учеником проблему, развиваю его мыслительную активность, находчивость, смекалку и воображение.</w:t>
      </w:r>
    </w:p>
    <w:p w:rsidR="00301C3F" w:rsidRDefault="00170FFE" w:rsidP="00301C3F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1C3F">
        <w:rPr>
          <w:rFonts w:ascii="Times New Roman" w:hAnsi="Times New Roman" w:cs="Times New Roman"/>
          <w:b/>
          <w:bCs/>
          <w:sz w:val="28"/>
          <w:szCs w:val="28"/>
        </w:rPr>
        <w:t>- Метод «От музыки к технике» </w:t>
      </w:r>
      <w:r w:rsidRPr="00301C3F">
        <w:rPr>
          <w:rFonts w:ascii="Times New Roman" w:hAnsi="Times New Roman" w:cs="Times New Roman"/>
          <w:sz w:val="28"/>
          <w:szCs w:val="28"/>
        </w:rPr>
        <w:t xml:space="preserve">- применяя этот метод, </w:t>
      </w:r>
      <w:proofErr w:type="gramStart"/>
      <w:r w:rsidRPr="00301C3F">
        <w:rPr>
          <w:rFonts w:ascii="Times New Roman" w:hAnsi="Times New Roman" w:cs="Times New Roman"/>
          <w:sz w:val="28"/>
          <w:szCs w:val="28"/>
        </w:rPr>
        <w:t>добиваюсь</w:t>
      </w:r>
      <w:proofErr w:type="gramEnd"/>
      <w:r w:rsidRPr="00301C3F">
        <w:rPr>
          <w:rFonts w:ascii="Times New Roman" w:hAnsi="Times New Roman" w:cs="Times New Roman"/>
          <w:sz w:val="28"/>
          <w:szCs w:val="28"/>
        </w:rPr>
        <w:t xml:space="preserve"> чтобы ученик сначала представил музыкальный образ, а потом уже совместно с ребенком решаю какими способами и приемами раскрыть его на инструменте.</w:t>
      </w:r>
    </w:p>
    <w:p w:rsidR="00301C3F" w:rsidRDefault="00170FFE" w:rsidP="00301C3F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1C3F">
        <w:rPr>
          <w:rFonts w:ascii="Times New Roman" w:hAnsi="Times New Roman" w:cs="Times New Roman"/>
          <w:b/>
          <w:bCs/>
          <w:sz w:val="28"/>
          <w:szCs w:val="28"/>
        </w:rPr>
        <w:t>- Метод активизации логического мышления</w:t>
      </w:r>
      <w:r w:rsidRPr="00301C3F">
        <w:rPr>
          <w:rFonts w:ascii="Times New Roman" w:hAnsi="Times New Roman" w:cs="Times New Roman"/>
          <w:sz w:val="28"/>
          <w:szCs w:val="28"/>
        </w:rPr>
        <w:t> – основан на использовании различных аналитических приемов, наводящих вопросов, сравнений, обобщений и умозаключений. Цель работы – достичь наиболее ясного осознания получаемой словесной и звуковой информации. Я стараюсь помочь ученику сформировать понятия и умозаключения, научить выражать свои мысли в словах.</w:t>
      </w:r>
    </w:p>
    <w:p w:rsidR="00301C3F" w:rsidRDefault="00170FFE" w:rsidP="00301C3F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1C3F">
        <w:rPr>
          <w:rFonts w:ascii="Times New Roman" w:hAnsi="Times New Roman" w:cs="Times New Roman"/>
          <w:b/>
          <w:bCs/>
          <w:sz w:val="28"/>
          <w:szCs w:val="28"/>
        </w:rPr>
        <w:t>- Метод ассоциации</w:t>
      </w:r>
      <w:r w:rsidRPr="00301C3F">
        <w:rPr>
          <w:rFonts w:ascii="Times New Roman" w:hAnsi="Times New Roman" w:cs="Times New Roman"/>
          <w:sz w:val="28"/>
          <w:szCs w:val="28"/>
        </w:rPr>
        <w:t xml:space="preserve"> – это один из действенных методов развития воображения. Опора на зрительные образы предполагает сравнения, связанные с произведениями других видов искусства, картинами природы, окружающей жизни, природы. На уроках фортепиано слушаем звучание других музыкальных инструментов, оркестра, выразительной человеческой речи. При </w:t>
      </w:r>
      <w:r w:rsidRPr="00301C3F">
        <w:rPr>
          <w:rFonts w:ascii="Times New Roman" w:hAnsi="Times New Roman" w:cs="Times New Roman"/>
          <w:sz w:val="28"/>
          <w:szCs w:val="28"/>
        </w:rPr>
        <w:lastRenderedPageBreak/>
        <w:t>определении эмоционального содержания произведения ассоциации с общими категориями помогаю выявить конкретный музыкальный образ.</w:t>
      </w:r>
    </w:p>
    <w:p w:rsidR="00301C3F" w:rsidRDefault="00170FFE" w:rsidP="00301C3F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1C3F">
        <w:rPr>
          <w:rFonts w:ascii="Times New Roman" w:hAnsi="Times New Roman" w:cs="Times New Roman"/>
          <w:sz w:val="28"/>
          <w:szCs w:val="28"/>
        </w:rPr>
        <w:t>Детям с ОВЗ требуется особый, щадящий режим, поэтому наряду с основными формами музыкальной работы я использую дополнительные методы:</w:t>
      </w:r>
    </w:p>
    <w:p w:rsidR="00301C3F" w:rsidRDefault="00170FFE" w:rsidP="00301C3F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1C3F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proofErr w:type="spellStart"/>
      <w:r w:rsidRPr="00301C3F">
        <w:rPr>
          <w:rFonts w:ascii="Times New Roman" w:hAnsi="Times New Roman" w:cs="Times New Roman"/>
          <w:b/>
          <w:bCs/>
          <w:sz w:val="28"/>
          <w:szCs w:val="28"/>
        </w:rPr>
        <w:t>Логоритмика</w:t>
      </w:r>
      <w:proofErr w:type="spellEnd"/>
      <w:r w:rsidRPr="00301C3F">
        <w:rPr>
          <w:rFonts w:ascii="Times New Roman" w:hAnsi="Times New Roman" w:cs="Times New Roman"/>
          <w:sz w:val="28"/>
          <w:szCs w:val="28"/>
        </w:rPr>
        <w:t> – это форма активного отдыха, наиболее благоприятная для снятия напряжения после долгого сидения. Кратковременные физические упражнения под музыку, вызывая возбуждение других отделов мозга, усиливают кровообращение и создают благоприятные условия для ранее возбужденных отделов. После такого активного отдыха повышается внимание и улучшается восприятие учебного материала.</w:t>
      </w:r>
    </w:p>
    <w:p w:rsidR="00170FFE" w:rsidRPr="00301C3F" w:rsidRDefault="00170FFE" w:rsidP="00301C3F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1C3F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1B7F7D" w:rsidRPr="00301C3F">
        <w:rPr>
          <w:rFonts w:ascii="Times New Roman" w:hAnsi="Times New Roman" w:cs="Times New Roman"/>
          <w:b/>
          <w:bCs/>
          <w:sz w:val="28"/>
          <w:szCs w:val="28"/>
        </w:rPr>
        <w:t>Мышечная релаксация</w:t>
      </w:r>
      <w:r w:rsidRPr="00301C3F">
        <w:rPr>
          <w:rFonts w:ascii="Times New Roman" w:hAnsi="Times New Roman" w:cs="Times New Roman"/>
          <w:sz w:val="28"/>
          <w:szCs w:val="28"/>
        </w:rPr>
        <w:t> – надежное средство</w:t>
      </w:r>
      <w:r w:rsidR="00A728AB" w:rsidRPr="00301C3F">
        <w:rPr>
          <w:rFonts w:ascii="Times New Roman" w:hAnsi="Times New Roman" w:cs="Times New Roman"/>
          <w:sz w:val="28"/>
          <w:szCs w:val="28"/>
        </w:rPr>
        <w:t xml:space="preserve"> для того, чтобы успокоиться, снять нервное возбуждение, что называется, прийти в себя, или наоборот, чтобы раскрепоститься, снять излишнее напряжение, «зажатость». Бывают случаи, когда излишнее мышечное напряжение приводит к соматическим явлениям, например, при головных болях ребенок чувствует сильное мышечное напряжение в шее и плечевом поясе. Кроме этого мышечная релаксация учит различать состояние напряжения и расслабления. Ведь часто ребенок не знает, чем отличается «зажатость» от расслабленности. Все техники мышечной релаксации основаны на принципе «контраста»: мышцы сначала напрягаются, а затем расслабляются. При проведении занятия педагог выполняет </w:t>
      </w:r>
      <w:r w:rsidR="003710C7" w:rsidRPr="00301C3F">
        <w:rPr>
          <w:rFonts w:ascii="Times New Roman" w:hAnsi="Times New Roman" w:cs="Times New Roman"/>
          <w:sz w:val="28"/>
          <w:szCs w:val="28"/>
        </w:rPr>
        <w:t>упражнения вместе с учеником, что позволит ему лучше чувствовать настрой ребенка, идти с ним «в ногу».</w:t>
      </w:r>
      <w:r w:rsidR="005E6F56" w:rsidRPr="00301C3F">
        <w:rPr>
          <w:rFonts w:ascii="Times New Roman" w:hAnsi="Times New Roman" w:cs="Times New Roman"/>
          <w:sz w:val="28"/>
          <w:szCs w:val="28"/>
        </w:rPr>
        <w:t xml:space="preserve"> (Приложение 3</w:t>
      </w:r>
      <w:r w:rsidR="003710C7" w:rsidRPr="00301C3F">
        <w:rPr>
          <w:rFonts w:ascii="Times New Roman" w:hAnsi="Times New Roman" w:cs="Times New Roman"/>
          <w:sz w:val="28"/>
          <w:szCs w:val="28"/>
        </w:rPr>
        <w:t>)</w:t>
      </w:r>
      <w:r w:rsidR="00A728AB" w:rsidRPr="00301C3F">
        <w:rPr>
          <w:rFonts w:ascii="Times New Roman" w:hAnsi="Times New Roman" w:cs="Times New Roman"/>
          <w:sz w:val="28"/>
          <w:szCs w:val="28"/>
        </w:rPr>
        <w:t xml:space="preserve"> </w:t>
      </w:r>
      <w:r w:rsidRPr="00301C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1C3F" w:rsidRDefault="00DF23A8" w:rsidP="00301C3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70FFE">
        <w:rPr>
          <w:rFonts w:ascii="Times New Roman" w:hAnsi="Times New Roman" w:cs="Times New Roman"/>
          <w:b/>
          <w:sz w:val="28"/>
          <w:szCs w:val="28"/>
        </w:rPr>
        <w:t>Пальчиковые игры</w:t>
      </w:r>
      <w:r>
        <w:rPr>
          <w:rFonts w:ascii="Times New Roman" w:hAnsi="Times New Roman" w:cs="Times New Roman"/>
          <w:sz w:val="28"/>
          <w:szCs w:val="28"/>
        </w:rPr>
        <w:t xml:space="preserve"> – считаю этот метод работы очень важным и полезным для детей с ОВЗ, поэтому остановлюсь на нем более подробно. Известному педагогу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В.С.Сухомлинскому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принадлежат слова «Ум ребенка находится на кончиках его пальцев». Пальчиковые игры развивают мозг ребенка, стимулируют развитие речи, творческие способности, фантазию. Простые упражнения помогают убрать напряжение не только с самих рук, но и расслабить мышцы всего тела. Ценность пальчиковых игр заключается в том,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что они представляют собой первый опыт исполнительского артистизма, </w:t>
      </w:r>
      <w:r w:rsidR="005B655C">
        <w:rPr>
          <w:rFonts w:ascii="Times New Roman" w:hAnsi="Times New Roman" w:cs="Times New Roman"/>
          <w:sz w:val="28"/>
          <w:szCs w:val="28"/>
        </w:rPr>
        <w:t>(ребенок инсценирует рифмованные потешки, истории, сказки, стихи при помощи пальцев). В ходе игры ребенок, повторяя движения преподавателя, активизирует моторику рук. Тем самым вырабатывается ловкость, умения управлять своими движениями, концентрировать внимание на одном виде деятельности.</w:t>
      </w:r>
      <w:r w:rsidR="005E6F56">
        <w:rPr>
          <w:rFonts w:ascii="Times New Roman" w:hAnsi="Times New Roman" w:cs="Times New Roman"/>
          <w:sz w:val="28"/>
          <w:szCs w:val="28"/>
        </w:rPr>
        <w:t xml:space="preserve"> (Приложение 4</w:t>
      </w:r>
      <w:r w:rsidR="00D73874">
        <w:rPr>
          <w:rFonts w:ascii="Times New Roman" w:hAnsi="Times New Roman" w:cs="Times New Roman"/>
          <w:sz w:val="28"/>
          <w:szCs w:val="28"/>
        </w:rPr>
        <w:t>)</w:t>
      </w:r>
    </w:p>
    <w:p w:rsidR="00170FFE" w:rsidRPr="00301C3F" w:rsidRDefault="00170FFE" w:rsidP="00301C3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1C3F">
        <w:rPr>
          <w:rFonts w:ascii="Times New Roman" w:hAnsi="Times New Roman" w:cs="Times New Roman"/>
          <w:sz w:val="28"/>
          <w:szCs w:val="28"/>
        </w:rPr>
        <w:t xml:space="preserve">На </w:t>
      </w:r>
      <w:r w:rsidRPr="00301C3F">
        <w:rPr>
          <w:rStyle w:val="a6"/>
          <w:rFonts w:ascii="Times New Roman" w:hAnsi="Times New Roman" w:cs="Times New Roman"/>
          <w:b w:val="0"/>
          <w:sz w:val="28"/>
          <w:szCs w:val="28"/>
        </w:rPr>
        <w:t>занятиях с детьми-инвалидами</w:t>
      </w:r>
      <w:r w:rsidRPr="00301C3F">
        <w:rPr>
          <w:rStyle w:val="a6"/>
          <w:rFonts w:ascii="Times New Roman" w:hAnsi="Times New Roman" w:cs="Times New Roman"/>
          <w:sz w:val="28"/>
          <w:szCs w:val="28"/>
        </w:rPr>
        <w:t>,</w:t>
      </w:r>
      <w:r w:rsidRPr="00301C3F">
        <w:rPr>
          <w:rFonts w:ascii="Times New Roman" w:hAnsi="Times New Roman" w:cs="Times New Roman"/>
          <w:sz w:val="28"/>
          <w:szCs w:val="28"/>
        </w:rPr>
        <w:t xml:space="preserve"> в отличие от занятий с обычными детьми много отступлений, связанных с жизнью, окружающей средой, внешней обстановкой, обществом. Обучая такого ребенка, я сама учусь у него силе воли, состраданию, переосмысливаю свои жизненные позиции.</w:t>
      </w:r>
    </w:p>
    <w:p w:rsidR="00170FFE" w:rsidRPr="002E6519" w:rsidRDefault="00170FFE" w:rsidP="00170FFE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65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Конечно же, не обойдены на уроке ни эстетический, ни эмоциональный компоненты. Последнему отводится первостепенная роль. Современные психологи утверждают, что матерью учения является отнюдь не повторение, а эмоциональное подкрепление. Многократный механический повтор может снизить или "убить" интерес и инициативу и в результате сделать весь процесс обучения малоэффективным. Положительные эмоции, радость и удовлетворение от происходящего творческого процесса поддерживают интерес к занятиям, коррекционный компонент урока проходит для ребенка незаметным.</w:t>
      </w:r>
    </w:p>
    <w:p w:rsidR="00170FFE" w:rsidRDefault="00170FFE" w:rsidP="00170FFE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E65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создания на уроке атмосферы эмоционального удовольствия очень важны личностные качества преподавателя: доброжелательность, соучастие, оптимизм, чувство юмора, искренность — все то, что не может быть проявлено формально.</w:t>
      </w:r>
    </w:p>
    <w:p w:rsidR="00302179" w:rsidRDefault="00302179" w:rsidP="00170FFE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91809" w:rsidRDefault="00391809" w:rsidP="00170FFE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91809" w:rsidRDefault="00391809" w:rsidP="00170FFE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91809" w:rsidRDefault="00391809" w:rsidP="00170FFE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91809" w:rsidRDefault="00391809" w:rsidP="00170FFE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91809" w:rsidRDefault="00391809" w:rsidP="00170FFE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91809" w:rsidRDefault="00391809" w:rsidP="00C351B7">
      <w:pPr>
        <w:shd w:val="clear" w:color="auto" w:fill="FFFFFF"/>
        <w:spacing w:before="60" w:after="240"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02179" w:rsidRDefault="00302179" w:rsidP="00301C3F">
      <w:pPr>
        <w:shd w:val="clear" w:color="auto" w:fill="FFFFFF"/>
        <w:spacing w:before="60" w:after="240" w:line="36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РАЗДЕЛ 3. РЕЗУЛЬТАТИВНОСТЬ ОПЫТА</w:t>
      </w:r>
    </w:p>
    <w:p w:rsidR="00B84B16" w:rsidRDefault="00B84B16" w:rsidP="00391809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Основная цель моего опыта – выявление уровня готовности к обучению и проведение коррекционно-развивающих занятий по развитию у учащегося необходимых умений, навыков для успешного усвоения учебного материала в его учебной, развивающей деятельности.  В связи с поставленной целью была выдвинута гипотеза: </w:t>
      </w:r>
      <w:r w:rsidR="0078001A">
        <w:rPr>
          <w:rFonts w:ascii="Times New Roman" w:hAnsi="Times New Roman"/>
          <w:sz w:val="28"/>
          <w:szCs w:val="28"/>
          <w:shd w:val="clear" w:color="auto" w:fill="FFFFFF"/>
        </w:rPr>
        <w:t xml:space="preserve">позволит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ли </w:t>
      </w:r>
      <w:r w:rsidR="00D769F2">
        <w:rPr>
          <w:rFonts w:ascii="Times New Roman" w:hAnsi="Times New Roman"/>
          <w:sz w:val="28"/>
          <w:szCs w:val="28"/>
          <w:shd w:val="clear" w:color="auto" w:fill="FFFFFF"/>
        </w:rPr>
        <w:t>применение особой коррекционно-развивающей технологии добиться положительной динамики в обучении и во</w:t>
      </w:r>
      <w:r w:rsidR="00924843">
        <w:rPr>
          <w:rFonts w:ascii="Times New Roman" w:hAnsi="Times New Roman"/>
          <w:sz w:val="28"/>
          <w:szCs w:val="28"/>
          <w:shd w:val="clear" w:color="auto" w:fill="FFFFFF"/>
        </w:rPr>
        <w:t xml:space="preserve">спитании и как грамотное сочетание традиционных и инновационных технологий  обеспечит развитие у </w:t>
      </w:r>
      <w:proofErr w:type="gramStart"/>
      <w:r w:rsidR="00924843">
        <w:rPr>
          <w:rFonts w:ascii="Times New Roman" w:hAnsi="Times New Roman"/>
          <w:sz w:val="28"/>
          <w:szCs w:val="28"/>
          <w:shd w:val="clear" w:color="auto" w:fill="FFFFFF"/>
        </w:rPr>
        <w:t>обучающегося</w:t>
      </w:r>
      <w:proofErr w:type="gramEnd"/>
      <w:r w:rsidR="00924843">
        <w:rPr>
          <w:rFonts w:ascii="Times New Roman" w:hAnsi="Times New Roman"/>
          <w:sz w:val="28"/>
          <w:szCs w:val="28"/>
          <w:shd w:val="clear" w:color="auto" w:fill="FFFFFF"/>
        </w:rPr>
        <w:t xml:space="preserve"> познавательной активности, творческих способностей, мотивации к обучению  в учебно-воспитательном процессе.</w:t>
      </w:r>
    </w:p>
    <w:p w:rsidR="00170FFE" w:rsidRDefault="00170FFE" w:rsidP="00170FFE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A0FA3">
        <w:rPr>
          <w:rFonts w:ascii="Times New Roman" w:hAnsi="Times New Roman"/>
          <w:sz w:val="28"/>
          <w:szCs w:val="28"/>
        </w:rPr>
        <w:t xml:space="preserve">Длительное, терпеливое и систематическое использование представленных в работе приемов, а также других разнообразных индивидуальных методик, со временем </w:t>
      </w:r>
      <w:r w:rsidR="001621ED">
        <w:rPr>
          <w:rFonts w:ascii="Times New Roman" w:hAnsi="Times New Roman"/>
          <w:sz w:val="28"/>
          <w:szCs w:val="28"/>
        </w:rPr>
        <w:t>приводит к реальным результатам.</w:t>
      </w:r>
      <w:r w:rsidRPr="00DA0FA3">
        <w:rPr>
          <w:rFonts w:ascii="Times New Roman" w:hAnsi="Times New Roman"/>
          <w:sz w:val="28"/>
          <w:szCs w:val="28"/>
        </w:rPr>
        <w:t xml:space="preserve"> </w:t>
      </w:r>
    </w:p>
    <w:p w:rsidR="001621ED" w:rsidRDefault="003311BD" w:rsidP="00170FFE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процессе работы с учащимся были выделены пять основных компонентов исполнительских навыков и умений</w:t>
      </w:r>
      <w:r w:rsidR="009F5A13">
        <w:rPr>
          <w:rFonts w:ascii="Times New Roman" w:hAnsi="Times New Roman"/>
          <w:sz w:val="28"/>
          <w:szCs w:val="28"/>
        </w:rPr>
        <w:t>, динамика которых отслеживается</w:t>
      </w:r>
      <w:r>
        <w:rPr>
          <w:rFonts w:ascii="Times New Roman" w:hAnsi="Times New Roman"/>
          <w:sz w:val="28"/>
          <w:szCs w:val="28"/>
        </w:rPr>
        <w:t xml:space="preserve"> постоянно. С периодичность два раза в год (на контрольном </w:t>
      </w:r>
      <w:r w:rsidR="009F5A13">
        <w:rPr>
          <w:rFonts w:ascii="Times New Roman" w:hAnsi="Times New Roman"/>
          <w:sz w:val="28"/>
          <w:szCs w:val="28"/>
        </w:rPr>
        <w:t>уроке) фиксируются все изменения и заносятся</w:t>
      </w:r>
      <w:r>
        <w:rPr>
          <w:rFonts w:ascii="Times New Roman" w:hAnsi="Times New Roman"/>
          <w:sz w:val="28"/>
          <w:szCs w:val="28"/>
        </w:rPr>
        <w:t xml:space="preserve">   в таблицу.</w:t>
      </w:r>
      <w:r w:rsidR="00836406">
        <w:rPr>
          <w:rFonts w:ascii="Times New Roman" w:hAnsi="Times New Roman"/>
          <w:sz w:val="28"/>
          <w:szCs w:val="28"/>
        </w:rPr>
        <w:t xml:space="preserve"> Такая постоянная </w:t>
      </w:r>
      <w:r w:rsidR="00013D5A">
        <w:rPr>
          <w:rFonts w:ascii="Times New Roman" w:hAnsi="Times New Roman"/>
          <w:sz w:val="28"/>
          <w:szCs w:val="28"/>
        </w:rPr>
        <w:t>работа позволяет регулярно корректировать</w:t>
      </w:r>
      <w:r w:rsidR="00836406">
        <w:rPr>
          <w:rFonts w:ascii="Times New Roman" w:hAnsi="Times New Roman"/>
          <w:sz w:val="28"/>
          <w:szCs w:val="28"/>
        </w:rPr>
        <w:t xml:space="preserve"> дальнейшую работу с учащимся.</w:t>
      </w:r>
    </w:p>
    <w:p w:rsidR="00836406" w:rsidRDefault="00836406" w:rsidP="009C4117">
      <w:pPr>
        <w:shd w:val="clear" w:color="auto" w:fill="FFFFFF"/>
        <w:spacing w:before="60"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Обозначим пять основных компонентов:</w:t>
      </w:r>
    </w:p>
    <w:p w:rsidR="00836406" w:rsidRPr="00836406" w:rsidRDefault="00836406" w:rsidP="009C4117">
      <w:pPr>
        <w:pStyle w:val="a3"/>
        <w:numPr>
          <w:ilvl w:val="0"/>
          <w:numId w:val="5"/>
        </w:numPr>
        <w:shd w:val="clear" w:color="auto" w:fill="FFFFFF"/>
        <w:spacing w:before="60"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Звуко</w:t>
      </w:r>
      <w:proofErr w:type="spellEnd"/>
      <w:r w:rsidR="00013D5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двигательный – умение извлекать звуки разным штрихом (</w:t>
      </w:r>
      <w:r>
        <w:rPr>
          <w:rFonts w:ascii="Times New Roman" w:hAnsi="Times New Roman"/>
          <w:sz w:val="28"/>
          <w:szCs w:val="28"/>
          <w:lang w:val="en-US"/>
        </w:rPr>
        <w:t>non</w:t>
      </w:r>
      <w:r w:rsidRPr="008364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legato</w:t>
      </w:r>
      <w:r>
        <w:rPr>
          <w:rFonts w:ascii="Times New Roman" w:hAnsi="Times New Roman"/>
          <w:sz w:val="28"/>
          <w:szCs w:val="28"/>
        </w:rPr>
        <w:t>,</w:t>
      </w:r>
      <w:r w:rsidRPr="008364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legato</w:t>
      </w:r>
      <w:r w:rsidRPr="0083640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staccato</w:t>
      </w:r>
      <w:r w:rsidRPr="00836406">
        <w:rPr>
          <w:rFonts w:ascii="Times New Roman" w:hAnsi="Times New Roman"/>
          <w:sz w:val="28"/>
          <w:szCs w:val="28"/>
        </w:rPr>
        <w:t>)</w:t>
      </w:r>
    </w:p>
    <w:p w:rsidR="00836406" w:rsidRDefault="00836406" w:rsidP="00013D5A">
      <w:pPr>
        <w:pStyle w:val="a3"/>
        <w:numPr>
          <w:ilvl w:val="0"/>
          <w:numId w:val="5"/>
        </w:numPr>
        <w:shd w:val="clear" w:color="auto" w:fill="FFFFFF"/>
        <w:spacing w:before="60" w:after="24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Нотно-ориентированный – умение точно читать нотный текст</w:t>
      </w:r>
    </w:p>
    <w:p w:rsidR="00836406" w:rsidRDefault="00836406" w:rsidP="00013D5A">
      <w:pPr>
        <w:pStyle w:val="a3"/>
        <w:numPr>
          <w:ilvl w:val="0"/>
          <w:numId w:val="5"/>
        </w:numPr>
        <w:shd w:val="clear" w:color="auto" w:fill="FFFFFF"/>
        <w:spacing w:before="60" w:after="24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Метро-ритмический</w:t>
      </w:r>
      <w:proofErr w:type="gramEnd"/>
      <w:r>
        <w:rPr>
          <w:rFonts w:ascii="Times New Roman" w:hAnsi="Times New Roman"/>
          <w:sz w:val="28"/>
          <w:szCs w:val="28"/>
        </w:rPr>
        <w:t xml:space="preserve"> – умение воспроизводить ритмический рисунок произведения, умение удерживать взятый темп</w:t>
      </w:r>
    </w:p>
    <w:p w:rsidR="00836406" w:rsidRDefault="00836406" w:rsidP="00013D5A">
      <w:pPr>
        <w:pStyle w:val="a3"/>
        <w:numPr>
          <w:ilvl w:val="0"/>
          <w:numId w:val="5"/>
        </w:numPr>
        <w:shd w:val="clear" w:color="auto" w:fill="FFFFFF"/>
        <w:spacing w:before="60" w:after="24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Художественно-выразительный – умение строить музыкальные фразы, передавать образ, грамотно применять средства музыкальной выразительности (динамику</w:t>
      </w:r>
      <w:r w:rsidR="00013D5A">
        <w:rPr>
          <w:rFonts w:ascii="Times New Roman" w:hAnsi="Times New Roman"/>
          <w:sz w:val="28"/>
          <w:szCs w:val="28"/>
        </w:rPr>
        <w:t>, агогику)</w:t>
      </w:r>
    </w:p>
    <w:p w:rsidR="00013D5A" w:rsidRDefault="00013D5A" w:rsidP="009C4117">
      <w:pPr>
        <w:pStyle w:val="a3"/>
        <w:numPr>
          <w:ilvl w:val="0"/>
          <w:numId w:val="5"/>
        </w:numPr>
        <w:shd w:val="clear" w:color="auto" w:fill="FFFFFF"/>
        <w:spacing w:before="60"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Эмоционально-волевой – умение мобилизовать свои исполнительские возможности, собраться и доиграть пьесу до конца в случае ошибки.</w:t>
      </w:r>
    </w:p>
    <w:p w:rsidR="0075686D" w:rsidRDefault="00A32400" w:rsidP="009C4117">
      <w:pPr>
        <w:shd w:val="clear" w:color="auto" w:fill="FFFFFF"/>
        <w:spacing w:before="60" w:after="0" w:line="360" w:lineRule="auto"/>
        <w:ind w:left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Результат работы</w:t>
      </w:r>
      <w:r w:rsidR="00B53579">
        <w:rPr>
          <w:rFonts w:ascii="Times New Roman" w:hAnsi="Times New Roman"/>
          <w:sz w:val="28"/>
          <w:szCs w:val="28"/>
        </w:rPr>
        <w:t xml:space="preserve"> представлен на диаграмме:</w:t>
      </w:r>
    </w:p>
    <w:p w:rsidR="009C4117" w:rsidRDefault="009C4117" w:rsidP="009C4117">
      <w:pPr>
        <w:shd w:val="clear" w:color="auto" w:fill="FFFFFF"/>
        <w:spacing w:before="60" w:after="0" w:line="36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9C4117" w:rsidRDefault="009C4117" w:rsidP="009C4117">
      <w:pPr>
        <w:shd w:val="clear" w:color="auto" w:fill="FFFFFF"/>
        <w:spacing w:before="60" w:after="0" w:line="36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9C4117" w:rsidRDefault="009C4117" w:rsidP="009C4117">
      <w:pPr>
        <w:shd w:val="clear" w:color="auto" w:fill="FFFFFF"/>
        <w:spacing w:before="60" w:after="0" w:line="36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9C4117" w:rsidRDefault="009C4117" w:rsidP="009C4117">
      <w:pPr>
        <w:shd w:val="clear" w:color="auto" w:fill="FFFFFF"/>
        <w:spacing w:before="60" w:after="0" w:line="36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9C4117" w:rsidRPr="009C4117" w:rsidRDefault="009C4117" w:rsidP="009C4117">
      <w:pPr>
        <w:shd w:val="clear" w:color="auto" w:fill="FFFFFF"/>
        <w:spacing w:before="60" w:after="0" w:line="360" w:lineRule="auto"/>
        <w:ind w:left="709"/>
        <w:contextualSpacing/>
        <w:jc w:val="right"/>
        <w:rPr>
          <w:rFonts w:ascii="Times New Roman" w:hAnsi="Times New Roman"/>
          <w:b/>
          <w:sz w:val="28"/>
          <w:szCs w:val="28"/>
        </w:rPr>
      </w:pPr>
      <w:r w:rsidRPr="009C4117">
        <w:rPr>
          <w:rFonts w:ascii="Times New Roman" w:hAnsi="Times New Roman"/>
          <w:b/>
          <w:sz w:val="28"/>
          <w:szCs w:val="28"/>
        </w:rPr>
        <w:t>Рисунок 1</w:t>
      </w:r>
    </w:p>
    <w:p w:rsidR="009C4117" w:rsidRDefault="009C4117" w:rsidP="0097288D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ko-KR"/>
        </w:rPr>
        <w:drawing>
          <wp:anchor distT="0" distB="0" distL="114300" distR="114300" simplePos="0" relativeHeight="251691520" behindDoc="0" locked="0" layoutInCell="1" allowOverlap="1" wp14:anchorId="1741A90A" wp14:editId="4CFEA2BF">
            <wp:simplePos x="0" y="0"/>
            <wp:positionH relativeFrom="column">
              <wp:posOffset>510540</wp:posOffset>
            </wp:positionH>
            <wp:positionV relativeFrom="page">
              <wp:posOffset>1117600</wp:posOffset>
            </wp:positionV>
            <wp:extent cx="5486400" cy="3200400"/>
            <wp:effectExtent l="19050" t="19050" r="19050" b="19050"/>
            <wp:wrapThrough wrapText="bothSides">
              <wp:wrapPolygon edited="0">
                <wp:start x="-75" y="-129"/>
                <wp:lineTo x="-75" y="21600"/>
                <wp:lineTo x="21600" y="21600"/>
                <wp:lineTo x="21600" y="-129"/>
                <wp:lineTo x="-75" y="-129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:rsidR="00A32400" w:rsidRPr="00803433" w:rsidRDefault="00A32400" w:rsidP="00170FFE">
      <w:pPr>
        <w:shd w:val="clear" w:color="auto" w:fill="FFFFFF"/>
        <w:spacing w:before="60" w:after="240" w:line="36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диаграмме </w:t>
      </w:r>
      <w:r w:rsidR="009C41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(см. Рисунок 1)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наглядно видно, </w:t>
      </w:r>
      <w:r w:rsidR="00B5357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что регулярные занятия с использованием всех выше описанных методов и приемов способствуют формированию исполнительских навыков. Спад в конце 2016-2017 учебного года обусловлен резким ухудшением здоровья ребенка. В настоящий момент</w:t>
      </w:r>
      <w:r w:rsidR="001D720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уроки продолжаются в прежнем режиме.</w:t>
      </w:r>
    </w:p>
    <w:p w:rsidR="0097288D" w:rsidRPr="00D2460C" w:rsidRDefault="00170FFE" w:rsidP="0097288D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97288D" w:rsidRPr="00D2460C">
        <w:rPr>
          <w:rFonts w:ascii="Times New Roman" w:hAnsi="Times New Roman"/>
          <w:sz w:val="28"/>
          <w:szCs w:val="28"/>
          <w:shd w:val="clear" w:color="auto" w:fill="FFFFFF"/>
        </w:rPr>
        <w:t xml:space="preserve">Исходя из опыта работы, благодаря музыкальным занятиям, включающие все эти разделы, улучшается мелкая моторика рук, что способствует положительным изменениям в развитии речи, памяти, координации движения. </w:t>
      </w:r>
      <w:r w:rsidR="0097288D" w:rsidRPr="00D2460C">
        <w:rPr>
          <w:rFonts w:ascii="Times New Roman" w:hAnsi="Times New Roman"/>
          <w:sz w:val="28"/>
          <w:szCs w:val="28"/>
        </w:rPr>
        <w:t xml:space="preserve">В результате обучения у ребенка повышается познавательная активность, </w:t>
      </w:r>
      <w:proofErr w:type="gramStart"/>
      <w:r w:rsidR="0097288D" w:rsidRPr="00D2460C">
        <w:rPr>
          <w:rFonts w:ascii="Times New Roman" w:hAnsi="Times New Roman"/>
          <w:sz w:val="28"/>
          <w:szCs w:val="28"/>
        </w:rPr>
        <w:t>уверенность в</w:t>
      </w:r>
      <w:proofErr w:type="gramEnd"/>
      <w:r w:rsidR="0097288D" w:rsidRPr="00D2460C">
        <w:rPr>
          <w:rFonts w:ascii="Times New Roman" w:hAnsi="Times New Roman"/>
          <w:sz w:val="28"/>
          <w:szCs w:val="28"/>
        </w:rPr>
        <w:t xml:space="preserve"> свои силы</w:t>
      </w:r>
      <w:r w:rsidR="0097288D">
        <w:rPr>
          <w:rFonts w:ascii="Times New Roman" w:hAnsi="Times New Roman"/>
          <w:sz w:val="28"/>
          <w:szCs w:val="28"/>
        </w:rPr>
        <w:t>.</w:t>
      </w:r>
    </w:p>
    <w:p w:rsidR="00391809" w:rsidRDefault="00170FFE" w:rsidP="00391809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A0FA3">
        <w:rPr>
          <w:rFonts w:ascii="Times New Roman" w:hAnsi="Times New Roman"/>
          <w:sz w:val="28"/>
          <w:szCs w:val="28"/>
        </w:rPr>
        <w:t>Доказано, что музыка</w:t>
      </w:r>
      <w:r w:rsidRPr="00DA0FA3">
        <w:rPr>
          <w:rFonts w:ascii="Times New Roman" w:hAnsi="Times New Roman"/>
          <w:color w:val="666666"/>
          <w:sz w:val="28"/>
          <w:szCs w:val="28"/>
        </w:rPr>
        <w:t xml:space="preserve"> </w:t>
      </w:r>
      <w:r w:rsidRPr="00DA0FA3">
        <w:rPr>
          <w:rFonts w:ascii="Times New Roman" w:hAnsi="Times New Roman"/>
          <w:sz w:val="28"/>
          <w:szCs w:val="28"/>
        </w:rPr>
        <w:t>как фактор сильного эмоционального</w:t>
      </w:r>
      <w:r w:rsidRPr="00DA0FA3">
        <w:rPr>
          <w:rFonts w:ascii="Times New Roman" w:hAnsi="Times New Roman"/>
          <w:color w:val="666666"/>
          <w:sz w:val="28"/>
          <w:szCs w:val="28"/>
        </w:rPr>
        <w:t xml:space="preserve"> </w:t>
      </w:r>
      <w:r w:rsidRPr="00DA0FA3">
        <w:rPr>
          <w:rFonts w:ascii="Times New Roman" w:hAnsi="Times New Roman"/>
          <w:sz w:val="28"/>
          <w:szCs w:val="28"/>
        </w:rPr>
        <w:t xml:space="preserve">возбуждения благотворно влияет на организм в целом, ведь </w:t>
      </w:r>
      <w:r w:rsidRPr="00DA0FA3">
        <w:rPr>
          <w:rFonts w:ascii="Times New Roman" w:hAnsi="Times New Roman"/>
          <w:sz w:val="28"/>
          <w:szCs w:val="28"/>
          <w:shd w:val="clear" w:color="auto" w:fill="FFFFFF"/>
        </w:rPr>
        <w:t>12 звуков гаммы гармонично связаны с двенадцатью системами нашего организма. Так как музыка</w:t>
      </w:r>
      <w:r w:rsidRPr="00DA0FA3">
        <w:rPr>
          <w:rFonts w:ascii="Times New Roman" w:hAnsi="Times New Roman"/>
          <w:sz w:val="28"/>
          <w:szCs w:val="28"/>
        </w:rPr>
        <w:t xml:space="preserve"> включает в себя и звуки, которые можно услышать, и колебания звуковых волн, которые можно почувствовать</w:t>
      </w:r>
      <w:r w:rsidRPr="00DA0FA3">
        <w:rPr>
          <w:rFonts w:ascii="Times New Roman" w:hAnsi="Times New Roman"/>
          <w:sz w:val="28"/>
          <w:szCs w:val="28"/>
          <w:shd w:val="clear" w:color="auto" w:fill="FFFFFF"/>
        </w:rPr>
        <w:t xml:space="preserve">, то звуковые сигналы, приходя в состояние сильной </w:t>
      </w:r>
      <w:r w:rsidRPr="00DA0FA3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вибрации (резонанса), соответствующие физическим характеристикам какого-либо органа, оказывают стимулирующее действие на него. </w:t>
      </w:r>
    </w:p>
    <w:p w:rsidR="00170FFE" w:rsidRPr="00391809" w:rsidRDefault="00170FFE" w:rsidP="0039180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1809">
        <w:rPr>
          <w:rFonts w:ascii="Times New Roman" w:hAnsi="Times New Roman" w:cs="Times New Roman"/>
          <w:sz w:val="28"/>
          <w:szCs w:val="28"/>
        </w:rPr>
        <w:t xml:space="preserve">На </w:t>
      </w:r>
      <w:r w:rsidRPr="00391809">
        <w:rPr>
          <w:rStyle w:val="a6"/>
          <w:rFonts w:ascii="Times New Roman" w:hAnsi="Times New Roman" w:cs="Times New Roman"/>
          <w:b w:val="0"/>
          <w:sz w:val="28"/>
          <w:szCs w:val="28"/>
        </w:rPr>
        <w:t>занятиях с детьми-инвалидами</w:t>
      </w:r>
      <w:r w:rsidRPr="00391809">
        <w:rPr>
          <w:rStyle w:val="a6"/>
          <w:rFonts w:ascii="Times New Roman" w:hAnsi="Times New Roman" w:cs="Times New Roman"/>
          <w:sz w:val="28"/>
          <w:szCs w:val="28"/>
        </w:rPr>
        <w:t>,</w:t>
      </w:r>
      <w:r w:rsidRPr="00391809">
        <w:rPr>
          <w:rFonts w:ascii="Times New Roman" w:hAnsi="Times New Roman" w:cs="Times New Roman"/>
          <w:sz w:val="28"/>
          <w:szCs w:val="28"/>
        </w:rPr>
        <w:t xml:space="preserve"> в отличие от занятий с обычными детьми много отступлений, связанных с жизнью, окружающей средой, внешней обстановкой, обществом. Обучая такого ребенка, я сама учусь у него силе воли, состраданию, переосмысливаю свои жизненные позиции.</w:t>
      </w:r>
    </w:p>
    <w:p w:rsidR="00170FFE" w:rsidRPr="00DA0FA3" w:rsidRDefault="00170FFE" w:rsidP="00170FFE">
      <w:pPr>
        <w:pStyle w:val="a5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Работать с детьми-</w:t>
      </w:r>
      <w:r w:rsidRPr="00DA0FA3">
        <w:rPr>
          <w:sz w:val="28"/>
          <w:szCs w:val="28"/>
        </w:rPr>
        <w:t xml:space="preserve">инвалидами очень трудно. Собирая по крупицам малые успехи ребенка, мы с родителями от души радуемся им, как большим невероятным достижениям. </w:t>
      </w:r>
    </w:p>
    <w:p w:rsidR="00170FFE" w:rsidRPr="00DA0FA3" w:rsidRDefault="00170FFE" w:rsidP="00170FFE">
      <w:pPr>
        <w:pStyle w:val="a5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DA0FA3">
        <w:rPr>
          <w:sz w:val="28"/>
          <w:szCs w:val="28"/>
        </w:rPr>
        <w:t>Но самое главное - повышается степень свободы ребенка по отношению к окружающему миру, растет его оптимизм, вера в свои силы, и таким образом происходит его адаптация в обществе.</w:t>
      </w:r>
    </w:p>
    <w:p w:rsidR="008C3ACE" w:rsidRDefault="00170FFE" w:rsidP="00391809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A0FA3">
        <w:rPr>
          <w:rFonts w:ascii="Times New Roman" w:hAnsi="Times New Roman"/>
          <w:sz w:val="28"/>
          <w:szCs w:val="28"/>
        </w:rPr>
        <w:t>Хочется ещё сказать, эти дети всё могут и всё умеют, но делают это по-своему. И это нужно понять, принять, подстроиться... И тогда совсем не будет страха в обучении таких детей.</w:t>
      </w:r>
    </w:p>
    <w:p w:rsidR="009C4117" w:rsidRDefault="009C4117" w:rsidP="00391809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C4117" w:rsidRDefault="009C4117" w:rsidP="00391809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C4117" w:rsidRDefault="009C4117" w:rsidP="00391809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C4117" w:rsidRDefault="009C4117" w:rsidP="00391809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C4117" w:rsidRDefault="009C4117" w:rsidP="00391809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C4117" w:rsidRDefault="009C4117" w:rsidP="00391809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C4117" w:rsidRDefault="009C4117" w:rsidP="00391809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C4117" w:rsidRDefault="009C4117" w:rsidP="00391809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C4117" w:rsidRDefault="009C4117" w:rsidP="00391809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C4117" w:rsidRDefault="009C4117" w:rsidP="00391809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C4117" w:rsidRDefault="009C4117" w:rsidP="00391809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C4117" w:rsidRDefault="009C4117" w:rsidP="0097288D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9C4117" w:rsidRDefault="009C4117" w:rsidP="0097288D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97288D" w:rsidRDefault="0097288D" w:rsidP="0097288D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02A30" w:rsidRDefault="00802A30" w:rsidP="00802A30">
      <w:pPr>
        <w:spacing w:line="36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ЛИТЕРАТУРА</w:t>
      </w:r>
    </w:p>
    <w:p w:rsidR="00802A30" w:rsidRDefault="00802A30" w:rsidP="00802A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Алексеев А. Методика обучения игре на фортепиано.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М.:Музыка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>, 2012. – 288 с.</w:t>
      </w:r>
    </w:p>
    <w:p w:rsidR="00802A30" w:rsidRDefault="00802A30" w:rsidP="00802A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Алехина С.В., Семаго Н.Я., Фадина А.К. Инклюзивное образование. Выпуск 1. – М.: Центр «Школьная книга», 2010. – 272 с.</w:t>
      </w:r>
    </w:p>
    <w:p w:rsidR="00802A30" w:rsidRDefault="00802A30" w:rsidP="00802A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Баренбойм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 Путь к музицированию. – СПБ: Советский композитор, 1979. 352 с.</w:t>
      </w:r>
    </w:p>
    <w:p w:rsidR="00802A30" w:rsidRDefault="00802A30" w:rsidP="00802A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Дубровина И., Андреева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Психокоррекционная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развивающая работа с детьми. – М.: Академия, 2003. – 144 с.</w:t>
      </w:r>
    </w:p>
    <w:p w:rsidR="00802A30" w:rsidRDefault="00802A30" w:rsidP="00802A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научить играть на рояле. Первые шаги/ сост.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С.Грохотов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М.: Классика-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>
        <w:rPr>
          <w:rFonts w:ascii="Times New Roman" w:hAnsi="Times New Roman" w:cs="Times New Roman"/>
          <w:sz w:val="28"/>
          <w:szCs w:val="28"/>
        </w:rPr>
        <w:t>. 220 с.</w:t>
      </w:r>
    </w:p>
    <w:p w:rsidR="00802A30" w:rsidRDefault="00802A30" w:rsidP="00802A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Кирнарская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Д.К. Психология специальных способностей. Музыкальные способности. – М.: Таланты-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>
        <w:rPr>
          <w:rFonts w:ascii="Times New Roman" w:hAnsi="Times New Roman" w:cs="Times New Roman"/>
          <w:sz w:val="28"/>
          <w:szCs w:val="28"/>
        </w:rPr>
        <w:t xml:space="preserve"> век, 2004. – 496 с.</w:t>
      </w:r>
    </w:p>
    <w:p w:rsidR="00802A30" w:rsidRPr="00EE379E" w:rsidRDefault="00802A30" w:rsidP="00802A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Лихачев Ю. Авторская школа. Современная методика обучения детей музыке. – СПБ: Композитор, 2006. – 52 с.</w:t>
      </w:r>
    </w:p>
    <w:p w:rsidR="00802A30" w:rsidRDefault="00802A30" w:rsidP="00802A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Скрыпник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Логоритмические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занятия // Дошкольное воспитание. – 1996. - №5-9. </w:t>
      </w:r>
    </w:p>
    <w:p w:rsidR="00802A30" w:rsidRDefault="00802A30" w:rsidP="00802A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Сорокина Н. Коррекционные речевые игры, упражнения и сценки. Издательство: Институт общегуманитарных исследований, 2010. – 256 с.</w:t>
      </w:r>
    </w:p>
    <w:p w:rsidR="00802A30" w:rsidRDefault="00802A30" w:rsidP="00802A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Тургенева Э.Ш., Малюков А.Н. Развитие музыкально-творческих навыков. Пианист-фантазер. Часть 1 – М.: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>
        <w:rPr>
          <w:rFonts w:ascii="Times New Roman" w:hAnsi="Times New Roman" w:cs="Times New Roman"/>
          <w:sz w:val="28"/>
          <w:szCs w:val="28"/>
        </w:rPr>
        <w:t>, 2002. – 96 с.</w:t>
      </w:r>
    </w:p>
    <w:p w:rsidR="00802A30" w:rsidRDefault="00802A30" w:rsidP="00802A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Фатеева Е. Пальчиковые игры. – Тольятти, 2008.</w:t>
      </w:r>
    </w:p>
    <w:p w:rsidR="00802A30" w:rsidRPr="00233054" w:rsidRDefault="00802A30" w:rsidP="00802A3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Щапов А. Фортепианный урок в музыкальной школе. – М., Классика-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>
        <w:rPr>
          <w:rFonts w:ascii="Times New Roman" w:hAnsi="Times New Roman" w:cs="Times New Roman"/>
          <w:sz w:val="28"/>
          <w:szCs w:val="28"/>
        </w:rPr>
        <w:t>. 2009. – 176 с.</w:t>
      </w:r>
    </w:p>
    <w:p w:rsidR="00802A30" w:rsidRPr="00DA0FA3" w:rsidRDefault="00802A30" w:rsidP="00170FFE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70FFE" w:rsidRPr="002E5C20" w:rsidRDefault="00170FFE" w:rsidP="00170FFE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D720A" w:rsidRDefault="001D720A" w:rsidP="00DF23A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720A" w:rsidRDefault="001D720A" w:rsidP="00C351B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A575F" w:rsidRDefault="007A575F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690EE4" w:rsidRDefault="00265AC4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>Приложение 1</w:t>
      </w:r>
    </w:p>
    <w:p w:rsidR="007A575F" w:rsidRPr="007A575F" w:rsidRDefault="007A575F" w:rsidP="007A575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  <w:lang w:eastAsia="ko-KR"/>
        </w:rPr>
      </w:pPr>
      <w:r w:rsidRPr="007A575F">
        <w:rPr>
          <w:rFonts w:ascii="Times New Roman" w:hAnsi="Times New Roman" w:cs="Times New Roman"/>
          <w:b/>
          <w:sz w:val="32"/>
          <w:szCs w:val="32"/>
          <w:lang w:eastAsia="ko-KR"/>
        </w:rPr>
        <w:t xml:space="preserve">Произведения из нотного пособия для ребенка </w:t>
      </w:r>
    </w:p>
    <w:p w:rsidR="007A575F" w:rsidRPr="007A575F" w:rsidRDefault="007A575F" w:rsidP="007A575F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  <w:lang w:eastAsia="ko-KR"/>
        </w:rPr>
      </w:pPr>
      <w:r w:rsidRPr="007A575F">
        <w:rPr>
          <w:rFonts w:ascii="Times New Roman" w:hAnsi="Times New Roman" w:cs="Times New Roman"/>
          <w:b/>
          <w:sz w:val="32"/>
          <w:szCs w:val="32"/>
          <w:lang w:eastAsia="ko-KR"/>
        </w:rPr>
        <w:t>с поражение</w:t>
      </w:r>
      <w:r w:rsidR="00176E75">
        <w:rPr>
          <w:rFonts w:ascii="Times New Roman" w:hAnsi="Times New Roman" w:cs="Times New Roman"/>
          <w:b/>
          <w:sz w:val="32"/>
          <w:szCs w:val="32"/>
          <w:lang w:eastAsia="ko-KR"/>
        </w:rPr>
        <w:t>м</w:t>
      </w:r>
      <w:r w:rsidRPr="007A575F">
        <w:rPr>
          <w:rFonts w:ascii="Times New Roman" w:hAnsi="Times New Roman" w:cs="Times New Roman"/>
          <w:b/>
          <w:sz w:val="32"/>
          <w:szCs w:val="32"/>
          <w:lang w:eastAsia="ko-KR"/>
        </w:rPr>
        <w:t xml:space="preserve"> кистей рук</w:t>
      </w:r>
    </w:p>
    <w:p w:rsidR="007A575F" w:rsidRDefault="007A575F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B36418" w:rsidRPr="00906EE3" w:rsidRDefault="007A575F" w:rsidP="00B36418">
      <w:pPr>
        <w:ind w:left="-284"/>
        <w:rPr>
          <w:rFonts w:ascii="Comic Sans MS" w:hAnsi="Comic Sans MS"/>
          <w:b/>
          <w:sz w:val="36"/>
          <w:szCs w:val="36"/>
        </w:rPr>
      </w:pPr>
      <w:r>
        <w:rPr>
          <w:noProof/>
          <w:lang w:eastAsia="ko-KR"/>
        </w:rPr>
        <w:drawing>
          <wp:anchor distT="0" distB="0" distL="114300" distR="114300" simplePos="0" relativeHeight="251634176" behindDoc="1" locked="0" layoutInCell="1" allowOverlap="1" wp14:anchorId="39C5DFBB" wp14:editId="7724CFE3">
            <wp:simplePos x="0" y="0"/>
            <wp:positionH relativeFrom="column">
              <wp:posOffset>-642620</wp:posOffset>
            </wp:positionH>
            <wp:positionV relativeFrom="paragraph">
              <wp:posOffset>135890</wp:posOffset>
            </wp:positionV>
            <wp:extent cx="6760210" cy="2296795"/>
            <wp:effectExtent l="0" t="0" r="2540" b="8255"/>
            <wp:wrapThrough wrapText="bothSides">
              <wp:wrapPolygon edited="0">
                <wp:start x="0" y="0"/>
                <wp:lineTo x="0" y="21498"/>
                <wp:lineTo x="21547" y="21498"/>
                <wp:lineTo x="21547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етя - барабанщик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0210" cy="2296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6418">
        <w:rPr>
          <w:rFonts w:ascii="Comic Sans MS" w:hAnsi="Comic Sans MS"/>
          <w:b/>
          <w:sz w:val="36"/>
          <w:szCs w:val="36"/>
        </w:rPr>
        <w:t xml:space="preserve">     </w:t>
      </w:r>
      <w:r w:rsidR="00B36418" w:rsidRPr="00906EE3">
        <w:rPr>
          <w:rFonts w:ascii="Comic Sans MS" w:hAnsi="Comic Sans MS"/>
          <w:b/>
          <w:sz w:val="36"/>
          <w:szCs w:val="36"/>
        </w:rPr>
        <w:t xml:space="preserve">Тра-та-та, тра-та-та,         </w:t>
      </w:r>
    </w:p>
    <w:p w:rsidR="00B36418" w:rsidRPr="00906EE3" w:rsidRDefault="00B36418" w:rsidP="00B36418">
      <w:pPr>
        <w:ind w:left="-284"/>
        <w:rPr>
          <w:rFonts w:ascii="Comic Sans MS" w:hAnsi="Comic Sans MS"/>
          <w:b/>
          <w:sz w:val="36"/>
          <w:szCs w:val="36"/>
        </w:rPr>
      </w:pPr>
      <w:r w:rsidRPr="00906EE3">
        <w:rPr>
          <w:rFonts w:ascii="Comic Sans MS" w:hAnsi="Comic Sans MS"/>
          <w:b/>
          <w:sz w:val="36"/>
          <w:szCs w:val="36"/>
        </w:rPr>
        <w:t xml:space="preserve">     Барабанщик Петя.</w:t>
      </w:r>
    </w:p>
    <w:p w:rsidR="00B36418" w:rsidRPr="00906EE3" w:rsidRDefault="00B36418" w:rsidP="00B36418">
      <w:pPr>
        <w:ind w:left="-284"/>
        <w:rPr>
          <w:rFonts w:ascii="Comic Sans MS" w:hAnsi="Comic Sans MS"/>
          <w:b/>
          <w:sz w:val="36"/>
          <w:szCs w:val="36"/>
        </w:rPr>
      </w:pPr>
      <w:r w:rsidRPr="00906EE3">
        <w:rPr>
          <w:rFonts w:ascii="Comic Sans MS" w:hAnsi="Comic Sans MS"/>
          <w:b/>
          <w:sz w:val="36"/>
          <w:szCs w:val="36"/>
        </w:rPr>
        <w:t xml:space="preserve">     Тра-та-та, тра-та-та,</w:t>
      </w:r>
    </w:p>
    <w:p w:rsidR="00B36418" w:rsidRDefault="007A575F" w:rsidP="00B36418">
      <w:pPr>
        <w:ind w:left="-284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ko-KR"/>
        </w:rPr>
        <w:drawing>
          <wp:anchor distT="0" distB="0" distL="114300" distR="114300" simplePos="0" relativeHeight="251637248" behindDoc="1" locked="0" layoutInCell="1" allowOverlap="1" wp14:anchorId="5D9EF8FF" wp14:editId="36C334B1">
            <wp:simplePos x="0" y="0"/>
            <wp:positionH relativeFrom="column">
              <wp:posOffset>3254375</wp:posOffset>
            </wp:positionH>
            <wp:positionV relativeFrom="paragraph">
              <wp:posOffset>132080</wp:posOffset>
            </wp:positionV>
            <wp:extent cx="2399030" cy="3959860"/>
            <wp:effectExtent l="0" t="0" r="1270" b="2540"/>
            <wp:wrapThrough wrapText="bothSides">
              <wp:wrapPolygon edited="0">
                <wp:start x="0" y="0"/>
                <wp:lineTo x="0" y="21510"/>
                <wp:lineTo x="21440" y="21510"/>
                <wp:lineTo x="21440" y="0"/>
                <wp:lineTo x="0" y="0"/>
              </wp:wrapPolygon>
            </wp:wrapThrough>
            <wp:docPr id="16" name="Рисунок 16" descr="C:\Users\Леново1\Downloads\барабанщ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ово1\Downloads\барабанщик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6418" w:rsidRPr="00906EE3">
        <w:rPr>
          <w:rFonts w:ascii="Comic Sans MS" w:hAnsi="Comic Sans MS"/>
          <w:b/>
          <w:sz w:val="36"/>
          <w:szCs w:val="36"/>
        </w:rPr>
        <w:t xml:space="preserve">     Барабанит он с утра.</w:t>
      </w:r>
    </w:p>
    <w:p w:rsidR="00302179" w:rsidRDefault="00302179" w:rsidP="00B36418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7A575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F84644">
      <w:pPr>
        <w:spacing w:line="360" w:lineRule="auto"/>
        <w:ind w:right="420"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B36418" w:rsidRDefault="00B36418" w:rsidP="00B36418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noProof/>
          <w:lang w:eastAsia="ko-KR"/>
        </w:rPr>
        <w:drawing>
          <wp:anchor distT="0" distB="0" distL="114300" distR="114300" simplePos="0" relativeHeight="251663360" behindDoc="0" locked="0" layoutInCell="1" allowOverlap="1" wp14:anchorId="3EC95A08">
            <wp:simplePos x="0" y="0"/>
            <wp:positionH relativeFrom="column">
              <wp:posOffset>-380365</wp:posOffset>
            </wp:positionH>
            <wp:positionV relativeFrom="paragraph">
              <wp:posOffset>-10160</wp:posOffset>
            </wp:positionV>
            <wp:extent cx="6223729" cy="3240000"/>
            <wp:effectExtent l="0" t="0" r="5715" b="0"/>
            <wp:wrapThrough wrapText="bothSides">
              <wp:wrapPolygon edited="0">
                <wp:start x="0" y="0"/>
                <wp:lineTo x="0" y="21465"/>
                <wp:lineTo x="21554" y="21465"/>
                <wp:lineTo x="21554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Жучка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3729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B36418" w:rsidRDefault="00B36418" w:rsidP="00B3641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</w:p>
    <w:p w:rsidR="00B36418" w:rsidRPr="0051475E" w:rsidRDefault="00B36418" w:rsidP="00B36418">
      <w:pPr>
        <w:ind w:left="-567" w:hanging="426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 w:cs="Times New Roman"/>
          <w:b/>
          <w:sz w:val="36"/>
          <w:szCs w:val="36"/>
        </w:rPr>
        <w:t xml:space="preserve">   </w:t>
      </w:r>
      <w:r w:rsidRPr="0051475E">
        <w:rPr>
          <w:rFonts w:ascii="Comic Sans MS" w:hAnsi="Comic Sans MS" w:cs="Times New Roman"/>
          <w:b/>
          <w:sz w:val="36"/>
          <w:szCs w:val="36"/>
        </w:rPr>
        <w:t>Вот</w:t>
      </w:r>
      <w:r w:rsidRPr="0051475E">
        <w:rPr>
          <w:rFonts w:ascii="Comic Sans MS" w:hAnsi="Comic Sans MS"/>
          <w:b/>
          <w:sz w:val="36"/>
          <w:szCs w:val="36"/>
        </w:rPr>
        <w:t xml:space="preserve"> </w:t>
      </w:r>
      <w:r w:rsidRPr="0051475E">
        <w:rPr>
          <w:rFonts w:ascii="Comic Sans MS" w:hAnsi="Comic Sans MS" w:cs="Times New Roman"/>
          <w:b/>
          <w:sz w:val="36"/>
          <w:szCs w:val="36"/>
        </w:rPr>
        <w:t>собачка</w:t>
      </w:r>
      <w:r w:rsidRPr="0051475E">
        <w:rPr>
          <w:rFonts w:ascii="Comic Sans MS" w:hAnsi="Comic Sans MS"/>
          <w:b/>
          <w:sz w:val="36"/>
          <w:szCs w:val="36"/>
        </w:rPr>
        <w:t xml:space="preserve"> </w:t>
      </w:r>
      <w:r w:rsidRPr="0051475E">
        <w:rPr>
          <w:rFonts w:ascii="Comic Sans MS" w:hAnsi="Comic Sans MS" w:cs="Times New Roman"/>
          <w:b/>
          <w:sz w:val="36"/>
          <w:szCs w:val="36"/>
        </w:rPr>
        <w:t>Жучка</w:t>
      </w:r>
      <w:r w:rsidRPr="0051475E">
        <w:rPr>
          <w:rFonts w:ascii="Comic Sans MS" w:hAnsi="Comic Sans MS"/>
          <w:b/>
          <w:sz w:val="36"/>
          <w:szCs w:val="36"/>
        </w:rPr>
        <w:t xml:space="preserve">,                              </w:t>
      </w:r>
    </w:p>
    <w:p w:rsidR="00B36418" w:rsidRPr="0051475E" w:rsidRDefault="00B36418" w:rsidP="00B36418">
      <w:pPr>
        <w:ind w:left="-567" w:hanging="567"/>
        <w:rPr>
          <w:rFonts w:ascii="Comic Sans MS" w:hAnsi="Comic Sans MS"/>
          <w:b/>
          <w:sz w:val="36"/>
          <w:szCs w:val="36"/>
        </w:rPr>
      </w:pPr>
      <w:r w:rsidRPr="0051475E">
        <w:rPr>
          <w:rFonts w:ascii="Comic Sans MS" w:hAnsi="Comic Sans MS" w:cs="Times New Roman"/>
          <w:b/>
          <w:sz w:val="36"/>
          <w:szCs w:val="36"/>
        </w:rPr>
        <w:t xml:space="preserve">    Хвостик</w:t>
      </w:r>
      <w:r w:rsidRPr="0051475E">
        <w:rPr>
          <w:rFonts w:ascii="Comic Sans MS" w:hAnsi="Comic Sans MS"/>
          <w:b/>
          <w:sz w:val="36"/>
          <w:szCs w:val="36"/>
        </w:rPr>
        <w:t xml:space="preserve"> </w:t>
      </w:r>
      <w:r w:rsidRPr="0051475E">
        <w:rPr>
          <w:rFonts w:ascii="Comic Sans MS" w:hAnsi="Comic Sans MS" w:cs="Times New Roman"/>
          <w:b/>
          <w:sz w:val="36"/>
          <w:szCs w:val="36"/>
        </w:rPr>
        <w:t>закорючкой</w:t>
      </w:r>
      <w:r w:rsidRPr="0051475E">
        <w:rPr>
          <w:rFonts w:ascii="Comic Sans MS" w:hAnsi="Comic Sans MS"/>
          <w:b/>
          <w:sz w:val="36"/>
          <w:szCs w:val="36"/>
        </w:rPr>
        <w:t>,</w:t>
      </w:r>
      <w:r w:rsidRPr="00EF531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36418" w:rsidRPr="0051475E" w:rsidRDefault="007A575F" w:rsidP="00B36418">
      <w:pPr>
        <w:ind w:left="-567" w:hanging="567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ko-KR"/>
        </w:rPr>
        <w:drawing>
          <wp:anchor distT="0" distB="0" distL="114300" distR="114300" simplePos="0" relativeHeight="251640320" behindDoc="1" locked="0" layoutInCell="1" allowOverlap="1" wp14:anchorId="6A9A4856" wp14:editId="3BD60899">
            <wp:simplePos x="0" y="0"/>
            <wp:positionH relativeFrom="column">
              <wp:posOffset>2901315</wp:posOffset>
            </wp:positionH>
            <wp:positionV relativeFrom="paragraph">
              <wp:posOffset>74295</wp:posOffset>
            </wp:positionV>
            <wp:extent cx="2798445" cy="3959860"/>
            <wp:effectExtent l="0" t="0" r="1905" b="2540"/>
            <wp:wrapThrough wrapText="bothSides">
              <wp:wrapPolygon edited="0">
                <wp:start x="0" y="0"/>
                <wp:lineTo x="0" y="21510"/>
                <wp:lineTo x="21468" y="21510"/>
                <wp:lineTo x="21468" y="0"/>
                <wp:lineTo x="0" y="0"/>
              </wp:wrapPolygon>
            </wp:wrapThrough>
            <wp:docPr id="18" name="Рисунок 18" descr="C:\Users\Леново1\Downloads\жучк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ово1\Downloads\жучка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44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6418" w:rsidRPr="0051475E">
        <w:rPr>
          <w:rFonts w:ascii="Comic Sans MS" w:hAnsi="Comic Sans MS" w:cs="Times New Roman"/>
          <w:b/>
          <w:sz w:val="36"/>
          <w:szCs w:val="36"/>
        </w:rPr>
        <w:t xml:space="preserve">    Зубы</w:t>
      </w:r>
      <w:r w:rsidR="00B36418" w:rsidRPr="0051475E">
        <w:rPr>
          <w:rFonts w:ascii="Comic Sans MS" w:hAnsi="Comic Sans MS"/>
          <w:b/>
          <w:sz w:val="36"/>
          <w:szCs w:val="36"/>
        </w:rPr>
        <w:t xml:space="preserve"> </w:t>
      </w:r>
      <w:r w:rsidR="00B36418" w:rsidRPr="0051475E">
        <w:rPr>
          <w:rFonts w:ascii="Comic Sans MS" w:hAnsi="Comic Sans MS" w:cs="Times New Roman"/>
          <w:b/>
          <w:sz w:val="36"/>
          <w:szCs w:val="36"/>
        </w:rPr>
        <w:t>острые</w:t>
      </w:r>
      <w:r w:rsidR="00B36418" w:rsidRPr="0051475E">
        <w:rPr>
          <w:rFonts w:ascii="Comic Sans MS" w:hAnsi="Comic Sans MS"/>
          <w:b/>
          <w:sz w:val="36"/>
          <w:szCs w:val="36"/>
        </w:rPr>
        <w:t>,</w:t>
      </w:r>
    </w:p>
    <w:p w:rsidR="00B36418" w:rsidRPr="0051475E" w:rsidRDefault="00B36418" w:rsidP="00B36418">
      <w:pPr>
        <w:ind w:left="-567" w:hanging="567"/>
        <w:rPr>
          <w:rFonts w:ascii="Comic Sans MS" w:hAnsi="Comic Sans MS"/>
          <w:b/>
          <w:sz w:val="36"/>
          <w:szCs w:val="36"/>
        </w:rPr>
      </w:pPr>
      <w:r w:rsidRPr="0051475E">
        <w:rPr>
          <w:rFonts w:ascii="Comic Sans MS" w:hAnsi="Comic Sans MS" w:cs="Times New Roman"/>
          <w:b/>
          <w:sz w:val="36"/>
          <w:szCs w:val="36"/>
        </w:rPr>
        <w:t xml:space="preserve">    Шёрстка</w:t>
      </w:r>
      <w:r w:rsidRPr="0051475E">
        <w:rPr>
          <w:rFonts w:ascii="Comic Sans MS" w:hAnsi="Comic Sans MS"/>
          <w:b/>
          <w:sz w:val="36"/>
          <w:szCs w:val="36"/>
        </w:rPr>
        <w:t xml:space="preserve"> </w:t>
      </w:r>
      <w:r w:rsidRPr="0051475E">
        <w:rPr>
          <w:rFonts w:ascii="Comic Sans MS" w:hAnsi="Comic Sans MS" w:cs="Times New Roman"/>
          <w:b/>
          <w:sz w:val="36"/>
          <w:szCs w:val="36"/>
        </w:rPr>
        <w:t>пестрая</w:t>
      </w:r>
      <w:r w:rsidRPr="0051475E">
        <w:rPr>
          <w:rFonts w:ascii="Comic Sans MS" w:hAnsi="Comic Sans MS"/>
          <w:b/>
          <w:sz w:val="36"/>
          <w:szCs w:val="36"/>
        </w:rPr>
        <w:t>.</w:t>
      </w:r>
    </w:p>
    <w:p w:rsidR="00B36418" w:rsidRDefault="00B36418" w:rsidP="00B36418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B36418" w:rsidRDefault="00B36418" w:rsidP="00B36418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B36418" w:rsidRDefault="00B36418" w:rsidP="00B36418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B36418" w:rsidRDefault="00B36418" w:rsidP="00B36418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B36418" w:rsidRDefault="00B36418" w:rsidP="00B36418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B36418" w:rsidRDefault="00B36418" w:rsidP="00B3641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B36418" w:rsidRDefault="00B364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B36418" w:rsidRDefault="00B364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B36418" w:rsidRDefault="00B364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B36418" w:rsidRDefault="00B364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B36418" w:rsidRDefault="00B36418" w:rsidP="007A575F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B36418" w:rsidRDefault="00883E18" w:rsidP="00883E18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noProof/>
          <w:lang w:eastAsia="ko-KR"/>
        </w:rPr>
        <w:drawing>
          <wp:anchor distT="0" distB="0" distL="114300" distR="114300" simplePos="0" relativeHeight="251666432" behindDoc="0" locked="0" layoutInCell="1" allowOverlap="1" wp14:anchorId="7239ED26">
            <wp:simplePos x="0" y="0"/>
            <wp:positionH relativeFrom="column">
              <wp:posOffset>13204</wp:posOffset>
            </wp:positionH>
            <wp:positionV relativeFrom="paragraph">
              <wp:posOffset>5080</wp:posOffset>
            </wp:positionV>
            <wp:extent cx="6120130" cy="1964493"/>
            <wp:effectExtent l="0" t="0" r="0" b="0"/>
            <wp:wrapThrough wrapText="bothSides">
              <wp:wrapPolygon edited="0">
                <wp:start x="0" y="0"/>
                <wp:lineTo x="0" y="21370"/>
                <wp:lineTo x="21515" y="21370"/>
                <wp:lineTo x="21515" y="0"/>
                <wp:lineTo x="0" y="0"/>
              </wp:wrapPolygon>
            </wp:wrapThrough>
            <wp:docPr id="19" name="Рисунок 19" descr="C:\Documents and Settings\Admin\Рабочий стол\Пляшут зай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Пляшут зайцы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964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3E18" w:rsidRDefault="00883E18" w:rsidP="00883E18">
      <w:pPr>
        <w:ind w:left="-426" w:firstLine="426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Соль, фа, ми, ре, до, до, ре.</w:t>
      </w:r>
    </w:p>
    <w:p w:rsidR="00883E18" w:rsidRDefault="00883E18" w:rsidP="00883E18">
      <w:pPr>
        <w:ind w:left="-426" w:firstLine="426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Пляшут зайцы на горе.</w:t>
      </w:r>
    </w:p>
    <w:p w:rsidR="00883E18" w:rsidRDefault="00883E18" w:rsidP="00883E18">
      <w:pPr>
        <w:ind w:left="-426" w:firstLine="426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Под горою пляшет ёж.</w:t>
      </w:r>
    </w:p>
    <w:p w:rsidR="00302179" w:rsidRPr="00883E18" w:rsidRDefault="00883E18" w:rsidP="00883E18">
      <w:pPr>
        <w:ind w:left="-426" w:firstLine="426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У него кафтан хорош.</w:t>
      </w:r>
    </w:p>
    <w:p w:rsidR="00302179" w:rsidRDefault="007A575F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Comic Sans MS" w:hAnsi="Comic Sans MS"/>
          <w:b/>
          <w:noProof/>
          <w:sz w:val="36"/>
          <w:szCs w:val="36"/>
          <w:lang w:eastAsia="ko-KR"/>
        </w:rPr>
        <w:drawing>
          <wp:anchor distT="0" distB="0" distL="114300" distR="114300" simplePos="0" relativeHeight="251644416" behindDoc="1" locked="0" layoutInCell="1" allowOverlap="1" wp14:anchorId="63089B3E" wp14:editId="5C38784E">
            <wp:simplePos x="0" y="0"/>
            <wp:positionH relativeFrom="column">
              <wp:posOffset>2124710</wp:posOffset>
            </wp:positionH>
            <wp:positionV relativeFrom="paragraph">
              <wp:posOffset>205740</wp:posOffset>
            </wp:positionV>
            <wp:extent cx="3570605" cy="4319905"/>
            <wp:effectExtent l="0" t="0" r="0" b="4445"/>
            <wp:wrapThrough wrapText="bothSides">
              <wp:wrapPolygon edited="0">
                <wp:start x="0" y="0"/>
                <wp:lineTo x="0" y="21527"/>
                <wp:lineTo x="21435" y="21527"/>
                <wp:lineTo x="21435" y="0"/>
                <wp:lineTo x="0" y="0"/>
              </wp:wrapPolygon>
            </wp:wrapThrough>
            <wp:docPr id="22" name="Рисунок 22" descr="C:\Users\Леново1\Downloads\зайцы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ово1\Downloads\зайцы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53"/>
                    <a:stretch/>
                  </pic:blipFill>
                  <pic:spPr bwMode="auto">
                    <a:xfrm>
                      <a:off x="0" y="0"/>
                      <a:ext cx="3570605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883E18">
      <w:pPr>
        <w:ind w:left="-284"/>
        <w:rPr>
          <w:rFonts w:ascii="Comic Sans MS" w:hAnsi="Comic Sans MS"/>
          <w:b/>
          <w:sz w:val="36"/>
          <w:szCs w:val="36"/>
        </w:rPr>
      </w:pPr>
      <w:r>
        <w:rPr>
          <w:noProof/>
          <w:lang w:eastAsia="ko-KR"/>
        </w:rPr>
        <w:drawing>
          <wp:anchor distT="0" distB="0" distL="114300" distR="114300" simplePos="0" relativeHeight="251648512" behindDoc="0" locked="0" layoutInCell="1" allowOverlap="1" wp14:anchorId="743B5427">
            <wp:simplePos x="0" y="0"/>
            <wp:positionH relativeFrom="column">
              <wp:posOffset>12700</wp:posOffset>
            </wp:positionH>
            <wp:positionV relativeFrom="paragraph">
              <wp:posOffset>-10467</wp:posOffset>
            </wp:positionV>
            <wp:extent cx="6120130" cy="2125516"/>
            <wp:effectExtent l="0" t="0" r="0" b="8255"/>
            <wp:wrapThrough wrapText="bothSides">
              <wp:wrapPolygon edited="0">
                <wp:start x="0" y="0"/>
                <wp:lineTo x="0" y="21490"/>
                <wp:lineTo x="21515" y="21490"/>
                <wp:lineTo x="21515" y="0"/>
                <wp:lineTo x="0" y="0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.Смирнова Зайка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1255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36"/>
          <w:szCs w:val="36"/>
        </w:rPr>
        <w:t xml:space="preserve">    </w:t>
      </w:r>
    </w:p>
    <w:p w:rsidR="00883E18" w:rsidRPr="00221541" w:rsidRDefault="00883E18" w:rsidP="00883E18">
      <w:pPr>
        <w:ind w:left="-284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  </w:t>
      </w:r>
      <w:r w:rsidRPr="00221541">
        <w:rPr>
          <w:rFonts w:ascii="Comic Sans MS" w:hAnsi="Comic Sans MS"/>
          <w:b/>
          <w:sz w:val="36"/>
          <w:szCs w:val="36"/>
        </w:rPr>
        <w:t xml:space="preserve">Зайку бросила хозяйка, </w:t>
      </w:r>
    </w:p>
    <w:p w:rsidR="00883E18" w:rsidRPr="00221541" w:rsidRDefault="00883E18" w:rsidP="00883E18">
      <w:pPr>
        <w:ind w:left="-284"/>
        <w:rPr>
          <w:rFonts w:ascii="Comic Sans MS" w:hAnsi="Comic Sans MS"/>
          <w:b/>
          <w:sz w:val="36"/>
          <w:szCs w:val="36"/>
        </w:rPr>
      </w:pPr>
      <w:r w:rsidRPr="00221541">
        <w:rPr>
          <w:rFonts w:ascii="Comic Sans MS" w:hAnsi="Comic Sans MS"/>
          <w:b/>
          <w:sz w:val="36"/>
          <w:szCs w:val="36"/>
        </w:rPr>
        <w:t xml:space="preserve">    Под дождем остался зайка.</w:t>
      </w:r>
      <w:r w:rsidRPr="008311E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83E18" w:rsidRPr="00221541" w:rsidRDefault="00883E18" w:rsidP="00883E18">
      <w:pPr>
        <w:ind w:left="-284"/>
        <w:rPr>
          <w:rFonts w:ascii="Comic Sans MS" w:hAnsi="Comic Sans MS"/>
          <w:b/>
          <w:sz w:val="36"/>
          <w:szCs w:val="36"/>
        </w:rPr>
      </w:pPr>
      <w:r w:rsidRPr="00221541">
        <w:rPr>
          <w:rFonts w:ascii="Comic Sans MS" w:hAnsi="Comic Sans MS"/>
          <w:b/>
          <w:sz w:val="36"/>
          <w:szCs w:val="36"/>
        </w:rPr>
        <w:t xml:space="preserve">    Со скамейки слезть не мог,</w:t>
      </w:r>
    </w:p>
    <w:p w:rsidR="00883E18" w:rsidRPr="00221541" w:rsidRDefault="00883E18" w:rsidP="00883E18">
      <w:pPr>
        <w:ind w:left="-284"/>
        <w:rPr>
          <w:rFonts w:ascii="Comic Sans MS" w:hAnsi="Comic Sans MS"/>
          <w:b/>
          <w:sz w:val="36"/>
          <w:szCs w:val="36"/>
        </w:rPr>
      </w:pPr>
      <w:r w:rsidRPr="00221541">
        <w:rPr>
          <w:rFonts w:ascii="Comic Sans MS" w:hAnsi="Comic Sans MS"/>
          <w:b/>
          <w:sz w:val="36"/>
          <w:szCs w:val="36"/>
        </w:rPr>
        <w:t xml:space="preserve">    Весь до ниточки промок.</w:t>
      </w:r>
    </w:p>
    <w:p w:rsidR="00883E18" w:rsidRDefault="00883E18" w:rsidP="00883E18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Comic Sans MS" w:hAnsi="Comic Sans MS"/>
          <w:b/>
          <w:noProof/>
          <w:sz w:val="36"/>
          <w:szCs w:val="36"/>
          <w:lang w:eastAsia="ko-KR"/>
        </w:rPr>
        <w:drawing>
          <wp:anchor distT="0" distB="0" distL="114300" distR="114300" simplePos="0" relativeHeight="251653632" behindDoc="1" locked="0" layoutInCell="1" allowOverlap="1" wp14:anchorId="538CE461" wp14:editId="5F224743">
            <wp:simplePos x="0" y="0"/>
            <wp:positionH relativeFrom="column">
              <wp:posOffset>259496</wp:posOffset>
            </wp:positionH>
            <wp:positionV relativeFrom="paragraph">
              <wp:posOffset>90368</wp:posOffset>
            </wp:positionV>
            <wp:extent cx="5641200" cy="3600000"/>
            <wp:effectExtent l="0" t="0" r="0" b="635"/>
            <wp:wrapThrough wrapText="bothSides">
              <wp:wrapPolygon edited="0">
                <wp:start x="0" y="0"/>
                <wp:lineTo x="0" y="21490"/>
                <wp:lineTo x="21520" y="21490"/>
                <wp:lineTo x="21520" y="0"/>
                <wp:lineTo x="0" y="0"/>
              </wp:wrapPolygon>
            </wp:wrapThrough>
            <wp:docPr id="25" name="Рисунок 25" descr="C:\Users\Леново1\Downloads\зай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ово1\Downloads\зайк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730"/>
                    <a:stretch/>
                  </pic:blipFill>
                  <pic:spPr bwMode="auto">
                    <a:xfrm>
                      <a:off x="0" y="0"/>
                      <a:ext cx="56412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883E18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noProof/>
          <w:lang w:eastAsia="ko-KR"/>
        </w:rPr>
        <w:drawing>
          <wp:anchor distT="0" distB="0" distL="114300" distR="114300" simplePos="0" relativeHeight="251672576" behindDoc="0" locked="0" layoutInCell="1" allowOverlap="1" wp14:anchorId="7FB33A67">
            <wp:simplePos x="0" y="0"/>
            <wp:positionH relativeFrom="column">
              <wp:posOffset>-349404</wp:posOffset>
            </wp:positionH>
            <wp:positionV relativeFrom="paragraph">
              <wp:posOffset>5080</wp:posOffset>
            </wp:positionV>
            <wp:extent cx="6120130" cy="3224690"/>
            <wp:effectExtent l="0" t="0" r="0" b="0"/>
            <wp:wrapThrough wrapText="bothSides">
              <wp:wrapPolygon edited="0">
                <wp:start x="0" y="0"/>
                <wp:lineTo x="0" y="21438"/>
                <wp:lineTo x="21515" y="21438"/>
                <wp:lineTo x="21515" y="0"/>
                <wp:lineTo x="0" y="0"/>
              </wp:wrapPolygon>
            </wp:wrapThrough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.Смирнова Бычок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24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Pr="001F47FD" w:rsidRDefault="00883E18" w:rsidP="00883E18">
      <w:pPr>
        <w:ind w:left="-426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  </w:t>
      </w:r>
      <w:r w:rsidRPr="001F47FD">
        <w:rPr>
          <w:rFonts w:ascii="Comic Sans MS" w:hAnsi="Comic Sans MS"/>
          <w:b/>
          <w:sz w:val="36"/>
          <w:szCs w:val="36"/>
        </w:rPr>
        <w:t>Идет бычок, качается,</w:t>
      </w:r>
    </w:p>
    <w:p w:rsidR="00883E18" w:rsidRPr="001F47FD" w:rsidRDefault="00883E18" w:rsidP="00883E18">
      <w:pPr>
        <w:ind w:left="-426"/>
        <w:rPr>
          <w:rFonts w:ascii="Comic Sans MS" w:hAnsi="Comic Sans MS"/>
          <w:b/>
          <w:sz w:val="36"/>
          <w:szCs w:val="36"/>
        </w:rPr>
      </w:pPr>
      <w:r w:rsidRPr="001F47FD">
        <w:rPr>
          <w:rFonts w:ascii="Comic Sans MS" w:hAnsi="Comic Sans MS"/>
          <w:b/>
          <w:sz w:val="36"/>
          <w:szCs w:val="36"/>
        </w:rPr>
        <w:t xml:space="preserve">  </w:t>
      </w:r>
      <w:r>
        <w:rPr>
          <w:rFonts w:ascii="Comic Sans MS" w:hAnsi="Comic Sans MS"/>
          <w:b/>
          <w:sz w:val="36"/>
          <w:szCs w:val="36"/>
        </w:rPr>
        <w:t xml:space="preserve">  </w:t>
      </w:r>
      <w:r w:rsidRPr="001F47FD">
        <w:rPr>
          <w:rFonts w:ascii="Comic Sans MS" w:hAnsi="Comic Sans MS"/>
          <w:b/>
          <w:sz w:val="36"/>
          <w:szCs w:val="36"/>
        </w:rPr>
        <w:t>Вздыхает на ходу:</w:t>
      </w:r>
    </w:p>
    <w:p w:rsidR="00883E18" w:rsidRPr="001F47FD" w:rsidRDefault="00883E18" w:rsidP="00883E18">
      <w:pPr>
        <w:ind w:left="-426"/>
        <w:rPr>
          <w:rFonts w:ascii="Comic Sans MS" w:hAnsi="Comic Sans MS"/>
          <w:b/>
          <w:sz w:val="36"/>
          <w:szCs w:val="36"/>
        </w:rPr>
      </w:pPr>
      <w:r w:rsidRPr="001F47FD">
        <w:rPr>
          <w:rFonts w:ascii="Comic Sans MS" w:hAnsi="Comic Sans MS"/>
          <w:b/>
          <w:sz w:val="36"/>
          <w:szCs w:val="36"/>
        </w:rPr>
        <w:t xml:space="preserve">  </w:t>
      </w:r>
      <w:r>
        <w:rPr>
          <w:rFonts w:ascii="Comic Sans MS" w:hAnsi="Comic Sans MS"/>
          <w:b/>
          <w:sz w:val="36"/>
          <w:szCs w:val="36"/>
        </w:rPr>
        <w:t xml:space="preserve">  </w:t>
      </w:r>
      <w:r w:rsidRPr="001F47FD">
        <w:rPr>
          <w:rFonts w:ascii="Comic Sans MS" w:hAnsi="Comic Sans MS"/>
          <w:b/>
          <w:sz w:val="36"/>
          <w:szCs w:val="36"/>
        </w:rPr>
        <w:t>«Ой, доска кончается,</w:t>
      </w:r>
    </w:p>
    <w:p w:rsidR="00883E18" w:rsidRDefault="00883E18" w:rsidP="00883E18">
      <w:pPr>
        <w:ind w:left="-426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ko-KR"/>
        </w:rPr>
        <w:drawing>
          <wp:anchor distT="0" distB="0" distL="114300" distR="114300" simplePos="0" relativeHeight="251655680" behindDoc="1" locked="0" layoutInCell="1" allowOverlap="1" wp14:anchorId="2B88DC2E" wp14:editId="3C73884F">
            <wp:simplePos x="0" y="0"/>
            <wp:positionH relativeFrom="column">
              <wp:posOffset>2621915</wp:posOffset>
            </wp:positionH>
            <wp:positionV relativeFrom="paragraph">
              <wp:posOffset>41275</wp:posOffset>
            </wp:positionV>
            <wp:extent cx="3282950" cy="4139565"/>
            <wp:effectExtent l="0" t="0" r="0" b="0"/>
            <wp:wrapThrough wrapText="bothSides">
              <wp:wrapPolygon edited="0">
                <wp:start x="0" y="0"/>
                <wp:lineTo x="0" y="21471"/>
                <wp:lineTo x="21433" y="21471"/>
                <wp:lineTo x="21433" y="0"/>
                <wp:lineTo x="0" y="0"/>
              </wp:wrapPolygon>
            </wp:wrapThrough>
            <wp:docPr id="27" name="Рисунок 27" descr="C:\Users\Леново1\Downloads\быч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ово1\Downloads\бычок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41"/>
                    <a:stretch/>
                  </pic:blipFill>
                  <pic:spPr bwMode="auto">
                    <a:xfrm>
                      <a:off x="0" y="0"/>
                      <a:ext cx="3282950" cy="413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47FD">
        <w:rPr>
          <w:rFonts w:ascii="Comic Sans MS" w:hAnsi="Comic Sans MS"/>
          <w:b/>
          <w:sz w:val="36"/>
          <w:szCs w:val="36"/>
        </w:rPr>
        <w:t xml:space="preserve">  </w:t>
      </w:r>
      <w:r>
        <w:rPr>
          <w:rFonts w:ascii="Comic Sans MS" w:hAnsi="Comic Sans MS"/>
          <w:b/>
          <w:sz w:val="36"/>
          <w:szCs w:val="36"/>
        </w:rPr>
        <w:t xml:space="preserve">  </w:t>
      </w:r>
      <w:r w:rsidRPr="001F47FD">
        <w:rPr>
          <w:rFonts w:ascii="Comic Sans MS" w:hAnsi="Comic Sans MS"/>
          <w:b/>
          <w:sz w:val="36"/>
          <w:szCs w:val="36"/>
        </w:rPr>
        <w:t>Сейчас я упаду».</w:t>
      </w:r>
    </w:p>
    <w:p w:rsidR="00883E18" w:rsidRDefault="00883E18" w:rsidP="00883E18">
      <w:pPr>
        <w:ind w:left="-426"/>
        <w:rPr>
          <w:rFonts w:ascii="Comic Sans MS" w:hAnsi="Comic Sans MS"/>
          <w:b/>
          <w:sz w:val="36"/>
          <w:szCs w:val="36"/>
        </w:rPr>
      </w:pPr>
    </w:p>
    <w:p w:rsidR="00883E18" w:rsidRDefault="00883E18" w:rsidP="00883E18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883E18">
      <w:pPr>
        <w:ind w:left="-284" w:firstLine="284"/>
        <w:rPr>
          <w:rFonts w:ascii="Comic Sans MS" w:hAnsi="Comic Sans MS"/>
          <w:b/>
          <w:sz w:val="36"/>
          <w:szCs w:val="36"/>
        </w:rPr>
      </w:pPr>
      <w:r>
        <w:rPr>
          <w:noProof/>
          <w:lang w:eastAsia="ko-KR"/>
        </w:rPr>
        <w:drawing>
          <wp:anchor distT="0" distB="0" distL="114300" distR="114300" simplePos="0" relativeHeight="251657728" behindDoc="0" locked="0" layoutInCell="1" allowOverlap="1" wp14:anchorId="07E3C8C8">
            <wp:simplePos x="0" y="0"/>
            <wp:positionH relativeFrom="column">
              <wp:posOffset>-1427</wp:posOffset>
            </wp:positionH>
            <wp:positionV relativeFrom="paragraph">
              <wp:posOffset>-9853</wp:posOffset>
            </wp:positionV>
            <wp:extent cx="6120130" cy="2022843"/>
            <wp:effectExtent l="0" t="0" r="0" b="0"/>
            <wp:wrapThrough wrapText="bothSides">
              <wp:wrapPolygon edited="0">
                <wp:start x="0" y="0"/>
                <wp:lineTo x="0" y="21363"/>
                <wp:lineTo x="21515" y="21363"/>
                <wp:lineTo x="21515" y="0"/>
                <wp:lineTo x="0" y="0"/>
              </wp:wrapPolygon>
            </wp:wrapThrough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.Смирнова Грузовик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22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36"/>
          <w:szCs w:val="36"/>
        </w:rPr>
        <w:t xml:space="preserve">  </w:t>
      </w:r>
    </w:p>
    <w:p w:rsidR="00883E18" w:rsidRDefault="00883E18" w:rsidP="00883E18">
      <w:pPr>
        <w:ind w:left="-284" w:firstLine="284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Нет, напрасно мы решили</w:t>
      </w:r>
    </w:p>
    <w:p w:rsidR="00883E18" w:rsidRDefault="00883E18" w:rsidP="00883E18">
      <w:pPr>
        <w:ind w:left="-284" w:firstLine="284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Прокатить кота в машине.</w:t>
      </w:r>
    </w:p>
    <w:p w:rsidR="00883E18" w:rsidRDefault="00883E18" w:rsidP="00883E18">
      <w:pPr>
        <w:ind w:left="-284" w:firstLine="284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Кот кататься не привык, </w:t>
      </w:r>
    </w:p>
    <w:p w:rsidR="00883E18" w:rsidRDefault="00883E18" w:rsidP="00883E18">
      <w:pPr>
        <w:ind w:left="-284" w:firstLine="284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Опрокинул грузовик.</w:t>
      </w:r>
    </w:p>
    <w:p w:rsidR="00883E18" w:rsidRDefault="00883E18" w:rsidP="00883E18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Comic Sans MS" w:hAnsi="Comic Sans MS"/>
          <w:b/>
          <w:noProof/>
          <w:sz w:val="36"/>
          <w:szCs w:val="36"/>
          <w:lang w:eastAsia="ko-KR"/>
        </w:rPr>
        <w:drawing>
          <wp:anchor distT="0" distB="0" distL="114300" distR="114300" simplePos="0" relativeHeight="251662848" behindDoc="1" locked="0" layoutInCell="1" allowOverlap="1" wp14:anchorId="66CE381F" wp14:editId="104BF8F9">
            <wp:simplePos x="0" y="0"/>
            <wp:positionH relativeFrom="column">
              <wp:posOffset>2608580</wp:posOffset>
            </wp:positionH>
            <wp:positionV relativeFrom="paragraph">
              <wp:posOffset>21590</wp:posOffset>
            </wp:positionV>
            <wp:extent cx="2980690" cy="3959860"/>
            <wp:effectExtent l="0" t="0" r="0" b="2540"/>
            <wp:wrapThrough wrapText="bothSides">
              <wp:wrapPolygon edited="0">
                <wp:start x="0" y="0"/>
                <wp:lineTo x="0" y="21510"/>
                <wp:lineTo x="21398" y="21510"/>
                <wp:lineTo x="21398" y="0"/>
                <wp:lineTo x="0" y="0"/>
              </wp:wrapPolygon>
            </wp:wrapThrough>
            <wp:docPr id="29" name="Рисунок 29" descr="C:\Users\Леново1\Downloads\кот грузов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ово1\Downloads\кот грузовик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72"/>
                    <a:stretch/>
                  </pic:blipFill>
                  <pic:spPr bwMode="auto">
                    <a:xfrm>
                      <a:off x="0" y="0"/>
                      <a:ext cx="2980690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883E18" w:rsidRDefault="00883E18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A508F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302179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7A575F" w:rsidRDefault="007A575F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7A575F" w:rsidRDefault="007A575F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302179" w:rsidRDefault="00AA35FB" w:rsidP="00690EE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>Приложение 2</w:t>
      </w:r>
    </w:p>
    <w:p w:rsidR="00690EE4" w:rsidRPr="007A575F" w:rsidRDefault="007A575F" w:rsidP="007A575F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  <w:lang w:eastAsia="ko-KR"/>
        </w:rPr>
      </w:pPr>
      <w:r w:rsidRPr="007A575F">
        <w:rPr>
          <w:rFonts w:ascii="Times New Roman" w:hAnsi="Times New Roman" w:cs="Times New Roman"/>
          <w:b/>
          <w:sz w:val="32"/>
          <w:szCs w:val="32"/>
          <w:lang w:eastAsia="ko-KR"/>
        </w:rPr>
        <w:t>Технический комплекс</w:t>
      </w:r>
    </w:p>
    <w:p w:rsidR="00690EE4" w:rsidRDefault="00176E75" w:rsidP="00690EE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noProof/>
          <w:sz w:val="28"/>
          <w:szCs w:val="28"/>
          <w:lang w:eastAsia="ko-KR"/>
        </w:rPr>
        <w:drawing>
          <wp:anchor distT="0" distB="0" distL="114300" distR="114300" simplePos="0" relativeHeight="251650560" behindDoc="0" locked="0" layoutInCell="1" allowOverlap="1" wp14:anchorId="5F0A1643" wp14:editId="2104F836">
            <wp:simplePos x="0" y="0"/>
            <wp:positionH relativeFrom="column">
              <wp:posOffset>-259715</wp:posOffset>
            </wp:positionH>
            <wp:positionV relativeFrom="paragraph">
              <wp:posOffset>156845</wp:posOffset>
            </wp:positionV>
            <wp:extent cx="5761355" cy="1259840"/>
            <wp:effectExtent l="0" t="0" r="0" b="0"/>
            <wp:wrapThrough wrapText="bothSides">
              <wp:wrapPolygon edited="0">
                <wp:start x="0" y="0"/>
                <wp:lineTo x="0" y="21230"/>
                <wp:lineTo x="21498" y="21230"/>
                <wp:lineTo x="21498" y="0"/>
                <wp:lineTo x="0" y="0"/>
              </wp:wrapPolygon>
            </wp:wrapThrough>
            <wp:docPr id="4" name="Рисунок 4" descr="C:\Users\Леново1\Documents\Finale Files\д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ово1\Documents\Finale Files\до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0EE4" w:rsidRDefault="00690EE4" w:rsidP="00690EE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</w:p>
    <w:p w:rsidR="00690EE4" w:rsidRDefault="00690EE4" w:rsidP="00690EE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</w:p>
    <w:p w:rsidR="00265AC4" w:rsidRDefault="00265AC4" w:rsidP="00265AC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</w:p>
    <w:p w:rsidR="00265AC4" w:rsidRDefault="001D720A" w:rsidP="00265AC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noProof/>
          <w:sz w:val="28"/>
          <w:szCs w:val="28"/>
          <w:lang w:eastAsia="ko-KR"/>
        </w:rPr>
        <w:drawing>
          <wp:anchor distT="0" distB="0" distL="114300" distR="114300" simplePos="0" relativeHeight="251651584" behindDoc="0" locked="0" layoutInCell="1" allowOverlap="1" wp14:anchorId="3A238493" wp14:editId="7FA1BBE9">
            <wp:simplePos x="0" y="0"/>
            <wp:positionH relativeFrom="column">
              <wp:posOffset>-5934075</wp:posOffset>
            </wp:positionH>
            <wp:positionV relativeFrom="paragraph">
              <wp:posOffset>269875</wp:posOffset>
            </wp:positionV>
            <wp:extent cx="5801995" cy="1367790"/>
            <wp:effectExtent l="0" t="0" r="8255" b="3810"/>
            <wp:wrapThrough wrapText="bothSides">
              <wp:wrapPolygon edited="0">
                <wp:start x="0" y="0"/>
                <wp:lineTo x="0" y="21359"/>
                <wp:lineTo x="21560" y="21359"/>
                <wp:lineTo x="21560" y="0"/>
                <wp:lineTo x="0" y="0"/>
              </wp:wrapPolygon>
            </wp:wrapThrough>
            <wp:docPr id="7" name="Рисунок 7" descr="C:\Users\Леново1\Documents\Finale Files\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ово1\Documents\Finale Files\Ля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995" cy="136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5AC4" w:rsidRDefault="00265AC4" w:rsidP="00265AC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</w:p>
    <w:p w:rsidR="00265AC4" w:rsidRDefault="00265AC4" w:rsidP="00265AC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</w:p>
    <w:p w:rsidR="00265AC4" w:rsidRDefault="00265AC4" w:rsidP="00265AC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</w:p>
    <w:p w:rsidR="00265AC4" w:rsidRDefault="00C351B7" w:rsidP="00265AC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noProof/>
          <w:sz w:val="28"/>
          <w:szCs w:val="28"/>
          <w:lang w:eastAsia="ko-KR"/>
        </w:rPr>
        <w:drawing>
          <wp:anchor distT="0" distB="0" distL="114300" distR="114300" simplePos="0" relativeHeight="251656704" behindDoc="0" locked="0" layoutInCell="1" allowOverlap="1" wp14:anchorId="2FB7D68B" wp14:editId="3AAE51F6">
            <wp:simplePos x="0" y="0"/>
            <wp:positionH relativeFrom="column">
              <wp:posOffset>-5904865</wp:posOffset>
            </wp:positionH>
            <wp:positionV relativeFrom="paragraph">
              <wp:posOffset>264795</wp:posOffset>
            </wp:positionV>
            <wp:extent cx="5802630" cy="1367790"/>
            <wp:effectExtent l="0" t="0" r="7620" b="3810"/>
            <wp:wrapThrough wrapText="bothSides">
              <wp:wrapPolygon edited="0">
                <wp:start x="0" y="0"/>
                <wp:lineTo x="0" y="21359"/>
                <wp:lineTo x="21557" y="21359"/>
                <wp:lineTo x="21557" y="0"/>
                <wp:lineTo x="0" y="0"/>
              </wp:wrapPolygon>
            </wp:wrapThrough>
            <wp:docPr id="9" name="Рисунок 9" descr="C:\Users\Леново1\Documents\Finale Files\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ово1\Documents\Finale Files\Ми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630" cy="136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5AC4" w:rsidRDefault="00265AC4" w:rsidP="00A508F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</w:p>
    <w:p w:rsidR="00AA35FB" w:rsidRDefault="00AA35FB" w:rsidP="00265AC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AA35FB" w:rsidRDefault="00AA35FB" w:rsidP="004C524F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AA35FB" w:rsidRDefault="00AA35FB" w:rsidP="004C524F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AA35FB" w:rsidRDefault="00AA35FB" w:rsidP="00265AC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A508F3" w:rsidRDefault="00176E75" w:rsidP="00A508F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noProof/>
          <w:sz w:val="28"/>
          <w:szCs w:val="28"/>
          <w:lang w:eastAsia="ko-KR"/>
        </w:rPr>
        <w:drawing>
          <wp:anchor distT="0" distB="0" distL="114300" distR="114300" simplePos="0" relativeHeight="251661824" behindDoc="1" locked="0" layoutInCell="1" allowOverlap="1" wp14:anchorId="6D2F7B81" wp14:editId="51A208A3">
            <wp:simplePos x="0" y="0"/>
            <wp:positionH relativeFrom="column">
              <wp:posOffset>-5080</wp:posOffset>
            </wp:positionH>
            <wp:positionV relativeFrom="paragraph">
              <wp:posOffset>14605</wp:posOffset>
            </wp:positionV>
            <wp:extent cx="3799205" cy="2018030"/>
            <wp:effectExtent l="0" t="0" r="0" b="1270"/>
            <wp:wrapThrough wrapText="bothSides">
              <wp:wrapPolygon edited="0">
                <wp:start x="0" y="0"/>
                <wp:lineTo x="0" y="21410"/>
                <wp:lineTo x="21445" y="21410"/>
                <wp:lineTo x="21445" y="0"/>
                <wp:lineTo x="0" y="0"/>
              </wp:wrapPolygon>
            </wp:wrapThrough>
            <wp:docPr id="10" name="Рисунок 10" descr="C:\Users\Леново1\Documents\Finale Files\акк.д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ово1\Documents\Finale Files\акк.до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205" cy="201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08F3" w:rsidRDefault="00A508F3" w:rsidP="00A508F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AA35FB" w:rsidRDefault="00AA35FB" w:rsidP="00265AC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AA35FB" w:rsidRDefault="00AA35FB" w:rsidP="00265AC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4144B9" w:rsidRDefault="00C351B7" w:rsidP="004144B9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noProof/>
          <w:sz w:val="28"/>
          <w:szCs w:val="28"/>
          <w:lang w:eastAsia="ko-KR"/>
        </w:rPr>
        <w:drawing>
          <wp:anchor distT="0" distB="0" distL="114300" distR="114300" simplePos="0" relativeHeight="251665920" behindDoc="1" locked="0" layoutInCell="1" allowOverlap="1" wp14:anchorId="306F902F" wp14:editId="42FB36C9">
            <wp:simplePos x="0" y="0"/>
            <wp:positionH relativeFrom="column">
              <wp:posOffset>-3886200</wp:posOffset>
            </wp:positionH>
            <wp:positionV relativeFrom="paragraph">
              <wp:posOffset>217170</wp:posOffset>
            </wp:positionV>
            <wp:extent cx="4114800" cy="1923415"/>
            <wp:effectExtent l="0" t="0" r="0" b="635"/>
            <wp:wrapThrough wrapText="bothSides">
              <wp:wrapPolygon edited="0">
                <wp:start x="0" y="0"/>
                <wp:lineTo x="0" y="21393"/>
                <wp:lineTo x="21500" y="21393"/>
                <wp:lineTo x="21500" y="0"/>
                <wp:lineTo x="0" y="0"/>
              </wp:wrapPolygon>
            </wp:wrapThrough>
            <wp:docPr id="12" name="Рисунок 12" descr="C:\Users\Леново1\Documents\Finale Files\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ово1\Documents\Finale Files\Ля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4B9" w:rsidRDefault="004144B9" w:rsidP="004144B9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</w:p>
    <w:p w:rsidR="00AA35FB" w:rsidRDefault="00AA35FB" w:rsidP="00265AC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AA35FB" w:rsidRDefault="00AA35FB" w:rsidP="00265AC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</w:p>
    <w:p w:rsidR="00AA35FB" w:rsidRDefault="00AA35FB" w:rsidP="00A508F3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AA35FB" w:rsidRDefault="00AA35FB" w:rsidP="00A508F3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265AC4" w:rsidRDefault="00AA35FB" w:rsidP="00265AC4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lastRenderedPageBreak/>
        <w:t>Приложение 3</w:t>
      </w:r>
    </w:p>
    <w:p w:rsidR="00176E75" w:rsidRPr="009F5A13" w:rsidRDefault="00176E75" w:rsidP="00176E7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  <w:r w:rsidRPr="009F5A13">
        <w:rPr>
          <w:rFonts w:ascii="Times New Roman" w:hAnsi="Times New Roman" w:cs="Times New Roman"/>
          <w:b/>
          <w:sz w:val="28"/>
          <w:szCs w:val="28"/>
          <w:lang w:eastAsia="ko-KR"/>
        </w:rPr>
        <w:t>Мышеч</w:t>
      </w:r>
      <w:r w:rsidR="009F5A13" w:rsidRPr="009F5A13">
        <w:rPr>
          <w:rFonts w:ascii="Times New Roman" w:hAnsi="Times New Roman" w:cs="Times New Roman"/>
          <w:b/>
          <w:sz w:val="28"/>
          <w:szCs w:val="28"/>
          <w:lang w:eastAsia="ko-KR"/>
        </w:rPr>
        <w:t>ная релаксация</w:t>
      </w:r>
    </w:p>
    <w:p w:rsidR="006E167E" w:rsidRDefault="006E167E" w:rsidP="006E167E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  <w:r w:rsidRPr="006E167E">
        <w:rPr>
          <w:rFonts w:ascii="Times New Roman" w:hAnsi="Times New Roman" w:cs="Times New Roman"/>
          <w:b/>
          <w:sz w:val="28"/>
          <w:szCs w:val="28"/>
          <w:lang w:eastAsia="ko-KR"/>
        </w:rPr>
        <w:t>Упражнение «Техника черепахи»</w:t>
      </w:r>
      <w:r>
        <w:rPr>
          <w:rFonts w:ascii="Times New Roman" w:hAnsi="Times New Roman" w:cs="Times New Roman"/>
          <w:b/>
          <w:sz w:val="28"/>
          <w:szCs w:val="28"/>
          <w:lang w:eastAsia="ko-KR"/>
        </w:rPr>
        <w:t xml:space="preserve"> </w:t>
      </w:r>
    </w:p>
    <w:p w:rsidR="006E167E" w:rsidRPr="006E167E" w:rsidRDefault="006E167E" w:rsidP="006E167E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  <w:r>
        <w:rPr>
          <w:rFonts w:ascii="Times New Roman" w:hAnsi="Times New Roman" w:cs="Times New Roman"/>
          <w:b/>
          <w:sz w:val="28"/>
          <w:szCs w:val="28"/>
          <w:lang w:eastAsia="ko-KR"/>
        </w:rPr>
        <w:t>(для детей, не уверенно владеющих своим телом)</w:t>
      </w:r>
    </w:p>
    <w:p w:rsidR="00E7073A" w:rsidRDefault="006E167E" w:rsidP="006E16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 xml:space="preserve">Представьте себе, что вы – черепаха. Представили? Вас что-то испугало или расстроило? Мы как черепахи втягиваем голову в плечи и сжимаемся (собираемся) в «группировку». </w:t>
      </w:r>
    </w:p>
    <w:p w:rsidR="00E7073A" w:rsidRDefault="00E7073A" w:rsidP="006E16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 xml:space="preserve">1. </w:t>
      </w:r>
      <w:r w:rsidR="006E167E">
        <w:rPr>
          <w:rFonts w:ascii="Times New Roman" w:hAnsi="Times New Roman" w:cs="Times New Roman"/>
          <w:sz w:val="28"/>
          <w:szCs w:val="28"/>
          <w:lang w:eastAsia="ko-KR"/>
        </w:rPr>
        <w:t xml:space="preserve">Для этого сядем, наклонившись вперед, опустим голову на грудь, поднимем руки со сжатыми кулаками и прижмем их к голове. </w:t>
      </w:r>
    </w:p>
    <w:p w:rsidR="00E7073A" w:rsidRDefault="00E7073A" w:rsidP="006E16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 xml:space="preserve">2. </w:t>
      </w:r>
      <w:r w:rsidR="006E167E">
        <w:rPr>
          <w:rFonts w:ascii="Times New Roman" w:hAnsi="Times New Roman" w:cs="Times New Roman"/>
          <w:sz w:val="28"/>
          <w:szCs w:val="28"/>
          <w:lang w:eastAsia="ko-KR"/>
        </w:rPr>
        <w:t>Держим крепко-крепко, как только возможно</w:t>
      </w:r>
      <w:r>
        <w:rPr>
          <w:rFonts w:ascii="Times New Roman" w:hAnsi="Times New Roman" w:cs="Times New Roman"/>
          <w:sz w:val="28"/>
          <w:szCs w:val="28"/>
          <w:lang w:eastAsia="ko-KR"/>
        </w:rPr>
        <w:t>.</w:t>
      </w:r>
      <w:r w:rsidR="006E167E">
        <w:rPr>
          <w:rFonts w:ascii="Times New Roman" w:hAnsi="Times New Roman" w:cs="Times New Roman"/>
          <w:sz w:val="28"/>
          <w:szCs w:val="28"/>
          <w:lang w:eastAsia="ko-KR"/>
        </w:rPr>
        <w:t xml:space="preserve"> Мышцам должно быть почти больно. Можно подтянуть ногу к туловищу. </w:t>
      </w:r>
    </w:p>
    <w:p w:rsidR="00E7073A" w:rsidRDefault="00E7073A" w:rsidP="006E16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 xml:space="preserve">3. </w:t>
      </w:r>
      <w:r w:rsidR="006E167E">
        <w:rPr>
          <w:rFonts w:ascii="Times New Roman" w:hAnsi="Times New Roman" w:cs="Times New Roman"/>
          <w:sz w:val="28"/>
          <w:szCs w:val="28"/>
          <w:lang w:eastAsia="ko-KR"/>
        </w:rPr>
        <w:t xml:space="preserve">Потихонечку, очень медленно начинаем расслабляться: поднимем голову, опустим плечи и вытянем руки. </w:t>
      </w:r>
    </w:p>
    <w:p w:rsidR="006E167E" w:rsidRDefault="006E167E" w:rsidP="006E167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 xml:space="preserve">Упражнение повторяем несколько раз (можно это упражнение делать под музыку </w:t>
      </w:r>
      <w:proofErr w:type="spellStart"/>
      <w:r>
        <w:rPr>
          <w:rFonts w:ascii="Times New Roman" w:hAnsi="Times New Roman" w:cs="Times New Roman"/>
          <w:sz w:val="28"/>
          <w:szCs w:val="28"/>
          <w:lang w:eastAsia="ko-KR"/>
        </w:rPr>
        <w:t>К.Сен-Санса</w:t>
      </w:r>
      <w:proofErr w:type="spellEnd"/>
      <w:r>
        <w:rPr>
          <w:rFonts w:ascii="Times New Roman" w:hAnsi="Times New Roman" w:cs="Times New Roman"/>
          <w:sz w:val="28"/>
          <w:szCs w:val="28"/>
          <w:lang w:eastAsia="ko-KR"/>
        </w:rPr>
        <w:t xml:space="preserve"> из цикла «Карнавал животных» Черепахи)</w:t>
      </w:r>
      <w:r w:rsidR="00C950D1">
        <w:rPr>
          <w:rFonts w:ascii="Times New Roman" w:hAnsi="Times New Roman" w:cs="Times New Roman"/>
          <w:sz w:val="28"/>
          <w:szCs w:val="28"/>
          <w:lang w:eastAsia="ko-KR"/>
        </w:rPr>
        <w:t>.</w:t>
      </w:r>
    </w:p>
    <w:p w:rsidR="00E7073A" w:rsidRDefault="00E7073A" w:rsidP="006E167E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E7073A" w:rsidRDefault="00E7073A" w:rsidP="006E167E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E7073A" w:rsidRDefault="00E7073A" w:rsidP="006E167E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  <w:r w:rsidRPr="00E7073A">
        <w:rPr>
          <w:rFonts w:ascii="Times New Roman" w:hAnsi="Times New Roman" w:cs="Times New Roman"/>
          <w:b/>
          <w:sz w:val="28"/>
          <w:szCs w:val="28"/>
          <w:lang w:eastAsia="ko-KR"/>
        </w:rPr>
        <w:t xml:space="preserve">Упражнение «Воздушный шарик» </w:t>
      </w:r>
    </w:p>
    <w:p w:rsidR="006E167E" w:rsidRDefault="00E7073A" w:rsidP="006E167E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  <w:r w:rsidRPr="00E7073A">
        <w:rPr>
          <w:rFonts w:ascii="Times New Roman" w:hAnsi="Times New Roman" w:cs="Times New Roman"/>
          <w:b/>
          <w:sz w:val="28"/>
          <w:szCs w:val="28"/>
          <w:lang w:eastAsia="ko-KR"/>
        </w:rPr>
        <w:t>(для снятия волнения и тревоги перед концертным выступлением</w:t>
      </w:r>
      <w:r>
        <w:rPr>
          <w:rFonts w:ascii="Times New Roman" w:hAnsi="Times New Roman" w:cs="Times New Roman"/>
          <w:b/>
          <w:sz w:val="28"/>
          <w:szCs w:val="28"/>
          <w:lang w:eastAsia="ko-KR"/>
        </w:rPr>
        <w:t>)</w:t>
      </w:r>
    </w:p>
    <w:p w:rsidR="00D6107A" w:rsidRDefault="00C950D1" w:rsidP="00C950D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 xml:space="preserve">Представь, что в твоей груди находится «воздушный шарик». </w:t>
      </w:r>
    </w:p>
    <w:p w:rsidR="00D6107A" w:rsidRDefault="00D6107A" w:rsidP="00C950D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 xml:space="preserve">1. </w:t>
      </w:r>
      <w:r w:rsidR="00C950D1">
        <w:rPr>
          <w:rFonts w:ascii="Times New Roman" w:hAnsi="Times New Roman" w:cs="Times New Roman"/>
          <w:sz w:val="28"/>
          <w:szCs w:val="28"/>
          <w:lang w:eastAsia="ko-KR"/>
        </w:rPr>
        <w:t>Вдыхаем через нос (легкие наполняются воздухом). Шарик наполняется воздухом</w:t>
      </w:r>
      <w:r>
        <w:rPr>
          <w:rFonts w:ascii="Times New Roman" w:hAnsi="Times New Roman" w:cs="Times New Roman"/>
          <w:sz w:val="28"/>
          <w:szCs w:val="28"/>
          <w:lang w:eastAsia="ko-KR"/>
        </w:rPr>
        <w:t xml:space="preserve"> и делается все больше и больше. </w:t>
      </w:r>
    </w:p>
    <w:p w:rsidR="00D6107A" w:rsidRDefault="00D6107A" w:rsidP="00C950D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 xml:space="preserve">2. Медленно выдыхаем через рот, как будто воздух тихонько выходит из шарика. </w:t>
      </w:r>
    </w:p>
    <w:p w:rsidR="00D6107A" w:rsidRDefault="00D6107A" w:rsidP="00C950D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 xml:space="preserve">3. Делаем паузу и считаем до пяти. </w:t>
      </w:r>
    </w:p>
    <w:p w:rsidR="00D6107A" w:rsidRDefault="00D6107A" w:rsidP="00C950D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>4. Обращаем внимание на вдохе – задерживаем его, считая до трех.</w:t>
      </w:r>
    </w:p>
    <w:p w:rsidR="00C950D1" w:rsidRPr="009F5A13" w:rsidRDefault="00D6107A" w:rsidP="009F5A13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>Чувствуем, что полны энергии, а все напряжение пропало. Дыхание успокаивает нервную систему и гасит эмоции. Когда человек глубоко дышит, то избавляется от тревожных мыслей и ощущает, что может контролировать свои мысли, а не подчиняется им.</w:t>
      </w:r>
      <w:r w:rsidR="00C950D1">
        <w:rPr>
          <w:rFonts w:ascii="Times New Roman" w:hAnsi="Times New Roman" w:cs="Times New Roman"/>
          <w:sz w:val="28"/>
          <w:szCs w:val="28"/>
          <w:lang w:eastAsia="ko-KR"/>
        </w:rPr>
        <w:t xml:space="preserve"> </w:t>
      </w:r>
    </w:p>
    <w:p w:rsidR="00C950D1" w:rsidRPr="00C950D1" w:rsidRDefault="00C950D1" w:rsidP="00C950D1">
      <w:pPr>
        <w:pStyle w:val="a3"/>
        <w:spacing w:line="36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  <w:r w:rsidRPr="00C950D1">
        <w:rPr>
          <w:rFonts w:ascii="Times New Roman" w:hAnsi="Times New Roman" w:cs="Times New Roman"/>
          <w:b/>
          <w:sz w:val="28"/>
          <w:szCs w:val="28"/>
          <w:lang w:eastAsia="ko-KR"/>
        </w:rPr>
        <w:lastRenderedPageBreak/>
        <w:t xml:space="preserve">Упражнение «Жираф» </w:t>
      </w:r>
    </w:p>
    <w:p w:rsidR="00C950D1" w:rsidRDefault="00C950D1" w:rsidP="00C950D1">
      <w:pPr>
        <w:pStyle w:val="a3"/>
        <w:spacing w:line="36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  <w:r w:rsidRPr="00C950D1">
        <w:rPr>
          <w:rFonts w:ascii="Times New Roman" w:hAnsi="Times New Roman" w:cs="Times New Roman"/>
          <w:b/>
          <w:sz w:val="28"/>
          <w:szCs w:val="28"/>
          <w:lang w:eastAsia="ko-KR"/>
        </w:rPr>
        <w:t>(для снятия напряжения головы, шеи, верхнего плечевого пояса)</w:t>
      </w:r>
    </w:p>
    <w:p w:rsidR="008C3ACE" w:rsidRDefault="008C3ACE" w:rsidP="008C3AC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 xml:space="preserve">Очень часто, когда ребенок занимается за фортепиано, происходят мышечные зажимы в области головы, шеи, верхнего плечевого пояса. Чтобы снять такое напряжение, подойдет это упражнение. </w:t>
      </w:r>
    </w:p>
    <w:p w:rsidR="008C3ACE" w:rsidRDefault="008C3ACE" w:rsidP="008C3AC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 xml:space="preserve">1. </w:t>
      </w:r>
      <w:r w:rsidR="00D6107A">
        <w:rPr>
          <w:rFonts w:ascii="Times New Roman" w:hAnsi="Times New Roman" w:cs="Times New Roman"/>
          <w:sz w:val="28"/>
          <w:szCs w:val="28"/>
          <w:lang w:eastAsia="ko-KR"/>
        </w:rPr>
        <w:t xml:space="preserve">Закройте глаза. Сделайте вдох и расслабьтесь. </w:t>
      </w:r>
    </w:p>
    <w:p w:rsidR="008C3ACE" w:rsidRDefault="008C3ACE" w:rsidP="008C3AC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 xml:space="preserve">2. </w:t>
      </w:r>
      <w:r w:rsidR="00D6107A">
        <w:rPr>
          <w:rFonts w:ascii="Times New Roman" w:hAnsi="Times New Roman" w:cs="Times New Roman"/>
          <w:sz w:val="28"/>
          <w:szCs w:val="28"/>
          <w:lang w:eastAsia="ko-KR"/>
        </w:rPr>
        <w:t xml:space="preserve">Положите подбородок на грудь. Поверните подбородок и шею направо, затем налево. Повторите это три раза. Теперь выполняйте перекаты головы через грудь с одного плеча на другое. </w:t>
      </w:r>
    </w:p>
    <w:p w:rsidR="008C3ACE" w:rsidRDefault="008C3ACE" w:rsidP="008C3AC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 xml:space="preserve">3. </w:t>
      </w:r>
      <w:r w:rsidR="00D6107A">
        <w:rPr>
          <w:rFonts w:ascii="Times New Roman" w:hAnsi="Times New Roman" w:cs="Times New Roman"/>
          <w:sz w:val="28"/>
          <w:szCs w:val="28"/>
          <w:lang w:eastAsia="ko-KR"/>
        </w:rPr>
        <w:t xml:space="preserve">Приподнимите плечи. Затем опустите их. Повторите это три раза, затем поднимите каждое плечо несколько раз. </w:t>
      </w:r>
    </w:p>
    <w:p w:rsidR="00D6107A" w:rsidRDefault="008C3ACE" w:rsidP="008C3AC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sz w:val="28"/>
          <w:szCs w:val="28"/>
          <w:lang w:eastAsia="ko-KR"/>
        </w:rPr>
        <w:t xml:space="preserve">4. </w:t>
      </w:r>
      <w:r w:rsidR="00D6107A">
        <w:rPr>
          <w:rFonts w:ascii="Times New Roman" w:hAnsi="Times New Roman" w:cs="Times New Roman"/>
          <w:sz w:val="28"/>
          <w:szCs w:val="28"/>
          <w:lang w:eastAsia="ko-KR"/>
        </w:rPr>
        <w:t>Снова сядьте прямо и удобно. Почувствуйте, как удлинилась ваша шея, как она расслабилась</w:t>
      </w:r>
      <w:r w:rsidR="00086F62">
        <w:rPr>
          <w:rFonts w:ascii="Times New Roman" w:hAnsi="Times New Roman" w:cs="Times New Roman"/>
          <w:sz w:val="28"/>
          <w:szCs w:val="28"/>
          <w:lang w:eastAsia="ko-KR"/>
        </w:rPr>
        <w:t>.</w:t>
      </w:r>
      <w:r>
        <w:rPr>
          <w:rFonts w:ascii="Times New Roman" w:hAnsi="Times New Roman" w:cs="Times New Roman"/>
          <w:sz w:val="28"/>
          <w:szCs w:val="28"/>
          <w:lang w:eastAsia="ko-KR"/>
        </w:rPr>
        <w:t xml:space="preserve"> Представляйте себе, что шея ваша стала длинной как у жирафа.</w:t>
      </w:r>
      <w:r w:rsidR="00D6107A">
        <w:rPr>
          <w:rFonts w:ascii="Times New Roman" w:hAnsi="Times New Roman" w:cs="Times New Roman"/>
          <w:sz w:val="28"/>
          <w:szCs w:val="28"/>
          <w:lang w:eastAsia="ko-KR"/>
        </w:rPr>
        <w:t xml:space="preserve"> </w:t>
      </w:r>
    </w:p>
    <w:p w:rsidR="00D6107A" w:rsidRPr="00D6107A" w:rsidRDefault="00D6107A" w:rsidP="00D6107A">
      <w:pPr>
        <w:pStyle w:val="a3"/>
        <w:spacing w:line="360" w:lineRule="auto"/>
        <w:ind w:left="1069"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</w:p>
    <w:p w:rsidR="00E7073A" w:rsidRPr="00C950D1" w:rsidRDefault="00E7073A" w:rsidP="00E7073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AA35FB" w:rsidRPr="00E7073A" w:rsidRDefault="00AA35FB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AA35FB" w:rsidRDefault="00AA35FB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AA35FB" w:rsidRDefault="00AA35FB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AA35FB" w:rsidRDefault="00AA35FB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AA35FB" w:rsidRDefault="00AA35FB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AA35FB" w:rsidRDefault="00AA35FB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AA35FB" w:rsidRDefault="00AA35FB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AA35FB" w:rsidRDefault="00AA35FB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9C4117" w:rsidRDefault="009C4117" w:rsidP="00C351B7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AA35FB" w:rsidRDefault="00AA35FB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F84644" w:rsidRDefault="00F84644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F84644" w:rsidRDefault="00F84644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F84644" w:rsidRDefault="00F84644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AA35FB" w:rsidRPr="009F5A13" w:rsidRDefault="008C3ACE" w:rsidP="009F5A13">
      <w:pPr>
        <w:spacing w:line="36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  <w:lang w:eastAsia="ko-KR"/>
        </w:rPr>
      </w:pPr>
      <w:r w:rsidRPr="008C3ACE">
        <w:rPr>
          <w:rFonts w:ascii="Times New Roman" w:hAnsi="Times New Roman" w:cs="Times New Roman"/>
          <w:sz w:val="28"/>
          <w:szCs w:val="28"/>
          <w:lang w:eastAsia="ko-KR"/>
        </w:rPr>
        <w:lastRenderedPageBreak/>
        <w:t>Приложение 4</w:t>
      </w:r>
    </w:p>
    <w:p w:rsidR="00265AC4" w:rsidRPr="001B600E" w:rsidRDefault="00265AC4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  <w:r w:rsidRPr="001B600E">
        <w:rPr>
          <w:rFonts w:ascii="Times New Roman" w:hAnsi="Times New Roman" w:cs="Times New Roman"/>
          <w:b/>
          <w:sz w:val="28"/>
          <w:szCs w:val="28"/>
          <w:lang w:eastAsia="ko-KR"/>
        </w:rPr>
        <w:t>Пальчиковые игры</w:t>
      </w:r>
    </w:p>
    <w:p w:rsidR="00265AC4" w:rsidRDefault="00265AC4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eastAsia="ko-KR"/>
        </w:rPr>
      </w:pPr>
    </w:p>
    <w:p w:rsidR="00265AC4" w:rsidRPr="008C3ACE" w:rsidRDefault="00265AC4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  <w:r w:rsidRPr="008C3ACE">
        <w:rPr>
          <w:rFonts w:ascii="Times New Roman" w:hAnsi="Times New Roman" w:cs="Times New Roman"/>
          <w:b/>
          <w:sz w:val="28"/>
          <w:szCs w:val="28"/>
          <w:lang w:eastAsia="ko-KR"/>
        </w:rPr>
        <w:t>«Улитка»</w:t>
      </w:r>
    </w:p>
    <w:p w:rsidR="00265AC4" w:rsidRDefault="00265AC4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eastAsia="ko-KR"/>
        </w:rPr>
      </w:pPr>
    </w:p>
    <w:p w:rsidR="00265AC4" w:rsidRDefault="00265AC4" w:rsidP="00265AC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noProof/>
          <w:sz w:val="28"/>
          <w:szCs w:val="28"/>
          <w:lang w:eastAsia="ko-KR"/>
        </w:rPr>
        <w:drawing>
          <wp:inline distT="0" distB="0" distL="0" distR="0">
            <wp:extent cx="5096976" cy="3600000"/>
            <wp:effectExtent l="0" t="0" r="8890" b="635"/>
            <wp:docPr id="1" name="Рисунок 1" descr="F:\Дети с ОВЗ\пальчиковые игры\пальчиковые иг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ети с ОВЗ\пальчиковые игры\пальчиковые игры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976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AC4" w:rsidRDefault="00265AC4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eastAsia="ko-KR"/>
        </w:rPr>
      </w:pPr>
    </w:p>
    <w:p w:rsidR="00265AC4" w:rsidRPr="008C3ACE" w:rsidRDefault="00265AC4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</w:p>
    <w:p w:rsidR="00265AC4" w:rsidRPr="008C3ACE" w:rsidRDefault="00265AC4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  <w:r w:rsidRPr="008C3ACE">
        <w:rPr>
          <w:rFonts w:ascii="Times New Roman" w:hAnsi="Times New Roman" w:cs="Times New Roman"/>
          <w:b/>
          <w:sz w:val="28"/>
          <w:szCs w:val="28"/>
          <w:lang w:eastAsia="ko-KR"/>
        </w:rPr>
        <w:t xml:space="preserve">«Ай, </w:t>
      </w:r>
      <w:proofErr w:type="spellStart"/>
      <w:proofErr w:type="gramStart"/>
      <w:r w:rsidRPr="008C3ACE">
        <w:rPr>
          <w:rFonts w:ascii="Times New Roman" w:hAnsi="Times New Roman" w:cs="Times New Roman"/>
          <w:b/>
          <w:sz w:val="28"/>
          <w:szCs w:val="28"/>
          <w:lang w:eastAsia="ko-KR"/>
        </w:rPr>
        <w:t>ду-ду</w:t>
      </w:r>
      <w:proofErr w:type="spellEnd"/>
      <w:proofErr w:type="gramEnd"/>
      <w:r w:rsidRPr="008C3ACE">
        <w:rPr>
          <w:rFonts w:ascii="Times New Roman" w:hAnsi="Times New Roman" w:cs="Times New Roman"/>
          <w:b/>
          <w:sz w:val="28"/>
          <w:szCs w:val="28"/>
          <w:lang w:eastAsia="ko-KR"/>
        </w:rPr>
        <w:t>»</w:t>
      </w:r>
    </w:p>
    <w:p w:rsidR="00265AC4" w:rsidRDefault="00265AC4" w:rsidP="00265AC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ko-KR"/>
        </w:rPr>
      </w:pPr>
    </w:p>
    <w:p w:rsidR="00265AC4" w:rsidRDefault="00265AC4" w:rsidP="00265AC4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noProof/>
          <w:sz w:val="28"/>
          <w:szCs w:val="28"/>
          <w:lang w:eastAsia="ko-KR"/>
        </w:rPr>
        <w:drawing>
          <wp:inline distT="0" distB="0" distL="0" distR="0">
            <wp:extent cx="5753735" cy="1695450"/>
            <wp:effectExtent l="0" t="0" r="0" b="0"/>
            <wp:docPr id="2" name="Рисунок 2" descr="F:\Дети с ОВЗ\пальчиковые игры\пальчиковые игры.jpg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ети с ОВЗ\пальчиковые игры\пальчиковые игры.jpg 5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AC4" w:rsidRDefault="00265AC4" w:rsidP="00265AC4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9F5A13" w:rsidRDefault="009F5A13" w:rsidP="00265AC4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265AC4" w:rsidRDefault="00265AC4" w:rsidP="008C3ACE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265AC4" w:rsidRPr="008C3ACE" w:rsidRDefault="00265AC4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ko-KR"/>
        </w:rPr>
      </w:pPr>
      <w:r w:rsidRPr="008C3ACE">
        <w:rPr>
          <w:rFonts w:ascii="Times New Roman" w:hAnsi="Times New Roman" w:cs="Times New Roman"/>
          <w:b/>
          <w:sz w:val="28"/>
          <w:szCs w:val="28"/>
          <w:lang w:eastAsia="ko-KR"/>
        </w:rPr>
        <w:lastRenderedPageBreak/>
        <w:t>«Зайчики»</w:t>
      </w:r>
    </w:p>
    <w:p w:rsidR="00265AC4" w:rsidRDefault="00265AC4" w:rsidP="00265A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eastAsia="ko-KR"/>
        </w:rPr>
      </w:pPr>
    </w:p>
    <w:p w:rsidR="00265AC4" w:rsidRDefault="00265AC4" w:rsidP="00265AC4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  <w:r>
        <w:rPr>
          <w:rFonts w:ascii="Times New Roman" w:hAnsi="Times New Roman" w:cs="Times New Roman"/>
          <w:noProof/>
          <w:sz w:val="28"/>
          <w:szCs w:val="28"/>
          <w:lang w:eastAsia="ko-KR"/>
        </w:rPr>
        <w:drawing>
          <wp:inline distT="0" distB="0" distL="0" distR="0">
            <wp:extent cx="5069844" cy="4320000"/>
            <wp:effectExtent l="0" t="0" r="0" b="4445"/>
            <wp:docPr id="3" name="Рисунок 3" descr="F:\Дети с ОВЗ\пальчиковые игры\пальчиковые игры.jpg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Дети с ОВЗ\пальчиковые игры\пальчиковые игры.jpg 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844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AC4" w:rsidRDefault="00265AC4" w:rsidP="00265AC4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265AC4" w:rsidRDefault="00265AC4" w:rsidP="00265AC4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265AC4" w:rsidRDefault="00265AC4" w:rsidP="00265AC4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265AC4" w:rsidRDefault="00265AC4" w:rsidP="00265AC4">
      <w:p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691FF6" w:rsidRDefault="00691FF6" w:rsidP="00AA3A5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691FF6" w:rsidRDefault="00691FF6" w:rsidP="00AA3A5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691FF6" w:rsidRDefault="00691FF6" w:rsidP="00AA3A5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691FF6" w:rsidRDefault="00691FF6" w:rsidP="00AA3A5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691FF6" w:rsidRDefault="00691FF6" w:rsidP="00AA3A5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691FF6" w:rsidRDefault="00691FF6" w:rsidP="00AA3A5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691FF6" w:rsidRDefault="00691FF6" w:rsidP="00AA3A5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691FF6" w:rsidRDefault="00691FF6" w:rsidP="00AA3A5D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  <w:lang w:eastAsia="ko-KR"/>
        </w:rPr>
      </w:pPr>
    </w:p>
    <w:p w:rsidR="00A508F3" w:rsidRPr="008C3ACE" w:rsidRDefault="00A508F3" w:rsidP="008C3ACE">
      <w:pPr>
        <w:rPr>
          <w:rFonts w:ascii="Comic Sans MS" w:hAnsi="Comic Sans MS" w:cs="Times New Roman"/>
          <w:b/>
          <w:sz w:val="36"/>
          <w:szCs w:val="36"/>
        </w:rPr>
      </w:pPr>
    </w:p>
    <w:sectPr w:rsidR="00A508F3" w:rsidRPr="008C3ACE" w:rsidSect="00D84523">
      <w:footerReference w:type="default" r:id="rId30"/>
      <w:pgSz w:w="11906" w:h="16838"/>
      <w:pgMar w:top="1134" w:right="567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B71" w:rsidRDefault="00BE1B71" w:rsidP="00BE1B71">
      <w:pPr>
        <w:spacing w:after="0" w:line="240" w:lineRule="auto"/>
      </w:pPr>
      <w:r>
        <w:separator/>
      </w:r>
    </w:p>
  </w:endnote>
  <w:endnote w:type="continuationSeparator" w:id="0">
    <w:p w:rsidR="00BE1B71" w:rsidRDefault="00BE1B71" w:rsidP="00BE1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2055453"/>
      <w:docPartObj>
        <w:docPartGallery w:val="Page Numbers (Bottom of Page)"/>
        <w:docPartUnique/>
      </w:docPartObj>
    </w:sdtPr>
    <w:sdtEndPr/>
    <w:sdtContent>
      <w:p w:rsidR="00C351B7" w:rsidRDefault="00C351B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4644">
          <w:rPr>
            <w:noProof/>
          </w:rPr>
          <w:t>6</w:t>
        </w:r>
        <w:r>
          <w:fldChar w:fldCharType="end"/>
        </w:r>
      </w:p>
    </w:sdtContent>
  </w:sdt>
  <w:p w:rsidR="00BE1B71" w:rsidRDefault="00BE1B7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B71" w:rsidRDefault="00BE1B71" w:rsidP="00BE1B71">
      <w:pPr>
        <w:spacing w:after="0" w:line="240" w:lineRule="auto"/>
      </w:pPr>
      <w:r>
        <w:separator/>
      </w:r>
    </w:p>
  </w:footnote>
  <w:footnote w:type="continuationSeparator" w:id="0">
    <w:p w:rsidR="00BE1B71" w:rsidRDefault="00BE1B71" w:rsidP="00BE1B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E794D"/>
    <w:multiLevelType w:val="hybridMultilevel"/>
    <w:tmpl w:val="52DE86D8"/>
    <w:lvl w:ilvl="0" w:tplc="22407E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835D07"/>
    <w:multiLevelType w:val="hybridMultilevel"/>
    <w:tmpl w:val="5B6E1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3613A2"/>
    <w:multiLevelType w:val="hybridMultilevel"/>
    <w:tmpl w:val="E8C8048C"/>
    <w:lvl w:ilvl="0" w:tplc="A3C689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1AC5876"/>
    <w:multiLevelType w:val="hybridMultilevel"/>
    <w:tmpl w:val="7D50DCBE"/>
    <w:lvl w:ilvl="0" w:tplc="C9C8AA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810057"/>
    <w:multiLevelType w:val="hybridMultilevel"/>
    <w:tmpl w:val="CB9220AE"/>
    <w:lvl w:ilvl="0" w:tplc="B972E1B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D07"/>
    <w:rsid w:val="00013D5A"/>
    <w:rsid w:val="00086F62"/>
    <w:rsid w:val="000B4D66"/>
    <w:rsid w:val="00147EFE"/>
    <w:rsid w:val="001621ED"/>
    <w:rsid w:val="00170FFE"/>
    <w:rsid w:val="00176E75"/>
    <w:rsid w:val="001B600E"/>
    <w:rsid w:val="001B7F7D"/>
    <w:rsid w:val="001D720A"/>
    <w:rsid w:val="0022124E"/>
    <w:rsid w:val="002624EB"/>
    <w:rsid w:val="00265AC4"/>
    <w:rsid w:val="00301C3F"/>
    <w:rsid w:val="00302179"/>
    <w:rsid w:val="00322FAB"/>
    <w:rsid w:val="003311BD"/>
    <w:rsid w:val="00334AD5"/>
    <w:rsid w:val="003710C7"/>
    <w:rsid w:val="00375BF8"/>
    <w:rsid w:val="00391809"/>
    <w:rsid w:val="003F37F9"/>
    <w:rsid w:val="00413EF6"/>
    <w:rsid w:val="004144B9"/>
    <w:rsid w:val="00455359"/>
    <w:rsid w:val="0048402A"/>
    <w:rsid w:val="004C524F"/>
    <w:rsid w:val="005246B8"/>
    <w:rsid w:val="0054707B"/>
    <w:rsid w:val="005858B2"/>
    <w:rsid w:val="00597CB2"/>
    <w:rsid w:val="005B655C"/>
    <w:rsid w:val="005E6F56"/>
    <w:rsid w:val="00690EE4"/>
    <w:rsid w:val="00691FF6"/>
    <w:rsid w:val="006A4AD7"/>
    <w:rsid w:val="006E167E"/>
    <w:rsid w:val="006E337B"/>
    <w:rsid w:val="00724153"/>
    <w:rsid w:val="0075686D"/>
    <w:rsid w:val="0077312D"/>
    <w:rsid w:val="0078001A"/>
    <w:rsid w:val="007A575F"/>
    <w:rsid w:val="007B6929"/>
    <w:rsid w:val="007C1DFF"/>
    <w:rsid w:val="007E5434"/>
    <w:rsid w:val="00802A30"/>
    <w:rsid w:val="00836406"/>
    <w:rsid w:val="00883E18"/>
    <w:rsid w:val="008C3ACE"/>
    <w:rsid w:val="00917E23"/>
    <w:rsid w:val="00924843"/>
    <w:rsid w:val="00955D88"/>
    <w:rsid w:val="0097288D"/>
    <w:rsid w:val="009C4117"/>
    <w:rsid w:val="009F5A13"/>
    <w:rsid w:val="00A32400"/>
    <w:rsid w:val="00A508F3"/>
    <w:rsid w:val="00A728AB"/>
    <w:rsid w:val="00AA35FB"/>
    <w:rsid w:val="00AA3A5D"/>
    <w:rsid w:val="00AF1A1B"/>
    <w:rsid w:val="00AF74B5"/>
    <w:rsid w:val="00B27AC1"/>
    <w:rsid w:val="00B36418"/>
    <w:rsid w:val="00B53579"/>
    <w:rsid w:val="00B84B16"/>
    <w:rsid w:val="00BB02F4"/>
    <w:rsid w:val="00BC7DD6"/>
    <w:rsid w:val="00BD65A9"/>
    <w:rsid w:val="00BE1B71"/>
    <w:rsid w:val="00C06182"/>
    <w:rsid w:val="00C351B7"/>
    <w:rsid w:val="00C635D3"/>
    <w:rsid w:val="00C70327"/>
    <w:rsid w:val="00C73BA8"/>
    <w:rsid w:val="00C950D1"/>
    <w:rsid w:val="00CD2888"/>
    <w:rsid w:val="00D1355A"/>
    <w:rsid w:val="00D6107A"/>
    <w:rsid w:val="00D73874"/>
    <w:rsid w:val="00D769F2"/>
    <w:rsid w:val="00D84523"/>
    <w:rsid w:val="00DB4415"/>
    <w:rsid w:val="00DF23A8"/>
    <w:rsid w:val="00E50BDE"/>
    <w:rsid w:val="00E7073A"/>
    <w:rsid w:val="00E917DD"/>
    <w:rsid w:val="00EA1D07"/>
    <w:rsid w:val="00F8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0FFE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59"/>
    <w:rsid w:val="00170F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rsid w:val="00170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170FF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65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5AC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BE1B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E1B71"/>
  </w:style>
  <w:style w:type="paragraph" w:styleId="ab">
    <w:name w:val="footer"/>
    <w:basedOn w:val="a"/>
    <w:link w:val="ac"/>
    <w:uiPriority w:val="99"/>
    <w:unhideWhenUsed/>
    <w:rsid w:val="00BE1B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E1B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0FFE"/>
    <w:pPr>
      <w:spacing w:after="200" w:line="276" w:lineRule="auto"/>
      <w:ind w:left="720"/>
      <w:contextualSpacing/>
    </w:pPr>
  </w:style>
  <w:style w:type="table" w:styleId="a4">
    <w:name w:val="Table Grid"/>
    <w:basedOn w:val="a1"/>
    <w:uiPriority w:val="59"/>
    <w:rsid w:val="00170F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rsid w:val="00170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170FF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65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5AC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BE1B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E1B71"/>
  </w:style>
  <w:style w:type="paragraph" w:styleId="ab">
    <w:name w:val="footer"/>
    <w:basedOn w:val="a"/>
    <w:link w:val="ac"/>
    <w:uiPriority w:val="99"/>
    <w:unhideWhenUsed/>
    <w:rsid w:val="00BE1B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E1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gif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gif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Уровень сформированности  исполнительских умений и навыков  (по 5-бальной шкале)</a:t>
            </a:r>
          </a:p>
        </c:rich>
      </c:tx>
      <c:layout>
        <c:manualLayout>
          <c:xMode val="edge"/>
          <c:yMode val="edge"/>
          <c:x val="8.9710557013706616E-2"/>
          <c:y val="3.5714285714285712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gradFill>
          <a:gsLst>
            <a:gs pos="0">
              <a:schemeClr val="accent1">
                <a:lumMod val="5000"/>
                <a:lumOff val="95000"/>
              </a:schemeClr>
            </a:gs>
            <a:gs pos="74000">
              <a:schemeClr val="accent1">
                <a:lumMod val="45000"/>
                <a:lumOff val="55000"/>
              </a:schemeClr>
            </a:gs>
            <a:gs pos="83000">
              <a:schemeClr val="accent1">
                <a:lumMod val="45000"/>
                <a:lumOff val="55000"/>
              </a:schemeClr>
            </a:gs>
            <a:gs pos="100000">
              <a:schemeClr val="accent1">
                <a:lumMod val="30000"/>
                <a:lumOff val="70000"/>
              </a:schemeClr>
            </a:gs>
          </a:gsLst>
          <a:lin ang="5400000" scaled="1"/>
        </a:gradFill>
        <a:ln>
          <a:noFill/>
        </a:ln>
        <a:effectLst/>
        <a:sp3d/>
      </c:spPr>
    </c:sideWall>
    <c:backWall>
      <c:thickness val="0"/>
      <c:spPr>
        <a:gradFill>
          <a:gsLst>
            <a:gs pos="0">
              <a:schemeClr val="accent1">
                <a:lumMod val="5000"/>
                <a:lumOff val="95000"/>
              </a:schemeClr>
            </a:gs>
            <a:gs pos="74000">
              <a:schemeClr val="accent1">
                <a:lumMod val="45000"/>
                <a:lumOff val="55000"/>
              </a:schemeClr>
            </a:gs>
            <a:gs pos="83000">
              <a:schemeClr val="accent1">
                <a:lumMod val="45000"/>
                <a:lumOff val="55000"/>
              </a:schemeClr>
            </a:gs>
            <a:gs pos="100000">
              <a:schemeClr val="accent1">
                <a:lumMod val="30000"/>
                <a:lumOff val="70000"/>
              </a:schemeClr>
            </a:gs>
          </a:gsLst>
          <a:lin ang="5400000" scaled="1"/>
        </a:gradFill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звуко-двигательный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Лист1!$A$2:$A$5</c:f>
              <c:strCache>
                <c:ptCount val="4"/>
                <c:pt idx="0">
                  <c:v>26 декабря 2015 </c:v>
                </c:pt>
                <c:pt idx="1">
                  <c:v>21 мая 2016</c:v>
                </c:pt>
                <c:pt idx="2">
                  <c:v>23 декабря 2016</c:v>
                </c:pt>
                <c:pt idx="3">
                  <c:v>18 мая 2017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d\-mmm">
                  <c:v>13</c:v>
                </c:pt>
                <c:pt idx="1">
                  <c:v>17</c:v>
                </c:pt>
                <c:pt idx="2">
                  <c:v>21</c:v>
                </c:pt>
                <c:pt idx="3">
                  <c:v>20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728-4390-99E5-A869221B2DC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нотно-ориентированный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Лист1!$A$2:$A$5</c:f>
              <c:strCache>
                <c:ptCount val="4"/>
                <c:pt idx="0">
                  <c:v>26 декабря 2015 </c:v>
                </c:pt>
                <c:pt idx="1">
                  <c:v>21 мая 2016</c:v>
                </c:pt>
                <c:pt idx="2">
                  <c:v>23 декабря 2016</c:v>
                </c:pt>
                <c:pt idx="3">
                  <c:v>18 мая 2017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10</c:v>
                </c:pt>
                <c:pt idx="1">
                  <c:v>13</c:v>
                </c:pt>
                <c:pt idx="2">
                  <c:v>16</c:v>
                </c:pt>
                <c:pt idx="3">
                  <c:v>18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728-4390-99E5-A869221B2DC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метро-ритмический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Лист1!$A$2:$A$5</c:f>
              <c:strCache>
                <c:ptCount val="4"/>
                <c:pt idx="0">
                  <c:v>26 декабря 2015 </c:v>
                </c:pt>
                <c:pt idx="1">
                  <c:v>21 мая 2016</c:v>
                </c:pt>
                <c:pt idx="2">
                  <c:v>23 декабря 2016</c:v>
                </c:pt>
                <c:pt idx="3">
                  <c:v>18 мая 2017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8</c:v>
                </c:pt>
                <c:pt idx="1">
                  <c:v>9</c:v>
                </c:pt>
                <c:pt idx="2">
                  <c:v>15</c:v>
                </c:pt>
                <c:pt idx="3">
                  <c:v>13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8728-4390-99E5-A869221B2DC3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художественно-выразительный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Лист1!$A$2:$A$5</c:f>
              <c:strCache>
                <c:ptCount val="4"/>
                <c:pt idx="0">
                  <c:v>26 декабря 2015 </c:v>
                </c:pt>
                <c:pt idx="1">
                  <c:v>21 мая 2016</c:v>
                </c:pt>
                <c:pt idx="2">
                  <c:v>23 декабря 2016</c:v>
                </c:pt>
                <c:pt idx="3">
                  <c:v>18 мая 2017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10</c:v>
                </c:pt>
                <c:pt idx="1">
                  <c:v>12</c:v>
                </c:pt>
                <c:pt idx="2">
                  <c:v>17</c:v>
                </c:pt>
                <c:pt idx="3">
                  <c:v>14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8728-4390-99E5-A869221B2DC3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эмоционально-волевой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cat>
            <c:strRef>
              <c:f>Лист1!$A$2:$A$5</c:f>
              <c:strCache>
                <c:ptCount val="4"/>
                <c:pt idx="0">
                  <c:v>26 декабря 2015 </c:v>
                </c:pt>
                <c:pt idx="1">
                  <c:v>21 мая 2016</c:v>
                </c:pt>
                <c:pt idx="2">
                  <c:v>23 декабря 2016</c:v>
                </c:pt>
                <c:pt idx="3">
                  <c:v>18 мая 2017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0">
                  <c:v>5</c:v>
                </c:pt>
                <c:pt idx="1">
                  <c:v>8</c:v>
                </c:pt>
                <c:pt idx="2">
                  <c:v>15</c:v>
                </c:pt>
                <c:pt idx="3">
                  <c:v>13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8728-4390-99E5-A869221B2DC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88987904"/>
        <c:axId val="88989696"/>
        <c:axId val="0"/>
      </c:bar3DChart>
      <c:catAx>
        <c:axId val="889879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8989696"/>
        <c:crosses val="autoZero"/>
        <c:auto val="1"/>
        <c:lblAlgn val="ctr"/>
        <c:lblOffset val="100"/>
        <c:noMultiLvlLbl val="0"/>
      </c:catAx>
      <c:valAx>
        <c:axId val="88989696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d\-mmm" sourceLinked="1"/>
        <c:majorTickMark val="none"/>
        <c:minorTickMark val="none"/>
        <c:tickLblPos val="nextTo"/>
        <c:crossAx val="88987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rotWithShape="1">
      <a:gsLst>
        <a:gs pos="0">
          <a:schemeClr val="accent4">
            <a:lumMod val="110000"/>
            <a:satMod val="105000"/>
            <a:tint val="67000"/>
          </a:schemeClr>
        </a:gs>
        <a:gs pos="50000">
          <a:schemeClr val="accent4">
            <a:lumMod val="105000"/>
            <a:satMod val="103000"/>
            <a:tint val="73000"/>
          </a:schemeClr>
        </a:gs>
        <a:gs pos="100000">
          <a:schemeClr val="accent4">
            <a:lumMod val="105000"/>
            <a:satMod val="109000"/>
            <a:tint val="81000"/>
          </a:schemeClr>
        </a:gs>
      </a:gsLst>
      <a:lin ang="5400000" scaled="0"/>
    </a:gradFill>
    <a:ln w="38100" cap="flat" cmpd="sng" algn="ctr">
      <a:solidFill>
        <a:srgbClr val="8B956B"/>
      </a:solidFill>
      <a:prstDash val="solid"/>
      <a:miter lim="800000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Индикатор">
      <a:dk1>
        <a:srgbClr val="000000"/>
      </a:dk1>
      <a:lt1>
        <a:sysClr val="window" lastClr="FFFFFF"/>
      </a:lt1>
      <a:dk2>
        <a:srgbClr val="5E5E5E"/>
      </a:dk2>
      <a:lt2>
        <a:srgbClr val="DDDDDD"/>
      </a:lt2>
      <a:accent1>
        <a:srgbClr val="418AB3"/>
      </a:accent1>
      <a:accent2>
        <a:srgbClr val="A6B727"/>
      </a:accent2>
      <a:accent3>
        <a:srgbClr val="F69200"/>
      </a:accent3>
      <a:accent4>
        <a:srgbClr val="838383"/>
      </a:accent4>
      <a:accent5>
        <a:srgbClr val="FEC306"/>
      </a:accent5>
      <a:accent6>
        <a:srgbClr val="DF5327"/>
      </a:accent6>
      <a:hlink>
        <a:srgbClr val="F59E00"/>
      </a:hlink>
      <a:folHlink>
        <a:srgbClr val="B2B2B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08830-AC34-4C09-A619-84CD7DA2D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28</Pages>
  <Words>4190</Words>
  <Characters>23884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Библиотека-2</cp:lastModifiedBy>
  <cp:revision>4</cp:revision>
  <cp:lastPrinted>2018-03-05T00:59:00Z</cp:lastPrinted>
  <dcterms:created xsi:type="dcterms:W3CDTF">2018-02-28T03:37:00Z</dcterms:created>
  <dcterms:modified xsi:type="dcterms:W3CDTF">2018-03-05T01:02:00Z</dcterms:modified>
</cp:coreProperties>
</file>