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644" w:rsidRPr="00D82644" w:rsidRDefault="00D82644" w:rsidP="00D82644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Методическая разработка 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 развитию познавательной активности у детей среднего дошкольного возраста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D82644" w:rsidRPr="00D82644" w:rsidRDefault="00D82644" w:rsidP="00D82644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Основными задачами в развитии познавательной активности является сенсорное развитие; развитие познавательно – исследовательской и продуктивной деятельности; формирование элементарных математических представлений; формирование целостной картины мира детей, расширение их кругозора; развитие личностных и интеллектуальных качеств, а также важно раскрыть ребенка и открыть его творческий потенциал.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Федеральные государственные образовательные стандарты дошкольного образования (ФГОС) предусматривают создание благоприятных условий развития детей в соответствии с их возрастными и индивидуальными особенностями и склонностями, формирование общей культуры личности детей, в том числе ценностей интеллектуального развития дошкольника. Все пять образовательных областей ФГОС направлены на развитие интеллектуальных способностей у дошкольника.</w:t>
      </w:r>
      <w:r w:rsidRPr="00D8264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D8264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ab/>
        <w:t>Именно в дошкольном возрасте очень важно стимулировать развитие мыслительных процессов: умение сравнивать, узнавать, обобщать, делать выводы для безболезненного, плавного перехода дошкольника из ДОУ в школу.</w:t>
      </w:r>
      <w:r w:rsidRPr="00D8264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D8264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ab/>
        <w:t>Поработав с детьми, я заметила, что лучше всего познавательный интерес ребенка развивается в процессе игры, когда он не осознанно, естественным образом впитывает новые знания об окружающем мире. Также можно проводить новые интересные занятия, п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оддерживать живой интерес детей </w:t>
      </w:r>
      <w:r w:rsidRPr="00D8264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ко всем новым предметам и явлениям.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Начните с детьми экспериментировать и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познакомьте их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необычными решениями задач, а именно с теми, которые  основаны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знаниях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бытового уровня.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Покажу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это на фрагменте занятия по окружающему миру с элементами технологии «ТРИЗ» на тему: «Вода». Этап занятия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экспериментирование.</w:t>
      </w:r>
    </w:p>
    <w:p w:rsidR="00D82644" w:rsidRPr="00D82644" w:rsidRDefault="00D82644" w:rsidP="00D8264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У каждого ребенка на столе стоит вода в разных агрегатных состояниях – в жидком, то есть наполненный стакан с водой; и в твердом состоянии, то есть лед. </w:t>
      </w:r>
    </w:p>
    <w:p w:rsidR="00D82644" w:rsidRPr="00D82644" w:rsidRDefault="00D82644" w:rsidP="00D8264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Сначала происходит беседа на тему: «Вода», при этом ставятся 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вопросы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каких агрегатных состояниях бывает вода, рассматриваем картинки, потом сравниваем воду в различных агрегатных состояниях, как, в чем отличие? Даем определение этим различиям и сходствам. </w:t>
      </w:r>
    </w:p>
    <w:p w:rsidR="00D82644" w:rsidRPr="00D82644" w:rsidRDefault="00D82644" w:rsidP="00D8264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После беседы производим экспериментирование с детьми. Мы показываем детям решето и ставим вопрос: можно ли пронести воду в решете? Выслушиваем ответы детей. Большинство детей считают, что нельзя, а те, кто считают, что да – не знают каким образом это сделать. Подталкиваем детей на решение проблемы через концентрацию внимания на агрегатные состояния воды и показываем, что лед – это тоже вода. После этого дети выкладывают лед на решето и 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проверяют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возможно ли пронести эту воду несколько минут. </w:t>
      </w:r>
    </w:p>
    <w:p w:rsidR="00D82644" w:rsidRPr="00D82644" w:rsidRDefault="00D82644" w:rsidP="00D8264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Посредством этого мы развиваем у детей мышление, воображение, внимание и, что самое важное 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>активизируем речевую и познавательную активность детей, умение сравнивать, обобщать, делать выводы и умозаключения.</w:t>
      </w:r>
    </w:p>
    <w:p w:rsidR="00D82644" w:rsidRPr="00D82644" w:rsidRDefault="00D82644" w:rsidP="00D8264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>Помимо занятий в свободное время проводим различные игры на развитие познавательной активности во всех пяти сферах образовательной области, а также не забываем об индивидуальной работе с детьми.</w:t>
      </w:r>
    </w:p>
    <w:p w:rsidR="00D82644" w:rsidRPr="00D82644" w:rsidRDefault="00D82644" w:rsidP="00D8264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>Пример мероприятий проводимые для развития познавательной активности у детей среднего дошкольного возраста:</w:t>
      </w:r>
      <w:proofErr w:type="gramEnd"/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Дидактическая игра «Собери в корзину»</w:t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Цель</w:t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создание условий, способствующих </w:t>
      </w:r>
      <w:r w:rsidRPr="00D82644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развитию у детей познавательной активности</w:t>
      </w:r>
      <w:r w:rsidRPr="00D826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любознательности, </w:t>
      </w:r>
      <w:r w:rsidRPr="00D82644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познавательного интереса</w:t>
      </w:r>
      <w:r w:rsidRPr="00D826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ознакомление с порядковым счетом в пределах 10, сравнение двух групп предметов, добавляя к меньшей группе недостающий предмет или убирая из большей группы лишний.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lastRenderedPageBreak/>
        <w:tab/>
        <w:t>Оборудование</w:t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: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плоскостные изображения овощей и фруктов, корзины.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ab/>
        <w:t>Ход игры</w:t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: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Ребята, смотрите кто – то рассыпал все овощи! Давай – ка мы с вами наведем порядок и все сложим в корзинку. А какие у нас овощи здесь? Хорошо, а теперь давайте разложим в ряд огурцы и помидоры. А теперь нужно их сравнить по количеству. Чего больше?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А чего меньше?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сколько огурцов больше, чем помидор? Что нужно сделать, чтобы помидор стало столько, сколько огурцов? А как получилось 3 помидора? Как получилось число 3?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Дидактическая игра «Выставка игрушек»</w:t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Цель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создание условий, способствующих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развитию у детей познавательной активности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любознательности,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познавательного интереса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сопоставление определенного количества предметов с цифрами, составление числа из единиц и их двух меньших.</w:t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</w:r>
      <w:proofErr w:type="gramStart"/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 xml:space="preserve">Оборудование: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цифры, изображения предметов в разном количестве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(грибы, бабочки, яблоки, клубника, листики)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Ход игры</w:t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: </w:t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Дорогие ребята, приглашаю вас на выставку игрушек! Обратите внимание на цифры, которые расположены на полках, к этим цифрам надо расставить определенное количество игрушек. Где у нас цифра 3, сколько мы положим сюда игрушек? Правильно, 3! А 5? Правильно, 5 игрушек! Ребята, а как мы составим с вами из игрушек число 4? Из скольких единиц состоит число 4?Молодцы!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Упражнение «Рыбки»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Цель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создание условий, способствующих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развитию у детей познавательной активности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любознательности,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познавательной потребности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ознакомление с порядковым счетом в пределах 10 и учить различать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вопросы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«Сколько?»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«Который?»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«Какой?»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правильно отвечать на них.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ab/>
        <w:t>Оборудование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картинки с цифрами и рыбками.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ab/>
        <w:t>Ход игры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ab/>
        <w:t>- Ребята, сравните количество рыбок, различающихся по цвету туловища. А по размеру? А по цвету хвоста и плавников? А по форме? А по направлению движения? Сколько у нас всего рыбок? Правильно, 10. А состав числа 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из каких чисел можно составить?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Дидактическая игра «Скажи правильно»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Цель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создание условий, способствующих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развитию у детей познавательной активности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любознательности,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познавательной потребности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ознакомление с порядковым счетом в пределах 10, умение различать вопросы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«Сколько?»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«Который?»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«Какой?»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правильно отвечать на них.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Оборудование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 коробка, цифры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Ход игры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Ребята, я сейчас открою коробку и выложу числовой ряд от 1 до 10 слева направо. Все приготовились, начинаем работу дальше: покажите мне число больше 5 на 1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(6)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маленькое число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(1)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число, которое меньше 7 на 1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(6)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число, обозначающее день недели - вторник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(2)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 число, последующее числа 4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(5)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Палочки </w:t>
      </w:r>
      <w:proofErr w:type="spellStart"/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Кюизенера</w:t>
      </w:r>
      <w:proofErr w:type="spellEnd"/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 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«Пассажиры и поезд»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Цель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создание условий, способствующих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развитию у детей познавательной активности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любознательности. Закрепление у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детей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умения находить следующее, предыдущее число для каждого числа от 0 до 9.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Развитие у детей операции сравнения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анализа, синтеза, смыслового соотношения для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развития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мыслительной деятельности.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Развитие внимания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Развитие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представлений о числе, основы счёта, умение измерять предметы, запоминание состава числа, понимание сущности арифметических действий.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ab/>
        <w:t>Оборудование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палочки </w:t>
      </w:r>
      <w:proofErr w:type="spell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Кьюзенера</w:t>
      </w:r>
      <w:proofErr w:type="spellEnd"/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ab/>
        <w:t>Ход игры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- Друзья мои, предлагаю вам построить небольшой поезд из цветных палочек, например, из палочек розового, голубого, красного и желтого цветов. Ребята, перед тем как вы посадите пассажиров в свой поезд, ответьте на вопрос, сколько мест в каждом вагончике? Дети находят ответ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lastRenderedPageBreak/>
        <w:t>практическим путем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берут белые палочки и накладывают их на вагончики каждого цвета. Белая палочка — это одно место. Белая палочка выступает условной мере. В ходе беседы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детей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подводят к пониманию того, что у каждой палочки есть свое число.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- Ребята, давайте составим между собой эти палочки, для этого положим их рядом. Теперь найдите палочку, равную сумме двух палочек. Далее расположи палочки так, чтобы белая было между голубой и черной, а черная была бы рядом 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желтой. Поезд состоит из трех вагонов. Желтый вагончик стоит внутри, а розовый — не является первым. В какой последовательности стоят вагоны? Сколько пассажиров в каждом вагоне? Сколько пассажиров в поезде?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Помимо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сюжетно – 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ролевые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дидактических, настольных, подвижных игр можно развивать познавательную активность через другие формы работы, например, провести с детьми экскурсию.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Прогулка – экскурсия на тему: «Весеннее пробуждение природы»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  <w:t xml:space="preserve">Цель: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закрепить представление детей о характерных признаках весны, учить находить эти признаки самостоятельно, закреплять с детьми знания о деревьях, кустарниках, травах; развивать способность наблюдать, описывать, устанавливать причинно-следственные связи; воспитывать любознательность, бережное и заботливое отношение к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природе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Ход экскурсии: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Ребята, давайте полюбуемся красотой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весенней природы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Послушаем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весну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шелест листвы на ветру, пение птиц. Скажите, чем пахнет весна? Давайте вздохнем полной грудью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«живой»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воздух.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Вспомните, почему так называем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весенний воздух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Как изменилась жизнь растений с приходом весны? Они проснулись. На деревьях и кустарниках почки раскрылись ярко-зелеными молодыми листочками, зазеленели травы.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Кто же их разбудил?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Теплое солнце растопило снег и лед.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- Во что они превратились?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Весенние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талые воды напоили деревья, кусты, травы и они зазеленели.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Почему воду назвали такой? Как вы думаете?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Если солнышко спряталось за тучку – его можно позвать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</w:t>
      </w:r>
      <w:proofErr w:type="spellStart"/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Закличка</w:t>
      </w:r>
      <w:proofErr w:type="spellEnd"/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Интересно, сможем ли мы узнать наши старых знакомых?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Попробуем отыскать березу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! Красивое дерево береза – символ России. Если удастся, то можно увидеть, как плачет береза. Стекают по белым стволам прозрачные сладкие слезы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(активизация словаря – </w:t>
      </w:r>
      <w:proofErr w:type="spellStart"/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сокодвижение</w:t>
      </w:r>
      <w:proofErr w:type="spellEnd"/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Давайте с вами вспомним отрывок стихотворения «Берегите березу» и все вместе повторим его.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руби березы белой,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губи души лесной,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губи и зла не делай,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особенно весной,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губи, не тронь березы,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Обойдись с ней по-людски,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иначе брызнут слезы,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 засохнешь от тоски.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Березовый сок – это вкусный и полезный напиток. Но брать его у березы надо осторожно и понемногу. Если отверстие сделать большое, то, потеряв много сока, дерево погибнет. Сделанное отверстие надо обязательно замазать глиной или пластилином.  Пойдемте с вами на участок.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Работа с гербарием (дети узнают листочки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«с какого дерева»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Индивидуальная работа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счет порядковый и обратный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(Света, Тимур)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Клен. Обратить внимание на то, что семена клена появляются раньше, чем листья.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Земля покрывается молодой зеленой травкой.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 Какая она?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 Где трава появилась, а где еще нет?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Там, где много солнца, там и травы много. А в тех места, где тень, трава еще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не взошла.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 Почему, как вы думаете?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Вся земля покрыта одуванчиками, этими ярко-желтыми цветами. Не рвите одуванчики, эти цветы не умеют стоять в вазах, они умирают. В земле же они растут и цветут долго и всех радуют своей красотой.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 Ребята, а вы знаете, какие цветы могут стоять в вазе?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Смотрите, вдоль дороги растет трава с выпуклыми круглыми листочками.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 Что это? Подорожник.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- Как выдумаете, почему его так назвали? Его листья прижаты к земле.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Исследование.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 Что прячется под ним? Посмотрим.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Подорожник не дает солнцу </w:t>
      </w:r>
      <w:proofErr w:type="spell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высерить</w:t>
      </w:r>
      <w:proofErr w:type="spell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землю вокруг себя. Так он сберегает влагу для своих корней. Но вот подорожник поднял листочки.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Как вы думаете, почему? Земля под ним очень сырая, надо дать солнышку ее немного подсушить. Подорожник – растение доктор.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Кто знает, чем может помочь подорожник? Если приложить чистый лист к ушибу, боль станет меньше. А если поранишься, подорожник остановит кровь, убьет микробов и рана быстро заживет.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3. Обитатели нашего участка.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Кого мы видели под цветками наших деревьев? Пчелы, шмели, бабочки проснулись от долгого сна. Привлекают их цветы сладким запахом. Летят они лакомиться сладким соком.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</w:r>
      <w:proofErr w:type="gramStart"/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Физическая минутка «Насекомые»</w:t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Дети изображают бабочек,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«легко»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летают по участку, и, затем,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«садятся»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цветы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(приседают на корточки)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Воспитатель пытается поймать бабочек, но они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«вспархивают»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него из-под руки.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Слышите, издалека приближается другой звук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spellStart"/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ззззз</w:t>
      </w:r>
      <w:proofErr w:type="spellEnd"/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Издает его существо с длинным носом – комар. Его укусы болезненны и 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зудят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Вообще комары не опасны, но причиняют людям много неудобств.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Игра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«Хорошо – плохо»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lastRenderedPageBreak/>
        <w:tab/>
        <w:t>Игры детей по интересам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сюжетно-ролевая игра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«Семья»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конструктивная деятельность, подвижная игра с мячом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(элементы футбола)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т. д.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ab/>
        <w:t>Индивидуальная работа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труд </w:t>
      </w: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(5-6 человек)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Посадка цветов на клумбе участка с использованием алгоритма действий.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4. 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Природа пробудилась от зимнего сна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делаете вы, когда просыпаетесь? Земля и растения тоже хотят умыться. Но как? Они ждут теплого </w:t>
      </w:r>
      <w:r w:rsidRPr="00D82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весеннего дождя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он все вымоет и напоит всех.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среднего дошкольного возраста постоянно задают вопросы на различные темы, им хочется узнавать и познавать все новое и им неизвестное, поэтому больше всего им нравится участвовать в познавательно – исследовательской деятельности. С помощью этого развиваются сразу все 5 областей образования дошкольников.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Экспериментирование «Мы – волшебники»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Цель: развивать познавательный интерес и активность детей.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Предварительная работа: 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наблюдение за водой в разных состояниях (лед, снег, вода); беседы об этих объектах природы; чтение художественных произведений (небольших рассказов, сказок); изготовление элемента костюма для волшебника и его помощников – колпаки; элементарные опыты с водой.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proofErr w:type="gramStart"/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Оборудование: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колпаки волшебников, стаканы по количеству детей (с водой и пустой); монеты, камешки, свеча, куски плотной бумаги, тарелка, воздушные шарики по количеству детей.</w:t>
      </w:r>
      <w:proofErr w:type="gramEnd"/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Ход экспериментирования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Pr="00D826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Ребята, а вы любите волшебство? А как вы понимаете слово «волшебство»? у меня для вас есть письмо, которое прислал мой друг добрый волшебник. А в письме загадки! Готовы отгадывать? 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тогда начнем!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1. В огне не горит и в огне не тонет (лед).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2.Чего в гору не выкатить, в решете не унести и в руках не удержать? (вода)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3.Что за звездочки сквозные на пальто и на платке. Все сквозные, вырезные, а возьмешь – вода в руке? (снежинки)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4.Шумит он в поле и в саду, а в дом не попадет. Но никуда я не пойду, </w:t>
      </w:r>
      <w:proofErr w:type="gramStart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покуда</w:t>
      </w:r>
      <w:proofErr w:type="gramEnd"/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он идет (дождь)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 теперь   давайте   почитаем рассказ Льва Николаевича Толстого «Хотела галка пить». 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Дети внимательно слушают рассказ и выражают свои эмоции.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Дальше приступаем к познавательно – исследовательской деятельности и начинаем проводить опыты и эксперименты.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 Ребята, давайте с вами наденем наши чудесные колпаки и сразу же превратимся в настоящих волшебников и сможем творить чудеса и фокусы! 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 Юные волшебники, что у вас на столах? 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Опыт «Какая бывает вода?»</w:t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  <w:t>Цель: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> закрепить знания детей о свойствах воды.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Вспомнили и наглядно </w:t>
      </w:r>
      <w:proofErr w:type="gramStart"/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>увидели</w:t>
      </w:r>
      <w:proofErr w:type="gramEnd"/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каких агрегатных состояниях бывает вода.</w:t>
      </w: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 Ребята, сколько у нас воды в стакане? А сделать так, чтоб она поднялась до полоски? Воду нельзя переливать из стакана в стакан. Кто </w:t>
      </w:r>
      <w:proofErr w:type="gramStart"/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>догадался</w:t>
      </w:r>
      <w:proofErr w:type="gramEnd"/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нужно сделать?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ab/>
        <w:t>Эксперимент «Как поднять уровень воды?»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Цель: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формировать умение находить нестандартное решение бытовых ситуаций, используя метод проб и ошибок.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отвечают на вопросы, делают пробы и пытаются объяснить свои предположения.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Фокусы с монетой и свечей, с водой и бумагой.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Цель: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вызвать у детей желание быть участниками чудесных превращений и фокусов.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Дорогие мои волшебники, а как вы думаете, сможем ли мы достать монету из тарелки, не намочив рук и не выливая воду? Почему вы так считаете?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Дети делают попытки.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  <w:t>Я беру свечу, ставлю ее на тарелку с водой. Накрываю свечу стаканом, вода уходит в него, а я беру сухую монету, не замочив рук. Дети трогают мою руку, проверяя сухая ли она.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Фокус с водой и бумагой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Дети, можно ли перевернуть стакан воды так, чтобы из него не выливалась вода? Почему нет?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прикрываю стакан с водой листом плотной бумаги, ладонью левой руки придерживаю бумагу, а правой переворачиваю стакан. Затем убирает левую руку – вода не выливается.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hAnsi="Times New Roman" w:cs="Times New Roman"/>
          <w:color w:val="000000" w:themeColor="text1"/>
          <w:sz w:val="28"/>
          <w:szCs w:val="28"/>
        </w:rPr>
        <w:t>- Почему вода не вылилась? Правильно, потому что воздух удержал ее.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Далее мы приступаем к игровой деятельности.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Пальчиковая игра «Дождик»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D8264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Цель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развивать координацию движений, умение сочетать слово с движением.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Дождик, дождик, веселей!                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каждым пальчиком правой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руки стучат по левой ладошке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Капай, капай, не жалей!         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каждым пальчиком левой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руки стучат по правой ладошке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Только нас не замочи!                            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изображать пальчиками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br/>
        <w:t>«брызги»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Зря в окошко не стучи!                           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правый кулачок стучит 2 раза</w:t>
      </w: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по левому, затем меняем руки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Брызни в поле гуще:                              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изображать пальчиками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br/>
        <w:t>«брызги»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</w:pPr>
      <w:r w:rsidRPr="00D82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Станет травка гуще!                                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скрестить ладоши – пальцы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br/>
        <w:t>растопырены</w:t>
      </w:r>
    </w:p>
    <w:p w:rsidR="00D82644" w:rsidRPr="00D82644" w:rsidRDefault="00D82644" w:rsidP="00D82644">
      <w:pPr>
        <w:spacing w:line="360" w:lineRule="auto"/>
        <w:ind w:firstLine="383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</w:pPr>
      <w:r w:rsidRPr="00D8264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Рефлексия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</w:pP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 xml:space="preserve">- Дети, вы были настоящими волшебниками! За это вы получаете каждый по воздушному шарику! </w:t>
      </w:r>
    </w:p>
    <w:p w:rsidR="00D82644" w:rsidRPr="00D82644" w:rsidRDefault="00D82644" w:rsidP="00D82644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</w:pP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lastRenderedPageBreak/>
        <w:tab/>
        <w:t>Дети делятся со своими эмоциями со сверстниками. Дошкольники убедились, что могут быть реформистами неживой природы, а также участниками интересных превращений и фокусов</w:t>
      </w:r>
      <w:proofErr w:type="gramStart"/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.</w:t>
      </w:r>
      <w:proofErr w:type="gramEnd"/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br/>
      </w:r>
      <w:r w:rsidRPr="00D8264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ab/>
      </w:r>
      <w:r w:rsidR="009E62C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Проводите с детьми </w:t>
      </w:r>
      <w:r w:rsidRPr="00D8264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обобщающие занятия, направленные на закрепление умений детей</w:t>
      </w:r>
      <w:r w:rsidR="009E62C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среднего дошкольного возраста, а также используйте</w:t>
      </w:r>
      <w:r w:rsidRPr="00D8264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различные дидактические игры, упражнения, направленные на развитие познавательной активности</w:t>
      </w:r>
      <w:r w:rsidR="009E62C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bookmarkStart w:id="0" w:name="_GoBack"/>
      <w:bookmarkEnd w:id="0"/>
    </w:p>
    <w:p w:rsidR="00552A9D" w:rsidRDefault="00552A9D"/>
    <w:sectPr w:rsidR="00552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1B"/>
    <w:rsid w:val="001C691B"/>
    <w:rsid w:val="00225C71"/>
    <w:rsid w:val="00264EDC"/>
    <w:rsid w:val="00552A9D"/>
    <w:rsid w:val="0068209F"/>
    <w:rsid w:val="009E62C6"/>
    <w:rsid w:val="00C475BC"/>
    <w:rsid w:val="00D8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Yu Gothic UI" w:eastAsia="Yu Gothic UI" w:hAnsi="Yu Gothic UI" w:cs="Courier New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6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Yu Gothic UI" w:eastAsia="Yu Gothic UI" w:hAnsi="Yu Gothic UI" w:cs="Courier New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6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2443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Ника</dc:creator>
  <cp:keywords/>
  <dc:description/>
  <cp:lastModifiedBy>Ника</cp:lastModifiedBy>
  <cp:revision>2</cp:revision>
  <dcterms:created xsi:type="dcterms:W3CDTF">2018-06-16T16:46:00Z</dcterms:created>
  <dcterms:modified xsi:type="dcterms:W3CDTF">2018-06-16T16:59:00Z</dcterms:modified>
</cp:coreProperties>
</file>