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DBA" w:rsidRPr="00CF1DBA" w:rsidRDefault="00CF1DBA" w:rsidP="00CF1DBA">
      <w:pPr>
        <w:pStyle w:val="a3"/>
        <w:spacing w:before="0" w:beforeAutospacing="0" w:after="200" w:afterAutospacing="0" w:line="276" w:lineRule="auto"/>
        <w:jc w:val="center"/>
        <w:rPr>
          <w:sz w:val="28"/>
          <w:szCs w:val="28"/>
        </w:rPr>
      </w:pPr>
      <w:r w:rsidRPr="00CF1DBA">
        <w:rPr>
          <w:rFonts w:eastAsia="Calibri"/>
          <w:b/>
          <w:bCs/>
          <w:color w:val="000000"/>
          <w:kern w:val="24"/>
          <w:sz w:val="28"/>
          <w:szCs w:val="28"/>
        </w:rPr>
        <w:t>«Приемы  поддержки  и развития познавательных инициатив детей в исследовании культурного пространства</w:t>
      </w:r>
      <w:proofErr w:type="gramStart"/>
      <w:r w:rsidRPr="00CF1DBA">
        <w:rPr>
          <w:rFonts w:eastAsia="Calibri"/>
          <w:b/>
          <w:bCs/>
          <w:color w:val="000000"/>
          <w:kern w:val="24"/>
          <w:sz w:val="28"/>
          <w:szCs w:val="28"/>
        </w:rPr>
        <w:t xml:space="preserve"> С</w:t>
      </w:r>
      <w:proofErr w:type="gramEnd"/>
      <w:r w:rsidRPr="00CF1DBA">
        <w:rPr>
          <w:rFonts w:eastAsia="Calibri"/>
          <w:b/>
          <w:bCs/>
          <w:color w:val="000000"/>
          <w:kern w:val="24"/>
          <w:sz w:val="28"/>
          <w:szCs w:val="28"/>
        </w:rPr>
        <w:t>анкт – Петербурга»</w:t>
      </w:r>
    </w:p>
    <w:p w:rsidR="00CF1DBA" w:rsidRPr="002D0F40" w:rsidRDefault="00CF1DBA" w:rsidP="00CF1DBA">
      <w:pPr>
        <w:shd w:val="clear" w:color="auto" w:fill="FFFFFF"/>
        <w:spacing w:after="0" w:line="240" w:lineRule="auto"/>
        <w:jc w:val="both"/>
        <w:rPr>
          <w:rFonts w:ascii="Times New Roman" w:hAnsi="Times New Roman" w:cs="Times New Roman"/>
          <w:color w:val="111111"/>
          <w:sz w:val="24"/>
          <w:szCs w:val="24"/>
          <w:shd w:val="clear" w:color="auto" w:fill="FFFFFF"/>
        </w:rPr>
      </w:pPr>
      <w:r w:rsidRPr="002D0F40">
        <w:rPr>
          <w:rStyle w:val="a4"/>
          <w:rFonts w:ascii="Times New Roman" w:hAnsi="Times New Roman" w:cs="Times New Roman"/>
          <w:b w:val="0"/>
          <w:color w:val="111111"/>
          <w:sz w:val="24"/>
          <w:szCs w:val="24"/>
          <w:bdr w:val="none" w:sz="0" w:space="0" w:color="auto" w:frame="1"/>
          <w:shd w:val="clear" w:color="auto" w:fill="FFFFFF"/>
        </w:rPr>
        <w:t>Петербург</w:t>
      </w:r>
      <w:r w:rsidRPr="002D0F40">
        <w:rPr>
          <w:rFonts w:ascii="Times New Roman" w:hAnsi="Times New Roman" w:cs="Times New Roman"/>
          <w:color w:val="111111"/>
          <w:sz w:val="24"/>
          <w:szCs w:val="24"/>
          <w:shd w:val="clear" w:color="auto" w:fill="FFFFFF"/>
        </w:rPr>
        <w:t> – город с удивительной судьбой, хранитель замечательных исторических и культурных традиций. Почему нужно начинать знакомство с</w:t>
      </w:r>
      <w:proofErr w:type="gramStart"/>
      <w:r w:rsidRPr="002D0F40">
        <w:rPr>
          <w:rFonts w:ascii="Times New Roman" w:hAnsi="Times New Roman" w:cs="Times New Roman"/>
          <w:color w:val="111111"/>
          <w:sz w:val="24"/>
          <w:szCs w:val="24"/>
          <w:shd w:val="clear" w:color="auto" w:fill="FFFFFF"/>
        </w:rPr>
        <w:t xml:space="preserve"> </w:t>
      </w:r>
      <w:r w:rsidRPr="002D0F40">
        <w:rPr>
          <w:rStyle w:val="a4"/>
          <w:rFonts w:ascii="Times New Roman" w:hAnsi="Times New Roman" w:cs="Times New Roman"/>
          <w:b w:val="0"/>
          <w:color w:val="111111"/>
          <w:sz w:val="24"/>
          <w:szCs w:val="24"/>
          <w:bdr w:val="none" w:sz="0" w:space="0" w:color="auto" w:frame="1"/>
          <w:shd w:val="clear" w:color="auto" w:fill="FFFFFF"/>
        </w:rPr>
        <w:t>С</w:t>
      </w:r>
      <w:proofErr w:type="gramEnd"/>
      <w:r w:rsidRPr="002D0F40">
        <w:rPr>
          <w:rStyle w:val="a4"/>
          <w:rFonts w:ascii="Times New Roman" w:hAnsi="Times New Roman" w:cs="Times New Roman"/>
          <w:b w:val="0"/>
          <w:color w:val="111111"/>
          <w:sz w:val="24"/>
          <w:szCs w:val="24"/>
          <w:bdr w:val="none" w:sz="0" w:space="0" w:color="auto" w:frame="1"/>
          <w:shd w:val="clear" w:color="auto" w:fill="FFFFFF"/>
        </w:rPr>
        <w:t>анкт- Петербургом в</w:t>
      </w:r>
      <w:r>
        <w:rPr>
          <w:rStyle w:val="a4"/>
          <w:rFonts w:ascii="Times New Roman" w:hAnsi="Times New Roman" w:cs="Times New Roman"/>
          <w:b w:val="0"/>
          <w:color w:val="111111"/>
          <w:sz w:val="24"/>
          <w:szCs w:val="24"/>
          <w:bdr w:val="none" w:sz="0" w:space="0" w:color="auto" w:frame="1"/>
          <w:shd w:val="clear" w:color="auto" w:fill="FFFFFF"/>
        </w:rPr>
        <w:t xml:space="preserve"> </w:t>
      </w:r>
      <w:r w:rsidRPr="002D0F40">
        <w:rPr>
          <w:rStyle w:val="a4"/>
          <w:rFonts w:ascii="Times New Roman" w:hAnsi="Times New Roman" w:cs="Times New Roman"/>
          <w:b w:val="0"/>
          <w:color w:val="111111"/>
          <w:sz w:val="24"/>
          <w:szCs w:val="24"/>
          <w:bdr w:val="none" w:sz="0" w:space="0" w:color="auto" w:frame="1"/>
          <w:shd w:val="clear" w:color="auto" w:fill="FFFFFF"/>
        </w:rPr>
        <w:t>дошкольном возрасте</w:t>
      </w:r>
      <w:r w:rsidRPr="002D0F40">
        <w:rPr>
          <w:rFonts w:ascii="Times New Roman" w:hAnsi="Times New Roman" w:cs="Times New Roman"/>
          <w:b/>
          <w:color w:val="111111"/>
          <w:sz w:val="24"/>
          <w:szCs w:val="24"/>
          <w:shd w:val="clear" w:color="auto" w:fill="FFFFFF"/>
        </w:rPr>
        <w:t>?</w:t>
      </w:r>
    </w:p>
    <w:p w:rsidR="00CF1DBA" w:rsidRPr="002D0F40" w:rsidRDefault="00CF1DBA" w:rsidP="00CF1DBA">
      <w:pPr>
        <w:shd w:val="clear" w:color="auto" w:fill="FFFFFF"/>
        <w:spacing w:after="0" w:line="240" w:lineRule="auto"/>
        <w:ind w:firstLine="709"/>
        <w:jc w:val="both"/>
        <w:rPr>
          <w:rFonts w:ascii="Arial" w:hAnsi="Arial" w:cs="Arial"/>
          <w:color w:val="111111"/>
          <w:sz w:val="24"/>
          <w:szCs w:val="24"/>
          <w:shd w:val="clear" w:color="auto" w:fill="FFFFFF"/>
        </w:rPr>
      </w:pPr>
      <w:r w:rsidRPr="002D0F40">
        <w:rPr>
          <w:rStyle w:val="a4"/>
          <w:rFonts w:ascii="Times New Roman" w:hAnsi="Times New Roman" w:cs="Times New Roman"/>
          <w:b w:val="0"/>
          <w:color w:val="111111"/>
          <w:sz w:val="24"/>
          <w:szCs w:val="24"/>
          <w:bdr w:val="none" w:sz="0" w:space="0" w:color="auto" w:frame="1"/>
          <w:shd w:val="clear" w:color="auto" w:fill="FFFFFF"/>
        </w:rPr>
        <w:t>Дошкольники любознательны</w:t>
      </w:r>
      <w:r w:rsidRPr="002D0F40">
        <w:rPr>
          <w:rFonts w:ascii="Times New Roman" w:hAnsi="Times New Roman" w:cs="Times New Roman"/>
          <w:b/>
          <w:color w:val="111111"/>
          <w:sz w:val="24"/>
          <w:szCs w:val="24"/>
          <w:shd w:val="clear" w:color="auto" w:fill="FFFFFF"/>
        </w:rPr>
        <w:t>,</w:t>
      </w:r>
      <w:r w:rsidRPr="002D0F40">
        <w:rPr>
          <w:rFonts w:ascii="Times New Roman" w:hAnsi="Times New Roman" w:cs="Times New Roman"/>
          <w:color w:val="111111"/>
          <w:sz w:val="24"/>
          <w:szCs w:val="24"/>
          <w:shd w:val="clear" w:color="auto" w:fill="FFFFFF"/>
        </w:rPr>
        <w:t xml:space="preserve"> впечатлительны, у них  хорошо развиты фантазия и воображение, а главное – у них прекрасно развита    эмоциональная память.</w:t>
      </w:r>
    </w:p>
    <w:p w:rsidR="00CF1DBA" w:rsidRPr="002D0F40" w:rsidRDefault="00CF1DBA" w:rsidP="00CF1DBA">
      <w:pPr>
        <w:shd w:val="clear" w:color="auto" w:fill="FFFFFF"/>
        <w:spacing w:after="0" w:line="240" w:lineRule="auto"/>
        <w:ind w:firstLine="709"/>
        <w:jc w:val="both"/>
        <w:rPr>
          <w:rFonts w:ascii="Times New Roman" w:hAnsi="Times New Roman" w:cs="Times New Roman"/>
          <w:sz w:val="24"/>
          <w:szCs w:val="24"/>
        </w:rPr>
      </w:pPr>
      <w:r w:rsidRPr="002D0F40">
        <w:rPr>
          <w:rFonts w:ascii="Times New Roman" w:eastAsia="Times New Roman" w:hAnsi="Times New Roman" w:cs="Times New Roman"/>
          <w:b/>
          <w:color w:val="222222"/>
          <w:sz w:val="24"/>
          <w:szCs w:val="24"/>
          <w:lang w:eastAsia="ru-RU"/>
        </w:rPr>
        <w:t>Эмоциональная память - это память на чувства.</w:t>
      </w:r>
      <w:r w:rsidRPr="002D0F40">
        <w:rPr>
          <w:rFonts w:ascii="Times New Roman" w:eastAsia="Times New Roman" w:hAnsi="Times New Roman" w:cs="Times New Roman"/>
          <w:color w:val="222222"/>
          <w:sz w:val="24"/>
          <w:szCs w:val="24"/>
          <w:lang w:eastAsia="ru-RU"/>
        </w:rPr>
        <w:t xml:space="preserve"> Сильные, эмоционально окрашенные впечатления, человек сохраняет дольше всего. </w:t>
      </w:r>
      <w:r w:rsidRPr="002D0F40">
        <w:rPr>
          <w:rFonts w:ascii="Times New Roman" w:hAnsi="Times New Roman" w:cs="Times New Roman"/>
          <w:sz w:val="24"/>
          <w:szCs w:val="24"/>
        </w:rPr>
        <w:t>Наиболее ярко запоминаются три чувства.</w:t>
      </w:r>
      <w:r>
        <w:rPr>
          <w:rFonts w:ascii="Times New Roman" w:hAnsi="Times New Roman" w:cs="Times New Roman"/>
          <w:sz w:val="24"/>
          <w:szCs w:val="24"/>
        </w:rPr>
        <w:t xml:space="preserve"> </w:t>
      </w:r>
      <w:r w:rsidRPr="002D0F40">
        <w:rPr>
          <w:rFonts w:ascii="Times New Roman" w:hAnsi="Times New Roman" w:cs="Times New Roman"/>
          <w:sz w:val="24"/>
          <w:szCs w:val="24"/>
        </w:rPr>
        <w:t>Как вы думаете какие? Оказывается, это страдание, удивление и страх. На чувство</w:t>
      </w:r>
      <w:r>
        <w:rPr>
          <w:rFonts w:ascii="Times New Roman" w:hAnsi="Times New Roman" w:cs="Times New Roman"/>
          <w:sz w:val="24"/>
          <w:szCs w:val="24"/>
        </w:rPr>
        <w:t xml:space="preserve"> </w:t>
      </w:r>
      <w:r w:rsidRPr="002D0F40">
        <w:rPr>
          <w:rFonts w:ascii="Times New Roman" w:hAnsi="Times New Roman" w:cs="Times New Roman"/>
          <w:sz w:val="24"/>
          <w:szCs w:val="24"/>
        </w:rPr>
        <w:t>удивления мы и сделали ставку.</w:t>
      </w:r>
    </w:p>
    <w:p w:rsidR="00CF1DBA" w:rsidRPr="002D0F40" w:rsidRDefault="00CF1DBA" w:rsidP="00CF1DBA">
      <w:pPr>
        <w:shd w:val="clear" w:color="auto" w:fill="FFFFFF"/>
        <w:spacing w:after="0" w:line="240" w:lineRule="auto"/>
        <w:ind w:firstLine="709"/>
        <w:jc w:val="both"/>
        <w:rPr>
          <w:rFonts w:ascii="Times New Roman" w:eastAsia="Times New Roman" w:hAnsi="Times New Roman" w:cs="Times New Roman"/>
          <w:color w:val="222222"/>
          <w:sz w:val="24"/>
          <w:szCs w:val="24"/>
          <w:lang w:eastAsia="ru-RU"/>
        </w:rPr>
      </w:pPr>
      <w:r w:rsidRPr="002D0F40">
        <w:rPr>
          <w:rFonts w:ascii="Times New Roman" w:hAnsi="Times New Roman" w:cs="Times New Roman"/>
          <w:sz w:val="24"/>
          <w:szCs w:val="24"/>
        </w:rPr>
        <w:t>В условиях нового времени очень важно вырастить человека, умеющего думать, не только обладающего широким кругозором, но, что важнее, способного использовать свои знания в</w:t>
      </w:r>
      <w:r>
        <w:rPr>
          <w:rFonts w:ascii="Times New Roman" w:hAnsi="Times New Roman" w:cs="Times New Roman"/>
          <w:sz w:val="24"/>
          <w:szCs w:val="24"/>
        </w:rPr>
        <w:t xml:space="preserve"> </w:t>
      </w:r>
      <w:r w:rsidRPr="002D0F40">
        <w:rPr>
          <w:rFonts w:ascii="Times New Roman" w:hAnsi="Times New Roman" w:cs="Times New Roman"/>
          <w:sz w:val="24"/>
          <w:szCs w:val="24"/>
        </w:rPr>
        <w:t>жизни.  Обновление содержания образования нацеливает нас, педагогов, на поиск эффективных и адекватных дошкольному возрасту методов и приёмов развития кругозора, в основе которых лежит поддержка познавательных инициатив детей.</w:t>
      </w:r>
      <w:r>
        <w:rPr>
          <w:rFonts w:ascii="Times New Roman" w:hAnsi="Times New Roman" w:cs="Times New Roman"/>
          <w:sz w:val="24"/>
          <w:szCs w:val="24"/>
        </w:rPr>
        <w:t xml:space="preserve"> </w:t>
      </w:r>
      <w:r w:rsidRPr="002D0F40">
        <w:rPr>
          <w:rFonts w:ascii="Times New Roman" w:hAnsi="Times New Roman" w:cs="Times New Roman"/>
          <w:sz w:val="24"/>
          <w:szCs w:val="24"/>
        </w:rPr>
        <w:t>Познавательная инициатива выражается в умении и желании детей задавать вопросы.</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В начале этого учебного года оказалось, что нашим дети совсем не интересуются культурой нашего города.  Они много знают о дальнем и ближнем зарубежье, т.к. у них есть чувственный опыт (отдых, море, тепло…). Поэтому мы сняли видеоролик беседы с детьми о</w:t>
      </w:r>
      <w:proofErr w:type="gramStart"/>
      <w:r w:rsidRPr="002D0F40">
        <w:rPr>
          <w:rFonts w:ascii="Times New Roman" w:hAnsi="Times New Roman" w:cs="Times New Roman"/>
          <w:sz w:val="24"/>
          <w:szCs w:val="24"/>
        </w:rPr>
        <w:t xml:space="preserve"> С</w:t>
      </w:r>
      <w:proofErr w:type="gramEnd"/>
      <w:r w:rsidRPr="002D0F40">
        <w:rPr>
          <w:rFonts w:ascii="Times New Roman" w:hAnsi="Times New Roman" w:cs="Times New Roman"/>
          <w:sz w:val="24"/>
          <w:szCs w:val="24"/>
        </w:rPr>
        <w:t>анкт - Петербурге и показали его на родительском собрании, что побудило родителей задуматься…Вместе стали решать, как заинтересовать детей исследованием нашего города.  Мама Вовы</w:t>
      </w:r>
      <w:r>
        <w:rPr>
          <w:rFonts w:ascii="Times New Roman" w:hAnsi="Times New Roman" w:cs="Times New Roman"/>
          <w:sz w:val="24"/>
          <w:szCs w:val="24"/>
        </w:rPr>
        <w:t xml:space="preserve"> </w:t>
      </w:r>
      <w:r w:rsidRPr="002D0F40">
        <w:rPr>
          <w:rFonts w:ascii="Times New Roman" w:hAnsi="Times New Roman" w:cs="Times New Roman"/>
          <w:sz w:val="24"/>
          <w:szCs w:val="24"/>
        </w:rPr>
        <w:t xml:space="preserve">предложила  познакомиться с развивающей  группой  «Эрудит», которая проводит детские целенаправленные экскурсии по городу и музеям. Эта группа предлагает широкий спектр экскурсий, что поможет удовлетворить любые детские интересы. Для любителей природы </w:t>
      </w:r>
      <w:r>
        <w:rPr>
          <w:rFonts w:ascii="Times New Roman" w:hAnsi="Times New Roman" w:cs="Times New Roman"/>
          <w:sz w:val="24"/>
          <w:szCs w:val="24"/>
        </w:rPr>
        <w:t>–</w:t>
      </w:r>
      <w:r w:rsidRPr="002D0F40">
        <w:rPr>
          <w:rFonts w:ascii="Times New Roman" w:hAnsi="Times New Roman" w:cs="Times New Roman"/>
          <w:sz w:val="24"/>
          <w:szCs w:val="24"/>
        </w:rPr>
        <w:t xml:space="preserve"> увлекательное</w:t>
      </w:r>
      <w:r>
        <w:rPr>
          <w:rFonts w:ascii="Times New Roman" w:hAnsi="Times New Roman" w:cs="Times New Roman"/>
          <w:sz w:val="24"/>
          <w:szCs w:val="24"/>
        </w:rPr>
        <w:t xml:space="preserve"> </w:t>
      </w:r>
      <w:r w:rsidRPr="002D0F40">
        <w:rPr>
          <w:rFonts w:ascii="Times New Roman" w:hAnsi="Times New Roman" w:cs="Times New Roman"/>
          <w:sz w:val="24"/>
          <w:szCs w:val="24"/>
        </w:rPr>
        <w:t xml:space="preserve">путешествие в виде </w:t>
      </w:r>
      <w:proofErr w:type="spellStart"/>
      <w:r w:rsidRPr="002D0F40">
        <w:rPr>
          <w:rFonts w:ascii="Times New Roman" w:hAnsi="Times New Roman" w:cs="Times New Roman"/>
          <w:sz w:val="24"/>
          <w:szCs w:val="24"/>
        </w:rPr>
        <w:t>квеста</w:t>
      </w:r>
      <w:proofErr w:type="spellEnd"/>
      <w:r w:rsidRPr="002D0F40">
        <w:rPr>
          <w:rFonts w:ascii="Times New Roman" w:hAnsi="Times New Roman" w:cs="Times New Roman"/>
          <w:sz w:val="24"/>
          <w:szCs w:val="24"/>
        </w:rPr>
        <w:t xml:space="preserve"> «По следам невиданных зверей» в ботаническом саду, мальчиков может заинтересовать экскурсия в музей «Городского электрического транспорта»,  где в поисках «маленьких транспортных гномов» дети узнают удивительные вещи о транспорте и  т. д.</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Вместе детьми мы попробовали  разобраться, как можно добраться до разных районов Санкт-Петербурга. В помощь детям была предложена карта нашего поселка, на которой обозначено, на каком транспорте и откуда мы сможем  уехать в город.</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Чтобы не заблудиться в метро и научиться читать схему,  вместе с детьми создали групповую схему детского метро, на которой бы они смогли  научиться ориентироваться и переходить с одной ветки метро на другую ветку. В нашем замечательном городе непросто ориентироваться, поэтому « Путеводитель по детскому Петербургу» пришелся очень кстати.  С этим путеводителем можно во время путешествия проводить собственные экскурсии, во время которых дети смогут увидеть интересные достопримечательности, почувствовать себя великаном, полюбоваться городом с высоты птичьего полета, попасть в прошлое, встретиться с приведением.</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 xml:space="preserve">Далее предложили детям необычные темы экскурсий, которые тут же вызвали у них массу вопросов. Так, например, экскурсия </w:t>
      </w:r>
      <w:r w:rsidRPr="002D0F40">
        <w:rPr>
          <w:rFonts w:ascii="Times New Roman" w:hAnsi="Times New Roman" w:cs="Times New Roman"/>
          <w:b/>
          <w:sz w:val="24"/>
          <w:szCs w:val="24"/>
        </w:rPr>
        <w:t>«</w:t>
      </w:r>
      <w:proofErr w:type="gramStart"/>
      <w:r w:rsidRPr="002D0F40">
        <w:rPr>
          <w:rFonts w:ascii="Times New Roman" w:hAnsi="Times New Roman" w:cs="Times New Roman"/>
          <w:b/>
          <w:sz w:val="24"/>
          <w:szCs w:val="24"/>
        </w:rPr>
        <w:t>Сказочный</w:t>
      </w:r>
      <w:proofErr w:type="gramEnd"/>
      <w:r w:rsidRPr="002D0F40">
        <w:rPr>
          <w:rFonts w:ascii="Times New Roman" w:hAnsi="Times New Roman" w:cs="Times New Roman"/>
          <w:b/>
          <w:sz w:val="24"/>
          <w:szCs w:val="24"/>
        </w:rPr>
        <w:t xml:space="preserve"> </w:t>
      </w:r>
      <w:proofErr w:type="spellStart"/>
      <w:r w:rsidRPr="002D0F40">
        <w:rPr>
          <w:rFonts w:ascii="Times New Roman" w:hAnsi="Times New Roman" w:cs="Times New Roman"/>
          <w:b/>
          <w:sz w:val="24"/>
          <w:szCs w:val="24"/>
        </w:rPr>
        <w:t>Эрмяутаж</w:t>
      </w:r>
      <w:proofErr w:type="spellEnd"/>
      <w:r w:rsidRPr="002D0F40">
        <w:rPr>
          <w:rFonts w:ascii="Times New Roman" w:hAnsi="Times New Roman" w:cs="Times New Roman"/>
          <w:b/>
          <w:sz w:val="24"/>
          <w:szCs w:val="24"/>
        </w:rPr>
        <w:t>»</w:t>
      </w:r>
      <w:r w:rsidRPr="002D0F40">
        <w:rPr>
          <w:rFonts w:ascii="Times New Roman" w:hAnsi="Times New Roman" w:cs="Times New Roman"/>
          <w:sz w:val="24"/>
          <w:szCs w:val="24"/>
        </w:rPr>
        <w:t>. Что за экскурсия? Где проходит? Кто экскурсовод? Все это предстоит детям выяснить в ходе экскурсии.</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Стимулируют интерес детей современные компьютерные продукты, а именно</w:t>
      </w:r>
      <w:r>
        <w:rPr>
          <w:rFonts w:ascii="Times New Roman" w:hAnsi="Times New Roman" w:cs="Times New Roman"/>
          <w:sz w:val="24"/>
          <w:szCs w:val="24"/>
        </w:rPr>
        <w:t xml:space="preserve"> </w:t>
      </w:r>
      <w:r w:rsidRPr="002D0F40">
        <w:rPr>
          <w:rFonts w:ascii="Times New Roman" w:hAnsi="Times New Roman" w:cs="Times New Roman"/>
          <w:sz w:val="24"/>
          <w:szCs w:val="24"/>
        </w:rPr>
        <w:t>видеоролики с собственным участием, где любой ребенок выступает в роли экскурсовода, где для детей с проблемами речи и общения, создается ситуация успеха, и они</w:t>
      </w:r>
      <w:r>
        <w:rPr>
          <w:rFonts w:ascii="Times New Roman" w:hAnsi="Times New Roman" w:cs="Times New Roman"/>
          <w:sz w:val="24"/>
          <w:szCs w:val="24"/>
        </w:rPr>
        <w:t xml:space="preserve"> </w:t>
      </w:r>
      <w:r w:rsidRPr="002D0F40">
        <w:rPr>
          <w:rFonts w:ascii="Times New Roman" w:hAnsi="Times New Roman" w:cs="Times New Roman"/>
          <w:sz w:val="24"/>
          <w:szCs w:val="24"/>
        </w:rPr>
        <w:t>чувствуют себя в центре внимания, презентуют свой кругозор, да еще задают каверзные вопросы остальным.</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 xml:space="preserve"> Например,</w:t>
      </w:r>
      <w:r>
        <w:rPr>
          <w:rFonts w:ascii="Times New Roman" w:hAnsi="Times New Roman" w:cs="Times New Roman"/>
          <w:sz w:val="24"/>
          <w:szCs w:val="24"/>
        </w:rPr>
        <w:t xml:space="preserve"> </w:t>
      </w:r>
      <w:r w:rsidRPr="002D0F40">
        <w:rPr>
          <w:rFonts w:ascii="Times New Roman" w:hAnsi="Times New Roman" w:cs="Times New Roman"/>
          <w:sz w:val="24"/>
          <w:szCs w:val="24"/>
        </w:rPr>
        <w:t xml:space="preserve">Вова  был на водной  экскурсии у Петропавловской крепости и увидел,  памятник зайцу, чижику – пыжику и коням  на </w:t>
      </w:r>
      <w:proofErr w:type="spellStart"/>
      <w:r w:rsidRPr="002D0F40">
        <w:rPr>
          <w:rFonts w:ascii="Times New Roman" w:hAnsi="Times New Roman" w:cs="Times New Roman"/>
          <w:sz w:val="24"/>
          <w:szCs w:val="24"/>
        </w:rPr>
        <w:t>Аничковом</w:t>
      </w:r>
      <w:proofErr w:type="spellEnd"/>
      <w:r w:rsidRPr="002D0F40">
        <w:rPr>
          <w:rFonts w:ascii="Times New Roman" w:hAnsi="Times New Roman" w:cs="Times New Roman"/>
          <w:sz w:val="24"/>
          <w:szCs w:val="24"/>
        </w:rPr>
        <w:t xml:space="preserve"> мосту. У него возник интерес: </w:t>
      </w:r>
      <w:r w:rsidRPr="002D0F40">
        <w:rPr>
          <w:rFonts w:ascii="Times New Roman" w:hAnsi="Times New Roman" w:cs="Times New Roman"/>
          <w:sz w:val="24"/>
          <w:szCs w:val="24"/>
        </w:rPr>
        <w:lastRenderedPageBreak/>
        <w:t>«А какие</w:t>
      </w:r>
      <w:r>
        <w:rPr>
          <w:rFonts w:ascii="Times New Roman" w:hAnsi="Times New Roman" w:cs="Times New Roman"/>
          <w:sz w:val="24"/>
          <w:szCs w:val="24"/>
        </w:rPr>
        <w:t xml:space="preserve"> </w:t>
      </w:r>
      <w:r w:rsidRPr="002D0F40">
        <w:rPr>
          <w:rFonts w:ascii="Times New Roman" w:hAnsi="Times New Roman" w:cs="Times New Roman"/>
          <w:sz w:val="24"/>
          <w:szCs w:val="24"/>
        </w:rPr>
        <w:t>же еще  животные живут в памятниках  нашего города и где их можно увидеть?»</w:t>
      </w:r>
      <w:proofErr w:type="gramStart"/>
      <w:r w:rsidRPr="002D0F40">
        <w:rPr>
          <w:rFonts w:ascii="Times New Roman" w:hAnsi="Times New Roman" w:cs="Times New Roman"/>
          <w:sz w:val="24"/>
          <w:szCs w:val="24"/>
        </w:rPr>
        <w:t>.В</w:t>
      </w:r>
      <w:proofErr w:type="gramEnd"/>
      <w:r w:rsidRPr="002D0F40">
        <w:rPr>
          <w:rFonts w:ascii="Times New Roman" w:hAnsi="Times New Roman" w:cs="Times New Roman"/>
          <w:sz w:val="24"/>
          <w:szCs w:val="24"/>
        </w:rPr>
        <w:t>опрос, заданный ребенком, нашел широкий отклик у детей, информация полилась рекой, и каждый захотел найти что – то новое, необычное.</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 xml:space="preserve">Осталось только организовать образовательную среду группы для успешной реализации задуманного, где дети могут свободно удовлетворить свой интерес: например, играть и соревноваться, используя решетку летнего сада; рассматривать схему города; искать на глобусе наш город, использовать карту – макет для игр на столе  и т.д. Работа с книгой и использование наглядного материала происходит в центре литературы и искусства, где регулярно появляются необычные виды города, стимулирующие познавательный интерес и книги, энциклопедии, где дети могут найти ответ на возникший вопрос. Если на вопрос сразу не нашелся ответ, этот вопрос попадает в копилку вопросов, для поиска ответов подключаются родители, а также используем возможности интернета. Материалы своих исследований дети помещают в </w:t>
      </w:r>
      <w:proofErr w:type="spellStart"/>
      <w:r w:rsidRPr="002D0F40">
        <w:rPr>
          <w:rFonts w:ascii="Times New Roman" w:hAnsi="Times New Roman" w:cs="Times New Roman"/>
          <w:sz w:val="24"/>
          <w:szCs w:val="24"/>
        </w:rPr>
        <w:t>портфолио</w:t>
      </w:r>
      <w:proofErr w:type="spellEnd"/>
      <w:r w:rsidRPr="002D0F40">
        <w:rPr>
          <w:rFonts w:ascii="Times New Roman" w:hAnsi="Times New Roman" w:cs="Times New Roman"/>
          <w:sz w:val="24"/>
          <w:szCs w:val="24"/>
        </w:rPr>
        <w:t>.</w:t>
      </w:r>
      <w:r>
        <w:rPr>
          <w:rFonts w:ascii="Times New Roman" w:hAnsi="Times New Roman" w:cs="Times New Roman"/>
          <w:sz w:val="24"/>
          <w:szCs w:val="24"/>
        </w:rPr>
        <w:t xml:space="preserve"> </w:t>
      </w:r>
      <w:r w:rsidRPr="002D0F40">
        <w:rPr>
          <w:rFonts w:ascii="Times New Roman" w:hAnsi="Times New Roman" w:cs="Times New Roman"/>
          <w:sz w:val="24"/>
          <w:szCs w:val="24"/>
        </w:rPr>
        <w:t xml:space="preserve">Рассматривая </w:t>
      </w:r>
      <w:proofErr w:type="spellStart"/>
      <w:r w:rsidRPr="002D0F40">
        <w:rPr>
          <w:rFonts w:ascii="Times New Roman" w:hAnsi="Times New Roman" w:cs="Times New Roman"/>
          <w:sz w:val="24"/>
          <w:szCs w:val="24"/>
        </w:rPr>
        <w:t>портфолио</w:t>
      </w:r>
      <w:proofErr w:type="spellEnd"/>
      <w:r w:rsidRPr="002D0F40">
        <w:rPr>
          <w:rFonts w:ascii="Times New Roman" w:hAnsi="Times New Roman" w:cs="Times New Roman"/>
          <w:sz w:val="24"/>
          <w:szCs w:val="24"/>
        </w:rPr>
        <w:t xml:space="preserve"> со сверстниками,  ребята</w:t>
      </w:r>
      <w:r>
        <w:rPr>
          <w:rFonts w:ascii="Times New Roman" w:hAnsi="Times New Roman" w:cs="Times New Roman"/>
          <w:sz w:val="24"/>
          <w:szCs w:val="24"/>
        </w:rPr>
        <w:t xml:space="preserve"> </w:t>
      </w:r>
      <w:r w:rsidRPr="002D0F40">
        <w:rPr>
          <w:rFonts w:ascii="Times New Roman" w:hAnsi="Times New Roman" w:cs="Times New Roman"/>
          <w:sz w:val="24"/>
          <w:szCs w:val="24"/>
        </w:rPr>
        <w:t xml:space="preserve">заинтересовывают друг друга, происходит «эмоциональное заражение».  Очень любят рассматривать </w:t>
      </w:r>
      <w:proofErr w:type="spellStart"/>
      <w:r w:rsidRPr="002D0F40">
        <w:rPr>
          <w:rFonts w:ascii="Times New Roman" w:hAnsi="Times New Roman" w:cs="Times New Roman"/>
          <w:sz w:val="24"/>
          <w:szCs w:val="24"/>
        </w:rPr>
        <w:t>портфолио</w:t>
      </w:r>
      <w:proofErr w:type="spellEnd"/>
      <w:r w:rsidRPr="002D0F40">
        <w:rPr>
          <w:rFonts w:ascii="Times New Roman" w:hAnsi="Times New Roman" w:cs="Times New Roman"/>
          <w:sz w:val="24"/>
          <w:szCs w:val="24"/>
        </w:rPr>
        <w:t xml:space="preserve"> девочки, показывая и рассказывая о том, где они были, ненавязчиво хвастаются своими нарядами.</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В самостоятельной деятельности дети используют наглядное моделирование - это игры с макетами: серия игр «Петербург на твоем столе». Для этого используется карта, которую они рисовали сами, где сменяя друг друга, юные экскурсоводы  проводят  небольшие экскурсии для товарищей.  Очень любима эта игра двумя мальчиками: Миша - интеллектуал, много знает и умеет рассказать, а Дима хорошо ориентируется на  карте, вдвоем у них тандем, и к ним подтягиваются многие дети, т.к. с ними интересно, они могут разрешить любую спорную ситуацию.</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 xml:space="preserve">Чтобы активизировать творческую деятельность детей,  я  использую прием «оживления» рисунков. Для этого используется программа </w:t>
      </w:r>
      <w:r w:rsidRPr="002D0F40">
        <w:rPr>
          <w:rFonts w:ascii="Times New Roman" w:hAnsi="Times New Roman" w:cs="Times New Roman"/>
          <w:sz w:val="24"/>
          <w:szCs w:val="24"/>
          <w:lang w:val="en-US"/>
        </w:rPr>
        <w:t>Art</w:t>
      </w:r>
      <w:r>
        <w:rPr>
          <w:rFonts w:ascii="Times New Roman" w:hAnsi="Times New Roman" w:cs="Times New Roman"/>
          <w:sz w:val="24"/>
          <w:szCs w:val="24"/>
        </w:rPr>
        <w:t xml:space="preserve"> </w:t>
      </w:r>
      <w:r w:rsidRPr="002D0F40">
        <w:rPr>
          <w:rFonts w:ascii="Times New Roman" w:hAnsi="Times New Roman" w:cs="Times New Roman"/>
          <w:sz w:val="24"/>
          <w:szCs w:val="24"/>
          <w:lang w:val="en-US"/>
        </w:rPr>
        <w:t>Waver</w:t>
      </w:r>
      <w:r w:rsidRPr="002D0F40">
        <w:rPr>
          <w:rFonts w:ascii="Times New Roman" w:hAnsi="Times New Roman" w:cs="Times New Roman"/>
          <w:sz w:val="24"/>
          <w:szCs w:val="24"/>
        </w:rPr>
        <w:t>.</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Широко использую активизирующее  общение с детьми (ситуации общения)</w:t>
      </w:r>
      <w:proofErr w:type="gramStart"/>
      <w:r w:rsidRPr="002D0F40">
        <w:rPr>
          <w:rFonts w:ascii="Times New Roman" w:hAnsi="Times New Roman" w:cs="Times New Roman"/>
          <w:sz w:val="24"/>
          <w:szCs w:val="24"/>
        </w:rPr>
        <w:t>,п</w:t>
      </w:r>
      <w:proofErr w:type="gramEnd"/>
      <w:r w:rsidRPr="002D0F40">
        <w:rPr>
          <w:rFonts w:ascii="Times New Roman" w:hAnsi="Times New Roman" w:cs="Times New Roman"/>
          <w:sz w:val="24"/>
          <w:szCs w:val="24"/>
        </w:rPr>
        <w:t>оддерживаю детскую инициативу, т.е. желание говорить на интересующие детей темы,</w:t>
      </w:r>
      <w:r>
        <w:rPr>
          <w:rFonts w:ascii="Times New Roman" w:hAnsi="Times New Roman" w:cs="Times New Roman"/>
          <w:sz w:val="24"/>
          <w:szCs w:val="24"/>
        </w:rPr>
        <w:t xml:space="preserve"> </w:t>
      </w:r>
      <w:r w:rsidRPr="002D0F40">
        <w:rPr>
          <w:rFonts w:ascii="Times New Roman" w:hAnsi="Times New Roman" w:cs="Times New Roman"/>
          <w:sz w:val="24"/>
          <w:szCs w:val="24"/>
        </w:rPr>
        <w:t xml:space="preserve">в тоже время пытаюсь заинтересовать детей вопросами, побуждающими к самостоятельному поиску, например: </w:t>
      </w:r>
      <w:r w:rsidRPr="002D0F40">
        <w:rPr>
          <w:rFonts w:ascii="Times New Roman" w:hAnsi="Times New Roman" w:cs="Times New Roman"/>
          <w:b/>
          <w:sz w:val="24"/>
          <w:szCs w:val="24"/>
        </w:rPr>
        <w:t>сколько пушек в Петропавловской крепости?</w:t>
      </w:r>
      <w:r>
        <w:rPr>
          <w:rFonts w:ascii="Times New Roman" w:hAnsi="Times New Roman" w:cs="Times New Roman"/>
          <w:b/>
          <w:sz w:val="24"/>
          <w:szCs w:val="24"/>
        </w:rPr>
        <w:t xml:space="preserve"> </w:t>
      </w:r>
      <w:r w:rsidRPr="002D0F40">
        <w:rPr>
          <w:rFonts w:ascii="Times New Roman" w:hAnsi="Times New Roman" w:cs="Times New Roman"/>
          <w:sz w:val="24"/>
          <w:szCs w:val="24"/>
        </w:rPr>
        <w:t>В поиске ответа на этот вопрос Игорь с родителями отправился на экскурсию и привез нам ответ в виде видеоролика.</w:t>
      </w:r>
      <w:r>
        <w:rPr>
          <w:rFonts w:ascii="Times New Roman" w:hAnsi="Times New Roman" w:cs="Times New Roman"/>
          <w:sz w:val="24"/>
          <w:szCs w:val="24"/>
        </w:rPr>
        <w:t xml:space="preserve"> </w:t>
      </w:r>
      <w:r w:rsidRPr="002D0F40">
        <w:rPr>
          <w:rFonts w:ascii="Times New Roman" w:hAnsi="Times New Roman" w:cs="Times New Roman"/>
          <w:b/>
          <w:sz w:val="24"/>
          <w:szCs w:val="24"/>
        </w:rPr>
        <w:t>Знаешь ли ты, какие хищные растения охотятся за насекомыми?</w:t>
      </w:r>
      <w:r w:rsidRPr="002D0F40">
        <w:rPr>
          <w:rFonts w:ascii="Times New Roman" w:hAnsi="Times New Roman" w:cs="Times New Roman"/>
          <w:sz w:val="24"/>
          <w:szCs w:val="24"/>
        </w:rPr>
        <w:t xml:space="preserve"> На этот вопрос привез ответ Глеб, посетив экскурсию в ботаническом саду и получив сертификат натуралиста.</w:t>
      </w:r>
      <w:r>
        <w:rPr>
          <w:rFonts w:ascii="Times New Roman" w:hAnsi="Times New Roman" w:cs="Times New Roman"/>
          <w:sz w:val="24"/>
          <w:szCs w:val="24"/>
        </w:rPr>
        <w:t xml:space="preserve"> </w:t>
      </w:r>
      <w:r w:rsidRPr="002D0F40">
        <w:rPr>
          <w:rFonts w:ascii="Times New Roman" w:hAnsi="Times New Roman" w:cs="Times New Roman"/>
          <w:b/>
          <w:sz w:val="24"/>
          <w:szCs w:val="24"/>
        </w:rPr>
        <w:t>Где находится главный кошелек нашего города?</w:t>
      </w:r>
      <w:r>
        <w:rPr>
          <w:rFonts w:ascii="Times New Roman" w:hAnsi="Times New Roman" w:cs="Times New Roman"/>
          <w:b/>
          <w:sz w:val="24"/>
          <w:szCs w:val="24"/>
        </w:rPr>
        <w:t xml:space="preserve"> </w:t>
      </w:r>
      <w:r w:rsidRPr="002D0F40">
        <w:rPr>
          <w:rFonts w:ascii="Times New Roman" w:hAnsi="Times New Roman" w:cs="Times New Roman"/>
          <w:sz w:val="24"/>
          <w:szCs w:val="24"/>
        </w:rPr>
        <w:t>А на а этот вопрос мы</w:t>
      </w:r>
      <w:r>
        <w:rPr>
          <w:rFonts w:ascii="Times New Roman" w:hAnsi="Times New Roman" w:cs="Times New Roman"/>
          <w:sz w:val="24"/>
          <w:szCs w:val="24"/>
        </w:rPr>
        <w:t xml:space="preserve"> </w:t>
      </w:r>
      <w:r w:rsidRPr="002D0F40">
        <w:rPr>
          <w:rFonts w:ascii="Times New Roman" w:hAnsi="Times New Roman" w:cs="Times New Roman"/>
          <w:sz w:val="24"/>
          <w:szCs w:val="24"/>
        </w:rPr>
        <w:t>нашли ответ в детском саду.</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Чтобы легче детям было адаптироваться в бурной жизни мегаполиса, в сюжетных играх предлагаю детям современную тематику, например: «Я беру интервью», «Путешествие по</w:t>
      </w:r>
      <w:proofErr w:type="gramStart"/>
      <w:r w:rsidRPr="002D0F40">
        <w:rPr>
          <w:rFonts w:ascii="Times New Roman" w:hAnsi="Times New Roman" w:cs="Times New Roman"/>
          <w:sz w:val="24"/>
          <w:szCs w:val="24"/>
        </w:rPr>
        <w:t xml:space="preserve">  С</w:t>
      </w:r>
      <w:proofErr w:type="gramEnd"/>
      <w:r w:rsidRPr="002D0F40">
        <w:rPr>
          <w:rFonts w:ascii="Times New Roman" w:hAnsi="Times New Roman" w:cs="Times New Roman"/>
          <w:sz w:val="24"/>
          <w:szCs w:val="24"/>
        </w:rPr>
        <w:t>анкт- Петербургу», «Если мы заблудились в городе».</w:t>
      </w:r>
    </w:p>
    <w:p w:rsidR="00CF1DBA" w:rsidRPr="002D0F40" w:rsidRDefault="00CF1DBA" w:rsidP="00CF1DBA">
      <w:pPr>
        <w:spacing w:after="0" w:line="240" w:lineRule="auto"/>
        <w:ind w:firstLine="709"/>
        <w:jc w:val="both"/>
        <w:rPr>
          <w:rFonts w:ascii="Times New Roman" w:hAnsi="Times New Roman" w:cs="Times New Roman"/>
          <w:sz w:val="24"/>
          <w:szCs w:val="24"/>
        </w:rPr>
      </w:pPr>
      <w:r w:rsidRPr="002D0F40">
        <w:rPr>
          <w:rFonts w:ascii="Times New Roman" w:hAnsi="Times New Roman" w:cs="Times New Roman"/>
          <w:sz w:val="24"/>
          <w:szCs w:val="24"/>
        </w:rPr>
        <w:t>Самостоятельное исследование родного города (практико-ориентированная деятельность) более привлекает детей, чем восприятие информации</w:t>
      </w:r>
      <w:r>
        <w:rPr>
          <w:rFonts w:ascii="Times New Roman" w:hAnsi="Times New Roman" w:cs="Times New Roman"/>
          <w:sz w:val="24"/>
          <w:szCs w:val="24"/>
        </w:rPr>
        <w:t xml:space="preserve"> </w:t>
      </w:r>
      <w:r w:rsidRPr="002D0F40">
        <w:rPr>
          <w:rFonts w:ascii="Times New Roman" w:hAnsi="Times New Roman" w:cs="Times New Roman"/>
          <w:sz w:val="24"/>
          <w:szCs w:val="24"/>
        </w:rPr>
        <w:t>от воспитателя. Роль воспитателя-партнера в том, чтобы направить деятельность детей в нравственное русло,  вызывающее</w:t>
      </w:r>
      <w:r>
        <w:rPr>
          <w:rFonts w:ascii="Times New Roman" w:hAnsi="Times New Roman" w:cs="Times New Roman"/>
          <w:sz w:val="24"/>
          <w:szCs w:val="24"/>
        </w:rPr>
        <w:t xml:space="preserve"> </w:t>
      </w:r>
      <w:r w:rsidRPr="002D0F40">
        <w:rPr>
          <w:rFonts w:ascii="Times New Roman" w:hAnsi="Times New Roman" w:cs="Times New Roman"/>
          <w:sz w:val="24"/>
          <w:szCs w:val="24"/>
        </w:rPr>
        <w:t>у детей не только положительные чувства и эмоции, но и стремление к  созидающей деятельности. Все последующее знакомство с культурным наследием города будет опираться на духовно-нравственный фундамент, который мы закладываем в дошкольном детстве.</w:t>
      </w:r>
    </w:p>
    <w:p w:rsidR="00B61461" w:rsidRDefault="00B61461"/>
    <w:sectPr w:rsidR="00B61461" w:rsidSect="00B614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1DBA"/>
    <w:rsid w:val="00B61461"/>
    <w:rsid w:val="00CF1D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4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F1D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F1DB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1055</Words>
  <Characters>6018</Characters>
  <Application>Microsoft Office Word</Application>
  <DocSecurity>0</DocSecurity>
  <Lines>50</Lines>
  <Paragraphs>14</Paragraphs>
  <ScaleCrop>false</ScaleCrop>
  <Company/>
  <LinksUpToDate>false</LinksUpToDate>
  <CharactersWithSpaces>7059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2018-07-19T14:59:00Z</dcterms:created>
  <dcterms:modified xsi:type="dcterms:W3CDTF">2018-07-19T15:03:00Z</dcterms:modified>
</cp:coreProperties>
</file>