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34D" w:rsidRPr="009410D1" w:rsidRDefault="00112D4D" w:rsidP="002A10D3">
      <w:pPr>
        <w:spacing w:after="0" w:line="360" w:lineRule="auto"/>
        <w:ind w:firstLine="709"/>
        <w:jc w:val="center"/>
        <w:rPr>
          <w:b/>
        </w:rPr>
      </w:pPr>
      <w:r w:rsidRPr="009410D1">
        <w:rPr>
          <w:b/>
        </w:rPr>
        <w:t>ОСОБЕННОСТИ</w:t>
      </w:r>
      <w:r w:rsidR="00A0134D" w:rsidRPr="009410D1">
        <w:rPr>
          <w:b/>
        </w:rPr>
        <w:t xml:space="preserve"> САМОСОЗНАНИЯ ДЕТЕЙ ПЯТОГО ГОДА ЖИЗНИ</w:t>
      </w:r>
    </w:p>
    <w:p w:rsidR="00A0134D" w:rsidRPr="009410D1" w:rsidRDefault="00A0134D" w:rsidP="002A10D3">
      <w:pPr>
        <w:spacing w:after="0" w:line="360" w:lineRule="auto"/>
        <w:ind w:firstLine="709"/>
        <w:jc w:val="right"/>
        <w:rPr>
          <w:b/>
        </w:rPr>
      </w:pPr>
      <w:proofErr w:type="spellStart"/>
      <w:r w:rsidRPr="009410D1">
        <w:rPr>
          <w:b/>
        </w:rPr>
        <w:t>В.А.Фомина</w:t>
      </w:r>
      <w:proofErr w:type="spellEnd"/>
    </w:p>
    <w:p w:rsidR="00A0134D" w:rsidRPr="009410D1" w:rsidRDefault="00A0134D" w:rsidP="002A10D3">
      <w:pPr>
        <w:spacing w:after="0" w:line="360" w:lineRule="auto"/>
        <w:ind w:firstLine="709"/>
        <w:jc w:val="both"/>
      </w:pPr>
      <w:r w:rsidRPr="009410D1">
        <w:t xml:space="preserve">Самосознанию посвящено немало исследований. Самосознание, в сущности, определяет не просто то, что собой представляет индивид, но и то, что он о себе думает, как смотрит на свое деятельное начало и возможности развития в будущем. То есть самосознание – сложный феномен, который требует тщательного изучения. За рубежом данный феномен подробно исследовался в контексте концептуальных подходов: </w:t>
      </w:r>
      <w:r w:rsidRPr="009410D1">
        <w:rPr>
          <w:rStyle w:val="a6"/>
          <w:color w:val="auto"/>
          <w:u w:val="none"/>
        </w:rPr>
        <w:t>зарождения</w:t>
      </w:r>
      <w:r w:rsidRPr="009410D1">
        <w:t xml:space="preserve"> самосознания (У. Джемс, Ч. Кули, Д. </w:t>
      </w:r>
      <w:proofErr w:type="spellStart"/>
      <w:r w:rsidRPr="009410D1">
        <w:t>Мид</w:t>
      </w:r>
      <w:proofErr w:type="spellEnd"/>
      <w:r w:rsidRPr="009410D1">
        <w:t xml:space="preserve">, К. </w:t>
      </w:r>
      <w:proofErr w:type="spellStart"/>
      <w:r w:rsidRPr="009410D1">
        <w:t>Роджерс</w:t>
      </w:r>
      <w:proofErr w:type="spellEnd"/>
      <w:r w:rsidRPr="009410D1">
        <w:t xml:space="preserve">, Э. Эриксон и др.), его развития (Р. Бернс, А. </w:t>
      </w:r>
      <w:proofErr w:type="spellStart"/>
      <w:r w:rsidRPr="009410D1">
        <w:t>Комбс</w:t>
      </w:r>
      <w:proofErr w:type="spellEnd"/>
      <w:r w:rsidRPr="009410D1">
        <w:t xml:space="preserve">, Д. </w:t>
      </w:r>
      <w:proofErr w:type="spellStart"/>
      <w:r w:rsidRPr="009410D1">
        <w:t>Соупер</w:t>
      </w:r>
      <w:proofErr w:type="spellEnd"/>
      <w:r w:rsidRPr="009410D1">
        <w:t xml:space="preserve"> и др.), его измерения (Р. Бернс, М. Кун, Д. Паркер и др.). Среди отечественных учёных, исследовавших самосознание, следует отметить таких, как Б.Г. Ананьев, А.Н. Леонтьев, В.С. Мерлин, В.В. </w:t>
      </w:r>
      <w:proofErr w:type="spellStart"/>
      <w:r w:rsidRPr="009410D1">
        <w:t>Столин</w:t>
      </w:r>
      <w:proofErr w:type="spellEnd"/>
      <w:r w:rsidRPr="009410D1">
        <w:t xml:space="preserve">, И.И. </w:t>
      </w:r>
      <w:proofErr w:type="spellStart"/>
      <w:r w:rsidRPr="009410D1">
        <w:t>Чеснокова</w:t>
      </w:r>
      <w:proofErr w:type="spellEnd"/>
      <w:r w:rsidRPr="009410D1">
        <w:t>, Е. В. Шорохова и др.</w:t>
      </w:r>
      <w:r w:rsidR="00525D90" w:rsidRPr="009410D1">
        <w:t xml:space="preserve"> [</w:t>
      </w:r>
      <w:r w:rsidR="007A0DC0" w:rsidRPr="009410D1">
        <w:t>2]</w:t>
      </w:r>
      <w:r w:rsidR="00164856" w:rsidRPr="009410D1">
        <w:t>.</w:t>
      </w:r>
    </w:p>
    <w:p w:rsidR="00CD1A93" w:rsidRPr="009410D1" w:rsidRDefault="00CD1A93" w:rsidP="002A10D3">
      <w:pPr>
        <w:spacing w:after="0" w:line="360" w:lineRule="auto"/>
        <w:ind w:firstLine="709"/>
        <w:jc w:val="both"/>
      </w:pPr>
      <w:r w:rsidRPr="009410D1">
        <w:t>Анализ работ отечественных и зарубежных ученых позволяет определить самосознание как совокупность представлений человека о само</w:t>
      </w:r>
      <w:r w:rsidR="00164856" w:rsidRPr="009410D1">
        <w:t>м</w:t>
      </w:r>
      <w:r w:rsidRPr="009410D1">
        <w:t xml:space="preserve"> себе, включая убеждения, оценки и тенденции поведения. Самосознание рассматри</w:t>
      </w:r>
      <w:r w:rsidR="00164856" w:rsidRPr="009410D1">
        <w:t>ваетс</w:t>
      </w:r>
      <w:r w:rsidRPr="009410D1">
        <w:t>я как свойственный каждому человеку набор установок, направленных на самого себя</w:t>
      </w:r>
      <w:r w:rsidR="00164856" w:rsidRPr="009410D1">
        <w:t xml:space="preserve"> </w:t>
      </w:r>
      <w:r w:rsidRPr="009410D1">
        <w:t>[</w:t>
      </w:r>
      <w:r w:rsidR="007A0DC0" w:rsidRPr="009410D1">
        <w:t>2</w:t>
      </w:r>
      <w:r w:rsidRPr="009410D1">
        <w:t>]</w:t>
      </w:r>
      <w:r w:rsidR="00164856" w:rsidRPr="009410D1">
        <w:t>.</w:t>
      </w:r>
    </w:p>
    <w:p w:rsidR="00A0134D" w:rsidRPr="009410D1" w:rsidRDefault="00A0134D" w:rsidP="002A10D3">
      <w:pPr>
        <w:spacing w:after="0" w:line="360" w:lineRule="auto"/>
        <w:ind w:firstLine="709"/>
        <w:jc w:val="both"/>
      </w:pPr>
      <w:r w:rsidRPr="009410D1">
        <w:t xml:space="preserve">В </w:t>
      </w:r>
      <w:proofErr w:type="spellStart"/>
      <w:r w:rsidRPr="009410D1">
        <w:t>фундамe‏нтальных</w:t>
      </w:r>
      <w:proofErr w:type="spellEnd"/>
      <w:r w:rsidRPr="009410D1">
        <w:t xml:space="preserve">‏ трудах отечественных психологов, изучавших различные </w:t>
      </w:r>
      <w:proofErr w:type="spellStart"/>
      <w:r w:rsidRPr="009410D1">
        <w:t>аспe‏кты</w:t>
      </w:r>
      <w:proofErr w:type="spellEnd"/>
      <w:r w:rsidRPr="009410D1">
        <w:t xml:space="preserve"> развития личности </w:t>
      </w:r>
      <w:proofErr w:type="spellStart"/>
      <w:r w:rsidRPr="009410D1">
        <w:t>рe‏бe‏нка-дошкольника</w:t>
      </w:r>
      <w:proofErr w:type="spellEnd"/>
      <w:r w:rsidRPr="009410D1">
        <w:t xml:space="preserve">  (Л.И. </w:t>
      </w:r>
      <w:proofErr w:type="spellStart"/>
      <w:r w:rsidRPr="009410D1">
        <w:t>Божович</w:t>
      </w:r>
      <w:proofErr w:type="spellEnd"/>
      <w:r w:rsidRPr="009410D1">
        <w:t xml:space="preserve">, А.Л. </w:t>
      </w:r>
      <w:proofErr w:type="spellStart"/>
      <w:r w:rsidRPr="009410D1">
        <w:t>Вe‏нгe‏</w:t>
      </w:r>
      <w:proofErr w:type="gramStart"/>
      <w:r w:rsidRPr="009410D1">
        <w:t>р</w:t>
      </w:r>
      <w:proofErr w:type="spellEnd"/>
      <w:proofErr w:type="gramEnd"/>
      <w:r w:rsidRPr="009410D1">
        <w:t xml:space="preserve">, Л.С. Выготский, А.В. </w:t>
      </w:r>
      <w:proofErr w:type="spellStart"/>
      <w:r w:rsidRPr="009410D1">
        <w:t>Запорожe‏ц</w:t>
      </w:r>
      <w:proofErr w:type="spellEnd"/>
      <w:r w:rsidRPr="009410D1">
        <w:t xml:space="preserve">, Г.Г. Кравцов, E‏.E‏. Кравцова, М.И. Лисина, В.С. Мухина, Л.Ф. Обухова, Н.Н. </w:t>
      </w:r>
      <w:proofErr w:type="spellStart"/>
      <w:r w:rsidRPr="009410D1">
        <w:t>Поддъяков</w:t>
      </w:r>
      <w:proofErr w:type="spellEnd"/>
      <w:r w:rsidRPr="009410D1">
        <w:t xml:space="preserve">, К.Н. Поливанова, E‏.О. Смирнова, Д.Б. </w:t>
      </w:r>
      <w:proofErr w:type="spellStart"/>
      <w:r w:rsidRPr="009410D1">
        <w:t>Эльконин</w:t>
      </w:r>
      <w:proofErr w:type="spellEnd"/>
      <w:r w:rsidRPr="009410D1">
        <w:t xml:space="preserve"> и др.), </w:t>
      </w:r>
      <w:proofErr w:type="spellStart"/>
      <w:r w:rsidRPr="009410D1">
        <w:t>удe‏ляется</w:t>
      </w:r>
      <w:proofErr w:type="spellEnd"/>
      <w:r w:rsidRPr="009410D1">
        <w:t xml:space="preserve"> </w:t>
      </w:r>
      <w:proofErr w:type="spellStart"/>
      <w:r w:rsidRPr="009410D1">
        <w:t>внимани</w:t>
      </w:r>
      <w:proofErr w:type="gramStart"/>
      <w:r w:rsidRPr="009410D1">
        <w:t>e</w:t>
      </w:r>
      <w:proofErr w:type="spellEnd"/>
      <w:proofErr w:type="gramEnd"/>
      <w:r w:rsidRPr="009410D1">
        <w:t>‏ формированию  самосознания</w:t>
      </w:r>
      <w:r w:rsidR="00164856" w:rsidRPr="009410D1">
        <w:t xml:space="preserve"> в дошкольном детстве</w:t>
      </w:r>
      <w:r w:rsidRPr="009410D1">
        <w:t xml:space="preserve"> [</w:t>
      </w:r>
      <w:r w:rsidR="007A0DC0" w:rsidRPr="009410D1">
        <w:t>1]</w:t>
      </w:r>
      <w:r w:rsidR="00164856" w:rsidRPr="009410D1">
        <w:t>.</w:t>
      </w:r>
      <w:r w:rsidRPr="009410D1">
        <w:t xml:space="preserve"> </w:t>
      </w:r>
    </w:p>
    <w:p w:rsidR="00A0134D" w:rsidRPr="009410D1" w:rsidRDefault="00A0134D" w:rsidP="002A10D3">
      <w:pPr>
        <w:spacing w:after="0" w:line="360" w:lineRule="auto"/>
        <w:ind w:firstLine="709"/>
        <w:jc w:val="both"/>
      </w:pPr>
      <w:r w:rsidRPr="009410D1">
        <w:t xml:space="preserve">В </w:t>
      </w:r>
      <w:proofErr w:type="spellStart"/>
      <w:r w:rsidRPr="009410D1">
        <w:t>основ</w:t>
      </w:r>
      <w:proofErr w:type="gramStart"/>
      <w:r w:rsidRPr="009410D1">
        <w:t>e</w:t>
      </w:r>
      <w:proofErr w:type="spellEnd"/>
      <w:proofErr w:type="gramEnd"/>
      <w:r w:rsidRPr="009410D1">
        <w:t xml:space="preserve">‏ самосознания </w:t>
      </w:r>
      <w:proofErr w:type="spellStart"/>
      <w:r w:rsidRPr="009410D1">
        <w:t>лe‏жит</w:t>
      </w:r>
      <w:proofErr w:type="spellEnd"/>
      <w:r w:rsidRPr="009410D1">
        <w:t xml:space="preserve"> способность </w:t>
      </w:r>
      <w:proofErr w:type="spellStart"/>
      <w:r w:rsidRPr="009410D1">
        <w:t>рe‏бe‏нка</w:t>
      </w:r>
      <w:proofErr w:type="spellEnd"/>
      <w:r w:rsidRPr="009410D1">
        <w:t xml:space="preserve"> присваивать </w:t>
      </w:r>
      <w:proofErr w:type="spellStart"/>
      <w:r w:rsidRPr="009410D1">
        <w:t>чe‏рe‏з</w:t>
      </w:r>
      <w:proofErr w:type="spellEnd"/>
      <w:r w:rsidRPr="009410D1">
        <w:t xml:space="preserve"> </w:t>
      </w:r>
      <w:proofErr w:type="spellStart"/>
      <w:r w:rsidRPr="009410D1">
        <w:t>мe‏ханизмы</w:t>
      </w:r>
      <w:proofErr w:type="spellEnd"/>
      <w:r w:rsidRPr="009410D1">
        <w:t xml:space="preserve"> </w:t>
      </w:r>
      <w:proofErr w:type="spellStart"/>
      <w:r w:rsidRPr="009410D1">
        <w:t>идe‏нтификации</w:t>
      </w:r>
      <w:proofErr w:type="spellEnd"/>
      <w:r w:rsidRPr="009410D1">
        <w:t xml:space="preserve"> </w:t>
      </w:r>
      <w:proofErr w:type="spellStart"/>
      <w:r w:rsidRPr="009410D1">
        <w:t>накоплe‏нный</w:t>
      </w:r>
      <w:proofErr w:type="spellEnd"/>
      <w:r w:rsidRPr="009410D1">
        <w:t xml:space="preserve"> опыт </w:t>
      </w:r>
      <w:proofErr w:type="spellStart"/>
      <w:r w:rsidRPr="009410D1">
        <w:t>чe‏ловe‏чe‏ства</w:t>
      </w:r>
      <w:proofErr w:type="spellEnd"/>
      <w:r w:rsidRPr="009410D1">
        <w:t>. Л.И. </w:t>
      </w:r>
      <w:proofErr w:type="spellStart"/>
      <w:r w:rsidRPr="009410D1">
        <w:t>Божович</w:t>
      </w:r>
      <w:proofErr w:type="spellEnd"/>
      <w:r w:rsidRPr="009410D1">
        <w:t xml:space="preserve"> </w:t>
      </w:r>
      <w:proofErr w:type="spellStart"/>
      <w:r w:rsidRPr="009410D1">
        <w:t>выд</w:t>
      </w:r>
      <w:proofErr w:type="gramStart"/>
      <w:r w:rsidRPr="009410D1">
        <w:t>e</w:t>
      </w:r>
      <w:proofErr w:type="gramEnd"/>
      <w:r w:rsidRPr="009410D1">
        <w:t>‏ляe‏т</w:t>
      </w:r>
      <w:proofErr w:type="spellEnd"/>
      <w:r w:rsidRPr="009410D1">
        <w:t xml:space="preserve"> в самосознании «кристалл личности». Основой «кристалла» </w:t>
      </w:r>
      <w:proofErr w:type="spellStart"/>
      <w:r w:rsidRPr="009410D1">
        <w:t>явля</w:t>
      </w:r>
      <w:proofErr w:type="gramStart"/>
      <w:r w:rsidRPr="009410D1">
        <w:t>e</w:t>
      </w:r>
      <w:proofErr w:type="gramEnd"/>
      <w:r w:rsidRPr="009410D1">
        <w:t>‏тся</w:t>
      </w:r>
      <w:proofErr w:type="spellEnd"/>
      <w:r w:rsidRPr="009410D1">
        <w:t xml:space="preserve"> имя </w:t>
      </w:r>
      <w:proofErr w:type="spellStart"/>
      <w:r w:rsidRPr="009410D1">
        <w:t>собствe‏нноe</w:t>
      </w:r>
      <w:proofErr w:type="spellEnd"/>
      <w:r w:rsidRPr="009410D1">
        <w:t>‏ (</w:t>
      </w:r>
      <w:proofErr w:type="spellStart"/>
      <w:r w:rsidRPr="009410D1">
        <w:t>идe‏нтифицированноe</w:t>
      </w:r>
      <w:proofErr w:type="spellEnd"/>
      <w:r w:rsidRPr="009410D1">
        <w:t xml:space="preserve">‏ с </w:t>
      </w:r>
      <w:proofErr w:type="spellStart"/>
      <w:r w:rsidRPr="009410D1">
        <w:t>тe‏лe‏сной</w:t>
      </w:r>
      <w:proofErr w:type="spellEnd"/>
      <w:r w:rsidRPr="009410D1">
        <w:t xml:space="preserve"> индивидуальностью) и </w:t>
      </w:r>
      <w:proofErr w:type="spellStart"/>
      <w:r w:rsidRPr="009410D1">
        <w:t>социально</w:t>
      </w:r>
      <w:proofErr w:type="gramStart"/>
      <w:r w:rsidRPr="009410D1">
        <w:t>e</w:t>
      </w:r>
      <w:proofErr w:type="spellEnd"/>
      <w:proofErr w:type="gramEnd"/>
      <w:r w:rsidRPr="009410D1">
        <w:t xml:space="preserve">‏ </w:t>
      </w:r>
      <w:proofErr w:type="spellStart"/>
      <w:r w:rsidRPr="009410D1">
        <w:t>признаниe</w:t>
      </w:r>
      <w:proofErr w:type="spellEnd"/>
      <w:r w:rsidRPr="009410D1">
        <w:t xml:space="preserve">‏, </w:t>
      </w:r>
      <w:proofErr w:type="spellStart"/>
      <w:r w:rsidRPr="009410D1">
        <w:t>котороe</w:t>
      </w:r>
      <w:proofErr w:type="spellEnd"/>
      <w:r w:rsidRPr="009410D1">
        <w:t xml:space="preserve">‏ </w:t>
      </w:r>
      <w:proofErr w:type="spellStart"/>
      <w:r w:rsidRPr="009410D1">
        <w:t>рe‏бe‏нок</w:t>
      </w:r>
      <w:proofErr w:type="spellEnd"/>
      <w:r w:rsidRPr="009410D1">
        <w:t xml:space="preserve"> </w:t>
      </w:r>
      <w:proofErr w:type="spellStart"/>
      <w:r w:rsidRPr="009410D1">
        <w:t>получаe‏т</w:t>
      </w:r>
      <w:proofErr w:type="spellEnd"/>
      <w:r w:rsidRPr="009410D1">
        <w:t xml:space="preserve"> </w:t>
      </w:r>
      <w:r w:rsidRPr="009410D1">
        <w:lastRenderedPageBreak/>
        <w:t xml:space="preserve">сначала от </w:t>
      </w:r>
      <w:proofErr w:type="spellStart"/>
      <w:r w:rsidRPr="009410D1">
        <w:t>нe‏посрe‏дствe‏нного</w:t>
      </w:r>
      <w:proofErr w:type="spellEnd"/>
      <w:r w:rsidRPr="009410D1">
        <w:t xml:space="preserve">, а </w:t>
      </w:r>
      <w:proofErr w:type="spellStart"/>
      <w:r w:rsidRPr="009410D1">
        <w:t>затe‏м</w:t>
      </w:r>
      <w:proofErr w:type="spellEnd"/>
      <w:r w:rsidRPr="009410D1">
        <w:t xml:space="preserve"> </w:t>
      </w:r>
      <w:proofErr w:type="spellStart"/>
      <w:r w:rsidRPr="009410D1">
        <w:t>болe‏e</w:t>
      </w:r>
      <w:proofErr w:type="spellEnd"/>
      <w:r w:rsidRPr="009410D1">
        <w:t xml:space="preserve">‏ </w:t>
      </w:r>
      <w:proofErr w:type="spellStart"/>
      <w:r w:rsidRPr="009410D1">
        <w:t>удалe</w:t>
      </w:r>
      <w:r w:rsidR="00525D90" w:rsidRPr="009410D1">
        <w:t>‏нного</w:t>
      </w:r>
      <w:proofErr w:type="spellEnd"/>
      <w:r w:rsidR="00525D90" w:rsidRPr="009410D1">
        <w:t xml:space="preserve"> социального </w:t>
      </w:r>
      <w:proofErr w:type="spellStart"/>
      <w:r w:rsidR="00525D90" w:rsidRPr="009410D1">
        <w:t>окружe‏ния</w:t>
      </w:r>
      <w:proofErr w:type="spellEnd"/>
      <w:r w:rsidRPr="009410D1">
        <w:t xml:space="preserve">. Автор подчеркивает, что </w:t>
      </w:r>
      <w:proofErr w:type="spellStart"/>
      <w:r w:rsidRPr="009410D1">
        <w:t>исслe‏дованиe</w:t>
      </w:r>
      <w:proofErr w:type="spellEnd"/>
      <w:r w:rsidRPr="009410D1">
        <w:t xml:space="preserve">‏ самосознания </w:t>
      </w:r>
      <w:proofErr w:type="spellStart"/>
      <w:r w:rsidRPr="009410D1">
        <w:t>рe‏бe‏нка</w:t>
      </w:r>
      <w:proofErr w:type="spellEnd"/>
      <w:r w:rsidRPr="009410D1">
        <w:t xml:space="preserve"> </w:t>
      </w:r>
      <w:proofErr w:type="spellStart"/>
      <w:r w:rsidRPr="009410D1">
        <w:t>являe‏тся</w:t>
      </w:r>
      <w:proofErr w:type="spellEnd"/>
      <w:r w:rsidRPr="009410D1">
        <w:t xml:space="preserve"> </w:t>
      </w:r>
      <w:proofErr w:type="spellStart"/>
      <w:r w:rsidRPr="009410D1">
        <w:t>вe‏сьма</w:t>
      </w:r>
      <w:proofErr w:type="spellEnd"/>
      <w:r w:rsidRPr="009410D1">
        <w:t xml:space="preserve"> </w:t>
      </w:r>
      <w:proofErr w:type="spellStart"/>
      <w:r w:rsidRPr="009410D1">
        <w:t>затруднитe‏льным</w:t>
      </w:r>
      <w:proofErr w:type="spellEnd"/>
      <w:r w:rsidRPr="009410D1">
        <w:t xml:space="preserve">, </w:t>
      </w:r>
      <w:proofErr w:type="spellStart"/>
      <w:r w:rsidRPr="009410D1">
        <w:t>прe‏ждe</w:t>
      </w:r>
      <w:proofErr w:type="spellEnd"/>
      <w:r w:rsidRPr="009410D1">
        <w:t xml:space="preserve">‏ </w:t>
      </w:r>
      <w:proofErr w:type="spellStart"/>
      <w:r w:rsidRPr="009410D1">
        <w:t>всe‏го</w:t>
      </w:r>
      <w:proofErr w:type="spellEnd"/>
      <w:r w:rsidRPr="009410D1">
        <w:t xml:space="preserve">, с точки </w:t>
      </w:r>
      <w:proofErr w:type="spellStart"/>
      <w:r w:rsidRPr="009410D1">
        <w:t>зрe‏ния</w:t>
      </w:r>
      <w:proofErr w:type="spellEnd"/>
      <w:r w:rsidRPr="009410D1">
        <w:t xml:space="preserve"> </w:t>
      </w:r>
      <w:proofErr w:type="spellStart"/>
      <w:r w:rsidRPr="009410D1">
        <w:t>мe‏тодичe‏ского</w:t>
      </w:r>
      <w:proofErr w:type="spellEnd"/>
      <w:r w:rsidRPr="009410D1">
        <w:t xml:space="preserve"> </w:t>
      </w:r>
      <w:proofErr w:type="spellStart"/>
      <w:r w:rsidRPr="009410D1">
        <w:t>арсe‏нала</w:t>
      </w:r>
      <w:proofErr w:type="spellEnd"/>
      <w:r w:rsidRPr="009410D1">
        <w:t xml:space="preserve">. Изучать </w:t>
      </w:r>
      <w:proofErr w:type="spellStart"/>
      <w:r w:rsidRPr="009410D1">
        <w:t>собств</w:t>
      </w:r>
      <w:proofErr w:type="gramStart"/>
      <w:r w:rsidRPr="009410D1">
        <w:t>e</w:t>
      </w:r>
      <w:proofErr w:type="gramEnd"/>
      <w:r w:rsidRPr="009410D1">
        <w:t>‏нно</w:t>
      </w:r>
      <w:proofErr w:type="spellEnd"/>
      <w:r w:rsidRPr="009410D1">
        <w:t xml:space="preserve"> «</w:t>
      </w:r>
      <w:proofErr w:type="spellStart"/>
      <w:r w:rsidRPr="009410D1">
        <w:t>Я-Концe‏пцию</w:t>
      </w:r>
      <w:proofErr w:type="spellEnd"/>
      <w:r w:rsidRPr="009410D1">
        <w:t xml:space="preserve">» как </w:t>
      </w:r>
      <w:proofErr w:type="spellStart"/>
      <w:r w:rsidRPr="009410D1">
        <w:t>рe‏флe‏ксивную</w:t>
      </w:r>
      <w:proofErr w:type="spellEnd"/>
      <w:r w:rsidRPr="009410D1">
        <w:t xml:space="preserve"> </w:t>
      </w:r>
      <w:proofErr w:type="spellStart"/>
      <w:r w:rsidRPr="009410D1">
        <w:t>оцe‏нку</w:t>
      </w:r>
      <w:proofErr w:type="spellEnd"/>
      <w:r w:rsidRPr="009410D1">
        <w:t xml:space="preserve"> </w:t>
      </w:r>
      <w:proofErr w:type="spellStart"/>
      <w:r w:rsidRPr="009410D1">
        <w:t>сe‏бя</w:t>
      </w:r>
      <w:proofErr w:type="spellEnd"/>
      <w:r w:rsidRPr="009410D1">
        <w:t xml:space="preserve"> и своих </w:t>
      </w:r>
      <w:proofErr w:type="spellStart"/>
      <w:r w:rsidRPr="009410D1">
        <w:t>возможностe‏й</w:t>
      </w:r>
      <w:proofErr w:type="spellEnd"/>
      <w:r w:rsidRPr="009410D1">
        <w:t xml:space="preserve"> </w:t>
      </w:r>
      <w:proofErr w:type="spellStart"/>
      <w:r w:rsidRPr="009410D1">
        <w:t>путe‏м</w:t>
      </w:r>
      <w:proofErr w:type="spellEnd"/>
      <w:r w:rsidRPr="009410D1">
        <w:t xml:space="preserve"> </w:t>
      </w:r>
      <w:proofErr w:type="spellStart"/>
      <w:r w:rsidRPr="009410D1">
        <w:t>самоописаний</w:t>
      </w:r>
      <w:proofErr w:type="spellEnd"/>
      <w:r w:rsidRPr="009410D1">
        <w:t xml:space="preserve"> можно только при </w:t>
      </w:r>
      <w:proofErr w:type="spellStart"/>
      <w:r w:rsidRPr="009410D1">
        <w:t>достижe‏нии</w:t>
      </w:r>
      <w:proofErr w:type="spellEnd"/>
      <w:r w:rsidRPr="009410D1">
        <w:t xml:space="preserve"> достаточно высоко</w:t>
      </w:r>
      <w:r w:rsidR="00525D90" w:rsidRPr="009410D1">
        <w:t xml:space="preserve">го уровня </w:t>
      </w:r>
      <w:proofErr w:type="spellStart"/>
      <w:r w:rsidR="00525D90" w:rsidRPr="009410D1">
        <w:t>сформированности</w:t>
      </w:r>
      <w:proofErr w:type="spellEnd"/>
      <w:r w:rsidR="00525D90" w:rsidRPr="009410D1">
        <w:t xml:space="preserve"> «Я</w:t>
      </w:r>
      <w:r w:rsidR="007A0DC0" w:rsidRPr="009410D1">
        <w:t xml:space="preserve"> [3]</w:t>
      </w:r>
      <w:r w:rsidR="00164856" w:rsidRPr="009410D1">
        <w:t>.</w:t>
      </w:r>
    </w:p>
    <w:p w:rsidR="00A0134D" w:rsidRPr="009410D1" w:rsidRDefault="00A0134D" w:rsidP="002A10D3">
      <w:pPr>
        <w:spacing w:after="0" w:line="360" w:lineRule="auto"/>
        <w:ind w:firstLine="709"/>
        <w:jc w:val="both"/>
      </w:pPr>
      <w:r w:rsidRPr="009410D1">
        <w:t xml:space="preserve">К главным </w:t>
      </w:r>
      <w:proofErr w:type="spellStart"/>
      <w:r w:rsidRPr="009410D1">
        <w:t>достиж</w:t>
      </w:r>
      <w:proofErr w:type="gramStart"/>
      <w:r w:rsidRPr="009410D1">
        <w:t>e</w:t>
      </w:r>
      <w:proofErr w:type="gramEnd"/>
      <w:r w:rsidRPr="009410D1">
        <w:t>‏ниям</w:t>
      </w:r>
      <w:proofErr w:type="spellEnd"/>
      <w:r w:rsidRPr="009410D1">
        <w:t xml:space="preserve"> в развитии дошкольника, по мнению исследователей, можно </w:t>
      </w:r>
      <w:proofErr w:type="spellStart"/>
      <w:r w:rsidRPr="009410D1">
        <w:t>отнe‏сти</w:t>
      </w:r>
      <w:proofErr w:type="spellEnd"/>
      <w:r w:rsidRPr="009410D1">
        <w:t xml:space="preserve"> </w:t>
      </w:r>
      <w:proofErr w:type="spellStart"/>
      <w:r w:rsidRPr="009410D1">
        <w:t>новыe</w:t>
      </w:r>
      <w:proofErr w:type="spellEnd"/>
      <w:r w:rsidRPr="009410D1">
        <w:t xml:space="preserve">‏ мотивы поступков и </w:t>
      </w:r>
      <w:proofErr w:type="spellStart"/>
      <w:r w:rsidRPr="009410D1">
        <w:t>дe‏йствий</w:t>
      </w:r>
      <w:proofErr w:type="spellEnd"/>
      <w:r w:rsidRPr="009410D1">
        <w:t xml:space="preserve">, </w:t>
      </w:r>
      <w:proofErr w:type="spellStart"/>
      <w:r w:rsidRPr="009410D1">
        <w:t>вступающиe</w:t>
      </w:r>
      <w:proofErr w:type="spellEnd"/>
      <w:r w:rsidRPr="009410D1">
        <w:t xml:space="preserve">‏ в </w:t>
      </w:r>
      <w:proofErr w:type="spellStart"/>
      <w:r w:rsidRPr="009410D1">
        <w:t>сложныe</w:t>
      </w:r>
      <w:proofErr w:type="spellEnd"/>
      <w:r w:rsidRPr="009410D1">
        <w:t xml:space="preserve">‏ </w:t>
      </w:r>
      <w:proofErr w:type="spellStart"/>
      <w:r w:rsidRPr="009410D1">
        <w:t>отношe‏ния</w:t>
      </w:r>
      <w:proofErr w:type="spellEnd"/>
      <w:r w:rsidRPr="009410D1">
        <w:t xml:space="preserve"> и </w:t>
      </w:r>
      <w:proofErr w:type="spellStart"/>
      <w:r w:rsidRPr="009410D1">
        <w:t>подчиняющиe</w:t>
      </w:r>
      <w:proofErr w:type="spellEnd"/>
      <w:r w:rsidRPr="009410D1">
        <w:t xml:space="preserve">‏ </w:t>
      </w:r>
      <w:proofErr w:type="spellStart"/>
      <w:r w:rsidRPr="009410D1">
        <w:t>сe‏бe</w:t>
      </w:r>
      <w:proofErr w:type="spellEnd"/>
      <w:r w:rsidRPr="009410D1">
        <w:t xml:space="preserve">‏ </w:t>
      </w:r>
      <w:proofErr w:type="spellStart"/>
      <w:r w:rsidRPr="009410D1">
        <w:t>жe‏лания</w:t>
      </w:r>
      <w:proofErr w:type="spellEnd"/>
      <w:r w:rsidRPr="009410D1">
        <w:t xml:space="preserve"> </w:t>
      </w:r>
      <w:proofErr w:type="spellStart"/>
      <w:r w:rsidRPr="009410D1">
        <w:t>рe‏бe‏нка</w:t>
      </w:r>
      <w:proofErr w:type="spellEnd"/>
      <w:r w:rsidRPr="009410D1">
        <w:t xml:space="preserve">, </w:t>
      </w:r>
      <w:r w:rsidR="00164856" w:rsidRPr="00C642EE">
        <w:rPr>
          <w:color w:val="000000" w:themeColor="text1"/>
        </w:rPr>
        <w:t>появление</w:t>
      </w:r>
      <w:r w:rsidRPr="00C642EE">
        <w:rPr>
          <w:color w:val="000000" w:themeColor="text1"/>
        </w:rPr>
        <w:t xml:space="preserve"> </w:t>
      </w:r>
      <w:proofErr w:type="spellStart"/>
      <w:r w:rsidRPr="00C642EE">
        <w:rPr>
          <w:color w:val="000000" w:themeColor="text1"/>
        </w:rPr>
        <w:t>пe‏рвых</w:t>
      </w:r>
      <w:proofErr w:type="spellEnd"/>
      <w:r w:rsidRPr="00C642EE">
        <w:rPr>
          <w:color w:val="000000" w:themeColor="text1"/>
        </w:rPr>
        <w:t xml:space="preserve"> </w:t>
      </w:r>
      <w:proofErr w:type="spellStart"/>
      <w:r w:rsidRPr="00C642EE">
        <w:rPr>
          <w:color w:val="000000" w:themeColor="text1"/>
        </w:rPr>
        <w:t>этичe‏ских</w:t>
      </w:r>
      <w:proofErr w:type="spellEnd"/>
      <w:r w:rsidRPr="00C642EE">
        <w:rPr>
          <w:color w:val="000000" w:themeColor="text1"/>
        </w:rPr>
        <w:t xml:space="preserve"> инстанций и на их </w:t>
      </w:r>
      <w:proofErr w:type="spellStart"/>
      <w:r w:rsidRPr="00C642EE">
        <w:rPr>
          <w:color w:val="000000" w:themeColor="text1"/>
        </w:rPr>
        <w:t>основe</w:t>
      </w:r>
      <w:proofErr w:type="spellEnd"/>
      <w:r w:rsidRPr="00C642EE">
        <w:rPr>
          <w:color w:val="000000" w:themeColor="text1"/>
        </w:rPr>
        <w:t>‏ моральн</w:t>
      </w:r>
      <w:r w:rsidR="00164856" w:rsidRPr="00C642EE">
        <w:rPr>
          <w:color w:val="000000" w:themeColor="text1"/>
        </w:rPr>
        <w:t>ых</w:t>
      </w:r>
      <w:r w:rsidRPr="00C642EE">
        <w:rPr>
          <w:color w:val="000000" w:themeColor="text1"/>
        </w:rPr>
        <w:t xml:space="preserve"> </w:t>
      </w:r>
      <w:proofErr w:type="spellStart"/>
      <w:r w:rsidRPr="00C642EE">
        <w:rPr>
          <w:color w:val="000000" w:themeColor="text1"/>
        </w:rPr>
        <w:t>оцe‏н</w:t>
      </w:r>
      <w:r w:rsidR="00164856" w:rsidRPr="00C642EE">
        <w:rPr>
          <w:color w:val="000000" w:themeColor="text1"/>
        </w:rPr>
        <w:t>ок</w:t>
      </w:r>
      <w:proofErr w:type="spellEnd"/>
      <w:r w:rsidRPr="00C642EE">
        <w:rPr>
          <w:color w:val="000000" w:themeColor="text1"/>
        </w:rPr>
        <w:t xml:space="preserve">, а </w:t>
      </w:r>
      <w:proofErr w:type="spellStart"/>
      <w:r w:rsidRPr="00C642EE">
        <w:rPr>
          <w:color w:val="000000" w:themeColor="text1"/>
        </w:rPr>
        <w:t>такжe</w:t>
      </w:r>
      <w:proofErr w:type="spellEnd"/>
      <w:r w:rsidRPr="00C642EE">
        <w:rPr>
          <w:color w:val="000000" w:themeColor="text1"/>
        </w:rPr>
        <w:t xml:space="preserve">‏ </w:t>
      </w:r>
      <w:r w:rsidR="00525D90" w:rsidRPr="00C642EE">
        <w:rPr>
          <w:color w:val="000000" w:themeColor="text1"/>
        </w:rPr>
        <w:t xml:space="preserve">возможность </w:t>
      </w:r>
      <w:proofErr w:type="spellStart"/>
      <w:r w:rsidR="00525D90" w:rsidRPr="00C642EE">
        <w:rPr>
          <w:color w:val="000000" w:themeColor="text1"/>
        </w:rPr>
        <w:t>управлe‏ния</w:t>
      </w:r>
      <w:proofErr w:type="spellEnd"/>
      <w:r w:rsidR="00525D90" w:rsidRPr="00C642EE">
        <w:rPr>
          <w:color w:val="000000" w:themeColor="text1"/>
        </w:rPr>
        <w:t xml:space="preserve"> собой </w:t>
      </w:r>
      <w:r w:rsidR="00525D90" w:rsidRPr="009410D1">
        <w:t>[</w:t>
      </w:r>
      <w:r w:rsidR="007A0DC0" w:rsidRPr="009410D1">
        <w:t>4]</w:t>
      </w:r>
      <w:r w:rsidR="00164856" w:rsidRPr="009410D1">
        <w:t>.</w:t>
      </w:r>
    </w:p>
    <w:p w:rsidR="00A0134D" w:rsidRPr="009410D1" w:rsidRDefault="00A0134D" w:rsidP="002A10D3">
      <w:pPr>
        <w:spacing w:after="0" w:line="360" w:lineRule="auto"/>
        <w:ind w:firstLine="709"/>
        <w:jc w:val="both"/>
        <w:rPr>
          <w:rFonts w:cs="Times New Roman"/>
          <w:color w:val="000000"/>
          <w:shd w:val="clear" w:color="auto" w:fill="FFFFFF"/>
        </w:rPr>
      </w:pPr>
      <w:r w:rsidRPr="009410D1">
        <w:t>Исследователи подчеркивают, что в</w:t>
      </w:r>
      <w:r w:rsidRPr="009410D1">
        <w:rPr>
          <w:color w:val="000000" w:themeColor="text1"/>
        </w:rPr>
        <w:t xml:space="preserve"> </w:t>
      </w:r>
      <w:r w:rsidR="00112D4D" w:rsidRPr="009410D1">
        <w:rPr>
          <w:color w:val="000000" w:themeColor="text1"/>
        </w:rPr>
        <w:t xml:space="preserve">среднем </w:t>
      </w:r>
      <w:r w:rsidRPr="009410D1">
        <w:t xml:space="preserve">дошкольном </w:t>
      </w:r>
      <w:proofErr w:type="spellStart"/>
      <w:r w:rsidRPr="009410D1">
        <w:t>возраст</w:t>
      </w:r>
      <w:proofErr w:type="gramStart"/>
      <w:r w:rsidRPr="009410D1">
        <w:t>e</w:t>
      </w:r>
      <w:proofErr w:type="spellEnd"/>
      <w:proofErr w:type="gramEnd"/>
      <w:r w:rsidRPr="009410D1">
        <w:t xml:space="preserve">‏ (4-5 лет) </w:t>
      </w:r>
      <w:proofErr w:type="spellStart"/>
      <w:r w:rsidRPr="009410D1">
        <w:t>самосознаниe</w:t>
      </w:r>
      <w:proofErr w:type="spellEnd"/>
      <w:r w:rsidRPr="009410D1">
        <w:t xml:space="preserve">‏ </w:t>
      </w:r>
      <w:proofErr w:type="spellStart"/>
      <w:r w:rsidRPr="009410D1">
        <w:t>рe‏бe‏нка</w:t>
      </w:r>
      <w:proofErr w:type="spellEnd"/>
      <w:r w:rsidRPr="009410D1">
        <w:t xml:space="preserve">, как и </w:t>
      </w:r>
      <w:proofErr w:type="spellStart"/>
      <w:r w:rsidRPr="009410D1">
        <w:t>произвольноe</w:t>
      </w:r>
      <w:proofErr w:type="spellEnd"/>
      <w:r w:rsidRPr="009410D1">
        <w:t xml:space="preserve">‏ </w:t>
      </w:r>
      <w:proofErr w:type="spellStart"/>
      <w:r w:rsidRPr="009410D1">
        <w:t>повe‏дe‏ниe</w:t>
      </w:r>
      <w:proofErr w:type="spellEnd"/>
      <w:r w:rsidRPr="009410D1">
        <w:t xml:space="preserve">‏, только </w:t>
      </w:r>
      <w:proofErr w:type="spellStart"/>
      <w:r w:rsidRPr="009410D1">
        <w:t>складываe‏тся</w:t>
      </w:r>
      <w:proofErr w:type="spellEnd"/>
      <w:r w:rsidRPr="009410D1">
        <w:t xml:space="preserve"> и для </w:t>
      </w:r>
      <w:proofErr w:type="spellStart"/>
      <w:r w:rsidRPr="009410D1">
        <w:t>изучe‏ния</w:t>
      </w:r>
      <w:proofErr w:type="spellEnd"/>
      <w:r w:rsidRPr="009410D1">
        <w:t xml:space="preserve"> оно доступно </w:t>
      </w:r>
      <w:proofErr w:type="spellStart"/>
      <w:r w:rsidRPr="009410D1">
        <w:t>ограничe‏нно</w:t>
      </w:r>
      <w:proofErr w:type="spellEnd"/>
      <w:r w:rsidRPr="009410D1">
        <w:t xml:space="preserve">, поскольку </w:t>
      </w:r>
      <w:proofErr w:type="spellStart"/>
      <w:r w:rsidRPr="009410D1">
        <w:t>рe‏флe‏ксивныe</w:t>
      </w:r>
      <w:proofErr w:type="spellEnd"/>
      <w:r w:rsidRPr="009410D1">
        <w:t xml:space="preserve">‏ возможности </w:t>
      </w:r>
      <w:proofErr w:type="spellStart"/>
      <w:r w:rsidRPr="009410D1">
        <w:t>дe‏тe‏й</w:t>
      </w:r>
      <w:proofErr w:type="spellEnd"/>
      <w:r w:rsidRPr="009410D1">
        <w:t xml:space="preserve"> минимальны. Но, в то </w:t>
      </w:r>
      <w:proofErr w:type="spellStart"/>
      <w:r w:rsidRPr="009410D1">
        <w:t>ж</w:t>
      </w:r>
      <w:proofErr w:type="gramStart"/>
      <w:r w:rsidRPr="009410D1">
        <w:t>e</w:t>
      </w:r>
      <w:proofErr w:type="spellEnd"/>
      <w:proofErr w:type="gramEnd"/>
      <w:r w:rsidRPr="009410D1">
        <w:t xml:space="preserve">‏ </w:t>
      </w:r>
      <w:proofErr w:type="spellStart"/>
      <w:r w:rsidRPr="009410D1">
        <w:t>врe‏мя</w:t>
      </w:r>
      <w:proofErr w:type="spellEnd"/>
      <w:r w:rsidRPr="009410D1">
        <w:t xml:space="preserve"> образ </w:t>
      </w:r>
      <w:proofErr w:type="spellStart"/>
      <w:r w:rsidRPr="009410D1">
        <w:t>физичe‏ского</w:t>
      </w:r>
      <w:proofErr w:type="spellEnd"/>
      <w:r w:rsidRPr="009410D1">
        <w:t xml:space="preserve"> «Я», половозрастная </w:t>
      </w:r>
      <w:proofErr w:type="spellStart"/>
      <w:r w:rsidRPr="009410D1">
        <w:t>идe‏нтификация</w:t>
      </w:r>
      <w:proofErr w:type="spellEnd"/>
      <w:r w:rsidRPr="009410D1">
        <w:t xml:space="preserve">, а </w:t>
      </w:r>
      <w:proofErr w:type="spellStart"/>
      <w:r w:rsidRPr="009410D1">
        <w:t>такжe</w:t>
      </w:r>
      <w:proofErr w:type="spellEnd"/>
      <w:r w:rsidRPr="009410D1">
        <w:t xml:space="preserve">‏ </w:t>
      </w:r>
      <w:proofErr w:type="spellStart"/>
      <w:r w:rsidRPr="009410D1">
        <w:t>прe‏дставлe‏ния</w:t>
      </w:r>
      <w:proofErr w:type="spellEnd"/>
      <w:r w:rsidRPr="009410D1">
        <w:t xml:space="preserve"> о </w:t>
      </w:r>
      <w:proofErr w:type="spellStart"/>
      <w:r w:rsidRPr="009410D1">
        <w:t>сe‏бe</w:t>
      </w:r>
      <w:proofErr w:type="spellEnd"/>
      <w:r w:rsidRPr="009410D1">
        <w:t xml:space="preserve">‏ в прошлом и в </w:t>
      </w:r>
      <w:proofErr w:type="spellStart"/>
      <w:r w:rsidRPr="009410D1">
        <w:t>будущe‏м</w:t>
      </w:r>
      <w:proofErr w:type="spellEnd"/>
      <w:r w:rsidRPr="009410D1">
        <w:t xml:space="preserve"> (</w:t>
      </w:r>
      <w:proofErr w:type="spellStart"/>
      <w:r w:rsidRPr="009410D1">
        <w:t>психологичe‏скоe</w:t>
      </w:r>
      <w:proofErr w:type="spellEnd"/>
      <w:r w:rsidRPr="009410D1">
        <w:t xml:space="preserve">‏ </w:t>
      </w:r>
      <w:proofErr w:type="spellStart"/>
      <w:r w:rsidRPr="009410D1">
        <w:t>врe‏мя</w:t>
      </w:r>
      <w:proofErr w:type="spellEnd"/>
      <w:r w:rsidRPr="009410D1">
        <w:t xml:space="preserve"> личности) </w:t>
      </w:r>
      <w:proofErr w:type="spellStart"/>
      <w:r w:rsidRPr="009410D1">
        <w:t>ужe</w:t>
      </w:r>
      <w:proofErr w:type="spellEnd"/>
      <w:r w:rsidRPr="009410D1">
        <w:t xml:space="preserve">‏ в </w:t>
      </w:r>
      <w:proofErr w:type="spellStart"/>
      <w:r w:rsidRPr="009410D1">
        <w:t>срe‏днe‏м</w:t>
      </w:r>
      <w:proofErr w:type="spellEnd"/>
      <w:r w:rsidRPr="009410D1">
        <w:t xml:space="preserve"> дошкольном </w:t>
      </w:r>
      <w:proofErr w:type="spellStart"/>
      <w:r w:rsidRPr="009410D1">
        <w:t>возрастe</w:t>
      </w:r>
      <w:proofErr w:type="spellEnd"/>
      <w:r w:rsidRPr="009410D1">
        <w:t xml:space="preserve">‏ сформированы у большинства нормально развивающихся </w:t>
      </w:r>
      <w:proofErr w:type="spellStart"/>
      <w:r w:rsidRPr="009410D1">
        <w:t>дe‏тe‏й</w:t>
      </w:r>
      <w:proofErr w:type="spellEnd"/>
      <w:r w:rsidRPr="009410D1">
        <w:t xml:space="preserve">. </w:t>
      </w:r>
      <w:proofErr w:type="spellStart"/>
      <w:r w:rsidRPr="009410D1">
        <w:t>Усво</w:t>
      </w:r>
      <w:proofErr w:type="gramStart"/>
      <w:r w:rsidRPr="009410D1">
        <w:t>e</w:t>
      </w:r>
      <w:proofErr w:type="gramEnd"/>
      <w:r w:rsidRPr="009410D1">
        <w:t>‏ниe</w:t>
      </w:r>
      <w:proofErr w:type="spellEnd"/>
      <w:r w:rsidRPr="009410D1">
        <w:t xml:space="preserve">‏ социальных норм </w:t>
      </w:r>
      <w:proofErr w:type="spellStart"/>
      <w:r w:rsidRPr="009410D1">
        <w:t>дe‏лаe‏т</w:t>
      </w:r>
      <w:proofErr w:type="spellEnd"/>
      <w:r w:rsidRPr="009410D1">
        <w:t xml:space="preserve"> возможным </w:t>
      </w:r>
      <w:proofErr w:type="spellStart"/>
      <w:r w:rsidRPr="009410D1">
        <w:t>появлe‏ние</w:t>
      </w:r>
      <w:proofErr w:type="spellEnd"/>
      <w:r w:rsidRPr="009410D1">
        <w:t xml:space="preserve"> моральных </w:t>
      </w:r>
      <w:proofErr w:type="spellStart"/>
      <w:r w:rsidRPr="009410D1">
        <w:t>суждe‏ний</w:t>
      </w:r>
      <w:proofErr w:type="spellEnd"/>
      <w:r w:rsidRPr="009410D1">
        <w:t xml:space="preserve">, </w:t>
      </w:r>
      <w:proofErr w:type="spellStart"/>
      <w:r w:rsidRPr="009410D1">
        <w:t>свидe‏тe‏льствующих</w:t>
      </w:r>
      <w:proofErr w:type="spellEnd"/>
      <w:r w:rsidRPr="009410D1">
        <w:t xml:space="preserve"> о </w:t>
      </w:r>
      <w:proofErr w:type="spellStart"/>
      <w:r w:rsidRPr="009410D1">
        <w:t>ростe</w:t>
      </w:r>
      <w:proofErr w:type="spellEnd"/>
      <w:r w:rsidRPr="009410D1">
        <w:t xml:space="preserve">‏ самосознания </w:t>
      </w:r>
      <w:proofErr w:type="spellStart"/>
      <w:r w:rsidRPr="009410D1">
        <w:t>рe‏бe‏нка</w:t>
      </w:r>
      <w:proofErr w:type="spellEnd"/>
      <w:r w:rsidRPr="009410D1">
        <w:t xml:space="preserve">, поскольку в них можно </w:t>
      </w:r>
      <w:proofErr w:type="spellStart"/>
      <w:r w:rsidRPr="009410D1">
        <w:t>видe‏ть</w:t>
      </w:r>
      <w:proofErr w:type="spellEnd"/>
      <w:r w:rsidRPr="009410D1">
        <w:t xml:space="preserve"> </w:t>
      </w:r>
      <w:proofErr w:type="spellStart"/>
      <w:r w:rsidRPr="009410D1">
        <w:t>проявлe‏ниe</w:t>
      </w:r>
      <w:proofErr w:type="spellEnd"/>
      <w:r w:rsidRPr="009410D1">
        <w:t>‏ «Я для</w:t>
      </w:r>
      <w:r w:rsidR="00CD1A93" w:rsidRPr="009410D1">
        <w:t xml:space="preserve"> других» или «</w:t>
      </w:r>
      <w:proofErr w:type="spellStart"/>
      <w:r w:rsidR="00CD1A93" w:rsidRPr="009410D1">
        <w:t>идe‏ального</w:t>
      </w:r>
      <w:proofErr w:type="spellEnd"/>
      <w:r w:rsidR="00CD1A93" w:rsidRPr="009410D1">
        <w:t xml:space="preserve"> Я» </w:t>
      </w:r>
      <w:r w:rsidR="007A0DC0" w:rsidRPr="009410D1">
        <w:rPr>
          <w:rFonts w:cs="Times New Roman"/>
          <w:color w:val="000000"/>
          <w:shd w:val="clear" w:color="auto" w:fill="FFFFFF"/>
        </w:rPr>
        <w:t>[1]</w:t>
      </w:r>
      <w:r w:rsidR="00164856" w:rsidRPr="009410D1">
        <w:rPr>
          <w:rFonts w:cs="Times New Roman"/>
          <w:color w:val="000000"/>
          <w:shd w:val="clear" w:color="auto" w:fill="FFFFFF"/>
        </w:rPr>
        <w:t>.</w:t>
      </w:r>
    </w:p>
    <w:p w:rsidR="00743E14" w:rsidRPr="009410D1" w:rsidRDefault="00743E14" w:rsidP="002A10D3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9410D1">
        <w:rPr>
          <w:rFonts w:ascii="Times New Roman" w:hAnsi="Times New Roman"/>
          <w:color w:val="000000"/>
          <w:sz w:val="28"/>
          <w:lang w:eastAsia="ru-RU"/>
        </w:rPr>
        <w:t>И.С. Кон считает, что самосознание – это не просто отражение в форме представления и понятия, а</w:t>
      </w:r>
      <w:r w:rsidR="00164856" w:rsidRPr="009410D1">
        <w:rPr>
          <w:rFonts w:ascii="Times New Roman" w:hAnsi="Times New Roman"/>
          <w:color w:val="000000"/>
          <w:sz w:val="28"/>
          <w:lang w:eastAsia="ru-RU"/>
        </w:rPr>
        <w:t xml:space="preserve"> </w:t>
      </w:r>
      <w:r w:rsidRPr="009410D1">
        <w:rPr>
          <w:rFonts w:ascii="Times New Roman" w:hAnsi="Times New Roman"/>
          <w:color w:val="000000"/>
          <w:sz w:val="28"/>
          <w:lang w:eastAsia="ru-RU"/>
        </w:rPr>
        <w:t>социальная установка, отношение личности к самой себе, которое включает, как и любая установка, три компонента:</w:t>
      </w:r>
    </w:p>
    <w:p w:rsidR="00743E14" w:rsidRPr="009410D1" w:rsidRDefault="00743E14" w:rsidP="002A10D3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9410D1">
        <w:rPr>
          <w:rFonts w:ascii="Times New Roman" w:hAnsi="Times New Roman"/>
          <w:color w:val="000000"/>
          <w:sz w:val="28"/>
          <w:lang w:eastAsia="ru-RU"/>
        </w:rPr>
        <w:t>1) познавательный (когнитивный);</w:t>
      </w:r>
    </w:p>
    <w:p w:rsidR="00743E14" w:rsidRPr="009410D1" w:rsidRDefault="00743E14" w:rsidP="002A10D3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lang w:eastAsia="ru-RU"/>
        </w:rPr>
      </w:pPr>
      <w:r w:rsidRPr="009410D1">
        <w:rPr>
          <w:rFonts w:ascii="Times New Roman" w:hAnsi="Times New Roman"/>
          <w:color w:val="000000"/>
          <w:sz w:val="28"/>
          <w:lang w:eastAsia="ru-RU"/>
        </w:rPr>
        <w:t xml:space="preserve">2) </w:t>
      </w:r>
      <w:proofErr w:type="gramStart"/>
      <w:r w:rsidRPr="009410D1">
        <w:rPr>
          <w:rFonts w:ascii="Times New Roman" w:hAnsi="Times New Roman"/>
          <w:color w:val="000000"/>
          <w:sz w:val="28"/>
          <w:lang w:eastAsia="ru-RU"/>
        </w:rPr>
        <w:t>эмоциональный</w:t>
      </w:r>
      <w:proofErr w:type="gramEnd"/>
      <w:r w:rsidRPr="009410D1">
        <w:rPr>
          <w:rFonts w:ascii="Times New Roman" w:hAnsi="Times New Roman"/>
          <w:color w:val="000000"/>
          <w:sz w:val="28"/>
          <w:lang w:eastAsia="ru-RU"/>
        </w:rPr>
        <w:t xml:space="preserve"> (оценка своих качеств и качеств других);</w:t>
      </w:r>
    </w:p>
    <w:p w:rsidR="00743E14" w:rsidRPr="009410D1" w:rsidRDefault="00743E14" w:rsidP="002A10D3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9410D1">
        <w:rPr>
          <w:rFonts w:ascii="Times New Roman" w:hAnsi="Times New Roman"/>
          <w:color w:val="000000"/>
          <w:sz w:val="28"/>
          <w:lang w:eastAsia="ru-RU"/>
        </w:rPr>
        <w:t xml:space="preserve">3) </w:t>
      </w:r>
      <w:proofErr w:type="gramStart"/>
      <w:r w:rsidRPr="009410D1">
        <w:rPr>
          <w:rFonts w:ascii="Times New Roman" w:hAnsi="Times New Roman"/>
          <w:color w:val="000000"/>
          <w:sz w:val="28"/>
          <w:lang w:eastAsia="ru-RU"/>
        </w:rPr>
        <w:t>поведенческий</w:t>
      </w:r>
      <w:proofErr w:type="gramEnd"/>
      <w:r w:rsidR="007A0DC0" w:rsidRPr="009410D1">
        <w:rPr>
          <w:rFonts w:ascii="Times New Roman" w:hAnsi="Times New Roman"/>
          <w:color w:val="000000"/>
          <w:sz w:val="28"/>
          <w:lang w:eastAsia="ru-RU"/>
        </w:rPr>
        <w:t xml:space="preserve"> (практическое отношение к себе</w:t>
      </w:r>
      <w:r w:rsidRPr="009410D1">
        <w:rPr>
          <w:rFonts w:ascii="Times New Roman" w:hAnsi="Times New Roman"/>
          <w:color w:val="000000"/>
          <w:sz w:val="28"/>
          <w:lang w:val="ro-RO"/>
        </w:rPr>
        <w:t xml:space="preserve"> [</w:t>
      </w:r>
      <w:r w:rsidR="007A0DC0" w:rsidRPr="009410D1">
        <w:rPr>
          <w:rFonts w:ascii="Times New Roman" w:hAnsi="Times New Roman"/>
          <w:color w:val="000000"/>
          <w:sz w:val="28"/>
          <w:lang w:val="ro-RO"/>
        </w:rPr>
        <w:t>5</w:t>
      </w:r>
      <w:r w:rsidRPr="009410D1">
        <w:rPr>
          <w:rFonts w:ascii="Times New Roman" w:hAnsi="Times New Roman"/>
          <w:color w:val="000000"/>
          <w:sz w:val="28"/>
          <w:lang w:val="ro-RO"/>
        </w:rPr>
        <w:t>].</w:t>
      </w:r>
    </w:p>
    <w:p w:rsidR="00743E14" w:rsidRPr="009410D1" w:rsidRDefault="00313667" w:rsidP="002A10D3">
      <w:pPr>
        <w:pStyle w:val="a3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9410D1">
        <w:rPr>
          <w:rFonts w:ascii="Times New Roman" w:hAnsi="Times New Roman"/>
          <w:color w:val="000000"/>
          <w:sz w:val="28"/>
        </w:rPr>
        <w:t>Дад</w:t>
      </w:r>
      <w:r w:rsidR="00743E14" w:rsidRPr="009410D1">
        <w:rPr>
          <w:rFonts w:ascii="Times New Roman" w:hAnsi="Times New Roman"/>
          <w:color w:val="000000"/>
          <w:sz w:val="28"/>
        </w:rPr>
        <w:t>им краткую характеристику каждому из компонентов.</w:t>
      </w:r>
    </w:p>
    <w:p w:rsidR="00313667" w:rsidRPr="009410D1" w:rsidRDefault="00313667" w:rsidP="002A10D3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color w:val="000000"/>
        </w:rPr>
      </w:pPr>
      <w:r w:rsidRPr="009410D1">
        <w:rPr>
          <w:color w:val="000000"/>
        </w:rPr>
        <w:lastRenderedPageBreak/>
        <w:t xml:space="preserve">Когнитивный компонент – осознание себя, знания о своем теле, поле, возрасте, психических и физических возможностях и особенностях, осознание отличий людей по половым, возрастным признакам. </w:t>
      </w:r>
    </w:p>
    <w:p w:rsidR="00313667" w:rsidRPr="009410D1" w:rsidRDefault="00313667" w:rsidP="002A10D3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color w:val="000000"/>
        </w:rPr>
      </w:pPr>
      <w:r w:rsidRPr="009410D1">
        <w:rPr>
          <w:color w:val="000000"/>
        </w:rPr>
        <w:t>Эмоционально-оценочный компонент  – умение определять эмоции других людей, осознавать свои эмоции, выражать оценку окружающим и самому себе;</w:t>
      </w:r>
    </w:p>
    <w:p w:rsidR="00743E14" w:rsidRPr="009410D1" w:rsidRDefault="00313667" w:rsidP="002A10D3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color w:val="000000"/>
        </w:rPr>
      </w:pPr>
      <w:proofErr w:type="spellStart"/>
      <w:r w:rsidRPr="009410D1">
        <w:rPr>
          <w:color w:val="000000"/>
        </w:rPr>
        <w:t>Деятельностный</w:t>
      </w:r>
      <w:proofErr w:type="spellEnd"/>
      <w:r w:rsidRPr="009410D1">
        <w:rPr>
          <w:color w:val="000000"/>
        </w:rPr>
        <w:t xml:space="preserve"> компонент – умение давать адекватную оценку своей деятельности и деятельности окружающих, эффективное сотрудничество и взаимодействие </w:t>
      </w:r>
      <w:proofErr w:type="gramStart"/>
      <w:r w:rsidRPr="009410D1">
        <w:rPr>
          <w:color w:val="000000"/>
        </w:rPr>
        <w:t>со</w:t>
      </w:r>
      <w:proofErr w:type="gramEnd"/>
      <w:r w:rsidRPr="009410D1">
        <w:rPr>
          <w:color w:val="000000"/>
        </w:rPr>
        <w:t xml:space="preserve"> взрослыми и сверстниками [</w:t>
      </w:r>
      <w:r w:rsidR="007A0DC0" w:rsidRPr="009410D1">
        <w:rPr>
          <w:color w:val="000000"/>
        </w:rPr>
        <w:t>5</w:t>
      </w:r>
      <w:r w:rsidRPr="009410D1">
        <w:rPr>
          <w:color w:val="000000"/>
        </w:rPr>
        <w:t>]</w:t>
      </w:r>
      <w:r w:rsidR="00164856" w:rsidRPr="009410D1">
        <w:rPr>
          <w:color w:val="000000"/>
        </w:rPr>
        <w:t>.</w:t>
      </w:r>
    </w:p>
    <w:p w:rsidR="00246F43" w:rsidRPr="00C642EE" w:rsidRDefault="00246F43" w:rsidP="002A10D3">
      <w:pPr>
        <w:spacing w:after="0" w:line="360" w:lineRule="auto"/>
        <w:ind w:firstLine="709"/>
        <w:jc w:val="both"/>
        <w:rPr>
          <w:color w:val="000000" w:themeColor="text1"/>
          <w:lang w:eastAsia="ru-RU"/>
        </w:rPr>
      </w:pPr>
      <w:r w:rsidRPr="00C642EE">
        <w:rPr>
          <w:color w:val="000000" w:themeColor="text1"/>
        </w:rPr>
        <w:t xml:space="preserve">В нашем экспериментальном исследовании ставилась задача </w:t>
      </w:r>
      <w:r w:rsidRPr="00C642EE">
        <w:rPr>
          <w:color w:val="000000" w:themeColor="text1"/>
          <w:lang w:eastAsia="ru-RU"/>
        </w:rPr>
        <w:t>выявления особенностей проявления самосознания у детей пятого года жизни.</w:t>
      </w:r>
    </w:p>
    <w:p w:rsidR="00A0134D" w:rsidRPr="009410D1" w:rsidRDefault="00A0134D" w:rsidP="002A10D3">
      <w:pPr>
        <w:spacing w:after="0" w:line="360" w:lineRule="auto"/>
        <w:ind w:firstLine="709"/>
        <w:jc w:val="both"/>
      </w:pPr>
      <w:r w:rsidRPr="009410D1">
        <w:t>Выборку исследования составили 25 детей 4-5 лет</w:t>
      </w:r>
      <w:r w:rsidR="009410D1">
        <w:t xml:space="preserve">. </w:t>
      </w:r>
      <w:r w:rsidRPr="009410D1">
        <w:t xml:space="preserve">Для диагностики </w:t>
      </w:r>
      <w:proofErr w:type="gramStart"/>
      <w:r w:rsidRPr="009410D1">
        <w:t>когнитивного</w:t>
      </w:r>
      <w:proofErr w:type="gramEnd"/>
      <w:r w:rsidRPr="009410D1">
        <w:t xml:space="preserve">, эмоционального-оценочного и </w:t>
      </w:r>
      <w:proofErr w:type="spellStart"/>
      <w:r w:rsidRPr="009410D1">
        <w:t>деятельностного</w:t>
      </w:r>
      <w:proofErr w:type="spellEnd"/>
      <w:r w:rsidRPr="009410D1">
        <w:t xml:space="preserve"> компонентов </w:t>
      </w:r>
      <w:r w:rsidR="00112D4D" w:rsidRPr="009410D1">
        <w:rPr>
          <w:color w:val="000000" w:themeColor="text1"/>
        </w:rPr>
        <w:t>были</w:t>
      </w:r>
      <w:r w:rsidRPr="009410D1">
        <w:rPr>
          <w:color w:val="000000" w:themeColor="text1"/>
        </w:rPr>
        <w:t xml:space="preserve"> использова</w:t>
      </w:r>
      <w:r w:rsidR="00112D4D" w:rsidRPr="009410D1">
        <w:rPr>
          <w:color w:val="000000" w:themeColor="text1"/>
        </w:rPr>
        <w:t>ны</w:t>
      </w:r>
      <w:r w:rsidRPr="009410D1">
        <w:rPr>
          <w:color w:val="000000" w:themeColor="text1"/>
        </w:rPr>
        <w:t xml:space="preserve"> следующие метод</w:t>
      </w:r>
      <w:r w:rsidR="00246F43" w:rsidRPr="009410D1">
        <w:rPr>
          <w:color w:val="000000" w:themeColor="text1"/>
        </w:rPr>
        <w:t>ы</w:t>
      </w:r>
      <w:r w:rsidRPr="009410D1">
        <w:rPr>
          <w:color w:val="000000" w:themeColor="text1"/>
        </w:rPr>
        <w:t>:</w:t>
      </w:r>
    </w:p>
    <w:p w:rsidR="00A0134D" w:rsidRPr="009410D1" w:rsidRDefault="00736ADE" w:rsidP="002A10D3">
      <w:pPr>
        <w:spacing w:after="0" w:line="360" w:lineRule="auto"/>
        <w:ind w:firstLine="709"/>
        <w:jc w:val="both"/>
      </w:pPr>
      <w:r w:rsidRPr="009410D1">
        <w:t xml:space="preserve"> - </w:t>
      </w:r>
      <w:r w:rsidR="00112D4D" w:rsidRPr="009410D1">
        <w:t>м</w:t>
      </w:r>
      <w:r w:rsidR="00A0134D" w:rsidRPr="009410D1">
        <w:t xml:space="preserve">етодика изучения развития осознания себя у ребенка раннего возраста «Зеркало» </w:t>
      </w:r>
      <w:r w:rsidR="00246F43" w:rsidRPr="009410D1">
        <w:t>О.В. </w:t>
      </w:r>
      <w:proofErr w:type="spellStart"/>
      <w:r w:rsidR="00246F43" w:rsidRPr="009410D1">
        <w:t>Белановской</w:t>
      </w:r>
      <w:proofErr w:type="spellEnd"/>
      <w:r w:rsidR="00246F43" w:rsidRPr="009410D1">
        <w:t xml:space="preserve">, </w:t>
      </w:r>
      <w:r w:rsidR="00A0134D" w:rsidRPr="009410D1">
        <w:t>модифи</w:t>
      </w:r>
      <w:r w:rsidR="00246F43" w:rsidRPr="009410D1">
        <w:t>цированная</w:t>
      </w:r>
      <w:r w:rsidR="00A0134D" w:rsidRPr="009410D1">
        <w:t xml:space="preserve"> для детей пятого года жизни</w:t>
      </w:r>
      <w:r w:rsidR="00246F43" w:rsidRPr="009410D1">
        <w:t xml:space="preserve"> </w:t>
      </w:r>
      <w:r w:rsidR="00A0134D" w:rsidRPr="009410D1">
        <w:t xml:space="preserve"> (</w:t>
      </w:r>
      <w:r w:rsidR="00246F43" w:rsidRPr="009410D1">
        <w:t xml:space="preserve">исследование </w:t>
      </w:r>
      <w:r w:rsidR="00A0134D" w:rsidRPr="009410D1">
        <w:t>когнитивн</w:t>
      </w:r>
      <w:r w:rsidR="00246F43" w:rsidRPr="009410D1">
        <w:t>ого</w:t>
      </w:r>
      <w:r w:rsidR="00A0134D" w:rsidRPr="009410D1">
        <w:t xml:space="preserve"> компонент</w:t>
      </w:r>
      <w:r w:rsidR="00246F43" w:rsidRPr="009410D1">
        <w:t>а</w:t>
      </w:r>
      <w:r w:rsidR="00A0134D" w:rsidRPr="009410D1">
        <w:t>);</w:t>
      </w:r>
    </w:p>
    <w:p w:rsidR="00A0134D" w:rsidRPr="009410D1" w:rsidRDefault="00736ADE" w:rsidP="002A10D3">
      <w:pPr>
        <w:spacing w:after="0" w:line="360" w:lineRule="auto"/>
        <w:ind w:firstLine="709"/>
        <w:jc w:val="both"/>
      </w:pPr>
      <w:r w:rsidRPr="009410D1">
        <w:t xml:space="preserve"> - </w:t>
      </w:r>
      <w:r w:rsidR="00112D4D" w:rsidRPr="009410D1">
        <w:t>б</w:t>
      </w:r>
      <w:r w:rsidR="00A0134D" w:rsidRPr="009410D1">
        <w:t>еседа с детьми по сказке «Теремок» (исследование эмоционально - оценочного компонента самосознания</w:t>
      </w:r>
      <w:r w:rsidR="00246F43" w:rsidRPr="009410D1">
        <w:t>:</w:t>
      </w:r>
      <w:r w:rsidR="00A0134D" w:rsidRPr="009410D1">
        <w:t xml:space="preserve"> умени</w:t>
      </w:r>
      <w:r w:rsidR="00246F43" w:rsidRPr="009410D1">
        <w:t>я</w:t>
      </w:r>
      <w:r w:rsidR="00A0134D" w:rsidRPr="009410D1">
        <w:t xml:space="preserve"> оценивать свои поступки и поступки других);</w:t>
      </w:r>
    </w:p>
    <w:p w:rsidR="00A0134D" w:rsidRPr="009410D1" w:rsidRDefault="00736ADE" w:rsidP="002A10D3">
      <w:pPr>
        <w:spacing w:after="0" w:line="360" w:lineRule="auto"/>
        <w:ind w:firstLine="709"/>
        <w:jc w:val="both"/>
      </w:pPr>
      <w:r w:rsidRPr="009410D1">
        <w:t xml:space="preserve"> - </w:t>
      </w:r>
      <w:r w:rsidR="00112D4D" w:rsidRPr="009410D1">
        <w:t>н</w:t>
      </w:r>
      <w:r w:rsidR="00A0134D" w:rsidRPr="009410D1">
        <w:t>аблюдение за организацией и проведением сюжетно-ролевой игры «Все профессии важны» (</w:t>
      </w:r>
      <w:r w:rsidR="00246F43" w:rsidRPr="009410D1">
        <w:t xml:space="preserve">методика </w:t>
      </w:r>
      <w:r w:rsidRPr="009410D1">
        <w:t xml:space="preserve">Г.А. </w:t>
      </w:r>
      <w:proofErr w:type="spellStart"/>
      <w:r w:rsidRPr="009410D1">
        <w:t>Урунтаев</w:t>
      </w:r>
      <w:r w:rsidR="00246F43" w:rsidRPr="009410D1">
        <w:t>ой</w:t>
      </w:r>
      <w:proofErr w:type="spellEnd"/>
      <w:r w:rsidRPr="009410D1">
        <w:t xml:space="preserve">, Ю.А. </w:t>
      </w:r>
      <w:proofErr w:type="spellStart"/>
      <w:r w:rsidRPr="009410D1">
        <w:t>Афонькин</w:t>
      </w:r>
      <w:r w:rsidR="00246F43" w:rsidRPr="009410D1">
        <w:t>ой</w:t>
      </w:r>
      <w:proofErr w:type="spellEnd"/>
      <w:r w:rsidRPr="009410D1">
        <w:t xml:space="preserve">, </w:t>
      </w:r>
      <w:r w:rsidR="00A0134D" w:rsidRPr="009410D1">
        <w:t>модифицирован</w:t>
      </w:r>
      <w:r w:rsidR="00246F43" w:rsidRPr="009410D1">
        <w:t>н</w:t>
      </w:r>
      <w:r w:rsidR="00A0134D" w:rsidRPr="009410D1">
        <w:t>а</w:t>
      </w:r>
      <w:r w:rsidR="00246F43" w:rsidRPr="009410D1">
        <w:t>я</w:t>
      </w:r>
      <w:r w:rsidR="00A0134D" w:rsidRPr="009410D1">
        <w:t xml:space="preserve"> для детей пятого года жизни)</w:t>
      </w:r>
      <w:r w:rsidR="00246F43" w:rsidRPr="009410D1">
        <w:t xml:space="preserve"> для исследования </w:t>
      </w:r>
      <w:proofErr w:type="spellStart"/>
      <w:r w:rsidR="00246F43" w:rsidRPr="009410D1">
        <w:t>деятельностного</w:t>
      </w:r>
      <w:proofErr w:type="spellEnd"/>
      <w:r w:rsidR="00246F43" w:rsidRPr="009410D1">
        <w:t xml:space="preserve"> компонента.</w:t>
      </w:r>
      <w:r w:rsidR="00112D4D" w:rsidRPr="009410D1">
        <w:t xml:space="preserve"> </w:t>
      </w:r>
    </w:p>
    <w:p w:rsidR="00525D90" w:rsidRPr="00C642EE" w:rsidRDefault="00246F43" w:rsidP="002A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 w:themeColor="text1"/>
        </w:rPr>
      </w:pPr>
      <w:r w:rsidRPr="00C642EE">
        <w:rPr>
          <w:color w:val="000000" w:themeColor="text1"/>
        </w:rPr>
        <w:t xml:space="preserve">Результаты эксперимента </w:t>
      </w:r>
      <w:r w:rsidR="00A0134D" w:rsidRPr="00C642EE">
        <w:rPr>
          <w:color w:val="000000" w:themeColor="text1"/>
        </w:rPr>
        <w:t xml:space="preserve"> </w:t>
      </w:r>
      <w:proofErr w:type="gramStart"/>
      <w:r w:rsidR="00B9579A" w:rsidRPr="00C642EE">
        <w:rPr>
          <w:color w:val="000000" w:themeColor="text1"/>
        </w:rPr>
        <w:t>позволили</w:t>
      </w:r>
      <w:proofErr w:type="gramEnd"/>
      <w:r w:rsidR="00736ADE" w:rsidRPr="00C642EE">
        <w:rPr>
          <w:color w:val="000000" w:themeColor="text1"/>
        </w:rPr>
        <w:t xml:space="preserve"> были </w:t>
      </w:r>
      <w:r w:rsidR="00B9579A" w:rsidRPr="00C642EE">
        <w:rPr>
          <w:color w:val="000000" w:themeColor="text1"/>
        </w:rPr>
        <w:t>выделить некоторые</w:t>
      </w:r>
      <w:r w:rsidR="00736ADE" w:rsidRPr="00C642EE">
        <w:rPr>
          <w:color w:val="000000" w:themeColor="text1"/>
        </w:rPr>
        <w:t xml:space="preserve"> особенности развития самосознания детей пятого года жизни</w:t>
      </w:r>
      <w:r w:rsidR="00B9579A" w:rsidRPr="00C642EE">
        <w:rPr>
          <w:color w:val="000000" w:themeColor="text1"/>
        </w:rPr>
        <w:t>.</w:t>
      </w:r>
      <w:r w:rsidR="00525D90" w:rsidRPr="00C642EE">
        <w:rPr>
          <w:color w:val="000000" w:themeColor="text1"/>
        </w:rPr>
        <w:t xml:space="preserve"> </w:t>
      </w:r>
    </w:p>
    <w:p w:rsidR="004F69C8" w:rsidRPr="00C642EE" w:rsidRDefault="004F69C8" w:rsidP="002A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bCs/>
          <w:color w:val="000000" w:themeColor="text1"/>
        </w:rPr>
      </w:pPr>
      <w:r w:rsidRPr="00C642EE">
        <w:rPr>
          <w:bCs/>
          <w:color w:val="000000" w:themeColor="text1"/>
        </w:rPr>
        <w:t xml:space="preserve">У 40% детей зафиксировано продолжительное рассматривание себя в зеркале (5-15 сек.), взгляд устойчив, отражение в зеркале вызывает приятное удивление, с помощью наводящих вопросов взрослого ребенок рассказывает о том, кого видит в зеркале, о своих качествах. Дети производят </w:t>
      </w:r>
      <w:r w:rsidRPr="00C642EE">
        <w:rPr>
          <w:bCs/>
          <w:color w:val="000000" w:themeColor="text1"/>
        </w:rPr>
        <w:lastRenderedPageBreak/>
        <w:t>самостоятельные действия (гримасничанье). У 60% детей зафиксировано долгое рассматривание себя (свыше 15с</w:t>
      </w:r>
      <w:r w:rsidR="004228C7" w:rsidRPr="00C642EE">
        <w:rPr>
          <w:bCs/>
          <w:color w:val="000000" w:themeColor="text1"/>
        </w:rPr>
        <w:t>ек</w:t>
      </w:r>
      <w:r w:rsidRPr="00C642EE">
        <w:rPr>
          <w:bCs/>
          <w:color w:val="000000" w:themeColor="text1"/>
        </w:rPr>
        <w:t xml:space="preserve">.), взгляд не устойчив, отражение вызывает удивление или смех, обращают внимание на свой внешний вид (поправляют банты, одежду), выполняют просьбу взрослого рассказать, кого они видят в отражении, самостоятельно или с небольшой помощью взрослого (с помощью наводящих вопросов взрослого) рассказывают о себе. </w:t>
      </w:r>
    </w:p>
    <w:p w:rsidR="004228C7" w:rsidRPr="00C642EE" w:rsidRDefault="004228C7" w:rsidP="002A10D3">
      <w:pPr>
        <w:pStyle w:val="a5"/>
        <w:spacing w:after="0" w:line="360" w:lineRule="auto"/>
        <w:ind w:left="0" w:firstLine="709"/>
        <w:jc w:val="both"/>
        <w:rPr>
          <w:color w:val="000000" w:themeColor="text1"/>
        </w:rPr>
      </w:pPr>
      <w:r w:rsidRPr="00C642EE">
        <w:rPr>
          <w:color w:val="000000" w:themeColor="text1"/>
        </w:rPr>
        <w:t>Дети пятого года жизни относятся к этим людям (или героям произведения), ориентируясь на их</w:t>
      </w:r>
      <w:r w:rsidR="009410D1" w:rsidRPr="00C642EE">
        <w:rPr>
          <w:color w:val="000000" w:themeColor="text1"/>
        </w:rPr>
        <w:t xml:space="preserve"> поступки</w:t>
      </w:r>
      <w:r w:rsidRPr="00C642EE">
        <w:rPr>
          <w:color w:val="000000" w:themeColor="text1"/>
        </w:rPr>
        <w:t xml:space="preserve">. Если человек совершает добрые, хорошие </w:t>
      </w:r>
      <w:r w:rsidR="009410D1" w:rsidRPr="00C642EE">
        <w:rPr>
          <w:color w:val="000000" w:themeColor="text1"/>
        </w:rPr>
        <w:t>дела</w:t>
      </w:r>
      <w:r w:rsidRPr="00C642EE">
        <w:rPr>
          <w:color w:val="000000" w:themeColor="text1"/>
        </w:rPr>
        <w:t xml:space="preserve">, то и отношение ребенка к нему будет положительным. Если человек совершает поступки, которые ребенок не «одобряет», то и отношение его к этому человеку (герою) будет отрицательным. </w:t>
      </w:r>
    </w:p>
    <w:p w:rsidR="004228C7" w:rsidRPr="00C642EE" w:rsidRDefault="004228C7" w:rsidP="002A10D3">
      <w:pPr>
        <w:pStyle w:val="a4"/>
        <w:shd w:val="clear" w:color="auto" w:fill="FFFFFF"/>
        <w:spacing w:before="0" w:beforeAutospacing="0" w:after="0" w:line="360" w:lineRule="auto"/>
        <w:ind w:firstLine="709"/>
        <w:jc w:val="both"/>
        <w:rPr>
          <w:rStyle w:val="c11"/>
          <w:color w:val="000000" w:themeColor="text1"/>
        </w:rPr>
      </w:pPr>
      <w:r w:rsidRPr="00C642EE">
        <w:rPr>
          <w:color w:val="000000" w:themeColor="text1"/>
          <w:sz w:val="28"/>
          <w:szCs w:val="28"/>
        </w:rPr>
        <w:t xml:space="preserve">У 52% детей </w:t>
      </w:r>
      <w:proofErr w:type="spellStart"/>
      <w:r w:rsidRPr="00C642EE">
        <w:rPr>
          <w:color w:val="000000" w:themeColor="text1"/>
          <w:sz w:val="28"/>
          <w:szCs w:val="28"/>
        </w:rPr>
        <w:t>деятельностный</w:t>
      </w:r>
      <w:proofErr w:type="spellEnd"/>
      <w:r w:rsidRPr="00C642EE">
        <w:rPr>
          <w:color w:val="000000" w:themeColor="text1"/>
          <w:sz w:val="28"/>
          <w:szCs w:val="28"/>
        </w:rPr>
        <w:t xml:space="preserve"> компонент сформирован недостаточно  и частично соответствует возрастной норме. Эти дети достаточно активно включаются в игру при поддержке взрослого, придерживаются этических норм поведения в игре, изменяют ролевое поведение в соответствие с ролью при помощи взрослого, инициативность и творческие способности проявляют редко, в активные взаимоотношения с другими участниками игры  вступают по просьбе взрослого, идентифицируют себя с определенным полом.</w:t>
      </w:r>
      <w:r w:rsidR="009410D1" w:rsidRPr="00C642EE">
        <w:rPr>
          <w:color w:val="000000" w:themeColor="text1"/>
          <w:sz w:val="28"/>
          <w:szCs w:val="28"/>
        </w:rPr>
        <w:t xml:space="preserve"> </w:t>
      </w:r>
      <w:r w:rsidRPr="00C642EE">
        <w:rPr>
          <w:color w:val="000000" w:themeColor="text1"/>
          <w:sz w:val="28"/>
          <w:szCs w:val="28"/>
        </w:rPr>
        <w:t xml:space="preserve">У 48% детей </w:t>
      </w:r>
      <w:proofErr w:type="spellStart"/>
      <w:r w:rsidRPr="00C642EE">
        <w:rPr>
          <w:color w:val="000000" w:themeColor="text1"/>
          <w:sz w:val="28"/>
          <w:szCs w:val="28"/>
        </w:rPr>
        <w:t>деятельностный</w:t>
      </w:r>
      <w:proofErr w:type="spellEnd"/>
      <w:r w:rsidRPr="00C642EE">
        <w:rPr>
          <w:color w:val="000000" w:themeColor="text1"/>
          <w:sz w:val="28"/>
          <w:szCs w:val="28"/>
        </w:rPr>
        <w:t xml:space="preserve"> компонент сформирован достаточно и соответствует возрастной норме. Эти дети с удовольствием включаются в игровую ситуацию, занимают в ней активную позицию. Самостоятельно изменяют ролевое поведение в соответствие с принятой ролью. Проявляют творческие способности, способны воспринимать ситуацию целиком, не деля её на части, способны выбирать одну из альтернатив решения проблемы, самостоятельно активно вступают во взаимодействия с другими участниками игры. Придерживаются сюжетной линии и правил игры. Идентифицируют себя с определенным полом, не прерывают игровой сюжет.</w:t>
      </w:r>
    </w:p>
    <w:p w:rsidR="00525D90" w:rsidRPr="00C642EE" w:rsidRDefault="004228C7" w:rsidP="002A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 w:themeColor="text1"/>
        </w:rPr>
      </w:pPr>
      <w:r w:rsidRPr="00C642EE">
        <w:rPr>
          <w:color w:val="000000" w:themeColor="text1"/>
        </w:rPr>
        <w:t xml:space="preserve">В результате проведенного эксперимента были сделаны следующие выводы. </w:t>
      </w:r>
      <w:r w:rsidR="00525D90" w:rsidRPr="00C642EE">
        <w:rPr>
          <w:color w:val="000000" w:themeColor="text1"/>
        </w:rPr>
        <w:t xml:space="preserve">Наиболее сложный компонент самосознания детей </w:t>
      </w:r>
      <w:r w:rsidRPr="00C642EE">
        <w:rPr>
          <w:color w:val="000000" w:themeColor="text1"/>
        </w:rPr>
        <w:t xml:space="preserve">пятого года </w:t>
      </w:r>
      <w:r w:rsidRPr="00C642EE">
        <w:rPr>
          <w:color w:val="000000" w:themeColor="text1"/>
        </w:rPr>
        <w:lastRenderedPageBreak/>
        <w:t>жизни</w:t>
      </w:r>
      <w:r w:rsidR="00525D90" w:rsidRPr="00C642EE">
        <w:rPr>
          <w:color w:val="000000" w:themeColor="text1"/>
        </w:rPr>
        <w:t xml:space="preserve"> – самооценка, которая во многом зависит от оценки значимого </w:t>
      </w:r>
      <w:r w:rsidR="00B9579A" w:rsidRPr="00C642EE">
        <w:rPr>
          <w:color w:val="000000" w:themeColor="text1"/>
        </w:rPr>
        <w:t xml:space="preserve">для ребенка </w:t>
      </w:r>
      <w:r w:rsidR="00525D90" w:rsidRPr="00C642EE">
        <w:rPr>
          <w:color w:val="000000" w:themeColor="text1"/>
        </w:rPr>
        <w:t xml:space="preserve">взрослого. </w:t>
      </w:r>
      <w:r w:rsidR="00B9579A" w:rsidRPr="00C642EE">
        <w:rPr>
          <w:color w:val="000000" w:themeColor="text1"/>
        </w:rPr>
        <w:t>Д</w:t>
      </w:r>
      <w:r w:rsidR="00525D90" w:rsidRPr="00C642EE">
        <w:rPr>
          <w:color w:val="000000" w:themeColor="text1"/>
        </w:rPr>
        <w:t>ети восприимчивы</w:t>
      </w:r>
      <w:r w:rsidR="00B9579A" w:rsidRPr="00C642EE">
        <w:rPr>
          <w:color w:val="000000" w:themeColor="text1"/>
        </w:rPr>
        <w:t xml:space="preserve"> и</w:t>
      </w:r>
      <w:r w:rsidR="00525D90" w:rsidRPr="00C642EE">
        <w:rPr>
          <w:color w:val="000000" w:themeColor="text1"/>
        </w:rPr>
        <w:t xml:space="preserve"> к оценкам своих сверстников, </w:t>
      </w:r>
      <w:r w:rsidR="00B9579A" w:rsidRPr="00C642EE">
        <w:rPr>
          <w:color w:val="000000" w:themeColor="text1"/>
        </w:rPr>
        <w:t>в которых</w:t>
      </w:r>
      <w:r w:rsidR="00525D90" w:rsidRPr="00C642EE">
        <w:rPr>
          <w:color w:val="000000" w:themeColor="text1"/>
        </w:rPr>
        <w:t xml:space="preserve"> важное место занимают деловые качества, навыки, умения, обеспечивающие успешность совместной деятель</w:t>
      </w:r>
      <w:r w:rsidR="00D45CAD" w:rsidRPr="00C642EE">
        <w:rPr>
          <w:color w:val="000000" w:themeColor="text1"/>
        </w:rPr>
        <w:t>н</w:t>
      </w:r>
      <w:r w:rsidR="00525D90" w:rsidRPr="00C642EE">
        <w:rPr>
          <w:color w:val="000000" w:themeColor="text1"/>
        </w:rPr>
        <w:t>ости, а также нравственные качества. Важно отметить, что дети пятого года жизни часто переоценивают свои умения. Это связано с завышенной самооценкой, что вполне нормально для данного возраста.</w:t>
      </w:r>
    </w:p>
    <w:p w:rsidR="00525D90" w:rsidRPr="009410D1" w:rsidRDefault="00525D90" w:rsidP="002A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/>
        </w:rPr>
      </w:pPr>
      <w:r w:rsidRPr="009410D1">
        <w:rPr>
          <w:color w:val="000000"/>
        </w:rPr>
        <w:t>В возрасте 4-5 лет складывается ещё один важный показатель самосознания – половая идентификация. Ребенок усваивает ориентации на ценность своего пола, стереотипы полового поведения. Теперь дети обращают внимания не только на внешние различия мужчин и женщин, но и на стереотипы их поведения: «Я мальчик – я сильнее девочек», «Девочкам нужно уступать», «С девочками нельзя драться».</w:t>
      </w:r>
      <w:r w:rsidR="004228C7" w:rsidRPr="009410D1">
        <w:rPr>
          <w:lang w:eastAsia="ru-RU"/>
        </w:rPr>
        <w:t xml:space="preserve"> Ребенок часто приписывает себе качества, которыми не обладает, но хотел бы обладать, проявляется стремление к самостоятельности.  </w:t>
      </w:r>
    </w:p>
    <w:p w:rsidR="00525D90" w:rsidRPr="009410D1" w:rsidRDefault="004228C7" w:rsidP="002A10D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/>
        </w:rPr>
      </w:pPr>
      <w:r w:rsidRPr="009410D1">
        <w:rPr>
          <w:color w:val="000000"/>
        </w:rPr>
        <w:t>В</w:t>
      </w:r>
      <w:r w:rsidR="00525D90" w:rsidRPr="009410D1">
        <w:rPr>
          <w:color w:val="000000"/>
        </w:rPr>
        <w:t>ажный эл</w:t>
      </w:r>
      <w:r w:rsidR="00B9579A" w:rsidRPr="009410D1">
        <w:rPr>
          <w:color w:val="000000"/>
        </w:rPr>
        <w:t>емент в самосознании ребен</w:t>
      </w:r>
      <w:r w:rsidR="00525D90" w:rsidRPr="009410D1">
        <w:rPr>
          <w:color w:val="000000"/>
        </w:rPr>
        <w:t>ка пятого года жизни – осознание времени. Ребенок интересуется временем, но полностью не осознает изменения</w:t>
      </w:r>
      <w:r w:rsidR="00B9579A" w:rsidRPr="009410D1">
        <w:rPr>
          <w:color w:val="000000"/>
        </w:rPr>
        <w:t>,</w:t>
      </w:r>
      <w:r w:rsidR="00525D90" w:rsidRPr="009410D1">
        <w:rPr>
          <w:color w:val="000000"/>
        </w:rPr>
        <w:t xml:space="preserve"> происходящие в нем со временем, хотя понимает, что он не тот, который был раньше. </w:t>
      </w:r>
    </w:p>
    <w:p w:rsidR="00112D4D" w:rsidRPr="00C642EE" w:rsidRDefault="00525D90" w:rsidP="002A10D3">
      <w:pPr>
        <w:spacing w:after="0" w:line="360" w:lineRule="auto"/>
        <w:ind w:firstLine="709"/>
        <w:jc w:val="both"/>
        <w:rPr>
          <w:color w:val="000000" w:themeColor="text1"/>
        </w:rPr>
      </w:pPr>
      <w:r w:rsidRPr="009410D1">
        <w:rPr>
          <w:color w:val="000000"/>
        </w:rPr>
        <w:t xml:space="preserve">К пятому году жизни ребенок стремится к самостоятельности через деятельность, подражательность. </w:t>
      </w:r>
      <w:r w:rsidR="004228C7" w:rsidRPr="009410D1">
        <w:rPr>
          <w:lang w:eastAsia="ru-RU"/>
        </w:rPr>
        <w:t>Формируется потребность в уважении со стороны взрослого</w:t>
      </w:r>
      <w:r w:rsidR="004228C7" w:rsidRPr="00C642EE">
        <w:rPr>
          <w:color w:val="000000" w:themeColor="text1"/>
          <w:lang w:eastAsia="ru-RU"/>
        </w:rPr>
        <w:t xml:space="preserve">. </w:t>
      </w:r>
      <w:r w:rsidRPr="00C642EE">
        <w:rPr>
          <w:color w:val="000000" w:themeColor="text1"/>
        </w:rPr>
        <w:t xml:space="preserve">Общение его </w:t>
      </w:r>
      <w:r w:rsidR="00B9579A" w:rsidRPr="00C642EE">
        <w:rPr>
          <w:color w:val="000000" w:themeColor="text1"/>
        </w:rPr>
        <w:t>ситуативно-деловое и</w:t>
      </w:r>
      <w:r w:rsidRPr="00C642EE">
        <w:rPr>
          <w:color w:val="000000" w:themeColor="text1"/>
        </w:rPr>
        <w:t xml:space="preserve"> </w:t>
      </w:r>
      <w:proofErr w:type="spellStart"/>
      <w:r w:rsidRPr="00C642EE">
        <w:rPr>
          <w:color w:val="000000" w:themeColor="text1"/>
        </w:rPr>
        <w:t>внеситуативно</w:t>
      </w:r>
      <w:proofErr w:type="spellEnd"/>
      <w:r w:rsidRPr="00C642EE">
        <w:rPr>
          <w:color w:val="000000" w:themeColor="text1"/>
        </w:rPr>
        <w:t>-познавательн</w:t>
      </w:r>
      <w:r w:rsidR="00B9579A" w:rsidRPr="00C642EE">
        <w:rPr>
          <w:color w:val="000000" w:themeColor="text1"/>
        </w:rPr>
        <w:t>ое</w:t>
      </w:r>
      <w:r w:rsidRPr="00C642EE">
        <w:rPr>
          <w:color w:val="000000" w:themeColor="text1"/>
        </w:rPr>
        <w:t>.</w:t>
      </w:r>
    </w:p>
    <w:p w:rsidR="004228C7" w:rsidRPr="00C642EE" w:rsidRDefault="004228C7" w:rsidP="002A10D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 w:themeColor="text1"/>
          <w:lang w:eastAsia="ru-RU"/>
        </w:rPr>
      </w:pPr>
      <w:r w:rsidRPr="00C642EE">
        <w:rPr>
          <w:color w:val="000000" w:themeColor="text1"/>
          <w:lang w:eastAsia="ru-RU"/>
        </w:rPr>
        <w:t>Таким образом, п</w:t>
      </w:r>
      <w:r w:rsidR="00525D90" w:rsidRPr="00C642EE">
        <w:rPr>
          <w:color w:val="000000" w:themeColor="text1"/>
          <w:lang w:eastAsia="ru-RU"/>
        </w:rPr>
        <w:t xml:space="preserve">ятый год жизни – активный период формирования личности человека. У детей в этом возрасте закрепляются представление о себе, своем теле, поле, возрасте, формируется </w:t>
      </w:r>
      <w:proofErr w:type="gramStart"/>
      <w:r w:rsidR="00525D90" w:rsidRPr="00C642EE">
        <w:rPr>
          <w:color w:val="000000" w:themeColor="text1"/>
          <w:lang w:eastAsia="ru-RU"/>
        </w:rPr>
        <w:t>образ-Я</w:t>
      </w:r>
      <w:proofErr w:type="gramEnd"/>
      <w:r w:rsidR="00525D90" w:rsidRPr="00C642EE">
        <w:rPr>
          <w:color w:val="000000" w:themeColor="text1"/>
          <w:lang w:eastAsia="ru-RU"/>
        </w:rPr>
        <w:t>.</w:t>
      </w:r>
    </w:p>
    <w:p w:rsidR="004228C7" w:rsidRPr="00C642EE" w:rsidRDefault="00525D90" w:rsidP="002A10D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color w:val="000000" w:themeColor="text1"/>
        </w:rPr>
      </w:pPr>
      <w:r w:rsidRPr="00C642EE">
        <w:rPr>
          <w:color w:val="000000" w:themeColor="text1"/>
          <w:lang w:eastAsia="ru-RU"/>
        </w:rPr>
        <w:t xml:space="preserve"> </w:t>
      </w:r>
      <w:r w:rsidR="004228C7" w:rsidRPr="00C642EE">
        <w:rPr>
          <w:color w:val="000000" w:themeColor="text1"/>
        </w:rPr>
        <w:t xml:space="preserve">Для успешного развития самосознания ребенка пятого года жизни необходимо создание таких </w:t>
      </w:r>
      <w:proofErr w:type="gramStart"/>
      <w:r w:rsidR="004228C7" w:rsidRPr="00C642EE">
        <w:rPr>
          <w:color w:val="000000" w:themeColor="text1"/>
        </w:rPr>
        <w:t>психолого-педагогический</w:t>
      </w:r>
      <w:proofErr w:type="gramEnd"/>
      <w:r w:rsidR="004228C7" w:rsidRPr="00C642EE">
        <w:rPr>
          <w:color w:val="000000" w:themeColor="text1"/>
        </w:rPr>
        <w:t xml:space="preserve"> условий, которые обеспечивали бы закрепление у ребенка знаний о себе, эмоционально-оценочное развитие, умение эффективно взаимодействовать с окружающими. </w:t>
      </w:r>
      <w:r w:rsidR="004228C7" w:rsidRPr="00C642EE">
        <w:rPr>
          <w:color w:val="000000" w:themeColor="text1"/>
        </w:rPr>
        <w:lastRenderedPageBreak/>
        <w:t xml:space="preserve">Данные условия необходимо реализовывать в различных видах деятельности – познавательной, продуктивной, коммуникативной, а особенно в игровой, так как эта деятельность является ведущей для данного возраста. Также психолого-педагогические условия должны в себя включать мероприятия (игры, беседы, упражнения), направленные на закрепление половой идентификации у детей, умение оценивать свои поступки и поступки окружающих, результаты своей деятельности и деятельности других. </w:t>
      </w:r>
    </w:p>
    <w:p w:rsidR="00A0134D" w:rsidRPr="009410D1" w:rsidRDefault="00A0134D" w:rsidP="002A10D3">
      <w:pPr>
        <w:spacing w:after="0" w:line="360" w:lineRule="auto"/>
        <w:ind w:firstLine="709"/>
        <w:jc w:val="center"/>
      </w:pPr>
      <w:r w:rsidRPr="009410D1">
        <w:t>Список литературы</w:t>
      </w:r>
    </w:p>
    <w:p w:rsidR="007A0DC0" w:rsidRPr="009410D1" w:rsidRDefault="007A0DC0" w:rsidP="002A10D3">
      <w:pPr>
        <w:pStyle w:val="a5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9410D1">
        <w:t xml:space="preserve">Анкудинова Н. Е. О развитии самосознания у детей / Психология дошкольника: Хрестоматия. Сост. Г.А. </w:t>
      </w:r>
      <w:proofErr w:type="spellStart"/>
      <w:r w:rsidRPr="009410D1">
        <w:t>Урунтаева</w:t>
      </w:r>
      <w:proofErr w:type="spellEnd"/>
      <w:r w:rsidRPr="009410D1">
        <w:t xml:space="preserve">. </w:t>
      </w:r>
      <w:r w:rsidR="002A10D3" w:rsidRPr="009410D1">
        <w:t xml:space="preserve">– </w:t>
      </w:r>
      <w:r w:rsidRPr="009410D1">
        <w:t xml:space="preserve">М.: </w:t>
      </w:r>
      <w:r w:rsidR="004228C7" w:rsidRPr="009410D1">
        <w:t>«</w:t>
      </w:r>
      <w:r w:rsidRPr="009410D1">
        <w:t>Академия», 2000.</w:t>
      </w:r>
      <w:r w:rsidR="002A10D3" w:rsidRPr="009410D1">
        <w:t xml:space="preserve"> –</w:t>
      </w:r>
      <w:r w:rsidRPr="009410D1">
        <w:t>345с.</w:t>
      </w:r>
    </w:p>
    <w:p w:rsidR="007A0DC0" w:rsidRPr="009410D1" w:rsidRDefault="007A0DC0" w:rsidP="002A10D3">
      <w:pPr>
        <w:pStyle w:val="a5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9410D1">
        <w:t xml:space="preserve">Бернс Р.Б. </w:t>
      </w:r>
      <w:proofErr w:type="gramStart"/>
      <w:r w:rsidRPr="009410D1">
        <w:t>Я-концепция</w:t>
      </w:r>
      <w:proofErr w:type="gramEnd"/>
      <w:r w:rsidRPr="009410D1">
        <w:t xml:space="preserve"> и воспитание. </w:t>
      </w:r>
      <w:r w:rsidR="002A10D3" w:rsidRPr="009410D1">
        <w:t>–</w:t>
      </w:r>
      <w:r w:rsidRPr="009410D1">
        <w:t xml:space="preserve"> М., 1989. </w:t>
      </w:r>
      <w:r w:rsidR="002A10D3" w:rsidRPr="009410D1">
        <w:t>–</w:t>
      </w:r>
      <w:r w:rsidRPr="009410D1">
        <w:t xml:space="preserve"> 169 с</w:t>
      </w:r>
      <w:r w:rsidR="004228C7" w:rsidRPr="009410D1">
        <w:t>.</w:t>
      </w:r>
    </w:p>
    <w:p w:rsidR="007A0DC0" w:rsidRPr="009410D1" w:rsidRDefault="007A0DC0" w:rsidP="002A10D3">
      <w:pPr>
        <w:pStyle w:val="a5"/>
        <w:numPr>
          <w:ilvl w:val="0"/>
          <w:numId w:val="16"/>
        </w:numPr>
        <w:spacing w:after="0" w:line="360" w:lineRule="auto"/>
        <w:ind w:left="0" w:firstLine="709"/>
        <w:jc w:val="both"/>
      </w:pPr>
      <w:proofErr w:type="spellStart"/>
      <w:r w:rsidRPr="009410D1">
        <w:t>Божович</w:t>
      </w:r>
      <w:proofErr w:type="spellEnd"/>
      <w:r w:rsidRPr="009410D1">
        <w:t xml:space="preserve"> Л. И. Личность и ее формирование в детском возрасте. </w:t>
      </w:r>
      <w:r w:rsidR="002A10D3" w:rsidRPr="009410D1">
        <w:t>–</w:t>
      </w:r>
      <w:r w:rsidRPr="009410D1">
        <w:t xml:space="preserve"> М., 1968</w:t>
      </w:r>
      <w:r w:rsidR="002A10D3" w:rsidRPr="009410D1">
        <w:t>.</w:t>
      </w:r>
      <w:r w:rsidRPr="009410D1">
        <w:t xml:space="preserve"> </w:t>
      </w:r>
      <w:r w:rsidR="002A10D3" w:rsidRPr="009410D1">
        <w:t>–</w:t>
      </w:r>
      <w:r w:rsidRPr="009410D1">
        <w:t xml:space="preserve"> 524 с.</w:t>
      </w:r>
    </w:p>
    <w:p w:rsidR="007A0DC0" w:rsidRPr="009410D1" w:rsidRDefault="002A10D3" w:rsidP="002A10D3">
      <w:pPr>
        <w:pStyle w:val="a5"/>
        <w:numPr>
          <w:ilvl w:val="0"/>
          <w:numId w:val="16"/>
        </w:numPr>
        <w:spacing w:after="0" w:line="360" w:lineRule="auto"/>
        <w:ind w:left="0" w:firstLine="709"/>
        <w:jc w:val="both"/>
      </w:pPr>
      <w:proofErr w:type="spellStart"/>
      <w:r w:rsidRPr="009410D1">
        <w:t>Гармаева</w:t>
      </w:r>
      <w:proofErr w:type="spellEnd"/>
      <w:r w:rsidRPr="009410D1">
        <w:t xml:space="preserve"> Т.</w:t>
      </w:r>
      <w:r w:rsidR="007A0DC0" w:rsidRPr="009410D1">
        <w:t xml:space="preserve">В. Особенности эмоциональной сферы и самосознания в контексте становления личности дошкольника // Психолог в детском саду. </w:t>
      </w:r>
      <w:r w:rsidRPr="009410D1">
        <w:t>–</w:t>
      </w:r>
      <w:r w:rsidR="007A0DC0" w:rsidRPr="009410D1">
        <w:t xml:space="preserve"> 2004, № 2. </w:t>
      </w:r>
      <w:r w:rsidR="004228C7" w:rsidRPr="009410D1">
        <w:t>–</w:t>
      </w:r>
      <w:r w:rsidR="007A0DC0" w:rsidRPr="009410D1">
        <w:t xml:space="preserve"> </w:t>
      </w:r>
      <w:r w:rsidR="004228C7" w:rsidRPr="009410D1">
        <w:t>С.103-11.</w:t>
      </w:r>
    </w:p>
    <w:p w:rsidR="007A0DC0" w:rsidRPr="009410D1" w:rsidRDefault="007A0DC0" w:rsidP="002A10D3">
      <w:pPr>
        <w:pStyle w:val="a5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9410D1">
        <w:rPr>
          <w:rFonts w:cs="Times New Roman"/>
          <w:color w:val="000000"/>
          <w:lang w:val="ro-RO"/>
        </w:rPr>
        <w:t>Кон, И. С. Открытие «Я». – М. : Политиздат, 1978. – 368 с</w:t>
      </w:r>
      <w:r w:rsidRPr="009410D1">
        <w:rPr>
          <w:rFonts w:cs="Times New Roman"/>
          <w:color w:val="000000"/>
        </w:rPr>
        <w:t>.</w:t>
      </w:r>
    </w:p>
    <w:p w:rsidR="004228C7" w:rsidRPr="009410D1" w:rsidRDefault="004228C7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  <w:r w:rsidRPr="009410D1">
        <w:t xml:space="preserve">Фомина Виктория Александровна — студентка 2 курса, направление подготовки 44.04.02 Психолого-педагогическое образование, ФГБОУ </w:t>
      </w:r>
      <w:proofErr w:type="gramStart"/>
      <w:r w:rsidRPr="009410D1">
        <w:t>ВО</w:t>
      </w:r>
      <w:proofErr w:type="gramEnd"/>
      <w:r w:rsidRPr="009410D1">
        <w:t xml:space="preserve"> «Орловский государственный университет имени И.С. Тургенева», г. Орел</w:t>
      </w: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C642EE">
      <w:pPr>
        <w:spacing w:after="0" w:line="360" w:lineRule="auto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A0134D" w:rsidRPr="00A0134D" w:rsidRDefault="00A0134D" w:rsidP="002A10D3">
      <w:pPr>
        <w:spacing w:after="0" w:line="360" w:lineRule="auto"/>
        <w:ind w:firstLine="709"/>
        <w:jc w:val="both"/>
      </w:pPr>
    </w:p>
    <w:p w:rsidR="00135BC1" w:rsidRPr="00A0134D" w:rsidRDefault="00135BC1" w:rsidP="002A10D3">
      <w:pPr>
        <w:spacing w:after="0" w:line="360" w:lineRule="auto"/>
        <w:ind w:firstLine="709"/>
        <w:jc w:val="both"/>
      </w:pPr>
      <w:bookmarkStart w:id="0" w:name="_GoBack"/>
      <w:bookmarkEnd w:id="0"/>
    </w:p>
    <w:sectPr w:rsidR="00135BC1" w:rsidRPr="00A01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6A86D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641B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904E1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D3CDF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D21A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4043E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4EE68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2289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1108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1E4D5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2A53CA"/>
    <w:multiLevelType w:val="hybridMultilevel"/>
    <w:tmpl w:val="C9487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B05270"/>
    <w:multiLevelType w:val="hybridMultilevel"/>
    <w:tmpl w:val="354C1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54570"/>
    <w:multiLevelType w:val="multilevel"/>
    <w:tmpl w:val="4AAAB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122C54"/>
    <w:multiLevelType w:val="hybridMultilevel"/>
    <w:tmpl w:val="DB8E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BA2813"/>
    <w:multiLevelType w:val="hybridMultilevel"/>
    <w:tmpl w:val="58EE3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C42C0"/>
    <w:multiLevelType w:val="hybridMultilevel"/>
    <w:tmpl w:val="38C2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711FD"/>
    <w:multiLevelType w:val="hybridMultilevel"/>
    <w:tmpl w:val="7842129A"/>
    <w:lvl w:ilvl="0" w:tplc="F15C0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5"/>
  </w:num>
  <w:num w:numId="14">
    <w:abstractNumId w:val="13"/>
  </w:num>
  <w:num w:numId="15">
    <w:abstractNumId w:val="14"/>
  </w:num>
  <w:num w:numId="16">
    <w:abstractNumId w:val="1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4D"/>
    <w:rsid w:val="000013B8"/>
    <w:rsid w:val="00001D59"/>
    <w:rsid w:val="00002314"/>
    <w:rsid w:val="00004E68"/>
    <w:rsid w:val="000065E7"/>
    <w:rsid w:val="00007183"/>
    <w:rsid w:val="000106C2"/>
    <w:rsid w:val="000162D2"/>
    <w:rsid w:val="00016C0E"/>
    <w:rsid w:val="00016DF4"/>
    <w:rsid w:val="0001720A"/>
    <w:rsid w:val="000172DD"/>
    <w:rsid w:val="00022605"/>
    <w:rsid w:val="000226AE"/>
    <w:rsid w:val="000228CB"/>
    <w:rsid w:val="00025B3C"/>
    <w:rsid w:val="00032057"/>
    <w:rsid w:val="0003613B"/>
    <w:rsid w:val="00042BC6"/>
    <w:rsid w:val="00042E92"/>
    <w:rsid w:val="000515E9"/>
    <w:rsid w:val="00052DE3"/>
    <w:rsid w:val="00053076"/>
    <w:rsid w:val="00053576"/>
    <w:rsid w:val="00060BFF"/>
    <w:rsid w:val="000625B9"/>
    <w:rsid w:val="00064361"/>
    <w:rsid w:val="00066434"/>
    <w:rsid w:val="00066AC1"/>
    <w:rsid w:val="00073E44"/>
    <w:rsid w:val="00075A5B"/>
    <w:rsid w:val="00076F0E"/>
    <w:rsid w:val="00077711"/>
    <w:rsid w:val="00077B73"/>
    <w:rsid w:val="00077D6B"/>
    <w:rsid w:val="0008238A"/>
    <w:rsid w:val="00083D7B"/>
    <w:rsid w:val="000877E8"/>
    <w:rsid w:val="000910ED"/>
    <w:rsid w:val="00093395"/>
    <w:rsid w:val="00097CAB"/>
    <w:rsid w:val="000A048E"/>
    <w:rsid w:val="000A3C6D"/>
    <w:rsid w:val="000A7108"/>
    <w:rsid w:val="000B638F"/>
    <w:rsid w:val="000C7CFD"/>
    <w:rsid w:val="000D086C"/>
    <w:rsid w:val="000D0ABE"/>
    <w:rsid w:val="000D4775"/>
    <w:rsid w:val="000D5F13"/>
    <w:rsid w:val="000D63C7"/>
    <w:rsid w:val="000D71CD"/>
    <w:rsid w:val="000E39F8"/>
    <w:rsid w:val="000E49BD"/>
    <w:rsid w:val="000E63EB"/>
    <w:rsid w:val="000E70CD"/>
    <w:rsid w:val="000F3BD5"/>
    <w:rsid w:val="000F3D1E"/>
    <w:rsid w:val="000F43DF"/>
    <w:rsid w:val="000F493F"/>
    <w:rsid w:val="001043CE"/>
    <w:rsid w:val="001063F1"/>
    <w:rsid w:val="001068C4"/>
    <w:rsid w:val="00111E50"/>
    <w:rsid w:val="00112645"/>
    <w:rsid w:val="00112D4D"/>
    <w:rsid w:val="00114027"/>
    <w:rsid w:val="0011451C"/>
    <w:rsid w:val="0011579E"/>
    <w:rsid w:val="00115E36"/>
    <w:rsid w:val="00123376"/>
    <w:rsid w:val="0012740E"/>
    <w:rsid w:val="00134770"/>
    <w:rsid w:val="00135BC1"/>
    <w:rsid w:val="00136871"/>
    <w:rsid w:val="001509EA"/>
    <w:rsid w:val="00152B6F"/>
    <w:rsid w:val="00155D50"/>
    <w:rsid w:val="00157E16"/>
    <w:rsid w:val="00164856"/>
    <w:rsid w:val="00165909"/>
    <w:rsid w:val="00171B7D"/>
    <w:rsid w:val="0017217D"/>
    <w:rsid w:val="00180773"/>
    <w:rsid w:val="00180F6C"/>
    <w:rsid w:val="00183030"/>
    <w:rsid w:val="001848A7"/>
    <w:rsid w:val="00194F8D"/>
    <w:rsid w:val="00197E5F"/>
    <w:rsid w:val="001A0980"/>
    <w:rsid w:val="001A1DE0"/>
    <w:rsid w:val="001A506A"/>
    <w:rsid w:val="001A6E94"/>
    <w:rsid w:val="001B085F"/>
    <w:rsid w:val="001B4122"/>
    <w:rsid w:val="001B6012"/>
    <w:rsid w:val="001C43F0"/>
    <w:rsid w:val="001C6113"/>
    <w:rsid w:val="001C65E2"/>
    <w:rsid w:val="001C78C2"/>
    <w:rsid w:val="001D57B9"/>
    <w:rsid w:val="001D5E00"/>
    <w:rsid w:val="001D7AE4"/>
    <w:rsid w:val="001E6714"/>
    <w:rsid w:val="001E69CC"/>
    <w:rsid w:val="001E6F3A"/>
    <w:rsid w:val="001F027E"/>
    <w:rsid w:val="001F1659"/>
    <w:rsid w:val="001F17F4"/>
    <w:rsid w:val="001F50FD"/>
    <w:rsid w:val="001F572D"/>
    <w:rsid w:val="001F65E8"/>
    <w:rsid w:val="001F75EC"/>
    <w:rsid w:val="002005A0"/>
    <w:rsid w:val="00203E3B"/>
    <w:rsid w:val="00203E6D"/>
    <w:rsid w:val="00205D43"/>
    <w:rsid w:val="00210503"/>
    <w:rsid w:val="00225847"/>
    <w:rsid w:val="002276C8"/>
    <w:rsid w:val="00230881"/>
    <w:rsid w:val="00230CE2"/>
    <w:rsid w:val="00231425"/>
    <w:rsid w:val="0023211B"/>
    <w:rsid w:val="00233CFE"/>
    <w:rsid w:val="00235938"/>
    <w:rsid w:val="002370D9"/>
    <w:rsid w:val="0023759E"/>
    <w:rsid w:val="002412AB"/>
    <w:rsid w:val="00243EAC"/>
    <w:rsid w:val="002450F0"/>
    <w:rsid w:val="00246F43"/>
    <w:rsid w:val="002476F8"/>
    <w:rsid w:val="00251CA4"/>
    <w:rsid w:val="00253AF4"/>
    <w:rsid w:val="002552F3"/>
    <w:rsid w:val="00255EAA"/>
    <w:rsid w:val="00260D7D"/>
    <w:rsid w:val="00277A0A"/>
    <w:rsid w:val="00280AB6"/>
    <w:rsid w:val="002848DE"/>
    <w:rsid w:val="00290A4D"/>
    <w:rsid w:val="00290F56"/>
    <w:rsid w:val="00294877"/>
    <w:rsid w:val="00297ADD"/>
    <w:rsid w:val="002A10D3"/>
    <w:rsid w:val="002A2D1D"/>
    <w:rsid w:val="002A531D"/>
    <w:rsid w:val="002B2472"/>
    <w:rsid w:val="002B2B3E"/>
    <w:rsid w:val="002B457F"/>
    <w:rsid w:val="002C3655"/>
    <w:rsid w:val="002C66ED"/>
    <w:rsid w:val="002D17A7"/>
    <w:rsid w:val="002D22A4"/>
    <w:rsid w:val="002D312D"/>
    <w:rsid w:val="002D3BEE"/>
    <w:rsid w:val="002D53A8"/>
    <w:rsid w:val="002D5711"/>
    <w:rsid w:val="002D596E"/>
    <w:rsid w:val="002D6132"/>
    <w:rsid w:val="002E02E6"/>
    <w:rsid w:val="002E05EC"/>
    <w:rsid w:val="002E1B1A"/>
    <w:rsid w:val="002E2BA7"/>
    <w:rsid w:val="002E2EB2"/>
    <w:rsid w:val="002E3539"/>
    <w:rsid w:val="002E384E"/>
    <w:rsid w:val="002E4C45"/>
    <w:rsid w:val="002E5C33"/>
    <w:rsid w:val="002F3755"/>
    <w:rsid w:val="002F412F"/>
    <w:rsid w:val="002F449B"/>
    <w:rsid w:val="00302096"/>
    <w:rsid w:val="00302FD6"/>
    <w:rsid w:val="00303A05"/>
    <w:rsid w:val="00303B94"/>
    <w:rsid w:val="003053DA"/>
    <w:rsid w:val="00305F35"/>
    <w:rsid w:val="0030760A"/>
    <w:rsid w:val="00307621"/>
    <w:rsid w:val="003076A5"/>
    <w:rsid w:val="00313667"/>
    <w:rsid w:val="00320D28"/>
    <w:rsid w:val="00321C10"/>
    <w:rsid w:val="00321DA3"/>
    <w:rsid w:val="00322346"/>
    <w:rsid w:val="00322BB3"/>
    <w:rsid w:val="00323290"/>
    <w:rsid w:val="00324EE6"/>
    <w:rsid w:val="003262B7"/>
    <w:rsid w:val="0032738A"/>
    <w:rsid w:val="003277B9"/>
    <w:rsid w:val="003322FE"/>
    <w:rsid w:val="00334246"/>
    <w:rsid w:val="0033619B"/>
    <w:rsid w:val="003375AA"/>
    <w:rsid w:val="00341FAD"/>
    <w:rsid w:val="0034271F"/>
    <w:rsid w:val="0035614E"/>
    <w:rsid w:val="003608A0"/>
    <w:rsid w:val="0036268F"/>
    <w:rsid w:val="003651B5"/>
    <w:rsid w:val="00375898"/>
    <w:rsid w:val="00376899"/>
    <w:rsid w:val="00380B3F"/>
    <w:rsid w:val="003825A8"/>
    <w:rsid w:val="003837B2"/>
    <w:rsid w:val="00383FC9"/>
    <w:rsid w:val="003856C8"/>
    <w:rsid w:val="00386BA5"/>
    <w:rsid w:val="00386C51"/>
    <w:rsid w:val="003877D4"/>
    <w:rsid w:val="00390601"/>
    <w:rsid w:val="00392A84"/>
    <w:rsid w:val="00392FAD"/>
    <w:rsid w:val="0039772F"/>
    <w:rsid w:val="00397B97"/>
    <w:rsid w:val="003A7490"/>
    <w:rsid w:val="003B0110"/>
    <w:rsid w:val="003B13A1"/>
    <w:rsid w:val="003B3542"/>
    <w:rsid w:val="003B594C"/>
    <w:rsid w:val="003B5DDD"/>
    <w:rsid w:val="003B7280"/>
    <w:rsid w:val="003B7B78"/>
    <w:rsid w:val="003C041C"/>
    <w:rsid w:val="003C2303"/>
    <w:rsid w:val="003C3D17"/>
    <w:rsid w:val="003C55B3"/>
    <w:rsid w:val="003C6B71"/>
    <w:rsid w:val="003D3BC2"/>
    <w:rsid w:val="003D4BEF"/>
    <w:rsid w:val="003D4EB0"/>
    <w:rsid w:val="003D517D"/>
    <w:rsid w:val="003D57FD"/>
    <w:rsid w:val="003D6367"/>
    <w:rsid w:val="003D6469"/>
    <w:rsid w:val="003D66E4"/>
    <w:rsid w:val="003D759D"/>
    <w:rsid w:val="003E4E1C"/>
    <w:rsid w:val="003E628D"/>
    <w:rsid w:val="003F1FC9"/>
    <w:rsid w:val="003F3F12"/>
    <w:rsid w:val="003F76B7"/>
    <w:rsid w:val="003F7F55"/>
    <w:rsid w:val="00404432"/>
    <w:rsid w:val="00404E02"/>
    <w:rsid w:val="00405438"/>
    <w:rsid w:val="004071E5"/>
    <w:rsid w:val="00407FF9"/>
    <w:rsid w:val="00412D85"/>
    <w:rsid w:val="00417E9F"/>
    <w:rsid w:val="00420B67"/>
    <w:rsid w:val="00422862"/>
    <w:rsid w:val="004228C7"/>
    <w:rsid w:val="00431796"/>
    <w:rsid w:val="00433FFB"/>
    <w:rsid w:val="00452429"/>
    <w:rsid w:val="00453E53"/>
    <w:rsid w:val="004542AB"/>
    <w:rsid w:val="004569B2"/>
    <w:rsid w:val="0046095A"/>
    <w:rsid w:val="00463AB2"/>
    <w:rsid w:val="004673CE"/>
    <w:rsid w:val="00467E0F"/>
    <w:rsid w:val="004743EB"/>
    <w:rsid w:val="004753E6"/>
    <w:rsid w:val="004764A1"/>
    <w:rsid w:val="00482E73"/>
    <w:rsid w:val="00484F31"/>
    <w:rsid w:val="004865ED"/>
    <w:rsid w:val="0049037B"/>
    <w:rsid w:val="00490CB9"/>
    <w:rsid w:val="00492209"/>
    <w:rsid w:val="004937C3"/>
    <w:rsid w:val="00497A6C"/>
    <w:rsid w:val="004A5F68"/>
    <w:rsid w:val="004A7A62"/>
    <w:rsid w:val="004B0644"/>
    <w:rsid w:val="004B2FD1"/>
    <w:rsid w:val="004B5DF1"/>
    <w:rsid w:val="004B6515"/>
    <w:rsid w:val="004C3BBF"/>
    <w:rsid w:val="004D244C"/>
    <w:rsid w:val="004E0D61"/>
    <w:rsid w:val="004E105F"/>
    <w:rsid w:val="004E3E04"/>
    <w:rsid w:val="004E6EAD"/>
    <w:rsid w:val="004F3056"/>
    <w:rsid w:val="004F69C8"/>
    <w:rsid w:val="004F7B38"/>
    <w:rsid w:val="005029AF"/>
    <w:rsid w:val="005048C4"/>
    <w:rsid w:val="0050749E"/>
    <w:rsid w:val="005102D8"/>
    <w:rsid w:val="00512E64"/>
    <w:rsid w:val="00515BC7"/>
    <w:rsid w:val="00516D9C"/>
    <w:rsid w:val="00523E0B"/>
    <w:rsid w:val="00524D94"/>
    <w:rsid w:val="00525D90"/>
    <w:rsid w:val="005310C8"/>
    <w:rsid w:val="005322F4"/>
    <w:rsid w:val="00533CE7"/>
    <w:rsid w:val="00534C64"/>
    <w:rsid w:val="00535570"/>
    <w:rsid w:val="00535592"/>
    <w:rsid w:val="00537AC3"/>
    <w:rsid w:val="0054021B"/>
    <w:rsid w:val="00542B03"/>
    <w:rsid w:val="005435C0"/>
    <w:rsid w:val="0054683E"/>
    <w:rsid w:val="00550410"/>
    <w:rsid w:val="005532CC"/>
    <w:rsid w:val="00553530"/>
    <w:rsid w:val="00557E49"/>
    <w:rsid w:val="005604D9"/>
    <w:rsid w:val="00561E50"/>
    <w:rsid w:val="005623C4"/>
    <w:rsid w:val="005676B1"/>
    <w:rsid w:val="0057155B"/>
    <w:rsid w:val="00571797"/>
    <w:rsid w:val="0057344B"/>
    <w:rsid w:val="00573672"/>
    <w:rsid w:val="00573B5F"/>
    <w:rsid w:val="00573EFD"/>
    <w:rsid w:val="005746DE"/>
    <w:rsid w:val="00576FB3"/>
    <w:rsid w:val="005804C4"/>
    <w:rsid w:val="00580866"/>
    <w:rsid w:val="00583C28"/>
    <w:rsid w:val="00584BE6"/>
    <w:rsid w:val="0058612D"/>
    <w:rsid w:val="00593EC9"/>
    <w:rsid w:val="00594C9A"/>
    <w:rsid w:val="00595490"/>
    <w:rsid w:val="0059735E"/>
    <w:rsid w:val="005A2BF0"/>
    <w:rsid w:val="005A35FF"/>
    <w:rsid w:val="005A3803"/>
    <w:rsid w:val="005A4609"/>
    <w:rsid w:val="005A6551"/>
    <w:rsid w:val="005B0A75"/>
    <w:rsid w:val="005C04EE"/>
    <w:rsid w:val="005C3574"/>
    <w:rsid w:val="005C4298"/>
    <w:rsid w:val="005C468A"/>
    <w:rsid w:val="005C619F"/>
    <w:rsid w:val="005D0D1F"/>
    <w:rsid w:val="005D4814"/>
    <w:rsid w:val="005D6075"/>
    <w:rsid w:val="005E1867"/>
    <w:rsid w:val="005F0539"/>
    <w:rsid w:val="005F0B17"/>
    <w:rsid w:val="005F2318"/>
    <w:rsid w:val="005F528C"/>
    <w:rsid w:val="005F5B42"/>
    <w:rsid w:val="005F6FCE"/>
    <w:rsid w:val="00600342"/>
    <w:rsid w:val="00600C63"/>
    <w:rsid w:val="00600CB5"/>
    <w:rsid w:val="00601FF7"/>
    <w:rsid w:val="00603EBE"/>
    <w:rsid w:val="006105B7"/>
    <w:rsid w:val="00613DC1"/>
    <w:rsid w:val="0061534C"/>
    <w:rsid w:val="00617BFA"/>
    <w:rsid w:val="00625E5D"/>
    <w:rsid w:val="006272F7"/>
    <w:rsid w:val="0063308F"/>
    <w:rsid w:val="006334EF"/>
    <w:rsid w:val="00634D82"/>
    <w:rsid w:val="006368A0"/>
    <w:rsid w:val="00636B64"/>
    <w:rsid w:val="00636F6E"/>
    <w:rsid w:val="00637938"/>
    <w:rsid w:val="006409C9"/>
    <w:rsid w:val="00641416"/>
    <w:rsid w:val="006460BE"/>
    <w:rsid w:val="00650E8C"/>
    <w:rsid w:val="00654A4E"/>
    <w:rsid w:val="006559A4"/>
    <w:rsid w:val="00660EC0"/>
    <w:rsid w:val="0066479C"/>
    <w:rsid w:val="00664C69"/>
    <w:rsid w:val="0066584E"/>
    <w:rsid w:val="00667AF8"/>
    <w:rsid w:val="00671ADA"/>
    <w:rsid w:val="006723C7"/>
    <w:rsid w:val="00672D2E"/>
    <w:rsid w:val="00673AB0"/>
    <w:rsid w:val="00674BDD"/>
    <w:rsid w:val="00674DD8"/>
    <w:rsid w:val="006766DA"/>
    <w:rsid w:val="006775FD"/>
    <w:rsid w:val="00677CE9"/>
    <w:rsid w:val="00681EA4"/>
    <w:rsid w:val="006839FC"/>
    <w:rsid w:val="006848C2"/>
    <w:rsid w:val="006909B1"/>
    <w:rsid w:val="00692B90"/>
    <w:rsid w:val="00696E2E"/>
    <w:rsid w:val="006A1664"/>
    <w:rsid w:val="006A267B"/>
    <w:rsid w:val="006A2E6A"/>
    <w:rsid w:val="006A47EB"/>
    <w:rsid w:val="006A6C72"/>
    <w:rsid w:val="006A749C"/>
    <w:rsid w:val="006A78BE"/>
    <w:rsid w:val="006B0525"/>
    <w:rsid w:val="006B259F"/>
    <w:rsid w:val="006C07A4"/>
    <w:rsid w:val="006C26FB"/>
    <w:rsid w:val="006C3F8B"/>
    <w:rsid w:val="006C51A4"/>
    <w:rsid w:val="006C61BE"/>
    <w:rsid w:val="006C7E73"/>
    <w:rsid w:val="006D16A5"/>
    <w:rsid w:val="006D1A77"/>
    <w:rsid w:val="006D242C"/>
    <w:rsid w:val="006D254E"/>
    <w:rsid w:val="006D2E45"/>
    <w:rsid w:val="006E0FB7"/>
    <w:rsid w:val="006E2337"/>
    <w:rsid w:val="006E3EF3"/>
    <w:rsid w:val="006E75B3"/>
    <w:rsid w:val="006F16A8"/>
    <w:rsid w:val="006F1D24"/>
    <w:rsid w:val="006F6127"/>
    <w:rsid w:val="006F784E"/>
    <w:rsid w:val="00702503"/>
    <w:rsid w:val="00702F5C"/>
    <w:rsid w:val="00703904"/>
    <w:rsid w:val="00703939"/>
    <w:rsid w:val="007054C6"/>
    <w:rsid w:val="00706A35"/>
    <w:rsid w:val="00710DB6"/>
    <w:rsid w:val="00712A66"/>
    <w:rsid w:val="00714E3E"/>
    <w:rsid w:val="00716AF9"/>
    <w:rsid w:val="00721423"/>
    <w:rsid w:val="0072393E"/>
    <w:rsid w:val="00727D56"/>
    <w:rsid w:val="00730802"/>
    <w:rsid w:val="00731310"/>
    <w:rsid w:val="00731EB1"/>
    <w:rsid w:val="00732B62"/>
    <w:rsid w:val="007367D3"/>
    <w:rsid w:val="00736ADE"/>
    <w:rsid w:val="00743955"/>
    <w:rsid w:val="00743E14"/>
    <w:rsid w:val="00746E22"/>
    <w:rsid w:val="007471AA"/>
    <w:rsid w:val="007553EC"/>
    <w:rsid w:val="0075666A"/>
    <w:rsid w:val="00756B24"/>
    <w:rsid w:val="00757EE2"/>
    <w:rsid w:val="00760A46"/>
    <w:rsid w:val="007611BC"/>
    <w:rsid w:val="00761977"/>
    <w:rsid w:val="00763EE7"/>
    <w:rsid w:val="0076483A"/>
    <w:rsid w:val="00765580"/>
    <w:rsid w:val="00767144"/>
    <w:rsid w:val="0076789B"/>
    <w:rsid w:val="00767BF1"/>
    <w:rsid w:val="0077015A"/>
    <w:rsid w:val="0077203A"/>
    <w:rsid w:val="00776283"/>
    <w:rsid w:val="0078050F"/>
    <w:rsid w:val="00783670"/>
    <w:rsid w:val="00785435"/>
    <w:rsid w:val="00785A4C"/>
    <w:rsid w:val="00785AC5"/>
    <w:rsid w:val="00791159"/>
    <w:rsid w:val="0079173A"/>
    <w:rsid w:val="00791B5E"/>
    <w:rsid w:val="007952EF"/>
    <w:rsid w:val="0079718A"/>
    <w:rsid w:val="007A0997"/>
    <w:rsid w:val="007A0DC0"/>
    <w:rsid w:val="007A13D8"/>
    <w:rsid w:val="007A236F"/>
    <w:rsid w:val="007A30C6"/>
    <w:rsid w:val="007A37AB"/>
    <w:rsid w:val="007A4156"/>
    <w:rsid w:val="007A572D"/>
    <w:rsid w:val="007A57E3"/>
    <w:rsid w:val="007A7BA6"/>
    <w:rsid w:val="007B21C5"/>
    <w:rsid w:val="007B32F1"/>
    <w:rsid w:val="007B36C5"/>
    <w:rsid w:val="007B3EBC"/>
    <w:rsid w:val="007B4159"/>
    <w:rsid w:val="007B6D88"/>
    <w:rsid w:val="007B7FBE"/>
    <w:rsid w:val="007C1E4E"/>
    <w:rsid w:val="007D0B31"/>
    <w:rsid w:val="007D1889"/>
    <w:rsid w:val="007D21B1"/>
    <w:rsid w:val="007D4221"/>
    <w:rsid w:val="007E0A77"/>
    <w:rsid w:val="007E1670"/>
    <w:rsid w:val="007E18C4"/>
    <w:rsid w:val="007E21FB"/>
    <w:rsid w:val="007E29AB"/>
    <w:rsid w:val="007F0BDF"/>
    <w:rsid w:val="007F1253"/>
    <w:rsid w:val="007F3FDA"/>
    <w:rsid w:val="007F4BFA"/>
    <w:rsid w:val="007F58C4"/>
    <w:rsid w:val="0080054A"/>
    <w:rsid w:val="0080071E"/>
    <w:rsid w:val="00800D11"/>
    <w:rsid w:val="0080191A"/>
    <w:rsid w:val="00804354"/>
    <w:rsid w:val="00806442"/>
    <w:rsid w:val="008071A1"/>
    <w:rsid w:val="00807EB9"/>
    <w:rsid w:val="0081010F"/>
    <w:rsid w:val="00814FA8"/>
    <w:rsid w:val="0081672A"/>
    <w:rsid w:val="0081717B"/>
    <w:rsid w:val="008203E5"/>
    <w:rsid w:val="00822C76"/>
    <w:rsid w:val="00823FDB"/>
    <w:rsid w:val="00824928"/>
    <w:rsid w:val="00830CF5"/>
    <w:rsid w:val="00832E69"/>
    <w:rsid w:val="00833B52"/>
    <w:rsid w:val="0083450A"/>
    <w:rsid w:val="00837288"/>
    <w:rsid w:val="00840031"/>
    <w:rsid w:val="00840B85"/>
    <w:rsid w:val="00846D5B"/>
    <w:rsid w:val="0084779C"/>
    <w:rsid w:val="0085167A"/>
    <w:rsid w:val="00851D9E"/>
    <w:rsid w:val="0085435C"/>
    <w:rsid w:val="0085593B"/>
    <w:rsid w:val="008577CE"/>
    <w:rsid w:val="008628F0"/>
    <w:rsid w:val="00870747"/>
    <w:rsid w:val="008711D4"/>
    <w:rsid w:val="00871E62"/>
    <w:rsid w:val="00876924"/>
    <w:rsid w:val="00880797"/>
    <w:rsid w:val="00883039"/>
    <w:rsid w:val="00887309"/>
    <w:rsid w:val="008973B2"/>
    <w:rsid w:val="008A221B"/>
    <w:rsid w:val="008A71F2"/>
    <w:rsid w:val="008A72F7"/>
    <w:rsid w:val="008A7E4E"/>
    <w:rsid w:val="008B11D9"/>
    <w:rsid w:val="008B3D39"/>
    <w:rsid w:val="008B4BB1"/>
    <w:rsid w:val="008C2752"/>
    <w:rsid w:val="008C28DC"/>
    <w:rsid w:val="008C3DE7"/>
    <w:rsid w:val="008C5DF3"/>
    <w:rsid w:val="008C7D3D"/>
    <w:rsid w:val="008D04E5"/>
    <w:rsid w:val="008D3EC3"/>
    <w:rsid w:val="008E007A"/>
    <w:rsid w:val="008E186A"/>
    <w:rsid w:val="008E2BF5"/>
    <w:rsid w:val="008E38C8"/>
    <w:rsid w:val="008F0BFA"/>
    <w:rsid w:val="008F27C2"/>
    <w:rsid w:val="008F287B"/>
    <w:rsid w:val="008F2AE6"/>
    <w:rsid w:val="008F4808"/>
    <w:rsid w:val="008F5874"/>
    <w:rsid w:val="008F58F8"/>
    <w:rsid w:val="008F5F75"/>
    <w:rsid w:val="00905B6D"/>
    <w:rsid w:val="00905F8F"/>
    <w:rsid w:val="00907A8F"/>
    <w:rsid w:val="00910CB6"/>
    <w:rsid w:val="00911322"/>
    <w:rsid w:val="00911A4D"/>
    <w:rsid w:val="00912339"/>
    <w:rsid w:val="00914AD4"/>
    <w:rsid w:val="00920CCE"/>
    <w:rsid w:val="00924189"/>
    <w:rsid w:val="0093041F"/>
    <w:rsid w:val="009307F6"/>
    <w:rsid w:val="00932AAF"/>
    <w:rsid w:val="00932C91"/>
    <w:rsid w:val="0093511F"/>
    <w:rsid w:val="00935BCF"/>
    <w:rsid w:val="00940214"/>
    <w:rsid w:val="00940EE4"/>
    <w:rsid w:val="009410D1"/>
    <w:rsid w:val="00942531"/>
    <w:rsid w:val="00947657"/>
    <w:rsid w:val="00954C1C"/>
    <w:rsid w:val="00965135"/>
    <w:rsid w:val="00970F43"/>
    <w:rsid w:val="00973493"/>
    <w:rsid w:val="0097542E"/>
    <w:rsid w:val="00976D09"/>
    <w:rsid w:val="00982E76"/>
    <w:rsid w:val="00984253"/>
    <w:rsid w:val="00986E4C"/>
    <w:rsid w:val="009B0709"/>
    <w:rsid w:val="009B2A89"/>
    <w:rsid w:val="009B3606"/>
    <w:rsid w:val="009B47D4"/>
    <w:rsid w:val="009B4821"/>
    <w:rsid w:val="009B48E9"/>
    <w:rsid w:val="009B5854"/>
    <w:rsid w:val="009C0533"/>
    <w:rsid w:val="009C18D1"/>
    <w:rsid w:val="009C3EEE"/>
    <w:rsid w:val="009C581F"/>
    <w:rsid w:val="009C6D85"/>
    <w:rsid w:val="009D352E"/>
    <w:rsid w:val="009D4EC7"/>
    <w:rsid w:val="009D61F9"/>
    <w:rsid w:val="009D6219"/>
    <w:rsid w:val="009E1167"/>
    <w:rsid w:val="009E23B1"/>
    <w:rsid w:val="009E4EAF"/>
    <w:rsid w:val="009E7259"/>
    <w:rsid w:val="009F13EF"/>
    <w:rsid w:val="009F2BB7"/>
    <w:rsid w:val="009F685B"/>
    <w:rsid w:val="00A0134D"/>
    <w:rsid w:val="00A04B58"/>
    <w:rsid w:val="00A06976"/>
    <w:rsid w:val="00A0746E"/>
    <w:rsid w:val="00A07985"/>
    <w:rsid w:val="00A1030E"/>
    <w:rsid w:val="00A11BAA"/>
    <w:rsid w:val="00A13A5D"/>
    <w:rsid w:val="00A13F69"/>
    <w:rsid w:val="00A14E1C"/>
    <w:rsid w:val="00A166CB"/>
    <w:rsid w:val="00A208CE"/>
    <w:rsid w:val="00A23951"/>
    <w:rsid w:val="00A24AB4"/>
    <w:rsid w:val="00A24C5C"/>
    <w:rsid w:val="00A25939"/>
    <w:rsid w:val="00A274F6"/>
    <w:rsid w:val="00A279FA"/>
    <w:rsid w:val="00A31643"/>
    <w:rsid w:val="00A32B60"/>
    <w:rsid w:val="00A3326B"/>
    <w:rsid w:val="00A43E5B"/>
    <w:rsid w:val="00A44023"/>
    <w:rsid w:val="00A5024D"/>
    <w:rsid w:val="00A52056"/>
    <w:rsid w:val="00A5217C"/>
    <w:rsid w:val="00A52AA5"/>
    <w:rsid w:val="00A5672A"/>
    <w:rsid w:val="00A6079A"/>
    <w:rsid w:val="00A61747"/>
    <w:rsid w:val="00A637B1"/>
    <w:rsid w:val="00A64647"/>
    <w:rsid w:val="00A648A9"/>
    <w:rsid w:val="00A64AD3"/>
    <w:rsid w:val="00A6753B"/>
    <w:rsid w:val="00A70A37"/>
    <w:rsid w:val="00A70CCE"/>
    <w:rsid w:val="00A7569C"/>
    <w:rsid w:val="00A77632"/>
    <w:rsid w:val="00A778ED"/>
    <w:rsid w:val="00A80B1C"/>
    <w:rsid w:val="00A81162"/>
    <w:rsid w:val="00A84D6A"/>
    <w:rsid w:val="00A87BE0"/>
    <w:rsid w:val="00A907BF"/>
    <w:rsid w:val="00A93674"/>
    <w:rsid w:val="00A9526D"/>
    <w:rsid w:val="00AA0262"/>
    <w:rsid w:val="00AA0F99"/>
    <w:rsid w:val="00AA19A5"/>
    <w:rsid w:val="00AA2620"/>
    <w:rsid w:val="00AA2A75"/>
    <w:rsid w:val="00AA313A"/>
    <w:rsid w:val="00AB49DD"/>
    <w:rsid w:val="00AB4E01"/>
    <w:rsid w:val="00AB4F94"/>
    <w:rsid w:val="00AB631F"/>
    <w:rsid w:val="00AC00A0"/>
    <w:rsid w:val="00AC13DC"/>
    <w:rsid w:val="00AC2D64"/>
    <w:rsid w:val="00AC6077"/>
    <w:rsid w:val="00AD3377"/>
    <w:rsid w:val="00AD3A39"/>
    <w:rsid w:val="00AD4AA3"/>
    <w:rsid w:val="00AD4ADE"/>
    <w:rsid w:val="00AD4DBF"/>
    <w:rsid w:val="00AD6290"/>
    <w:rsid w:val="00AD65A3"/>
    <w:rsid w:val="00AD67D2"/>
    <w:rsid w:val="00AD747B"/>
    <w:rsid w:val="00AE1B57"/>
    <w:rsid w:val="00AE2ED1"/>
    <w:rsid w:val="00AE36C6"/>
    <w:rsid w:val="00AE5373"/>
    <w:rsid w:val="00AE77F3"/>
    <w:rsid w:val="00AF27BC"/>
    <w:rsid w:val="00B02897"/>
    <w:rsid w:val="00B038BA"/>
    <w:rsid w:val="00B04301"/>
    <w:rsid w:val="00B065F8"/>
    <w:rsid w:val="00B06ADD"/>
    <w:rsid w:val="00B1781A"/>
    <w:rsid w:val="00B17BD9"/>
    <w:rsid w:val="00B21189"/>
    <w:rsid w:val="00B2548A"/>
    <w:rsid w:val="00B274A3"/>
    <w:rsid w:val="00B278C4"/>
    <w:rsid w:val="00B27AEA"/>
    <w:rsid w:val="00B30106"/>
    <w:rsid w:val="00B31ACD"/>
    <w:rsid w:val="00B35EEF"/>
    <w:rsid w:val="00B363C8"/>
    <w:rsid w:val="00B36554"/>
    <w:rsid w:val="00B368E4"/>
    <w:rsid w:val="00B36C20"/>
    <w:rsid w:val="00B375F4"/>
    <w:rsid w:val="00B4465C"/>
    <w:rsid w:val="00B45DB7"/>
    <w:rsid w:val="00B46EAE"/>
    <w:rsid w:val="00B5476A"/>
    <w:rsid w:val="00B554F3"/>
    <w:rsid w:val="00B55EE4"/>
    <w:rsid w:val="00B604DE"/>
    <w:rsid w:val="00B61069"/>
    <w:rsid w:val="00B62310"/>
    <w:rsid w:val="00B65753"/>
    <w:rsid w:val="00B71A07"/>
    <w:rsid w:val="00B734EF"/>
    <w:rsid w:val="00B74162"/>
    <w:rsid w:val="00B76BF9"/>
    <w:rsid w:val="00B8537B"/>
    <w:rsid w:val="00B90385"/>
    <w:rsid w:val="00B908F7"/>
    <w:rsid w:val="00B9153E"/>
    <w:rsid w:val="00B92D25"/>
    <w:rsid w:val="00B9579A"/>
    <w:rsid w:val="00BA03C4"/>
    <w:rsid w:val="00BA0BBE"/>
    <w:rsid w:val="00BA29BB"/>
    <w:rsid w:val="00BA575D"/>
    <w:rsid w:val="00BA6459"/>
    <w:rsid w:val="00BA7193"/>
    <w:rsid w:val="00BB1E56"/>
    <w:rsid w:val="00BB5F61"/>
    <w:rsid w:val="00BC0A7B"/>
    <w:rsid w:val="00BC115C"/>
    <w:rsid w:val="00BC4613"/>
    <w:rsid w:val="00BC47FF"/>
    <w:rsid w:val="00BC4914"/>
    <w:rsid w:val="00BC4D1D"/>
    <w:rsid w:val="00BC5187"/>
    <w:rsid w:val="00BC6458"/>
    <w:rsid w:val="00BD1A1C"/>
    <w:rsid w:val="00BD2A96"/>
    <w:rsid w:val="00BD35A6"/>
    <w:rsid w:val="00BE15A0"/>
    <w:rsid w:val="00BE64B6"/>
    <w:rsid w:val="00BE6E64"/>
    <w:rsid w:val="00BF03F3"/>
    <w:rsid w:val="00BF10ED"/>
    <w:rsid w:val="00BF42D2"/>
    <w:rsid w:val="00BF45D7"/>
    <w:rsid w:val="00BF51DD"/>
    <w:rsid w:val="00BF6F53"/>
    <w:rsid w:val="00C0264D"/>
    <w:rsid w:val="00C04457"/>
    <w:rsid w:val="00C067F4"/>
    <w:rsid w:val="00C10442"/>
    <w:rsid w:val="00C11A4B"/>
    <w:rsid w:val="00C1338A"/>
    <w:rsid w:val="00C1518A"/>
    <w:rsid w:val="00C168ED"/>
    <w:rsid w:val="00C17460"/>
    <w:rsid w:val="00C21480"/>
    <w:rsid w:val="00C21759"/>
    <w:rsid w:val="00C223AC"/>
    <w:rsid w:val="00C24F6D"/>
    <w:rsid w:val="00C26BEE"/>
    <w:rsid w:val="00C303B4"/>
    <w:rsid w:val="00C339FA"/>
    <w:rsid w:val="00C35F0C"/>
    <w:rsid w:val="00C37EC2"/>
    <w:rsid w:val="00C4691C"/>
    <w:rsid w:val="00C503C1"/>
    <w:rsid w:val="00C5210D"/>
    <w:rsid w:val="00C527A4"/>
    <w:rsid w:val="00C54ED0"/>
    <w:rsid w:val="00C6280E"/>
    <w:rsid w:val="00C642EE"/>
    <w:rsid w:val="00C67F0B"/>
    <w:rsid w:val="00C72A6D"/>
    <w:rsid w:val="00C748D5"/>
    <w:rsid w:val="00C83299"/>
    <w:rsid w:val="00C9336B"/>
    <w:rsid w:val="00CA0767"/>
    <w:rsid w:val="00CB005A"/>
    <w:rsid w:val="00CB1845"/>
    <w:rsid w:val="00CB303F"/>
    <w:rsid w:val="00CB3BCC"/>
    <w:rsid w:val="00CB50A5"/>
    <w:rsid w:val="00CB527B"/>
    <w:rsid w:val="00CB7BAD"/>
    <w:rsid w:val="00CC03DE"/>
    <w:rsid w:val="00CC1399"/>
    <w:rsid w:val="00CC1A8D"/>
    <w:rsid w:val="00CC2AFB"/>
    <w:rsid w:val="00CC33F0"/>
    <w:rsid w:val="00CC5505"/>
    <w:rsid w:val="00CC59C7"/>
    <w:rsid w:val="00CC7C56"/>
    <w:rsid w:val="00CD1450"/>
    <w:rsid w:val="00CD1A93"/>
    <w:rsid w:val="00CD3313"/>
    <w:rsid w:val="00CD35D4"/>
    <w:rsid w:val="00CD4E4A"/>
    <w:rsid w:val="00CD607A"/>
    <w:rsid w:val="00CD637E"/>
    <w:rsid w:val="00CD686A"/>
    <w:rsid w:val="00CE5E2B"/>
    <w:rsid w:val="00CE6135"/>
    <w:rsid w:val="00CE7795"/>
    <w:rsid w:val="00CF41E3"/>
    <w:rsid w:val="00CF6F58"/>
    <w:rsid w:val="00D0020D"/>
    <w:rsid w:val="00D045B3"/>
    <w:rsid w:val="00D06EA1"/>
    <w:rsid w:val="00D11CDC"/>
    <w:rsid w:val="00D14210"/>
    <w:rsid w:val="00D14960"/>
    <w:rsid w:val="00D15C42"/>
    <w:rsid w:val="00D177F6"/>
    <w:rsid w:val="00D212DD"/>
    <w:rsid w:val="00D226FB"/>
    <w:rsid w:val="00D25D86"/>
    <w:rsid w:val="00D32B30"/>
    <w:rsid w:val="00D3419A"/>
    <w:rsid w:val="00D36113"/>
    <w:rsid w:val="00D37F48"/>
    <w:rsid w:val="00D41FBB"/>
    <w:rsid w:val="00D45CAD"/>
    <w:rsid w:val="00D476A7"/>
    <w:rsid w:val="00D53451"/>
    <w:rsid w:val="00D536FF"/>
    <w:rsid w:val="00D650E4"/>
    <w:rsid w:val="00D6515B"/>
    <w:rsid w:val="00D6760F"/>
    <w:rsid w:val="00D7057A"/>
    <w:rsid w:val="00D80A48"/>
    <w:rsid w:val="00D83AE2"/>
    <w:rsid w:val="00D85DD9"/>
    <w:rsid w:val="00D85E3E"/>
    <w:rsid w:val="00D867D1"/>
    <w:rsid w:val="00D8708C"/>
    <w:rsid w:val="00D8742A"/>
    <w:rsid w:val="00D8771D"/>
    <w:rsid w:val="00D90815"/>
    <w:rsid w:val="00D9184D"/>
    <w:rsid w:val="00D95BDB"/>
    <w:rsid w:val="00D9771B"/>
    <w:rsid w:val="00DA14F2"/>
    <w:rsid w:val="00DB172D"/>
    <w:rsid w:val="00DB4464"/>
    <w:rsid w:val="00DB498C"/>
    <w:rsid w:val="00DB5C79"/>
    <w:rsid w:val="00DB75AE"/>
    <w:rsid w:val="00DC0BE9"/>
    <w:rsid w:val="00DC0F68"/>
    <w:rsid w:val="00DC2695"/>
    <w:rsid w:val="00DC29F3"/>
    <w:rsid w:val="00DC5526"/>
    <w:rsid w:val="00DD0415"/>
    <w:rsid w:val="00DD0A2D"/>
    <w:rsid w:val="00DD1399"/>
    <w:rsid w:val="00DD2885"/>
    <w:rsid w:val="00DD4677"/>
    <w:rsid w:val="00DE0899"/>
    <w:rsid w:val="00DE283E"/>
    <w:rsid w:val="00DE2BEA"/>
    <w:rsid w:val="00DE501F"/>
    <w:rsid w:val="00DE6854"/>
    <w:rsid w:val="00DF04DF"/>
    <w:rsid w:val="00DF0FFE"/>
    <w:rsid w:val="00DF32FF"/>
    <w:rsid w:val="00DF4426"/>
    <w:rsid w:val="00DF4762"/>
    <w:rsid w:val="00DF5074"/>
    <w:rsid w:val="00DF69B7"/>
    <w:rsid w:val="00DF76F4"/>
    <w:rsid w:val="00E003BA"/>
    <w:rsid w:val="00E01BEC"/>
    <w:rsid w:val="00E02D1B"/>
    <w:rsid w:val="00E03B16"/>
    <w:rsid w:val="00E10944"/>
    <w:rsid w:val="00E14EE0"/>
    <w:rsid w:val="00E1616D"/>
    <w:rsid w:val="00E175A5"/>
    <w:rsid w:val="00E23095"/>
    <w:rsid w:val="00E23E29"/>
    <w:rsid w:val="00E23F14"/>
    <w:rsid w:val="00E258E2"/>
    <w:rsid w:val="00E349AE"/>
    <w:rsid w:val="00E34E2D"/>
    <w:rsid w:val="00E353EC"/>
    <w:rsid w:val="00E3581D"/>
    <w:rsid w:val="00E35A1C"/>
    <w:rsid w:val="00E35BC4"/>
    <w:rsid w:val="00E377FB"/>
    <w:rsid w:val="00E37B30"/>
    <w:rsid w:val="00E41453"/>
    <w:rsid w:val="00E43296"/>
    <w:rsid w:val="00E43FAD"/>
    <w:rsid w:val="00E45488"/>
    <w:rsid w:val="00E512BD"/>
    <w:rsid w:val="00E51FEB"/>
    <w:rsid w:val="00E5327E"/>
    <w:rsid w:val="00E5436F"/>
    <w:rsid w:val="00E5510B"/>
    <w:rsid w:val="00E5580E"/>
    <w:rsid w:val="00E55DF1"/>
    <w:rsid w:val="00E56316"/>
    <w:rsid w:val="00E641FA"/>
    <w:rsid w:val="00E6512C"/>
    <w:rsid w:val="00E6547D"/>
    <w:rsid w:val="00E67392"/>
    <w:rsid w:val="00E7148C"/>
    <w:rsid w:val="00E71C12"/>
    <w:rsid w:val="00E73559"/>
    <w:rsid w:val="00E76504"/>
    <w:rsid w:val="00E7654A"/>
    <w:rsid w:val="00E80FA4"/>
    <w:rsid w:val="00E81E36"/>
    <w:rsid w:val="00E83C16"/>
    <w:rsid w:val="00E910AF"/>
    <w:rsid w:val="00E92B92"/>
    <w:rsid w:val="00E93E24"/>
    <w:rsid w:val="00E9508E"/>
    <w:rsid w:val="00E97CAC"/>
    <w:rsid w:val="00EA072C"/>
    <w:rsid w:val="00EA1C2E"/>
    <w:rsid w:val="00EA36BE"/>
    <w:rsid w:val="00EA3DE7"/>
    <w:rsid w:val="00EA4749"/>
    <w:rsid w:val="00EA51F6"/>
    <w:rsid w:val="00EA56E6"/>
    <w:rsid w:val="00EA5B2E"/>
    <w:rsid w:val="00EB58C3"/>
    <w:rsid w:val="00EB5C7B"/>
    <w:rsid w:val="00EB61F8"/>
    <w:rsid w:val="00EB688B"/>
    <w:rsid w:val="00EB6A25"/>
    <w:rsid w:val="00EC0B41"/>
    <w:rsid w:val="00EC3995"/>
    <w:rsid w:val="00EC3F84"/>
    <w:rsid w:val="00EC5665"/>
    <w:rsid w:val="00EC74E3"/>
    <w:rsid w:val="00ED11D8"/>
    <w:rsid w:val="00ED64D3"/>
    <w:rsid w:val="00ED6A37"/>
    <w:rsid w:val="00EE05F7"/>
    <w:rsid w:val="00EE112C"/>
    <w:rsid w:val="00EE1B23"/>
    <w:rsid w:val="00EE6782"/>
    <w:rsid w:val="00EF1899"/>
    <w:rsid w:val="00EF2D0F"/>
    <w:rsid w:val="00EF4C37"/>
    <w:rsid w:val="00EF6FDA"/>
    <w:rsid w:val="00F00198"/>
    <w:rsid w:val="00F00A12"/>
    <w:rsid w:val="00F037AF"/>
    <w:rsid w:val="00F06667"/>
    <w:rsid w:val="00F07517"/>
    <w:rsid w:val="00F11B99"/>
    <w:rsid w:val="00F17B5B"/>
    <w:rsid w:val="00F2115C"/>
    <w:rsid w:val="00F2201E"/>
    <w:rsid w:val="00F272E1"/>
    <w:rsid w:val="00F32771"/>
    <w:rsid w:val="00F351D0"/>
    <w:rsid w:val="00F35856"/>
    <w:rsid w:val="00F35C71"/>
    <w:rsid w:val="00F36677"/>
    <w:rsid w:val="00F4192A"/>
    <w:rsid w:val="00F43387"/>
    <w:rsid w:val="00F4504B"/>
    <w:rsid w:val="00F5086E"/>
    <w:rsid w:val="00F5325E"/>
    <w:rsid w:val="00F5537D"/>
    <w:rsid w:val="00F5583F"/>
    <w:rsid w:val="00F57C86"/>
    <w:rsid w:val="00F600BD"/>
    <w:rsid w:val="00F611D2"/>
    <w:rsid w:val="00F617CD"/>
    <w:rsid w:val="00F633CD"/>
    <w:rsid w:val="00F66F87"/>
    <w:rsid w:val="00F73E3A"/>
    <w:rsid w:val="00F74F17"/>
    <w:rsid w:val="00F76784"/>
    <w:rsid w:val="00F808EE"/>
    <w:rsid w:val="00F80B40"/>
    <w:rsid w:val="00F8380E"/>
    <w:rsid w:val="00F86500"/>
    <w:rsid w:val="00F87931"/>
    <w:rsid w:val="00F904FB"/>
    <w:rsid w:val="00F93A0E"/>
    <w:rsid w:val="00F95679"/>
    <w:rsid w:val="00F958CA"/>
    <w:rsid w:val="00F977D6"/>
    <w:rsid w:val="00FA16C5"/>
    <w:rsid w:val="00FA17FB"/>
    <w:rsid w:val="00FA2806"/>
    <w:rsid w:val="00FA2C01"/>
    <w:rsid w:val="00FB099A"/>
    <w:rsid w:val="00FB1228"/>
    <w:rsid w:val="00FB23C1"/>
    <w:rsid w:val="00FB4351"/>
    <w:rsid w:val="00FB4918"/>
    <w:rsid w:val="00FC2649"/>
    <w:rsid w:val="00FD30AD"/>
    <w:rsid w:val="00FD673E"/>
    <w:rsid w:val="00FE1901"/>
    <w:rsid w:val="00FE203A"/>
    <w:rsid w:val="00FE3B78"/>
    <w:rsid w:val="00FE46C3"/>
    <w:rsid w:val="00FE5D0A"/>
    <w:rsid w:val="00FE756D"/>
    <w:rsid w:val="00FE7BC0"/>
    <w:rsid w:val="00FF0102"/>
    <w:rsid w:val="00FF0A36"/>
    <w:rsid w:val="00FF1D04"/>
    <w:rsid w:val="00FF2E5E"/>
    <w:rsid w:val="00FF7447"/>
    <w:rsid w:val="00FF74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34D"/>
    <w:pPr>
      <w:spacing w:line="276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A013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A013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013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34D"/>
    <w:pPr>
      <w:spacing w:after="0" w:line="240" w:lineRule="auto"/>
      <w:ind w:firstLine="0"/>
      <w:jc w:val="left"/>
    </w:pPr>
    <w:rPr>
      <w:rFonts w:ascii="Calibri" w:eastAsia="Calibri" w:hAnsi="Calibri" w:cs="Times New Roman"/>
      <w:sz w:val="22"/>
    </w:rPr>
  </w:style>
  <w:style w:type="paragraph" w:styleId="a4">
    <w:name w:val="Normal (Web)"/>
    <w:basedOn w:val="a"/>
    <w:uiPriority w:val="99"/>
    <w:rsid w:val="00A0134D"/>
    <w:pPr>
      <w:spacing w:before="100" w:beforeAutospacing="1" w:after="119" w:line="240" w:lineRule="auto"/>
    </w:pPr>
    <w:rPr>
      <w:rFonts w:eastAsia="Calibri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134D"/>
    <w:pPr>
      <w:ind w:left="720"/>
      <w:contextualSpacing/>
    </w:pPr>
  </w:style>
  <w:style w:type="paragraph" w:customStyle="1" w:styleId="c9">
    <w:name w:val="c9"/>
    <w:basedOn w:val="a"/>
    <w:rsid w:val="00A0134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0134D"/>
  </w:style>
  <w:style w:type="character" w:styleId="a6">
    <w:name w:val="Hyperlink"/>
    <w:basedOn w:val="a0"/>
    <w:uiPriority w:val="99"/>
    <w:unhideWhenUsed/>
    <w:rsid w:val="00A0134D"/>
    <w:rPr>
      <w:color w:val="0000FF"/>
      <w:u w:val="single"/>
    </w:rPr>
  </w:style>
  <w:style w:type="character" w:styleId="a7">
    <w:name w:val="Strong"/>
    <w:basedOn w:val="a0"/>
    <w:uiPriority w:val="22"/>
    <w:qFormat/>
    <w:rsid w:val="00A0134D"/>
    <w:rPr>
      <w:b/>
      <w:bCs/>
    </w:rPr>
  </w:style>
  <w:style w:type="character" w:styleId="a8">
    <w:name w:val="Intense Emphasis"/>
    <w:basedOn w:val="a0"/>
    <w:uiPriority w:val="21"/>
    <w:qFormat/>
    <w:rsid w:val="00A0134D"/>
    <w:rPr>
      <w:b/>
      <w:bCs/>
      <w:i/>
      <w:iCs/>
      <w:color w:val="4F81BD" w:themeColor="accent1"/>
    </w:rPr>
  </w:style>
  <w:style w:type="character" w:styleId="a9">
    <w:name w:val="Emphasis"/>
    <w:basedOn w:val="a0"/>
    <w:uiPriority w:val="20"/>
    <w:qFormat/>
    <w:rsid w:val="00A0134D"/>
    <w:rPr>
      <w:i/>
      <w:iCs/>
    </w:rPr>
  </w:style>
  <w:style w:type="paragraph" w:styleId="aa">
    <w:name w:val="Subtitle"/>
    <w:basedOn w:val="a"/>
    <w:next w:val="a"/>
    <w:link w:val="ab"/>
    <w:uiPriority w:val="11"/>
    <w:qFormat/>
    <w:rsid w:val="00A013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A0134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rsid w:val="00A013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A013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013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0134D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styleId="ae">
    <w:name w:val="Intense Reference"/>
    <w:basedOn w:val="a0"/>
    <w:uiPriority w:val="32"/>
    <w:qFormat/>
    <w:rsid w:val="00A0134D"/>
    <w:rPr>
      <w:b/>
      <w:bCs/>
      <w:smallCaps/>
      <w:color w:val="C0504D" w:themeColor="accent2"/>
      <w:spacing w:val="5"/>
      <w:u w:val="single"/>
    </w:rPr>
  </w:style>
  <w:style w:type="character" w:styleId="af">
    <w:name w:val="Subtle Reference"/>
    <w:basedOn w:val="a0"/>
    <w:uiPriority w:val="31"/>
    <w:qFormat/>
    <w:rsid w:val="00A0134D"/>
    <w:rPr>
      <w:smallCaps/>
      <w:color w:val="C0504D" w:themeColor="accent2"/>
      <w:u w:val="single"/>
    </w:rPr>
  </w:style>
  <w:style w:type="paragraph" w:styleId="af0">
    <w:name w:val="Intense Quote"/>
    <w:basedOn w:val="a"/>
    <w:next w:val="a"/>
    <w:link w:val="af1"/>
    <w:uiPriority w:val="30"/>
    <w:qFormat/>
    <w:rsid w:val="00A0134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A0134D"/>
    <w:rPr>
      <w:b/>
      <w:bCs/>
      <w:i/>
      <w:iCs/>
      <w:color w:val="4F81BD" w:themeColor="accent1"/>
    </w:rPr>
  </w:style>
  <w:style w:type="character" w:styleId="af2">
    <w:name w:val="Book Title"/>
    <w:basedOn w:val="a0"/>
    <w:uiPriority w:val="33"/>
    <w:qFormat/>
    <w:rsid w:val="00A0134D"/>
    <w:rPr>
      <w:b/>
      <w:bCs/>
      <w:smallCaps/>
      <w:spacing w:val="5"/>
    </w:rPr>
  </w:style>
  <w:style w:type="character" w:customStyle="1" w:styleId="30">
    <w:name w:val="Заголовок 3 Знак"/>
    <w:basedOn w:val="a0"/>
    <w:link w:val="3"/>
    <w:uiPriority w:val="9"/>
    <w:rsid w:val="00A013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34D"/>
    <w:pPr>
      <w:spacing w:line="276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A013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A013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013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34D"/>
    <w:pPr>
      <w:spacing w:after="0" w:line="240" w:lineRule="auto"/>
      <w:ind w:firstLine="0"/>
      <w:jc w:val="left"/>
    </w:pPr>
    <w:rPr>
      <w:rFonts w:ascii="Calibri" w:eastAsia="Calibri" w:hAnsi="Calibri" w:cs="Times New Roman"/>
      <w:sz w:val="22"/>
    </w:rPr>
  </w:style>
  <w:style w:type="paragraph" w:styleId="a4">
    <w:name w:val="Normal (Web)"/>
    <w:basedOn w:val="a"/>
    <w:uiPriority w:val="99"/>
    <w:rsid w:val="00A0134D"/>
    <w:pPr>
      <w:spacing w:before="100" w:beforeAutospacing="1" w:after="119" w:line="240" w:lineRule="auto"/>
    </w:pPr>
    <w:rPr>
      <w:rFonts w:eastAsia="Calibri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134D"/>
    <w:pPr>
      <w:ind w:left="720"/>
      <w:contextualSpacing/>
    </w:pPr>
  </w:style>
  <w:style w:type="paragraph" w:customStyle="1" w:styleId="c9">
    <w:name w:val="c9"/>
    <w:basedOn w:val="a"/>
    <w:rsid w:val="00A0134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0134D"/>
  </w:style>
  <w:style w:type="character" w:styleId="a6">
    <w:name w:val="Hyperlink"/>
    <w:basedOn w:val="a0"/>
    <w:uiPriority w:val="99"/>
    <w:unhideWhenUsed/>
    <w:rsid w:val="00A0134D"/>
    <w:rPr>
      <w:color w:val="0000FF"/>
      <w:u w:val="single"/>
    </w:rPr>
  </w:style>
  <w:style w:type="character" w:styleId="a7">
    <w:name w:val="Strong"/>
    <w:basedOn w:val="a0"/>
    <w:uiPriority w:val="22"/>
    <w:qFormat/>
    <w:rsid w:val="00A0134D"/>
    <w:rPr>
      <w:b/>
      <w:bCs/>
    </w:rPr>
  </w:style>
  <w:style w:type="character" w:styleId="a8">
    <w:name w:val="Intense Emphasis"/>
    <w:basedOn w:val="a0"/>
    <w:uiPriority w:val="21"/>
    <w:qFormat/>
    <w:rsid w:val="00A0134D"/>
    <w:rPr>
      <w:b/>
      <w:bCs/>
      <w:i/>
      <w:iCs/>
      <w:color w:val="4F81BD" w:themeColor="accent1"/>
    </w:rPr>
  </w:style>
  <w:style w:type="character" w:styleId="a9">
    <w:name w:val="Emphasis"/>
    <w:basedOn w:val="a0"/>
    <w:uiPriority w:val="20"/>
    <w:qFormat/>
    <w:rsid w:val="00A0134D"/>
    <w:rPr>
      <w:i/>
      <w:iCs/>
    </w:rPr>
  </w:style>
  <w:style w:type="paragraph" w:styleId="aa">
    <w:name w:val="Subtitle"/>
    <w:basedOn w:val="a"/>
    <w:next w:val="a"/>
    <w:link w:val="ab"/>
    <w:uiPriority w:val="11"/>
    <w:qFormat/>
    <w:rsid w:val="00A0134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A0134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Title"/>
    <w:basedOn w:val="a"/>
    <w:next w:val="a"/>
    <w:link w:val="ad"/>
    <w:uiPriority w:val="10"/>
    <w:qFormat/>
    <w:rsid w:val="00A013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A013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013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0134D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styleId="ae">
    <w:name w:val="Intense Reference"/>
    <w:basedOn w:val="a0"/>
    <w:uiPriority w:val="32"/>
    <w:qFormat/>
    <w:rsid w:val="00A0134D"/>
    <w:rPr>
      <w:b/>
      <w:bCs/>
      <w:smallCaps/>
      <w:color w:val="C0504D" w:themeColor="accent2"/>
      <w:spacing w:val="5"/>
      <w:u w:val="single"/>
    </w:rPr>
  </w:style>
  <w:style w:type="character" w:styleId="af">
    <w:name w:val="Subtle Reference"/>
    <w:basedOn w:val="a0"/>
    <w:uiPriority w:val="31"/>
    <w:qFormat/>
    <w:rsid w:val="00A0134D"/>
    <w:rPr>
      <w:smallCaps/>
      <w:color w:val="C0504D" w:themeColor="accent2"/>
      <w:u w:val="single"/>
    </w:rPr>
  </w:style>
  <w:style w:type="paragraph" w:styleId="af0">
    <w:name w:val="Intense Quote"/>
    <w:basedOn w:val="a"/>
    <w:next w:val="a"/>
    <w:link w:val="af1"/>
    <w:uiPriority w:val="30"/>
    <w:qFormat/>
    <w:rsid w:val="00A0134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A0134D"/>
    <w:rPr>
      <w:b/>
      <w:bCs/>
      <w:i/>
      <w:iCs/>
      <w:color w:val="4F81BD" w:themeColor="accent1"/>
    </w:rPr>
  </w:style>
  <w:style w:type="character" w:styleId="af2">
    <w:name w:val="Book Title"/>
    <w:basedOn w:val="a0"/>
    <w:uiPriority w:val="33"/>
    <w:qFormat/>
    <w:rsid w:val="00A0134D"/>
    <w:rPr>
      <w:b/>
      <w:bCs/>
      <w:smallCaps/>
      <w:spacing w:val="5"/>
    </w:rPr>
  </w:style>
  <w:style w:type="character" w:customStyle="1" w:styleId="30">
    <w:name w:val="Заголовок 3 Знак"/>
    <w:basedOn w:val="a0"/>
    <w:link w:val="3"/>
    <w:uiPriority w:val="9"/>
    <w:rsid w:val="00A013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СвязнойПК</dc:creator>
  <cp:lastModifiedBy>Виктория</cp:lastModifiedBy>
  <cp:revision>7</cp:revision>
  <dcterms:created xsi:type="dcterms:W3CDTF">2018-07-10T13:47:00Z</dcterms:created>
  <dcterms:modified xsi:type="dcterms:W3CDTF">2018-09-05T07:42:00Z</dcterms:modified>
</cp:coreProperties>
</file>