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03" w:rsidRPr="00081934" w:rsidRDefault="007132A8" w:rsidP="007132A8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081934">
        <w:rPr>
          <w:rFonts w:ascii="Times New Roman" w:hAnsi="Times New Roman" w:cs="Times New Roman"/>
          <w:b/>
          <w:i/>
          <w:sz w:val="32"/>
          <w:szCs w:val="32"/>
        </w:rPr>
        <w:t>Страноведение как одно из условий повышения познавательно</w:t>
      </w:r>
      <w:r w:rsidR="00AF3BCD" w:rsidRPr="00081934">
        <w:rPr>
          <w:rFonts w:ascii="Times New Roman" w:hAnsi="Times New Roman" w:cs="Times New Roman"/>
          <w:b/>
          <w:i/>
          <w:sz w:val="32"/>
          <w:szCs w:val="32"/>
        </w:rPr>
        <w:t>й активности младших школьников</w:t>
      </w:r>
    </w:p>
    <w:p w:rsidR="003A5489" w:rsidRPr="00AF3BCD" w:rsidRDefault="007132A8" w:rsidP="007132A8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sz w:val="28"/>
          <w:szCs w:val="28"/>
        </w:rPr>
      </w:pPr>
      <w:r w:rsidRPr="00AF3BCD">
        <w:rPr>
          <w:rStyle w:val="c1"/>
          <w:sz w:val="28"/>
          <w:szCs w:val="28"/>
        </w:rPr>
        <w:t>   </w:t>
      </w:r>
    </w:p>
    <w:p w:rsidR="005050CC" w:rsidRDefault="00E0294F" w:rsidP="003A5489">
      <w:pPr>
        <w:pStyle w:val="a3"/>
        <w:shd w:val="clear" w:color="auto" w:fill="FFFFFF"/>
        <w:spacing w:before="0" w:beforeAutospacing="0" w:after="300" w:afterAutospacing="0"/>
        <w:jc w:val="both"/>
        <w:rPr>
          <w:i/>
          <w:sz w:val="28"/>
          <w:szCs w:val="28"/>
        </w:rPr>
      </w:pPr>
      <w:r w:rsidRPr="00081934">
        <w:rPr>
          <w:i/>
          <w:sz w:val="28"/>
          <w:szCs w:val="28"/>
        </w:rPr>
        <w:t xml:space="preserve">  </w:t>
      </w:r>
      <w:r w:rsidR="00364FBB">
        <w:rPr>
          <w:i/>
          <w:noProof/>
          <w:sz w:val="28"/>
          <w:szCs w:val="28"/>
        </w:rPr>
        <w:drawing>
          <wp:inline distT="0" distB="0" distL="0" distR="0">
            <wp:extent cx="4632556" cy="3476274"/>
            <wp:effectExtent l="19050" t="0" r="0" b="0"/>
            <wp:docPr id="1" name="Рисунок 0" descr="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2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37702" cy="3480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5568" w:rsidRPr="005050CC" w:rsidRDefault="00CD5568" w:rsidP="003A5489">
      <w:pPr>
        <w:pStyle w:val="a3"/>
        <w:shd w:val="clear" w:color="auto" w:fill="FFFFFF"/>
        <w:spacing w:before="0" w:beforeAutospacing="0" w:after="300" w:afterAutospacing="0"/>
        <w:jc w:val="both"/>
        <w:rPr>
          <w:i/>
          <w:sz w:val="28"/>
          <w:szCs w:val="28"/>
        </w:rPr>
      </w:pPr>
      <w:r w:rsidRPr="005050CC">
        <w:rPr>
          <w:i/>
          <w:sz w:val="28"/>
          <w:szCs w:val="28"/>
        </w:rPr>
        <w:t>С</w:t>
      </w:r>
      <w:r w:rsidR="00081934" w:rsidRPr="005050CC">
        <w:rPr>
          <w:i/>
          <w:sz w:val="28"/>
          <w:szCs w:val="28"/>
        </w:rPr>
        <w:t>лайд 2</w:t>
      </w:r>
    </w:p>
    <w:p w:rsidR="003A5489" w:rsidRPr="005050CC" w:rsidRDefault="00E0294F" w:rsidP="003A5489">
      <w:pPr>
        <w:pStyle w:val="a3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5050CC">
        <w:rPr>
          <w:sz w:val="28"/>
          <w:szCs w:val="28"/>
        </w:rPr>
        <w:t xml:space="preserve">  </w:t>
      </w:r>
      <w:r w:rsidR="003A5489" w:rsidRPr="005050CC">
        <w:rPr>
          <w:sz w:val="28"/>
          <w:szCs w:val="28"/>
        </w:rPr>
        <w:t xml:space="preserve">Использование страноведческой информации в процессе обучения </w:t>
      </w:r>
      <w:r w:rsidR="00A04B83" w:rsidRPr="005050CC">
        <w:rPr>
          <w:sz w:val="28"/>
          <w:szCs w:val="28"/>
        </w:rPr>
        <w:t xml:space="preserve">английскому языку </w:t>
      </w:r>
      <w:r w:rsidR="003A5489" w:rsidRPr="005050CC">
        <w:rPr>
          <w:sz w:val="28"/>
          <w:szCs w:val="28"/>
        </w:rPr>
        <w:t xml:space="preserve">обеспечивает повышение познавательной активности учащихся, благоприятствует их коммуникативным навыкам и умениям, </w:t>
      </w:r>
      <w:r w:rsidR="00A04B83" w:rsidRPr="005050CC">
        <w:rPr>
          <w:sz w:val="28"/>
          <w:szCs w:val="28"/>
        </w:rPr>
        <w:t>настраивает на  положительную мотивацию</w:t>
      </w:r>
      <w:r w:rsidR="003A5489" w:rsidRPr="005050CC">
        <w:rPr>
          <w:sz w:val="28"/>
          <w:szCs w:val="28"/>
        </w:rPr>
        <w:t xml:space="preserve"> и способствует решению воспитательных задач.</w:t>
      </w:r>
    </w:p>
    <w:p w:rsidR="005050CC" w:rsidRPr="005050CC" w:rsidRDefault="005050CC" w:rsidP="003A5489">
      <w:pPr>
        <w:pStyle w:val="a3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5050CC">
        <w:rPr>
          <w:sz w:val="28"/>
          <w:szCs w:val="28"/>
        </w:rPr>
        <w:t xml:space="preserve">Необходимо подчеркнуть, что еще до момента изучения иностранного языка и в самом начале его изучения у учащихся, как правило, самая высокая мотивация. Им хочется изъясняться на иностранном языке. Учащимся интересна страна изучаемого языка и ее страноведческие реалии. Многие ребята усматривают в изучении иностранных языков что-то приключенческое. Это проникновение в незнакомый мир. Поэтому многие учащиеся 2 класса уверены, что все учителя английского языка приехали из Англии, чтобы обучать их английскому языку. </w:t>
      </w:r>
    </w:p>
    <w:p w:rsidR="00CD5568" w:rsidRDefault="00E0294F" w:rsidP="00CD5568">
      <w:pPr>
        <w:pStyle w:val="a3"/>
        <w:shd w:val="clear" w:color="auto" w:fill="FFFFFF"/>
        <w:spacing w:before="0" w:beforeAutospacing="0" w:after="300" w:afterAutospacing="0"/>
        <w:jc w:val="both"/>
        <w:rPr>
          <w:i/>
          <w:sz w:val="28"/>
          <w:szCs w:val="28"/>
        </w:rPr>
      </w:pPr>
      <w:r w:rsidRPr="00AF3BCD">
        <w:rPr>
          <w:sz w:val="28"/>
          <w:szCs w:val="28"/>
        </w:rPr>
        <w:t xml:space="preserve">   </w:t>
      </w:r>
      <w:r w:rsidR="00CD5568" w:rsidRPr="00081934">
        <w:rPr>
          <w:i/>
          <w:sz w:val="28"/>
          <w:szCs w:val="28"/>
        </w:rPr>
        <w:t>Слайды 3,4</w:t>
      </w:r>
      <w:r w:rsidRPr="00081934">
        <w:rPr>
          <w:i/>
          <w:sz w:val="28"/>
          <w:szCs w:val="28"/>
        </w:rPr>
        <w:t xml:space="preserve"> </w:t>
      </w:r>
    </w:p>
    <w:p w:rsidR="00364FBB" w:rsidRDefault="00364FBB" w:rsidP="00CD5568">
      <w:pPr>
        <w:pStyle w:val="a3"/>
        <w:shd w:val="clear" w:color="auto" w:fill="FFFFFF"/>
        <w:spacing w:before="0" w:beforeAutospacing="0" w:after="300" w:afterAutospacing="0"/>
        <w:jc w:val="both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lastRenderedPageBreak/>
        <w:drawing>
          <wp:inline distT="0" distB="0" distL="0" distR="0">
            <wp:extent cx="5639001" cy="4229100"/>
            <wp:effectExtent l="19050" t="0" r="0" b="0"/>
            <wp:docPr id="3" name="Рисунок 2" descr="Слай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3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39001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0CC" w:rsidRDefault="005050CC" w:rsidP="00CD5568">
      <w:pPr>
        <w:pStyle w:val="a3"/>
        <w:shd w:val="clear" w:color="auto" w:fill="FFFFFF"/>
        <w:spacing w:before="0" w:beforeAutospacing="0" w:after="300" w:afterAutospacing="0"/>
        <w:jc w:val="both"/>
        <w:rPr>
          <w:i/>
          <w:sz w:val="28"/>
          <w:szCs w:val="28"/>
        </w:rPr>
      </w:pPr>
    </w:p>
    <w:p w:rsidR="00364FBB" w:rsidRPr="00081934" w:rsidRDefault="00364FBB" w:rsidP="00CD5568">
      <w:pPr>
        <w:pStyle w:val="a3"/>
        <w:shd w:val="clear" w:color="auto" w:fill="FFFFFF"/>
        <w:spacing w:before="0" w:beforeAutospacing="0" w:after="300" w:afterAutospacing="0"/>
        <w:jc w:val="both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drawing>
          <wp:inline distT="0" distB="0" distL="0" distR="0">
            <wp:extent cx="5610222" cy="4207517"/>
            <wp:effectExtent l="19050" t="0" r="0" b="0"/>
            <wp:docPr id="4" name="Рисунок 3" descr="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4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0213" cy="4207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5568" w:rsidRDefault="00CD5568" w:rsidP="00CD5568">
      <w:pPr>
        <w:pStyle w:val="a3"/>
        <w:shd w:val="clear" w:color="auto" w:fill="FFFFFF"/>
        <w:spacing w:before="0" w:beforeAutospacing="0" w:after="300" w:afterAutospacing="0"/>
        <w:jc w:val="both"/>
        <w:rPr>
          <w:i/>
          <w:sz w:val="28"/>
          <w:szCs w:val="28"/>
        </w:rPr>
      </w:pPr>
      <w:r w:rsidRPr="00081934">
        <w:rPr>
          <w:i/>
          <w:sz w:val="28"/>
          <w:szCs w:val="28"/>
        </w:rPr>
        <w:lastRenderedPageBreak/>
        <w:t>Слайд 5</w:t>
      </w:r>
    </w:p>
    <w:p w:rsidR="00364FBB" w:rsidRPr="00081934" w:rsidRDefault="00364FBB" w:rsidP="00CD5568">
      <w:pPr>
        <w:pStyle w:val="a3"/>
        <w:shd w:val="clear" w:color="auto" w:fill="FFFFFF"/>
        <w:spacing w:before="0" w:beforeAutospacing="0" w:after="300" w:afterAutospacing="0"/>
        <w:jc w:val="both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drawing>
          <wp:inline distT="0" distB="0" distL="0" distR="0">
            <wp:extent cx="5686425" cy="4264667"/>
            <wp:effectExtent l="19050" t="0" r="9525" b="0"/>
            <wp:docPr id="5" name="Рисунок 4" descr="Слай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5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4264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32A8" w:rsidRPr="00AF3BCD" w:rsidRDefault="007132A8" w:rsidP="007132A8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F3BCD">
        <w:rPr>
          <w:rStyle w:val="c1"/>
          <w:sz w:val="28"/>
          <w:szCs w:val="28"/>
        </w:rPr>
        <w:t>   Для решения проблемы взаимосвязи страноведения и иностранного языка важно сначала уточнить понятие «страноведение».</w:t>
      </w:r>
    </w:p>
    <w:p w:rsidR="00E0294F" w:rsidRDefault="007132A8" w:rsidP="00CD5568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sz w:val="28"/>
          <w:szCs w:val="28"/>
        </w:rPr>
      </w:pPr>
      <w:r w:rsidRPr="00AF3BCD">
        <w:rPr>
          <w:rStyle w:val="c8"/>
          <w:sz w:val="28"/>
          <w:szCs w:val="28"/>
        </w:rPr>
        <w:t> </w:t>
      </w:r>
      <w:r w:rsidRPr="00AF3BCD">
        <w:rPr>
          <w:rStyle w:val="apple-converted-space"/>
          <w:sz w:val="28"/>
          <w:szCs w:val="28"/>
        </w:rPr>
        <w:t> </w:t>
      </w:r>
      <w:r w:rsidRPr="00AF3BCD">
        <w:rPr>
          <w:rStyle w:val="c3"/>
          <w:b/>
          <w:bCs/>
          <w:sz w:val="28"/>
          <w:szCs w:val="28"/>
        </w:rPr>
        <w:t> </w:t>
      </w:r>
      <w:r w:rsidRPr="00CD5568">
        <w:rPr>
          <w:rStyle w:val="c1"/>
          <w:i/>
          <w:sz w:val="28"/>
          <w:szCs w:val="28"/>
        </w:rPr>
        <w:t xml:space="preserve">Страноведение </w:t>
      </w:r>
      <w:r w:rsidRPr="00AF3BCD">
        <w:rPr>
          <w:rStyle w:val="c1"/>
          <w:sz w:val="28"/>
          <w:szCs w:val="28"/>
        </w:rPr>
        <w:t xml:space="preserve">- географическая дисциплина, занимающаяся комплексным изучением стран, а также их крупных частей (районов) и региональных группировок; систематизирует и обобщает разнородные данные об их природе, населении, хозяйстве, культуре и социальной организации. </w:t>
      </w:r>
    </w:p>
    <w:p w:rsidR="00CD5568" w:rsidRDefault="00CD5568" w:rsidP="00CD5568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050CC" w:rsidRDefault="005050CC" w:rsidP="00CD5568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050CC" w:rsidRPr="00AF3BCD" w:rsidRDefault="005050CC" w:rsidP="005050C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4"/>
          <w:i/>
          <w:sz w:val="28"/>
          <w:szCs w:val="28"/>
        </w:rPr>
        <w:t xml:space="preserve">     </w:t>
      </w:r>
      <w:r w:rsidRPr="00AF3BCD">
        <w:rPr>
          <w:rStyle w:val="a4"/>
          <w:i/>
          <w:sz w:val="28"/>
          <w:szCs w:val="28"/>
        </w:rPr>
        <w:t>Английский язык</w:t>
      </w:r>
      <w:r w:rsidRPr="00AF3BCD">
        <w:rPr>
          <w:rStyle w:val="apple-converted-space"/>
          <w:sz w:val="28"/>
          <w:szCs w:val="28"/>
        </w:rPr>
        <w:t> </w:t>
      </w:r>
      <w:r w:rsidRPr="00AF3BCD">
        <w:rPr>
          <w:sz w:val="28"/>
          <w:szCs w:val="28"/>
        </w:rPr>
        <w:t>как никакой другой язык уникален в плане страноведения, т.к. количество англоязычных стран на нашей планете велико. И знакомство с этими странами позволяет расширить кругозор учащихся о мире. Как известно, таких стран насчитывается около 80, и они охватывают географию всего земного шара.</w:t>
      </w:r>
    </w:p>
    <w:p w:rsidR="005050CC" w:rsidRDefault="005050CC" w:rsidP="005050CC">
      <w:pPr>
        <w:pStyle w:val="a3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AF3BCD">
        <w:rPr>
          <w:sz w:val="28"/>
          <w:szCs w:val="28"/>
        </w:rPr>
        <w:t>Однако главных стран английского языка – пять: Соединенное Королевство, Соединенные Штаты Америки, Канада, Новая Зеландия и Австралия. Все эти страны красивы и имеют много уникальных культурных особенностей, достопримечательностей  и традиций. Поэтому более глубокое знакомство с этими странами может служить еще одним источником повышения интереса и любви к пре</w:t>
      </w:r>
      <w:r>
        <w:rPr>
          <w:sz w:val="28"/>
          <w:szCs w:val="28"/>
        </w:rPr>
        <w:t>дмету «Английский язык».</w:t>
      </w:r>
    </w:p>
    <w:p w:rsidR="005050CC" w:rsidRDefault="005050CC" w:rsidP="00CD5568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050CC" w:rsidRDefault="005050CC" w:rsidP="00CD5568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D5568" w:rsidRDefault="00CD5568" w:rsidP="00CD5568">
      <w:pPr>
        <w:pStyle w:val="c0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081934">
        <w:rPr>
          <w:i/>
          <w:sz w:val="28"/>
          <w:szCs w:val="28"/>
        </w:rPr>
        <w:t>Слайд 6</w:t>
      </w:r>
    </w:p>
    <w:p w:rsidR="00364FBB" w:rsidRDefault="00364FBB" w:rsidP="00CD5568">
      <w:pPr>
        <w:pStyle w:val="c0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364FBB" w:rsidRDefault="00364FBB" w:rsidP="00CD5568">
      <w:pPr>
        <w:pStyle w:val="c0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drawing>
          <wp:inline distT="0" distB="0" distL="0" distR="0">
            <wp:extent cx="5695950" cy="4271810"/>
            <wp:effectExtent l="19050" t="0" r="0" b="0"/>
            <wp:docPr id="6" name="Рисунок 5" descr="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6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427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0CC" w:rsidRDefault="005050CC" w:rsidP="00CD5568">
      <w:pPr>
        <w:pStyle w:val="c0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5050CC" w:rsidRDefault="005050CC" w:rsidP="00CD5568">
      <w:pPr>
        <w:pStyle w:val="c0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5050CC" w:rsidRDefault="005050CC" w:rsidP="00CD5568">
      <w:pPr>
        <w:pStyle w:val="c0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5050CC" w:rsidRDefault="005050CC" w:rsidP="00CD5568">
      <w:pPr>
        <w:pStyle w:val="c0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5050CC" w:rsidRDefault="005050CC" w:rsidP="005050CC">
      <w:pPr>
        <w:pStyle w:val="a3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AF3BCD">
        <w:rPr>
          <w:b/>
          <w:i/>
          <w:sz w:val="28"/>
          <w:szCs w:val="28"/>
        </w:rPr>
        <w:t>Существует много методов и приемов введения</w:t>
      </w:r>
      <w:r w:rsidRPr="00AF3BCD">
        <w:rPr>
          <w:sz w:val="28"/>
          <w:szCs w:val="28"/>
        </w:rPr>
        <w:t xml:space="preserve"> страноведческого материала, которые позволяют обращаться к языку в других плоскостях, нежели работа с учебником, представляющий собой тоже обширный материал по знакомству с англоязычными странами.</w:t>
      </w:r>
      <w:r>
        <w:rPr>
          <w:sz w:val="28"/>
          <w:szCs w:val="28"/>
        </w:rPr>
        <w:t xml:space="preserve">  </w:t>
      </w:r>
      <w:r w:rsidRPr="00AF3BCD">
        <w:rPr>
          <w:sz w:val="28"/>
          <w:szCs w:val="28"/>
        </w:rPr>
        <w:t>Так, например, в УМК «Английский в фокусе» есть такие разделы (</w:t>
      </w:r>
      <w:proofErr w:type="spellStart"/>
      <w:r w:rsidRPr="00AF3BCD">
        <w:rPr>
          <w:sz w:val="28"/>
          <w:szCs w:val="28"/>
        </w:rPr>
        <w:t>Culture</w:t>
      </w:r>
      <w:proofErr w:type="spellEnd"/>
      <w:r w:rsidRPr="00AF3BCD">
        <w:rPr>
          <w:sz w:val="28"/>
          <w:szCs w:val="28"/>
        </w:rPr>
        <w:t xml:space="preserve"> </w:t>
      </w:r>
      <w:proofErr w:type="spellStart"/>
      <w:r w:rsidRPr="00AF3BCD">
        <w:rPr>
          <w:sz w:val="28"/>
          <w:szCs w:val="28"/>
        </w:rPr>
        <w:t>Corner</w:t>
      </w:r>
      <w:proofErr w:type="spellEnd"/>
      <w:r w:rsidRPr="00AF3BCD">
        <w:rPr>
          <w:sz w:val="28"/>
          <w:szCs w:val="28"/>
        </w:rPr>
        <w:t xml:space="preserve">, </w:t>
      </w:r>
      <w:proofErr w:type="spellStart"/>
      <w:r w:rsidRPr="00AF3BCD">
        <w:rPr>
          <w:sz w:val="28"/>
          <w:szCs w:val="28"/>
        </w:rPr>
        <w:t>Extensive</w:t>
      </w:r>
      <w:proofErr w:type="spellEnd"/>
      <w:r w:rsidRPr="00AF3BCD">
        <w:rPr>
          <w:sz w:val="28"/>
          <w:szCs w:val="28"/>
        </w:rPr>
        <w:t xml:space="preserve"> </w:t>
      </w:r>
      <w:proofErr w:type="spellStart"/>
      <w:r w:rsidRPr="00AF3BCD">
        <w:rPr>
          <w:sz w:val="28"/>
          <w:szCs w:val="28"/>
        </w:rPr>
        <w:t>Reading</w:t>
      </w:r>
      <w:proofErr w:type="spellEnd"/>
      <w:r w:rsidRPr="00AF3BCD">
        <w:rPr>
          <w:sz w:val="28"/>
          <w:szCs w:val="28"/>
        </w:rPr>
        <w:t xml:space="preserve">, </w:t>
      </w:r>
      <w:proofErr w:type="spellStart"/>
      <w:r w:rsidRPr="00AF3BCD">
        <w:rPr>
          <w:sz w:val="28"/>
          <w:szCs w:val="28"/>
        </w:rPr>
        <w:t>English</w:t>
      </w:r>
      <w:proofErr w:type="spellEnd"/>
      <w:r w:rsidRPr="00AF3BCD">
        <w:rPr>
          <w:sz w:val="28"/>
          <w:szCs w:val="28"/>
        </w:rPr>
        <w:t xml:space="preserve"> </w:t>
      </w:r>
      <w:proofErr w:type="spellStart"/>
      <w:r w:rsidRPr="00AF3BCD">
        <w:rPr>
          <w:sz w:val="28"/>
          <w:szCs w:val="28"/>
        </w:rPr>
        <w:t>in</w:t>
      </w:r>
      <w:proofErr w:type="spellEnd"/>
      <w:r w:rsidRPr="00AF3BCD">
        <w:rPr>
          <w:sz w:val="28"/>
          <w:szCs w:val="28"/>
        </w:rPr>
        <w:t xml:space="preserve"> </w:t>
      </w:r>
      <w:proofErr w:type="spellStart"/>
      <w:r w:rsidRPr="00AF3BCD">
        <w:rPr>
          <w:sz w:val="28"/>
          <w:szCs w:val="28"/>
        </w:rPr>
        <w:t>Use</w:t>
      </w:r>
      <w:proofErr w:type="spellEnd"/>
      <w:r w:rsidRPr="00AF3BCD">
        <w:rPr>
          <w:sz w:val="28"/>
          <w:szCs w:val="28"/>
        </w:rPr>
        <w:t xml:space="preserve">), благодаря которым учащиеся знакомятся с жизнью и бытом своих сверстников из англоязычных стран, а также </w:t>
      </w:r>
      <w:proofErr w:type="spellStart"/>
      <w:r w:rsidRPr="00AF3BCD">
        <w:rPr>
          <w:sz w:val="28"/>
          <w:szCs w:val="28"/>
        </w:rPr>
        <w:t>c</w:t>
      </w:r>
      <w:proofErr w:type="spellEnd"/>
      <w:r w:rsidRPr="00AF3BCD">
        <w:rPr>
          <w:sz w:val="28"/>
          <w:szCs w:val="28"/>
        </w:rPr>
        <w:t xml:space="preserve"> их культурой, историей, географией. Кроме этого, в разделе «</w:t>
      </w:r>
      <w:proofErr w:type="spellStart"/>
      <w:r w:rsidRPr="00AF3BCD">
        <w:rPr>
          <w:sz w:val="28"/>
          <w:szCs w:val="28"/>
        </w:rPr>
        <w:t>Spotlight</w:t>
      </w:r>
      <w:proofErr w:type="spellEnd"/>
      <w:r w:rsidRPr="00AF3BCD">
        <w:rPr>
          <w:sz w:val="28"/>
          <w:szCs w:val="28"/>
        </w:rPr>
        <w:t xml:space="preserve"> </w:t>
      </w:r>
      <w:proofErr w:type="spellStart"/>
      <w:r w:rsidRPr="00AF3BCD">
        <w:rPr>
          <w:sz w:val="28"/>
          <w:szCs w:val="28"/>
        </w:rPr>
        <w:t>on</w:t>
      </w:r>
      <w:proofErr w:type="spellEnd"/>
      <w:r w:rsidRPr="00AF3BCD">
        <w:rPr>
          <w:sz w:val="28"/>
          <w:szCs w:val="28"/>
        </w:rPr>
        <w:t xml:space="preserve"> </w:t>
      </w:r>
      <w:proofErr w:type="spellStart"/>
      <w:r w:rsidRPr="00AF3BCD">
        <w:rPr>
          <w:sz w:val="28"/>
          <w:szCs w:val="28"/>
        </w:rPr>
        <w:t>Russia</w:t>
      </w:r>
      <w:proofErr w:type="spellEnd"/>
      <w:r w:rsidRPr="00AF3BCD">
        <w:rPr>
          <w:sz w:val="28"/>
          <w:szCs w:val="28"/>
        </w:rPr>
        <w:t>» у учащихся есть возможность сравнить страну изучаемого языка со своей страной.</w:t>
      </w:r>
    </w:p>
    <w:p w:rsidR="005050CC" w:rsidRPr="00081934" w:rsidRDefault="005050CC" w:rsidP="00CD5568">
      <w:pPr>
        <w:pStyle w:val="c0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CD5568" w:rsidRDefault="00CD5568" w:rsidP="003A5489">
      <w:pPr>
        <w:pStyle w:val="a3"/>
        <w:shd w:val="clear" w:color="auto" w:fill="FFFFFF"/>
        <w:spacing w:before="0" w:beforeAutospacing="0" w:after="300" w:afterAutospacing="0"/>
        <w:jc w:val="both"/>
        <w:rPr>
          <w:i/>
          <w:sz w:val="28"/>
          <w:szCs w:val="28"/>
        </w:rPr>
      </w:pPr>
      <w:r w:rsidRPr="00CD5568">
        <w:rPr>
          <w:b/>
          <w:sz w:val="28"/>
          <w:szCs w:val="28"/>
        </w:rPr>
        <w:t xml:space="preserve">     </w:t>
      </w:r>
      <w:r w:rsidRPr="00081934">
        <w:rPr>
          <w:i/>
          <w:sz w:val="28"/>
          <w:szCs w:val="28"/>
        </w:rPr>
        <w:t>Слайды 7,8</w:t>
      </w:r>
    </w:p>
    <w:p w:rsidR="005050CC" w:rsidRDefault="005050CC" w:rsidP="003A5489">
      <w:pPr>
        <w:pStyle w:val="a3"/>
        <w:shd w:val="clear" w:color="auto" w:fill="FFFFFF"/>
        <w:spacing w:before="0" w:beforeAutospacing="0" w:after="300" w:afterAutospacing="0"/>
        <w:jc w:val="both"/>
        <w:rPr>
          <w:i/>
          <w:sz w:val="28"/>
          <w:szCs w:val="28"/>
        </w:rPr>
      </w:pPr>
    </w:p>
    <w:p w:rsidR="00364FBB" w:rsidRDefault="00364FBB" w:rsidP="003A5489">
      <w:pPr>
        <w:pStyle w:val="a3"/>
        <w:shd w:val="clear" w:color="auto" w:fill="FFFFFF"/>
        <w:spacing w:before="0" w:beforeAutospacing="0" w:after="300" w:afterAutospacing="0"/>
        <w:jc w:val="both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lastRenderedPageBreak/>
        <w:drawing>
          <wp:inline distT="0" distB="0" distL="0" distR="0">
            <wp:extent cx="5695950" cy="4271810"/>
            <wp:effectExtent l="19050" t="0" r="0" b="0"/>
            <wp:docPr id="7" name="Рисунок 6" descr="Слайд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7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427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4FBB" w:rsidRDefault="00364FBB" w:rsidP="003A5489">
      <w:pPr>
        <w:pStyle w:val="a3"/>
        <w:shd w:val="clear" w:color="auto" w:fill="FFFFFF"/>
        <w:spacing w:before="0" w:beforeAutospacing="0" w:after="300" w:afterAutospacing="0"/>
        <w:jc w:val="both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drawing>
          <wp:inline distT="0" distB="0" distL="0" distR="0">
            <wp:extent cx="5695950" cy="4271810"/>
            <wp:effectExtent l="19050" t="0" r="0" b="0"/>
            <wp:docPr id="8" name="Рисунок 7" descr="Слайд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8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427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0CC" w:rsidRPr="00081934" w:rsidRDefault="005050CC" w:rsidP="003A5489">
      <w:pPr>
        <w:pStyle w:val="a3"/>
        <w:shd w:val="clear" w:color="auto" w:fill="FFFFFF"/>
        <w:spacing w:before="0" w:beforeAutospacing="0" w:after="300" w:afterAutospacing="0"/>
        <w:jc w:val="both"/>
        <w:rPr>
          <w:i/>
          <w:sz w:val="28"/>
          <w:szCs w:val="28"/>
        </w:rPr>
      </w:pPr>
    </w:p>
    <w:p w:rsidR="00CD5568" w:rsidRDefault="00CD5568" w:rsidP="003A5489">
      <w:pPr>
        <w:pStyle w:val="a3"/>
        <w:shd w:val="clear" w:color="auto" w:fill="FFFFFF"/>
        <w:spacing w:before="0" w:beforeAutospacing="0" w:after="300" w:afterAutospacing="0"/>
        <w:jc w:val="both"/>
        <w:rPr>
          <w:i/>
          <w:sz w:val="28"/>
          <w:szCs w:val="28"/>
        </w:rPr>
      </w:pPr>
      <w:r w:rsidRPr="00081934">
        <w:rPr>
          <w:i/>
          <w:sz w:val="28"/>
          <w:szCs w:val="28"/>
        </w:rPr>
        <w:lastRenderedPageBreak/>
        <w:t>Слайд 9</w:t>
      </w:r>
    </w:p>
    <w:p w:rsidR="00364FBB" w:rsidRDefault="00364FBB" w:rsidP="003A5489">
      <w:pPr>
        <w:pStyle w:val="a3"/>
        <w:shd w:val="clear" w:color="auto" w:fill="FFFFFF"/>
        <w:spacing w:before="0" w:beforeAutospacing="0" w:after="300" w:afterAutospacing="0"/>
        <w:jc w:val="both"/>
        <w:rPr>
          <w:i/>
          <w:sz w:val="28"/>
          <w:szCs w:val="28"/>
        </w:rPr>
      </w:pPr>
    </w:p>
    <w:p w:rsidR="00364FBB" w:rsidRPr="00081934" w:rsidRDefault="00364FBB" w:rsidP="003A5489">
      <w:pPr>
        <w:pStyle w:val="a3"/>
        <w:shd w:val="clear" w:color="auto" w:fill="FFFFFF"/>
        <w:spacing w:before="0" w:beforeAutospacing="0" w:after="300" w:afterAutospacing="0"/>
        <w:jc w:val="both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drawing>
          <wp:inline distT="0" distB="0" distL="0" distR="0">
            <wp:extent cx="5775319" cy="4331335"/>
            <wp:effectExtent l="19050" t="0" r="0" b="0"/>
            <wp:docPr id="9" name="Рисунок 8" descr="Слайд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9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75319" cy="4331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489" w:rsidRDefault="00CD5568" w:rsidP="003A5489">
      <w:pPr>
        <w:pStyle w:val="a3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20FC0" w:rsidRPr="00AF3BCD">
        <w:rPr>
          <w:sz w:val="28"/>
          <w:szCs w:val="28"/>
        </w:rPr>
        <w:t xml:space="preserve">Одним из </w:t>
      </w:r>
      <w:r w:rsidR="003A5489" w:rsidRPr="00AF3BCD">
        <w:rPr>
          <w:sz w:val="28"/>
          <w:szCs w:val="28"/>
        </w:rPr>
        <w:t xml:space="preserve">ненавязчивых способов введения страноведческого компонента на уроках английского языка, по моему мнению, </w:t>
      </w:r>
      <w:r w:rsidR="00BC2428" w:rsidRPr="00AF3BCD">
        <w:rPr>
          <w:b/>
          <w:i/>
          <w:sz w:val="28"/>
          <w:szCs w:val="28"/>
        </w:rPr>
        <w:t xml:space="preserve">является </w:t>
      </w:r>
      <w:r w:rsidR="003A5489" w:rsidRPr="00AF3BCD">
        <w:rPr>
          <w:b/>
          <w:i/>
          <w:sz w:val="28"/>
          <w:szCs w:val="28"/>
        </w:rPr>
        <w:t>календарь праздников и других событий.</w:t>
      </w:r>
      <w:r w:rsidR="003A5489" w:rsidRPr="00AF3BCD">
        <w:rPr>
          <w:sz w:val="28"/>
          <w:szCs w:val="28"/>
        </w:rPr>
        <w:t xml:space="preserve"> Большинство праздников и традиций весьма отличаются от праздников в нашей стране, поэтому очень увлекательно погрузиться в эти описания.</w:t>
      </w:r>
      <w:r w:rsidR="00D20FC0" w:rsidRPr="00AF3BCD">
        <w:rPr>
          <w:sz w:val="28"/>
          <w:szCs w:val="28"/>
        </w:rPr>
        <w:t xml:space="preserve"> С нескрываемым удивлением дети узнают, что в Англии есть Пасхальный кролик </w:t>
      </w:r>
      <w:proofErr w:type="spellStart"/>
      <w:r w:rsidR="00D20FC0" w:rsidRPr="00AF3BCD">
        <w:rPr>
          <w:sz w:val="28"/>
          <w:szCs w:val="28"/>
        </w:rPr>
        <w:t>Банни</w:t>
      </w:r>
      <w:proofErr w:type="spellEnd"/>
      <w:r w:rsidR="00D20FC0" w:rsidRPr="00AF3BCD">
        <w:rPr>
          <w:sz w:val="28"/>
          <w:szCs w:val="28"/>
        </w:rPr>
        <w:t>, который накануне праздника прячет пасхальные яйца, а дети потом их собирают в красивые корзинки. А Санта Клаус приносит подарки на Рождество и кладет их в специальные чулочки</w:t>
      </w:r>
      <w:r w:rsidR="00F36C93" w:rsidRPr="00AF3BCD">
        <w:rPr>
          <w:sz w:val="28"/>
          <w:szCs w:val="28"/>
        </w:rPr>
        <w:t xml:space="preserve"> на спинке кровати или у камина. </w:t>
      </w:r>
    </w:p>
    <w:p w:rsidR="00CD5568" w:rsidRDefault="00CD5568" w:rsidP="003A5489">
      <w:pPr>
        <w:pStyle w:val="a3"/>
        <w:shd w:val="clear" w:color="auto" w:fill="FFFFFF"/>
        <w:spacing w:before="0" w:beforeAutospacing="0" w:after="300" w:afterAutospacing="0"/>
        <w:jc w:val="both"/>
        <w:rPr>
          <w:i/>
          <w:sz w:val="28"/>
          <w:szCs w:val="28"/>
        </w:rPr>
      </w:pPr>
      <w:r w:rsidRPr="00081934">
        <w:rPr>
          <w:i/>
          <w:sz w:val="28"/>
          <w:szCs w:val="28"/>
        </w:rPr>
        <w:t>Слайд 10</w:t>
      </w:r>
    </w:p>
    <w:p w:rsidR="005050CC" w:rsidRDefault="005050CC" w:rsidP="005050CC">
      <w:pPr>
        <w:pStyle w:val="a3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F3BCD">
        <w:rPr>
          <w:sz w:val="28"/>
          <w:szCs w:val="28"/>
        </w:rPr>
        <w:t xml:space="preserve">Другой метод введения страноведческого материала - это </w:t>
      </w:r>
      <w:r w:rsidRPr="00AF3BCD">
        <w:rPr>
          <w:b/>
          <w:i/>
          <w:sz w:val="28"/>
          <w:szCs w:val="28"/>
        </w:rPr>
        <w:t xml:space="preserve">проектная работа. </w:t>
      </w:r>
      <w:r w:rsidRPr="00AF3BCD">
        <w:rPr>
          <w:sz w:val="28"/>
          <w:szCs w:val="28"/>
        </w:rPr>
        <w:t>Данный метод позволяет вовлечь в работу всю группу, более глубоко изучить выбранную тему и красиво оформить ее представление. Большой интерес у  третьеклассников вызвала тема об униформе в школах Англии. Они придирчиво рассмотрели разные варианты и создали свою модель с учетом температурных условий, практичности, элегантности и доступности по конечной стоимости.</w:t>
      </w:r>
    </w:p>
    <w:p w:rsidR="005050CC" w:rsidRDefault="005050CC" w:rsidP="003A5489">
      <w:pPr>
        <w:pStyle w:val="a3"/>
        <w:shd w:val="clear" w:color="auto" w:fill="FFFFFF"/>
        <w:spacing w:before="0" w:beforeAutospacing="0" w:after="300" w:afterAutospacing="0"/>
        <w:jc w:val="both"/>
        <w:rPr>
          <w:i/>
          <w:sz w:val="28"/>
          <w:szCs w:val="28"/>
        </w:rPr>
      </w:pPr>
    </w:p>
    <w:p w:rsidR="003A5489" w:rsidRPr="00E9513F" w:rsidRDefault="00364FBB" w:rsidP="00F36C93">
      <w:pPr>
        <w:pStyle w:val="a3"/>
        <w:shd w:val="clear" w:color="auto" w:fill="FFFFFF"/>
        <w:spacing w:before="0" w:beforeAutospacing="0" w:after="300" w:afterAutospacing="0"/>
        <w:jc w:val="both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drawing>
          <wp:inline distT="0" distB="0" distL="0" distR="0">
            <wp:extent cx="5657850" cy="4243236"/>
            <wp:effectExtent l="19050" t="0" r="0" b="0"/>
            <wp:docPr id="10" name="Рисунок 9" descr="Слайд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0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4243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5568" w:rsidRDefault="00CD5568" w:rsidP="00F36C93">
      <w:pPr>
        <w:pStyle w:val="a3"/>
        <w:shd w:val="clear" w:color="auto" w:fill="FFFFFF"/>
        <w:spacing w:before="0" w:beforeAutospacing="0" w:after="300" w:afterAutospacing="0"/>
        <w:jc w:val="both"/>
        <w:rPr>
          <w:i/>
          <w:sz w:val="28"/>
          <w:szCs w:val="28"/>
        </w:rPr>
      </w:pPr>
      <w:r w:rsidRPr="00081934">
        <w:rPr>
          <w:i/>
          <w:sz w:val="28"/>
          <w:szCs w:val="28"/>
        </w:rPr>
        <w:t>Слайд 11</w:t>
      </w:r>
    </w:p>
    <w:p w:rsidR="00364FBB" w:rsidRPr="00081934" w:rsidRDefault="00364FBB" w:rsidP="00F36C93">
      <w:pPr>
        <w:pStyle w:val="a3"/>
        <w:shd w:val="clear" w:color="auto" w:fill="FFFFFF"/>
        <w:spacing w:before="0" w:beforeAutospacing="0" w:after="300" w:afterAutospacing="0"/>
        <w:jc w:val="both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drawing>
          <wp:inline distT="0" distB="0" distL="0" distR="0">
            <wp:extent cx="5032577" cy="3774298"/>
            <wp:effectExtent l="19050" t="0" r="0" b="0"/>
            <wp:docPr id="11" name="Рисунок 10" descr="Слайд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1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38052" cy="3778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2DB" w:rsidRDefault="00CD5568" w:rsidP="00CD5568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    </w:t>
      </w:r>
      <w:r w:rsidR="00F36C93" w:rsidRPr="00AF3BCD">
        <w:rPr>
          <w:rFonts w:ascii="Times New Roman" w:hAnsi="Times New Roman" w:cs="Times New Roman"/>
          <w:sz w:val="28"/>
          <w:szCs w:val="28"/>
          <w:shd w:val="clear" w:color="auto" w:fill="FFFFFF"/>
        </w:rPr>
        <w:t>Следующим способом</w:t>
      </w:r>
      <w:r w:rsidR="00A742DB" w:rsidRPr="00AF3B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предъявления знаний о культуре страны изучаемого языка является </w:t>
      </w:r>
      <w:r w:rsidR="00A742DB" w:rsidRPr="00AF3BC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чтение художественных текстов.</w:t>
      </w:r>
      <w:r w:rsidR="00A742DB" w:rsidRPr="00AF3B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Благодаря таким текстам учащиеся знакомятся с реалиями страны изучаемого языка, получают дополнительные знания в области географии, образования, культуры и т.д. Очень важно, чтобы содержание таких текстов имело новизну, о чём бы ни шла речь. </w:t>
      </w:r>
      <w:r w:rsidR="00D12E99" w:rsidRPr="00AF3B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Дети с удовольствием знакомятся с адаптированными произведениями англоязычных авторов. К большой радости учителей, некоторые из них включены в сам учебник английского языка. </w:t>
      </w:r>
    </w:p>
    <w:p w:rsidR="00CD5568" w:rsidRDefault="00CD5568" w:rsidP="00CD5568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08193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Слайд 12</w:t>
      </w:r>
    </w:p>
    <w:p w:rsidR="00364FBB" w:rsidRPr="00081934" w:rsidRDefault="00364FBB" w:rsidP="00CD5568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noProof/>
          <w:sz w:val="28"/>
          <w:szCs w:val="28"/>
          <w:shd w:val="clear" w:color="auto" w:fill="FFFFFF"/>
        </w:rPr>
        <w:drawing>
          <wp:inline distT="0" distB="0" distL="0" distR="0">
            <wp:extent cx="5715000" cy="4286097"/>
            <wp:effectExtent l="19050" t="0" r="0" b="0"/>
            <wp:docPr id="12" name="Рисунок 11" descr="Слайд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2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2DB" w:rsidRDefault="00CD5568" w:rsidP="00CD5568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A742DB" w:rsidRPr="00AF3BC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D12E99" w:rsidRPr="00AF3B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Работая в области страноведения, конечно же, нельзя обойтись без </w:t>
      </w:r>
      <w:r w:rsidR="00D12E99" w:rsidRPr="00AF3BC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разучивания</w:t>
      </w:r>
      <w:r w:rsidR="00A742DB" w:rsidRPr="00AF3BC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песен.</w:t>
      </w:r>
      <w:r w:rsidR="00A742DB" w:rsidRPr="00AF3B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Работа с песней предполагает лингвострановедческий комментарий к тексту песни, рассказ об авторах и об истории создания, ра</w:t>
      </w:r>
      <w:r w:rsidR="00D12E99" w:rsidRPr="00AF3B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зъяснение значений разных слов. Как же дети удивляются, когда узнают, что у знакомой песни </w:t>
      </w:r>
      <w:r w:rsidR="00D12E99" w:rsidRPr="00AF3BC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Happy</w:t>
      </w:r>
      <w:r w:rsidR="00D12E99" w:rsidRPr="00AF3B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12E99" w:rsidRPr="00AF3BC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birthday</w:t>
      </w:r>
      <w:r w:rsidR="00D12E99" w:rsidRPr="00AF3B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12E99" w:rsidRPr="00AF3BC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to</w:t>
      </w:r>
      <w:r w:rsidR="00D12E99" w:rsidRPr="00AF3B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12E99" w:rsidRPr="00AF3BC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you</w:t>
      </w:r>
      <w:r w:rsidR="00D12E99" w:rsidRPr="00AF3BCD">
        <w:rPr>
          <w:rFonts w:ascii="Times New Roman" w:hAnsi="Times New Roman" w:cs="Times New Roman"/>
          <w:sz w:val="28"/>
          <w:szCs w:val="28"/>
          <w:shd w:val="clear" w:color="auto" w:fill="FFFFFF"/>
        </w:rPr>
        <w:t>!  есть несколько вариантов исполнения и дополнительные тексты к ней.</w:t>
      </w:r>
    </w:p>
    <w:p w:rsidR="00E9513F" w:rsidRDefault="00E9513F" w:rsidP="00CD5568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E9513F" w:rsidRDefault="00E9513F" w:rsidP="00CD5568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CD5568" w:rsidRDefault="00CD5568" w:rsidP="00CD5568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08193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Слайд 13</w:t>
      </w:r>
    </w:p>
    <w:p w:rsidR="00364FBB" w:rsidRPr="00081934" w:rsidRDefault="00364FBB" w:rsidP="00CD5568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noProof/>
          <w:sz w:val="28"/>
          <w:szCs w:val="28"/>
          <w:shd w:val="clear" w:color="auto" w:fill="FFFFFF"/>
        </w:rPr>
        <w:drawing>
          <wp:inline distT="0" distB="0" distL="0" distR="0">
            <wp:extent cx="5715000" cy="4286097"/>
            <wp:effectExtent l="19050" t="0" r="0" b="0"/>
            <wp:docPr id="13" name="Рисунок 12" descr="Слайд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3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2DB" w:rsidRDefault="00CD5568" w:rsidP="00591A0B">
      <w:pPr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A742DB" w:rsidRPr="00AF3B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Богатый страноведческий материал могут заключать в себе также английские </w:t>
      </w:r>
      <w:r w:rsidR="00A742DB" w:rsidRPr="00AF3BC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пословицы и поговорки</w:t>
      </w:r>
      <w:r w:rsidR="00A742DB" w:rsidRPr="00AF3BCD">
        <w:rPr>
          <w:rFonts w:ascii="Times New Roman" w:hAnsi="Times New Roman" w:cs="Times New Roman"/>
          <w:sz w:val="28"/>
          <w:szCs w:val="28"/>
          <w:shd w:val="clear" w:color="auto" w:fill="FFFFFF"/>
        </w:rPr>
        <w:t>. На моих уроках учащимся нравится угадывать смысл той или иной пословицы, находить соответствия в русском языке.</w:t>
      </w:r>
      <w:r w:rsidR="00A742DB" w:rsidRPr="00AF3BC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E9513F" w:rsidRPr="00E9513F" w:rsidRDefault="00E9513F" w:rsidP="00591A0B">
      <w:pPr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513F">
        <w:rPr>
          <w:rStyle w:val="c1"/>
          <w:rFonts w:ascii="Times New Roman" w:hAnsi="Times New Roman" w:cs="Times New Roman"/>
          <w:sz w:val="28"/>
          <w:szCs w:val="28"/>
        </w:rPr>
        <w:t xml:space="preserve">     К сожалению, страноведение в учебниках представлено в минимальном количестве. Порой интереснейший материал о различных традициях, достопримечательностях, выдающихся личностях отсутствует полностью, так как невозможно включить  весь материал в курс учебного пособия.    В данном случае большую помощь оказывают занятия по внеурочной деятельности. Наш «Занимательный английский» позволяет путешествовать по Диснейленду, побывать в гостях у Британской королевы, посетить музей </w:t>
      </w:r>
      <w:proofErr w:type="spellStart"/>
      <w:r w:rsidRPr="00E9513F">
        <w:rPr>
          <w:rStyle w:val="c1"/>
          <w:rFonts w:ascii="Times New Roman" w:hAnsi="Times New Roman" w:cs="Times New Roman"/>
          <w:sz w:val="28"/>
          <w:szCs w:val="28"/>
        </w:rPr>
        <w:t>Тедди</w:t>
      </w:r>
      <w:proofErr w:type="spellEnd"/>
      <w:r w:rsidRPr="00E9513F">
        <w:rPr>
          <w:rStyle w:val="c1"/>
          <w:rFonts w:ascii="Times New Roman" w:hAnsi="Times New Roman" w:cs="Times New Roman"/>
          <w:sz w:val="28"/>
          <w:szCs w:val="28"/>
        </w:rPr>
        <w:t xml:space="preserve"> в Лондоне, поиграть в самые любимые игры англичан, познакомиться с </w:t>
      </w:r>
      <w:proofErr w:type="spellStart"/>
      <w:r w:rsidRPr="00E9513F">
        <w:rPr>
          <w:rStyle w:val="c1"/>
          <w:rFonts w:ascii="Times New Roman" w:hAnsi="Times New Roman" w:cs="Times New Roman"/>
          <w:sz w:val="28"/>
          <w:szCs w:val="28"/>
        </w:rPr>
        <w:t>Лохнесским</w:t>
      </w:r>
      <w:proofErr w:type="spellEnd"/>
      <w:r w:rsidRPr="00E9513F">
        <w:rPr>
          <w:rStyle w:val="c1"/>
          <w:rFonts w:ascii="Times New Roman" w:hAnsi="Times New Roman" w:cs="Times New Roman"/>
          <w:sz w:val="28"/>
          <w:szCs w:val="28"/>
        </w:rPr>
        <w:t xml:space="preserve"> чудовищем, даже обсудить меню на завтрак в семье </w:t>
      </w:r>
      <w:proofErr w:type="spellStart"/>
      <w:r w:rsidRPr="00E9513F">
        <w:rPr>
          <w:rStyle w:val="c1"/>
          <w:rFonts w:ascii="Times New Roman" w:hAnsi="Times New Roman" w:cs="Times New Roman"/>
          <w:sz w:val="28"/>
          <w:szCs w:val="28"/>
        </w:rPr>
        <w:t>Смиттов</w:t>
      </w:r>
      <w:proofErr w:type="spellEnd"/>
      <w:r w:rsidRPr="00E9513F">
        <w:rPr>
          <w:rStyle w:val="c1"/>
          <w:rFonts w:ascii="Times New Roman" w:hAnsi="Times New Roman" w:cs="Times New Roman"/>
          <w:sz w:val="28"/>
          <w:szCs w:val="28"/>
        </w:rPr>
        <w:t>.</w:t>
      </w:r>
    </w:p>
    <w:p w:rsidR="00390A63" w:rsidRDefault="00D7187F" w:rsidP="00591A0B">
      <w:pPr>
        <w:jc w:val="both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081934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Слайды 14-17</w:t>
      </w:r>
    </w:p>
    <w:p w:rsidR="00364FBB" w:rsidRDefault="00364FBB" w:rsidP="00591A0B">
      <w:pPr>
        <w:jc w:val="both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noProof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5676900" cy="4257523"/>
            <wp:effectExtent l="19050" t="0" r="0" b="0"/>
            <wp:docPr id="14" name="Рисунок 13" descr="Слайд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4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4257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4FBB" w:rsidRDefault="00364FBB" w:rsidP="00591A0B">
      <w:pPr>
        <w:jc w:val="both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noProof/>
          <w:sz w:val="28"/>
          <w:szCs w:val="28"/>
          <w:shd w:val="clear" w:color="auto" w:fill="FFFFFF"/>
        </w:rPr>
        <w:drawing>
          <wp:inline distT="0" distB="0" distL="0" distR="0">
            <wp:extent cx="5676900" cy="4257523"/>
            <wp:effectExtent l="19050" t="0" r="0" b="0"/>
            <wp:docPr id="15" name="Рисунок 14" descr="Слайд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5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4257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4FBB" w:rsidRDefault="00364FBB" w:rsidP="00591A0B">
      <w:pPr>
        <w:jc w:val="both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noProof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5676900" cy="4257523"/>
            <wp:effectExtent l="19050" t="0" r="0" b="0"/>
            <wp:docPr id="16" name="Рисунок 15" descr="Слайд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6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4257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4FBB" w:rsidRDefault="00364FBB" w:rsidP="00591A0B">
      <w:pPr>
        <w:jc w:val="both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noProof/>
          <w:sz w:val="28"/>
          <w:szCs w:val="28"/>
          <w:shd w:val="clear" w:color="auto" w:fill="FFFFFF"/>
        </w:rPr>
        <w:drawing>
          <wp:inline distT="0" distB="0" distL="0" distR="0">
            <wp:extent cx="5553075" cy="4164658"/>
            <wp:effectExtent l="19050" t="0" r="9525" b="0"/>
            <wp:docPr id="17" name="Рисунок 16" descr="Слайд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7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4164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4FBB" w:rsidRPr="00081934" w:rsidRDefault="00364FBB" w:rsidP="00591A0B">
      <w:pPr>
        <w:jc w:val="both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A742DB" w:rsidRDefault="00CD5568" w:rsidP="00CD5568">
      <w:pPr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    </w:t>
      </w:r>
      <w:r w:rsidR="00973D09" w:rsidRPr="00AF3BC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С удовольствием слушаю своих учеников, когда они рассказывают, что смогли использовать изученный страноведческий материал на уроках окружающего мира или при выполнении каких-то олимпиадных заданий, викторин, конкурсов. </w:t>
      </w:r>
    </w:p>
    <w:p w:rsidR="00E9513F" w:rsidRDefault="00D7187F" w:rsidP="00CD5568">
      <w:pPr>
        <w:jc w:val="both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081934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Слайд 1</w:t>
      </w:r>
      <w:r w:rsidR="00E9513F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8</w:t>
      </w:r>
    </w:p>
    <w:p w:rsidR="00E9513F" w:rsidRDefault="00E9513F" w:rsidP="00CD5568">
      <w:pPr>
        <w:jc w:val="both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-32385</wp:posOffset>
            </wp:positionH>
            <wp:positionV relativeFrom="margin">
              <wp:posOffset>1499235</wp:posOffset>
            </wp:positionV>
            <wp:extent cx="5695950" cy="4267200"/>
            <wp:effectExtent l="19050" t="0" r="0" b="0"/>
            <wp:wrapSquare wrapText="bothSides"/>
            <wp:docPr id="22" name="Рисунок 17" descr="Слайд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8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742DB" w:rsidRDefault="00CD5568" w:rsidP="00973D09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</w:t>
      </w:r>
      <w:r w:rsidR="00A742DB" w:rsidRPr="00CD5568">
        <w:rPr>
          <w:rFonts w:ascii="Times New Roman" w:hAnsi="Times New Roman" w:cs="Times New Roman"/>
          <w:sz w:val="28"/>
          <w:szCs w:val="28"/>
          <w:shd w:val="clear" w:color="auto" w:fill="FFFFFF"/>
        </w:rPr>
        <w:t>Из всего сказанного можно сделать вывод,</w:t>
      </w:r>
      <w:r w:rsidR="00A742DB" w:rsidRPr="00AF3B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A742DB" w:rsidRPr="00AF3BCD">
        <w:rPr>
          <w:rFonts w:ascii="Times New Roman" w:hAnsi="Times New Roman" w:cs="Times New Roman"/>
          <w:sz w:val="28"/>
          <w:szCs w:val="28"/>
          <w:shd w:val="clear" w:color="auto" w:fill="FFFFFF"/>
        </w:rPr>
        <w:t>что языковой и культурный компоненты должны дополнять и обогащать друг друга. Требования межкультурного общения ставят учителей перед необходимостью научить школьников не только употреблять язык в аутентичных ситуациях, но и понимать чужой образ жизни, расширить индивидуальную картину мира. Учащиеся получают навыки и умения, происходит процесс познания и развития – формируется личность. К тому же личность эта должна быть толерантной к другому образу мыслей, должна понимать различие и общность в культурах, уметь открыто воспринимать другой мир. А чтобы понимать, надо прежде всего знать.</w:t>
      </w:r>
    </w:p>
    <w:p w:rsidR="00E9513F" w:rsidRDefault="00E9513F" w:rsidP="00973D09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97B5D" w:rsidRDefault="00B97B5D" w:rsidP="00973D09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97B5D" w:rsidRDefault="00B97B5D" w:rsidP="00973D09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Иванова Н.С., учитель английского языка</w:t>
      </w:r>
    </w:p>
    <w:p w:rsidR="00B97B5D" w:rsidRPr="00AF3BCD" w:rsidRDefault="00B97B5D" w:rsidP="00973D09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МКОУ "Газ -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Салинская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СОШ", ЯНАО</w:t>
      </w:r>
    </w:p>
    <w:sectPr w:rsidR="00B97B5D" w:rsidRPr="00AF3BCD" w:rsidSect="00A47A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7132A8"/>
    <w:rsid w:val="00081934"/>
    <w:rsid w:val="00364FBB"/>
    <w:rsid w:val="00384474"/>
    <w:rsid w:val="00390A63"/>
    <w:rsid w:val="003945B1"/>
    <w:rsid w:val="003A5489"/>
    <w:rsid w:val="004C0872"/>
    <w:rsid w:val="004D7190"/>
    <w:rsid w:val="005050CC"/>
    <w:rsid w:val="00591A0B"/>
    <w:rsid w:val="007132A8"/>
    <w:rsid w:val="007C0636"/>
    <w:rsid w:val="00973D09"/>
    <w:rsid w:val="00A04B83"/>
    <w:rsid w:val="00A47A03"/>
    <w:rsid w:val="00A742DB"/>
    <w:rsid w:val="00AF3BCD"/>
    <w:rsid w:val="00B30122"/>
    <w:rsid w:val="00B97B5D"/>
    <w:rsid w:val="00BB6346"/>
    <w:rsid w:val="00BC2428"/>
    <w:rsid w:val="00CD5568"/>
    <w:rsid w:val="00CF6E9D"/>
    <w:rsid w:val="00D12E99"/>
    <w:rsid w:val="00D20FC0"/>
    <w:rsid w:val="00D7187F"/>
    <w:rsid w:val="00DD2502"/>
    <w:rsid w:val="00E0294F"/>
    <w:rsid w:val="00E91D30"/>
    <w:rsid w:val="00E9513F"/>
    <w:rsid w:val="00F36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A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713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7132A8"/>
  </w:style>
  <w:style w:type="character" w:customStyle="1" w:styleId="apple-converted-space">
    <w:name w:val="apple-converted-space"/>
    <w:basedOn w:val="a0"/>
    <w:rsid w:val="007132A8"/>
  </w:style>
  <w:style w:type="character" w:customStyle="1" w:styleId="c3">
    <w:name w:val="c3"/>
    <w:basedOn w:val="a0"/>
    <w:rsid w:val="007132A8"/>
  </w:style>
  <w:style w:type="character" w:customStyle="1" w:styleId="c8">
    <w:name w:val="c8"/>
    <w:basedOn w:val="a0"/>
    <w:rsid w:val="007132A8"/>
  </w:style>
  <w:style w:type="paragraph" w:styleId="a3">
    <w:name w:val="Normal (Web)"/>
    <w:basedOn w:val="a"/>
    <w:uiPriority w:val="99"/>
    <w:unhideWhenUsed/>
    <w:rsid w:val="003A5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5489"/>
    <w:rPr>
      <w:b/>
      <w:bCs/>
    </w:rPr>
  </w:style>
  <w:style w:type="character" w:customStyle="1" w:styleId="c5">
    <w:name w:val="c5"/>
    <w:basedOn w:val="a0"/>
    <w:rsid w:val="00591A0B"/>
  </w:style>
  <w:style w:type="paragraph" w:styleId="a5">
    <w:name w:val="Balloon Text"/>
    <w:basedOn w:val="a"/>
    <w:link w:val="a6"/>
    <w:uiPriority w:val="99"/>
    <w:semiHidden/>
    <w:unhideWhenUsed/>
    <w:rsid w:val="00364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4F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13</Pages>
  <Words>972</Words>
  <Characters>5544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Надежда</Company>
  <LinksUpToDate>false</LinksUpToDate>
  <CharactersWithSpaces>6503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IvanovaNS</cp:lastModifiedBy>
  <cp:revision>14</cp:revision>
  <cp:lastPrinted>2018-04-05T09:52:00Z</cp:lastPrinted>
  <dcterms:created xsi:type="dcterms:W3CDTF">2018-04-03T11:11:00Z</dcterms:created>
  <dcterms:modified xsi:type="dcterms:W3CDTF">2018-10-31T04:28:00Z</dcterms:modified>
</cp:coreProperties>
</file>