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730EB" w14:textId="43EE560E" w:rsidR="00FE10B8" w:rsidRDefault="00FE10B8" w:rsidP="00FE1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0B8">
        <w:rPr>
          <w:rFonts w:ascii="Times New Roman" w:hAnsi="Times New Roman" w:cs="Times New Roman"/>
          <w:b/>
          <w:bCs/>
          <w:sz w:val="28"/>
          <w:szCs w:val="28"/>
        </w:rPr>
        <w:t>ПЕРСПЕКТИВНЫЕ НАПРАВЛЕНИЯ В ОБРАЗОВАНИИ</w:t>
      </w:r>
    </w:p>
    <w:p w14:paraId="5EE165C1" w14:textId="30362FD8" w:rsidR="00FE10B8" w:rsidRDefault="00FE10B8" w:rsidP="00FE10B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Автор: преподаватель истории ГБПОУ АТ с. Дивное,</w:t>
      </w:r>
    </w:p>
    <w:p w14:paraId="29682BD5" w14:textId="11D19462" w:rsidR="00FE10B8" w:rsidRPr="00FE10B8" w:rsidRDefault="00FE10B8" w:rsidP="00FE10B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Гуливец Светлана Юрьевна</w:t>
      </w:r>
    </w:p>
    <w:p w14:paraId="2F7CB9A4" w14:textId="77777777" w:rsid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5AB8E" w14:textId="2A76ED5C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>Историческое просвещение молодежи – важный фактор формирования национальной идентичности и гражданской ответственности. В эпоху цифровых технологий традиционные методы обучения истории все чаще дополняются новыми, интерактивными формами. Создание сайта и ведение социальных сетей, посвященных историческим событиям и личностям, становится эффективным инструментом вовлечения молодежи в процесс изучения и осмысления прошлого.</w:t>
      </w:r>
    </w:p>
    <w:p w14:paraId="74C340AD" w14:textId="6710A3C0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 xml:space="preserve">Примером такого подхода является проект "Ставропольцы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10B8">
        <w:rPr>
          <w:rFonts w:ascii="Times New Roman" w:hAnsi="Times New Roman" w:cs="Times New Roman"/>
          <w:sz w:val="28"/>
          <w:szCs w:val="28"/>
        </w:rPr>
        <w:t>ерои Великой Отечественной", в рамках которого студенты под руководством педагога создают сайт и ведут страницу в социальной сети ВКонтакте. Этот проект не только предоставляет платформу для публикации исторических материалов, но и вовлекает студентов в активную исследовательскую деятельность. Они самостоятельно собирают информацию, обрабатывают архивные документы, проводят интервью с ветеранами и их родственниками, создают мультимедийный контент.</w:t>
      </w:r>
    </w:p>
    <w:p w14:paraId="4BBE99DB" w14:textId="77777777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>Работа над сайтом и соцсетями развивает у студентов навыки работы с современными информационными технологиями, критическое мышление и умение анализировать исторические источники. Они учатся представлять информацию в доступной и интересной форме для широкой аудитории, создавать увлекательные публикации и поддерживать диалог с подписчиками.</w:t>
      </w:r>
    </w:p>
    <w:p w14:paraId="4C1DE073" w14:textId="79C73F11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 xml:space="preserve">Проект "Ставропольцы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10B8">
        <w:rPr>
          <w:rFonts w:ascii="Times New Roman" w:hAnsi="Times New Roman" w:cs="Times New Roman"/>
          <w:sz w:val="28"/>
          <w:szCs w:val="28"/>
        </w:rPr>
        <w:t>ерои Великой Отечественной" демонстрирует потенциал цифровых технологий в историческом просвещении. Он позволяет молодежи не просто изучать историю, а становиться ее активными участниками, творцами и рассказчиками. Такой подход способствует формированию у студентов глубокого понимания истории своей страны и ответственности за ее будущее.</w:t>
      </w:r>
    </w:p>
    <w:p w14:paraId="09B584D5" w14:textId="4EE64B9B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lastRenderedPageBreak/>
        <w:t xml:space="preserve">Помимо проекта "Ставропольцы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10B8">
        <w:rPr>
          <w:rFonts w:ascii="Times New Roman" w:hAnsi="Times New Roman" w:cs="Times New Roman"/>
          <w:sz w:val="28"/>
          <w:szCs w:val="28"/>
        </w:rPr>
        <w:t>ерои Великой Отечественной", существуют и другие успешные примеры использования цифровых технологий в целях исторического просвещения. Многие музеи и архивы создают виртуальные туры и онлайн-выставки, делая свои коллекции доступными для широкой аудитории. Образовательные платформы предлагают интерактивные уроки и онлайн-курсы по истории, позволяющие изучать прошлое в увлекательной и доступной форме.</w:t>
      </w:r>
    </w:p>
    <w:p w14:paraId="2137B855" w14:textId="74D5AB15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 xml:space="preserve">Важную роль в историческом просвещении играют социальные сети. Они позволяют создавать сообщества единомышленников, обмениваться информацией и мнениями, а также организовывать онлайн-дискуссии и конференции. Блогеры и историки-любители создают каналы на </w:t>
      </w:r>
      <w:r>
        <w:rPr>
          <w:rFonts w:ascii="Times New Roman" w:hAnsi="Times New Roman" w:cs="Times New Roman"/>
          <w:sz w:val="28"/>
          <w:szCs w:val="28"/>
          <w:lang w:val="en-US"/>
        </w:rPr>
        <w:t>Rut</w:t>
      </w:r>
      <w:r w:rsidRPr="00FE10B8">
        <w:rPr>
          <w:rFonts w:ascii="Times New Roman" w:hAnsi="Times New Roman" w:cs="Times New Roman"/>
          <w:sz w:val="28"/>
          <w:szCs w:val="28"/>
        </w:rPr>
        <w:t>ube и платформы в социальных сетях, где рассказывают об исторических событиях и личностях, делятся своими исследованиями и размышлениями.</w:t>
      </w:r>
    </w:p>
    <w:p w14:paraId="20118EDC" w14:textId="77777777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>Для повышения эффективности проектов в области исторического просвещения необходимо уделять внимание качеству контента. Информация должна быть достоверной, основанной на проверенных источниках и представлена в доступной для молодежи форме. Важно использовать разнообразные форматы контента, такие как текст, изображения, видео, инфографика и интерактивные элементы.</w:t>
      </w:r>
    </w:p>
    <w:p w14:paraId="77FBD35D" w14:textId="28E9D9A6" w:rsid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>Создание сайтов и ведение социальных сетей, посвященных исторической тематике, является перспективным направлением в образовании. Этот подход позволяет вовлечь молодежь в активное изучение истории, развить их творческие и коммуникативные навыки, а также способствовать формированию гражданской идентичности и патриотизма.</w:t>
      </w:r>
    </w:p>
    <w:p w14:paraId="2E4F6EC7" w14:textId="4463245D" w:rsidR="00FE10B8" w:rsidRPr="00FE10B8" w:rsidRDefault="00FE10B8" w:rsidP="00FE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B8">
        <w:rPr>
          <w:rFonts w:ascii="Times New Roman" w:hAnsi="Times New Roman" w:cs="Times New Roman"/>
          <w:sz w:val="28"/>
          <w:szCs w:val="28"/>
        </w:rPr>
        <w:t>В дальнейшем развитии цифровых технологий в историческом просвещении важно учитывать интересы и потребности молодежи. Необходимо создавать платформы и контент, которые будут интересны и полезны для молодых людей, а также стимулировать их творческую активность и участие в процессе изучения истории.</w:t>
      </w:r>
    </w:p>
    <w:sectPr w:rsidR="00FE10B8" w:rsidRPr="00FE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70"/>
    <w:rsid w:val="004B7C70"/>
    <w:rsid w:val="00B51B3F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B50B"/>
  <w15:chartTrackingRefBased/>
  <w15:docId w15:val="{2D07C0E5-CBD4-4F38-A0C6-6EFAB411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2025-11-01T08:16:00Z</dcterms:created>
  <dcterms:modified xsi:type="dcterms:W3CDTF">2025-11-01T08:25:00Z</dcterms:modified>
</cp:coreProperties>
</file>