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F8917" w14:textId="6B195AD0" w:rsidR="00B85971" w:rsidRDefault="00445A15" w:rsidP="00445A15">
      <w:pPr>
        <w:pStyle w:val="2"/>
        <w:jc w:val="both"/>
      </w:pPr>
      <w:r>
        <w:t xml:space="preserve">Методическая разработка </w:t>
      </w:r>
      <w:r w:rsidR="00B85971">
        <w:t xml:space="preserve"> «</w:t>
      </w:r>
      <w:r>
        <w:t>Творчество без границ: Нетрадиционные техники рисования в работе с детьми с синдромом Дауна в Доме ребенка</w:t>
      </w:r>
      <w:r w:rsidR="00B85971">
        <w:t xml:space="preserve">» </w:t>
      </w:r>
    </w:p>
    <w:p w14:paraId="553B1C48" w14:textId="77777777" w:rsidR="00B85971" w:rsidRPr="00B85971" w:rsidRDefault="00B85971" w:rsidP="00B85971">
      <w:pPr>
        <w:spacing w:after="0"/>
        <w:ind w:firstLine="709"/>
        <w:jc w:val="both"/>
        <w:rPr>
          <w:b/>
          <w:bCs/>
        </w:rPr>
      </w:pPr>
      <w:r w:rsidRPr="00B85971">
        <w:rPr>
          <w:b/>
          <w:bCs/>
        </w:rPr>
        <w:t xml:space="preserve">Введение </w:t>
      </w:r>
    </w:p>
    <w:p w14:paraId="62C64672" w14:textId="29310B23" w:rsidR="00B85971" w:rsidRDefault="00B85971" w:rsidP="00B85971">
      <w:pPr>
        <w:spacing w:after="0"/>
        <w:ind w:firstLine="709"/>
        <w:jc w:val="both"/>
      </w:pPr>
      <w:r>
        <w:t xml:space="preserve">Деятельность Дома ребенка, направленная на воспитание и развитие детей с синдромом Дауна, требует применения высокоспециализированных </w:t>
      </w:r>
      <w:r>
        <w:br/>
      </w:r>
      <w:r>
        <w:t xml:space="preserve">и дифференцированных педагогических технологий. Синдром Дауна, </w:t>
      </w:r>
      <w:r>
        <w:br/>
      </w:r>
      <w:r>
        <w:t xml:space="preserve">как генетическое состояние, обуславливает специфический профиль развития, </w:t>
      </w:r>
    </w:p>
    <w:p w14:paraId="4BE5AEB2" w14:textId="22E5A945" w:rsidR="00B85971" w:rsidRDefault="00B85971" w:rsidP="00B85971">
      <w:pPr>
        <w:spacing w:after="0"/>
        <w:jc w:val="both"/>
      </w:pPr>
      <w:r>
        <w:t>характеризующийся не только когнитивными задержками,</w:t>
      </w:r>
      <w:r>
        <w:t xml:space="preserve"> </w:t>
      </w:r>
      <w:r>
        <w:br/>
      </w:r>
      <w:r>
        <w:t xml:space="preserve">но и особенностями в сенсомоторной, эмоционально-волевой </w:t>
      </w:r>
      <w:r>
        <w:br/>
      </w:r>
      <w:r>
        <w:t xml:space="preserve">и коммуникативной сферах. В данном контексте изобразительная деятельность перестает быть сугубо эстетической практикой и превращается в мощный инструмент коррекционно-развивающего воздействия. Однако традиционные подходы к рисованию (кисть, карандаш) зачастую малодоступны или недостаточно </w:t>
      </w:r>
      <w:r>
        <w:t>мотивирующие</w:t>
      </w:r>
      <w:r>
        <w:t xml:space="preserve"> для таких детей в силу гипотонии мышц, трудностей зрительно</w:t>
      </w:r>
      <w:r>
        <w:t xml:space="preserve"> </w:t>
      </w:r>
      <w:r>
        <w:t xml:space="preserve">моторной координации и сниженной познавательной инициативы. </w:t>
      </w:r>
    </w:p>
    <w:p w14:paraId="48691EEF" w14:textId="518AB73A" w:rsidR="00B85971" w:rsidRDefault="00B85971" w:rsidP="00B85971">
      <w:pPr>
        <w:spacing w:after="0"/>
        <w:ind w:firstLine="709"/>
        <w:jc w:val="both"/>
      </w:pPr>
      <w:r>
        <w:t xml:space="preserve">Нетрадиционные техники рисования представляют собой альтернативную методологию, которая не только нивелирует вышеуказанные трудности, но и активно использует специфические особенности восприятия и деятельности детей с синдромом Дауна для достижения комплексных развивающих результатов. Данная методическая разработка обосновывает целесообразность применения нетрадиционных техник, систематизирует </w:t>
      </w:r>
      <w:r>
        <w:br/>
      </w:r>
      <w:r>
        <w:t>их</w:t>
      </w:r>
      <w:r>
        <w:t xml:space="preserve"> </w:t>
      </w:r>
      <w:r>
        <w:t>применительно к возможностям детей и предлагает конкретные</w:t>
      </w:r>
      <w:r>
        <w:t xml:space="preserve"> </w:t>
      </w:r>
      <w:r>
        <w:t xml:space="preserve">методические рекомендации для их внедрения в практику Дома ребенка. </w:t>
      </w:r>
    </w:p>
    <w:p w14:paraId="0A51B75E" w14:textId="1E1E9AD3" w:rsidR="00B85971" w:rsidRPr="00B85971" w:rsidRDefault="00B85971" w:rsidP="00B85971">
      <w:pPr>
        <w:spacing w:after="0"/>
        <w:ind w:firstLine="709"/>
        <w:jc w:val="both"/>
        <w:rPr>
          <w:b/>
          <w:bCs/>
        </w:rPr>
      </w:pPr>
      <w:r w:rsidRPr="00B85971">
        <w:rPr>
          <w:b/>
          <w:bCs/>
        </w:rPr>
        <w:t xml:space="preserve">1. Анализ особенностей детей с синдромом Дауна как основа </w:t>
      </w:r>
      <w:r>
        <w:rPr>
          <w:b/>
          <w:bCs/>
        </w:rPr>
        <w:br/>
      </w:r>
      <w:r w:rsidRPr="00B85971">
        <w:rPr>
          <w:b/>
          <w:bCs/>
        </w:rPr>
        <w:t xml:space="preserve">для выбора методик </w:t>
      </w:r>
    </w:p>
    <w:p w14:paraId="6AA64698" w14:textId="68494216" w:rsidR="00B85971" w:rsidRDefault="00B85971" w:rsidP="00B85971">
      <w:pPr>
        <w:spacing w:after="0"/>
        <w:ind w:firstLine="709"/>
        <w:jc w:val="both"/>
      </w:pPr>
      <w:r>
        <w:t>Эффективное использование техник возможно только при их строгом соответствии психофизиологическим особенностям контингента.</w:t>
      </w:r>
      <w:r>
        <w:t xml:space="preserve"> </w:t>
      </w:r>
      <w:r>
        <w:t xml:space="preserve">Ключевые характеристики детей с синдромом Дауна, значимые для организации изобразительной деятельности, включают: </w:t>
      </w:r>
    </w:p>
    <w:p w14:paraId="11FA5B23" w14:textId="77777777" w:rsidR="00B85971" w:rsidRDefault="00B85971" w:rsidP="00B85971">
      <w:pPr>
        <w:pStyle w:val="a7"/>
        <w:numPr>
          <w:ilvl w:val="0"/>
          <w:numId w:val="1"/>
        </w:numPr>
        <w:spacing w:after="0"/>
        <w:jc w:val="both"/>
      </w:pPr>
      <w:r w:rsidRPr="007A20F3">
        <w:rPr>
          <w:b/>
          <w:bCs/>
        </w:rPr>
        <w:t>Сенсомоторные особенности</w:t>
      </w:r>
      <w:r>
        <w:t xml:space="preserve">: </w:t>
      </w:r>
    </w:p>
    <w:p w14:paraId="706D8747" w14:textId="6472DA3A" w:rsidR="00B85971" w:rsidRDefault="00B85971" w:rsidP="00B85971">
      <w:pPr>
        <w:spacing w:after="0"/>
        <w:jc w:val="both"/>
      </w:pPr>
      <w:r>
        <w:t>Сниженный мышечный тонус (гипотония) затрудняет удержание кисти</w:t>
      </w:r>
      <w:r>
        <w:br/>
      </w:r>
      <w:r>
        <w:t xml:space="preserve"> или карандаша, делает линии неуверенными, а нажим – слабым. Наблюдаются нарушения точной моторики и зрительно-моторной координации. </w:t>
      </w:r>
      <w:r>
        <w:br/>
      </w:r>
      <w:r>
        <w:t xml:space="preserve">В то же время, тактильная чувствительность часто является сильной стороной, и дети охотно исследуют предметы руками. </w:t>
      </w:r>
    </w:p>
    <w:p w14:paraId="5E4CE981" w14:textId="77777777" w:rsidR="00B85971" w:rsidRDefault="00B85971" w:rsidP="00B85971">
      <w:pPr>
        <w:pStyle w:val="a7"/>
        <w:numPr>
          <w:ilvl w:val="0"/>
          <w:numId w:val="1"/>
        </w:numPr>
        <w:spacing w:after="0"/>
        <w:jc w:val="both"/>
      </w:pPr>
      <w:r w:rsidRPr="007A20F3">
        <w:rPr>
          <w:b/>
          <w:bCs/>
        </w:rPr>
        <w:t>Когнитивные особенности</w:t>
      </w:r>
      <w:r>
        <w:t xml:space="preserve">: </w:t>
      </w:r>
    </w:p>
    <w:p w14:paraId="6956B9FD" w14:textId="7483FDF8" w:rsidR="00B85971" w:rsidRDefault="00B85971" w:rsidP="00B85971">
      <w:pPr>
        <w:spacing w:after="0"/>
        <w:jc w:val="both"/>
      </w:pPr>
      <w:r>
        <w:t xml:space="preserve">Преобладание наглядно-действенного мышления, трудности с абстрактными понятиями и символизацией. Процесс деятельности часто значимее </w:t>
      </w:r>
      <w:r>
        <w:br/>
      </w:r>
      <w:r>
        <w:t xml:space="preserve">ее результата. Требуется многократное повторение и пошаговое обучение </w:t>
      </w:r>
      <w:r>
        <w:br/>
      </w:r>
      <w:r>
        <w:t xml:space="preserve">с использованием прямых показов. </w:t>
      </w:r>
    </w:p>
    <w:p w14:paraId="205D4C1F" w14:textId="77777777" w:rsidR="00B85971" w:rsidRDefault="00B85971" w:rsidP="00B85971">
      <w:pPr>
        <w:pStyle w:val="a7"/>
        <w:numPr>
          <w:ilvl w:val="0"/>
          <w:numId w:val="1"/>
        </w:numPr>
        <w:spacing w:after="0"/>
        <w:jc w:val="both"/>
      </w:pPr>
      <w:r w:rsidRPr="007A20F3">
        <w:rPr>
          <w:b/>
          <w:bCs/>
        </w:rPr>
        <w:lastRenderedPageBreak/>
        <w:t>Эмоционально-волевые и мотивационные особенности</w:t>
      </w:r>
      <w:r>
        <w:t xml:space="preserve">: </w:t>
      </w:r>
    </w:p>
    <w:p w14:paraId="4B46D0B6" w14:textId="74CA6A0C" w:rsidR="00B85971" w:rsidRDefault="00B85971" w:rsidP="007A20F3">
      <w:pPr>
        <w:spacing w:after="0"/>
        <w:jc w:val="both"/>
      </w:pPr>
      <w:r>
        <w:t xml:space="preserve">Высокая эмоциональность, отзывчивость на тактильный и эмоциональный контакт, склонность к подражанию. Вместе с тем, характерны быстрая истощаемость, низкая произвольная регуляция и потребность в немедленном положительном подкреплении. </w:t>
      </w:r>
    </w:p>
    <w:p w14:paraId="61D38FC6" w14:textId="77777777" w:rsidR="007A20F3" w:rsidRDefault="00B85971" w:rsidP="007A20F3">
      <w:pPr>
        <w:pStyle w:val="a7"/>
        <w:numPr>
          <w:ilvl w:val="0"/>
          <w:numId w:val="1"/>
        </w:numPr>
        <w:spacing w:after="0"/>
        <w:jc w:val="both"/>
      </w:pPr>
      <w:r w:rsidRPr="007A20F3">
        <w:rPr>
          <w:b/>
          <w:bCs/>
        </w:rPr>
        <w:t>Коммуникативные особенности</w:t>
      </w:r>
      <w:r>
        <w:t xml:space="preserve">: </w:t>
      </w:r>
    </w:p>
    <w:p w14:paraId="373B0F7C" w14:textId="0AC8BEEB" w:rsidR="00B85971" w:rsidRDefault="00B85971" w:rsidP="007A20F3">
      <w:pPr>
        <w:spacing w:after="0"/>
        <w:jc w:val="both"/>
      </w:pPr>
      <w:r>
        <w:t xml:space="preserve">Разной степени выраженности задержки речевого развития. Невербальные способы коммуникации (жесты, мимика, действия) часто являются более доступными. </w:t>
      </w:r>
    </w:p>
    <w:p w14:paraId="49A74465" w14:textId="5250E9BA" w:rsidR="00B85971" w:rsidRDefault="00B85971" w:rsidP="007A20F3">
      <w:pPr>
        <w:spacing w:after="0"/>
        <w:jc w:val="both"/>
      </w:pPr>
      <w:r>
        <w:t xml:space="preserve">Учет этих особенностей приводит к выводу, что техники рисования должны: </w:t>
      </w:r>
    </w:p>
    <w:p w14:paraId="30F7A6A4" w14:textId="77777777" w:rsidR="00B85971" w:rsidRDefault="00B85971" w:rsidP="00B85971">
      <w:pPr>
        <w:spacing w:after="0"/>
        <w:ind w:firstLine="709"/>
        <w:jc w:val="both"/>
      </w:pPr>
      <w:r>
        <w:t xml:space="preserve">1. Минимизировать требования к тонкой моторике. </w:t>
      </w:r>
    </w:p>
    <w:p w14:paraId="27C0B427" w14:textId="77777777" w:rsidR="00B85971" w:rsidRDefault="00B85971" w:rsidP="00B85971">
      <w:pPr>
        <w:spacing w:after="0"/>
        <w:ind w:firstLine="709"/>
        <w:jc w:val="both"/>
      </w:pPr>
      <w:r>
        <w:t xml:space="preserve">2. Максимально задействовать крупную моторику и тактильные каналы </w:t>
      </w:r>
    </w:p>
    <w:p w14:paraId="26CBF617" w14:textId="77777777" w:rsidR="00B85971" w:rsidRDefault="00B85971" w:rsidP="00B85971">
      <w:pPr>
        <w:spacing w:after="0"/>
        <w:ind w:firstLine="709"/>
        <w:jc w:val="both"/>
      </w:pPr>
      <w:r>
        <w:t xml:space="preserve">восприятия. </w:t>
      </w:r>
    </w:p>
    <w:p w14:paraId="6CA31905" w14:textId="052372CB" w:rsidR="00B85971" w:rsidRDefault="00B85971" w:rsidP="00B85971">
      <w:pPr>
        <w:spacing w:after="0"/>
        <w:ind w:firstLine="709"/>
        <w:jc w:val="both"/>
      </w:pPr>
      <w:r>
        <w:t xml:space="preserve">3. Обеспечивать быстрый и яркий визуальный результат для поддержания мотивации. </w:t>
      </w:r>
    </w:p>
    <w:p w14:paraId="4803C356" w14:textId="77777777" w:rsidR="00B85971" w:rsidRDefault="00B85971" w:rsidP="00B85971">
      <w:pPr>
        <w:spacing w:after="0"/>
        <w:ind w:firstLine="709"/>
        <w:jc w:val="both"/>
      </w:pPr>
      <w:r>
        <w:t xml:space="preserve">4. Иметь четкий, повторяемый алгоритм действий. </w:t>
      </w:r>
    </w:p>
    <w:p w14:paraId="53699115" w14:textId="77777777" w:rsidR="00B85971" w:rsidRDefault="00B85971" w:rsidP="00B85971">
      <w:pPr>
        <w:spacing w:after="0"/>
        <w:ind w:firstLine="709"/>
        <w:jc w:val="both"/>
      </w:pPr>
      <w:r>
        <w:t xml:space="preserve">5. Быть по своей сути игровыми и вызывать положительные эмоции. </w:t>
      </w:r>
    </w:p>
    <w:p w14:paraId="4F4052CE" w14:textId="77777777" w:rsidR="007A20F3" w:rsidRDefault="007A20F3" w:rsidP="00B85971">
      <w:pPr>
        <w:spacing w:after="0"/>
        <w:ind w:firstLine="709"/>
        <w:jc w:val="both"/>
      </w:pPr>
    </w:p>
    <w:p w14:paraId="6FB7C6BC" w14:textId="2374B494" w:rsidR="00B85971" w:rsidRDefault="00B85971" w:rsidP="00B85971">
      <w:pPr>
        <w:spacing w:after="0"/>
        <w:ind w:firstLine="709"/>
        <w:jc w:val="both"/>
      </w:pPr>
      <w:r w:rsidRPr="007A20F3">
        <w:rPr>
          <w:b/>
          <w:bCs/>
        </w:rPr>
        <w:t>2. Нетрадиционные техники рисования:</w:t>
      </w:r>
      <w:r>
        <w:t xml:space="preserve"> сущность и коррекционно-развивающий потенциал </w:t>
      </w:r>
    </w:p>
    <w:p w14:paraId="337805EC" w14:textId="5BEDCF2E" w:rsidR="00B85971" w:rsidRDefault="00B85971" w:rsidP="00B85971">
      <w:pPr>
        <w:spacing w:after="0"/>
        <w:ind w:firstLine="709"/>
        <w:jc w:val="both"/>
      </w:pPr>
      <w:r>
        <w:t>Нетрадиционные техники рисования – это способы создания художественного образа с использованием нестандартных материалов, инструментов и методических приемов. Их коррекционно</w:t>
      </w:r>
      <w:r w:rsidR="007A20F3">
        <w:t>-</w:t>
      </w:r>
      <w:r>
        <w:t xml:space="preserve">развивающий потенциал при работе с детьми с синдромом Дауна заключается </w:t>
      </w:r>
      <w:r w:rsidR="007A20F3">
        <w:br/>
      </w:r>
      <w:r>
        <w:t xml:space="preserve">в комплексном воздействии на различные сферы развития. </w:t>
      </w:r>
    </w:p>
    <w:p w14:paraId="1E87FF49" w14:textId="4052E722" w:rsidR="00B85971" w:rsidRDefault="00B85971" w:rsidP="007A20F3">
      <w:pPr>
        <w:pStyle w:val="a7"/>
        <w:numPr>
          <w:ilvl w:val="0"/>
          <w:numId w:val="2"/>
        </w:numPr>
        <w:spacing w:after="0"/>
        <w:jc w:val="both"/>
      </w:pPr>
      <w:r w:rsidRPr="007A20F3">
        <w:rPr>
          <w:b/>
          <w:bCs/>
        </w:rPr>
        <w:t>Развитие сенсомоторной сферы</w:t>
      </w:r>
      <w:r>
        <w:t xml:space="preserve">: </w:t>
      </w:r>
    </w:p>
    <w:p w14:paraId="11BA6555" w14:textId="4DC9F22D" w:rsidR="00B85971" w:rsidRDefault="00B85971" w:rsidP="00B85971">
      <w:pPr>
        <w:pStyle w:val="a7"/>
        <w:numPr>
          <w:ilvl w:val="0"/>
          <w:numId w:val="1"/>
        </w:numPr>
        <w:spacing w:after="0"/>
        <w:ind w:firstLine="709"/>
        <w:jc w:val="both"/>
      </w:pPr>
      <w:r>
        <w:t xml:space="preserve">Тактильная чувствительность: Работа с материалами разной фактуры (краски, крупы, пена для бритья) обеспечивает богатый тактильный опыт, способствующий сенсорной интеграции. </w:t>
      </w:r>
    </w:p>
    <w:p w14:paraId="4EA67C00" w14:textId="6D723D21" w:rsidR="00B85971" w:rsidRDefault="00B85971" w:rsidP="00B85971">
      <w:pPr>
        <w:pStyle w:val="a7"/>
        <w:numPr>
          <w:ilvl w:val="0"/>
          <w:numId w:val="1"/>
        </w:numPr>
        <w:spacing w:after="0"/>
        <w:ind w:firstLine="709"/>
        <w:jc w:val="both"/>
      </w:pPr>
      <w:r>
        <w:t xml:space="preserve">Крупная и мелкая моторика: Техники типа «печать» или рисование губкой требуют захвата и удержания предмета, </w:t>
      </w:r>
      <w:r w:rsidR="007A20F3">
        <w:br/>
      </w:r>
      <w:r>
        <w:t xml:space="preserve">что тренирует кисть руки. Рисование на вертикальных поверхностях (мольберт) вовлекает мышцы плечевого пояса. </w:t>
      </w:r>
    </w:p>
    <w:p w14:paraId="31FB3B5E" w14:textId="21E985FD" w:rsidR="00B85971" w:rsidRDefault="00B85971" w:rsidP="00B85971">
      <w:pPr>
        <w:pStyle w:val="a7"/>
        <w:numPr>
          <w:ilvl w:val="0"/>
          <w:numId w:val="1"/>
        </w:numPr>
        <w:spacing w:after="0"/>
        <w:ind w:firstLine="709"/>
        <w:jc w:val="both"/>
      </w:pPr>
      <w:r>
        <w:t>Зрительно-моторная координация: Процесс переноса изображения с штампа на бумагу, контроль за движением руки</w:t>
      </w:r>
      <w:r w:rsidR="007A20F3">
        <w:br/>
      </w:r>
      <w:r>
        <w:t xml:space="preserve"> с оттиском напрямую развивают координацию. </w:t>
      </w:r>
    </w:p>
    <w:p w14:paraId="0E216642" w14:textId="2D124812" w:rsidR="00B85971" w:rsidRPr="007A20F3" w:rsidRDefault="00B85971" w:rsidP="007A20F3">
      <w:pPr>
        <w:pStyle w:val="a7"/>
        <w:numPr>
          <w:ilvl w:val="0"/>
          <w:numId w:val="2"/>
        </w:numPr>
        <w:spacing w:after="0"/>
        <w:jc w:val="both"/>
        <w:rPr>
          <w:b/>
          <w:bCs/>
        </w:rPr>
      </w:pPr>
      <w:r w:rsidRPr="007A20F3">
        <w:rPr>
          <w:b/>
          <w:bCs/>
        </w:rPr>
        <w:t xml:space="preserve">Стимуляция когнитивного развития: </w:t>
      </w:r>
    </w:p>
    <w:p w14:paraId="299A09EA" w14:textId="509333D5" w:rsidR="00B85971" w:rsidRDefault="00B85971" w:rsidP="00B85971">
      <w:pPr>
        <w:pStyle w:val="a7"/>
        <w:numPr>
          <w:ilvl w:val="0"/>
          <w:numId w:val="3"/>
        </w:numPr>
        <w:spacing w:after="0"/>
        <w:ind w:firstLine="709"/>
        <w:jc w:val="both"/>
      </w:pPr>
      <w:r>
        <w:t xml:space="preserve">Формирование сенсорных эталонов: </w:t>
      </w:r>
      <w:r w:rsidR="007A20F3">
        <w:br/>
      </w:r>
      <w:r>
        <w:t xml:space="preserve">Ребенок на практике знакомится с цветом, формой, величиной, фактурой. </w:t>
      </w:r>
    </w:p>
    <w:p w14:paraId="2FB80B27" w14:textId="30270A3E" w:rsidR="00B85971" w:rsidRDefault="00B85971" w:rsidP="00B85971">
      <w:pPr>
        <w:pStyle w:val="a7"/>
        <w:numPr>
          <w:ilvl w:val="0"/>
          <w:numId w:val="3"/>
        </w:numPr>
        <w:spacing w:after="0"/>
        <w:ind w:firstLine="709"/>
        <w:jc w:val="both"/>
      </w:pPr>
      <w:r>
        <w:t xml:space="preserve">Развитие наглядно-действенного мышления: </w:t>
      </w:r>
      <w:r w:rsidR="007A20F3">
        <w:br/>
      </w:r>
      <w:r>
        <w:t xml:space="preserve">Устанавливаются причинно-следственные связи: «нажал </w:t>
      </w:r>
      <w:r>
        <w:lastRenderedPageBreak/>
        <w:t xml:space="preserve">ладошкой – остался отпечаток», «подул на кляксу – она растеклась». </w:t>
      </w:r>
    </w:p>
    <w:p w14:paraId="436D90B3" w14:textId="12D43C13" w:rsidR="00B85971" w:rsidRDefault="00B85971" w:rsidP="00B85971">
      <w:pPr>
        <w:pStyle w:val="a7"/>
        <w:numPr>
          <w:ilvl w:val="0"/>
          <w:numId w:val="3"/>
        </w:numPr>
        <w:spacing w:after="0"/>
        <w:ind w:firstLine="709"/>
        <w:jc w:val="both"/>
      </w:pPr>
      <w:r>
        <w:t xml:space="preserve">Развитие пространственных представлений: </w:t>
      </w:r>
      <w:r w:rsidR="007A20F3">
        <w:br/>
      </w:r>
      <w:r>
        <w:t>Освоение понятий «верх-низ», «центр-край» листа происходит</w:t>
      </w:r>
      <w:r w:rsidR="00D2357C">
        <w:br/>
      </w:r>
      <w:r>
        <w:t xml:space="preserve"> в деятельности. </w:t>
      </w:r>
    </w:p>
    <w:p w14:paraId="5D550BED" w14:textId="78343997" w:rsidR="00B85971" w:rsidRPr="00D2357C" w:rsidRDefault="00B85971" w:rsidP="00D2357C">
      <w:pPr>
        <w:pStyle w:val="a7"/>
        <w:numPr>
          <w:ilvl w:val="0"/>
          <w:numId w:val="2"/>
        </w:numPr>
        <w:spacing w:after="0"/>
        <w:jc w:val="both"/>
        <w:rPr>
          <w:b/>
          <w:bCs/>
        </w:rPr>
      </w:pPr>
      <w:r w:rsidRPr="00D2357C">
        <w:rPr>
          <w:b/>
          <w:bCs/>
        </w:rPr>
        <w:t xml:space="preserve">Эмоционально-личностное и коммуникативное развитие: </w:t>
      </w:r>
    </w:p>
    <w:p w14:paraId="784894B0" w14:textId="76A8BAC6" w:rsidR="00B85971" w:rsidRDefault="00B85971" w:rsidP="00B85971">
      <w:pPr>
        <w:pStyle w:val="a7"/>
        <w:numPr>
          <w:ilvl w:val="0"/>
          <w:numId w:val="4"/>
        </w:numPr>
        <w:spacing w:after="0"/>
        <w:ind w:firstLine="709"/>
        <w:jc w:val="both"/>
      </w:pPr>
      <w:r>
        <w:t xml:space="preserve">Самовыражение и снятие напряжения: Невербальный способ выражения эмоций и снятия психоэмоционального напряжения. Процесс часто обладает терапевтическим эффектом. </w:t>
      </w:r>
    </w:p>
    <w:p w14:paraId="2F7E42BC" w14:textId="4CBB1F42" w:rsidR="00B85971" w:rsidRDefault="00B85971" w:rsidP="00B85971">
      <w:pPr>
        <w:pStyle w:val="a7"/>
        <w:numPr>
          <w:ilvl w:val="0"/>
          <w:numId w:val="4"/>
        </w:numPr>
        <w:spacing w:after="0"/>
        <w:ind w:firstLine="709"/>
        <w:jc w:val="both"/>
      </w:pPr>
      <w:r>
        <w:t xml:space="preserve">Позитивная самооценка: Техники гарантируют эстетический результат даже при минимальном участии ребенка, что создает ситуацию успеха и повышает веру в свои силы. </w:t>
      </w:r>
    </w:p>
    <w:p w14:paraId="19D2ED42" w14:textId="47B091FF" w:rsidR="00B85971" w:rsidRDefault="00B85971" w:rsidP="00D2357C">
      <w:pPr>
        <w:pStyle w:val="a7"/>
        <w:numPr>
          <w:ilvl w:val="0"/>
          <w:numId w:val="4"/>
        </w:numPr>
        <w:spacing w:after="0"/>
        <w:jc w:val="both"/>
      </w:pPr>
      <w:r>
        <w:t xml:space="preserve">Развитие коммуникации: Совместная деятельность со взрослым </w:t>
      </w:r>
    </w:p>
    <w:p w14:paraId="3121A130" w14:textId="1F4087FA" w:rsidR="00B85971" w:rsidRDefault="00B85971" w:rsidP="00B85971">
      <w:pPr>
        <w:spacing w:after="0"/>
        <w:ind w:firstLine="709"/>
        <w:jc w:val="both"/>
      </w:pPr>
      <w:r>
        <w:t xml:space="preserve">стимулирует потребность в общении (жестом, взглядом, вокализацией). Обсуждение процесса и результата обогащает пассивный и активный словарь. </w:t>
      </w:r>
    </w:p>
    <w:p w14:paraId="0AEE22DB" w14:textId="77777777" w:rsidR="00D2357C" w:rsidRDefault="00D2357C" w:rsidP="00B85971">
      <w:pPr>
        <w:spacing w:after="0"/>
        <w:ind w:firstLine="709"/>
        <w:jc w:val="both"/>
      </w:pPr>
    </w:p>
    <w:p w14:paraId="6FECECFB" w14:textId="6CBBD0DF" w:rsidR="00B85971" w:rsidRPr="00D2357C" w:rsidRDefault="00B85971" w:rsidP="00B85971">
      <w:pPr>
        <w:spacing w:after="0"/>
        <w:ind w:firstLine="709"/>
        <w:jc w:val="both"/>
        <w:rPr>
          <w:b/>
          <w:bCs/>
        </w:rPr>
      </w:pPr>
      <w:r w:rsidRPr="00D2357C">
        <w:rPr>
          <w:b/>
          <w:bCs/>
        </w:rPr>
        <w:t xml:space="preserve">3. Классификация и методика применения нетрадиционных техник в условиях Дома ребенка </w:t>
      </w:r>
    </w:p>
    <w:p w14:paraId="5E23E11C" w14:textId="5E45611C" w:rsidR="00B85971" w:rsidRDefault="00B85971" w:rsidP="00D2357C">
      <w:pPr>
        <w:spacing w:after="0"/>
        <w:ind w:firstLine="709"/>
        <w:jc w:val="both"/>
      </w:pPr>
      <w:r>
        <w:t xml:space="preserve">Техники следует вводить последовательно, от простых к сложным, </w:t>
      </w:r>
      <w:r w:rsidR="00D2357C">
        <w:br/>
      </w:r>
      <w:r>
        <w:t>с</w:t>
      </w:r>
      <w:r w:rsidR="00D2357C">
        <w:t xml:space="preserve"> </w:t>
      </w:r>
      <w:r>
        <w:t xml:space="preserve">обязательным учетом индивидуальных возможностей каждого ребенка. </w:t>
      </w:r>
    </w:p>
    <w:p w14:paraId="3F605D7A" w14:textId="26AB6A81" w:rsidR="00B85971" w:rsidRDefault="00B85971" w:rsidP="00B85971">
      <w:pPr>
        <w:spacing w:after="0"/>
        <w:ind w:firstLine="709"/>
        <w:jc w:val="both"/>
      </w:pPr>
      <w:r w:rsidRPr="00D2357C">
        <w:rPr>
          <w:b/>
          <w:bCs/>
        </w:rPr>
        <w:t>3.1. Техники, основанные на использовании частей тела</w:t>
      </w:r>
      <w:r>
        <w:t xml:space="preserve"> (Тактильно-кинестетические) </w:t>
      </w:r>
    </w:p>
    <w:p w14:paraId="6EEEE2D7" w14:textId="750E0A96" w:rsidR="00B85971" w:rsidRPr="00D2357C" w:rsidRDefault="00B85971" w:rsidP="00D2357C">
      <w:pPr>
        <w:pStyle w:val="a7"/>
        <w:numPr>
          <w:ilvl w:val="0"/>
          <w:numId w:val="2"/>
        </w:numPr>
        <w:spacing w:after="0"/>
        <w:jc w:val="both"/>
        <w:rPr>
          <w:b/>
          <w:bCs/>
        </w:rPr>
      </w:pPr>
      <w:r w:rsidRPr="00D2357C">
        <w:rPr>
          <w:b/>
          <w:bCs/>
        </w:rPr>
        <w:t>Рисование ладонями и пальцами (</w:t>
      </w:r>
      <w:proofErr w:type="spellStart"/>
      <w:r w:rsidRPr="00D2357C">
        <w:rPr>
          <w:b/>
          <w:bCs/>
        </w:rPr>
        <w:t>пальцеграфия</w:t>
      </w:r>
      <w:proofErr w:type="spellEnd"/>
      <w:r w:rsidRPr="00D2357C">
        <w:rPr>
          <w:b/>
          <w:bCs/>
        </w:rPr>
        <w:t xml:space="preserve">): </w:t>
      </w:r>
    </w:p>
    <w:p w14:paraId="5D8143EC" w14:textId="1F7D143D" w:rsidR="00B85971" w:rsidRDefault="00B85971" w:rsidP="00D2357C">
      <w:pPr>
        <w:pStyle w:val="a7"/>
        <w:numPr>
          <w:ilvl w:val="0"/>
          <w:numId w:val="5"/>
        </w:numPr>
        <w:spacing w:after="0"/>
        <w:jc w:val="both"/>
      </w:pPr>
      <w:r>
        <w:t xml:space="preserve">Материалы: Гуашь, пальчиковые краски, безопасные для кожи, </w:t>
      </w:r>
    </w:p>
    <w:p w14:paraId="43178B47" w14:textId="77777777" w:rsidR="00B85971" w:rsidRDefault="00B85971" w:rsidP="00B85971">
      <w:pPr>
        <w:spacing w:after="0"/>
        <w:ind w:firstLine="709"/>
        <w:jc w:val="both"/>
      </w:pPr>
      <w:r>
        <w:t xml:space="preserve">большие листы бумаги (ватман, обои). </w:t>
      </w:r>
    </w:p>
    <w:p w14:paraId="7946F4C3" w14:textId="749B504C" w:rsidR="00B85971" w:rsidRDefault="00B85971" w:rsidP="00D2357C">
      <w:pPr>
        <w:pStyle w:val="a7"/>
        <w:numPr>
          <w:ilvl w:val="0"/>
          <w:numId w:val="5"/>
        </w:numPr>
        <w:spacing w:after="0"/>
        <w:jc w:val="both"/>
      </w:pPr>
      <w:r>
        <w:t xml:space="preserve">Методика: Взрослый наносит краску на ладонь ребенка и помогает </w:t>
      </w:r>
    </w:p>
    <w:p w14:paraId="3228D21B" w14:textId="77777777" w:rsidR="00B85971" w:rsidRDefault="00B85971" w:rsidP="00B85971">
      <w:pPr>
        <w:spacing w:after="0"/>
        <w:ind w:firstLine="709"/>
        <w:jc w:val="both"/>
      </w:pPr>
      <w:r>
        <w:t xml:space="preserve">ему сделать отпечаток на бумаге. Можно комментировать действия: </w:t>
      </w:r>
    </w:p>
    <w:p w14:paraId="6311139F" w14:textId="77777777" w:rsidR="00B85971" w:rsidRDefault="00B85971" w:rsidP="00B85971">
      <w:pPr>
        <w:spacing w:after="0"/>
        <w:ind w:firstLine="709"/>
        <w:jc w:val="both"/>
      </w:pPr>
      <w:r>
        <w:t xml:space="preserve">«Ставим ладошку! Вот какой след!». Постепенно ребенок учится </w:t>
      </w:r>
    </w:p>
    <w:p w14:paraId="212AB559" w14:textId="77777777" w:rsidR="00B85971" w:rsidRDefault="00B85971" w:rsidP="00B85971">
      <w:pPr>
        <w:spacing w:after="0"/>
        <w:ind w:firstLine="709"/>
        <w:jc w:val="both"/>
      </w:pPr>
      <w:r>
        <w:t xml:space="preserve">делать это самостоятельно. Пальцами можно дорисовывать детали: </w:t>
      </w:r>
    </w:p>
    <w:p w14:paraId="7E7BD119" w14:textId="77777777" w:rsidR="00B85971" w:rsidRDefault="00B85971" w:rsidP="00B85971">
      <w:pPr>
        <w:spacing w:after="0"/>
        <w:ind w:firstLine="709"/>
        <w:jc w:val="both"/>
      </w:pPr>
      <w:r>
        <w:t xml:space="preserve">точки, короткие линии. </w:t>
      </w:r>
    </w:p>
    <w:p w14:paraId="6F11AE01" w14:textId="4453589A" w:rsidR="00B85971" w:rsidRDefault="00B85971" w:rsidP="00D2357C">
      <w:pPr>
        <w:pStyle w:val="a7"/>
        <w:numPr>
          <w:ilvl w:val="0"/>
          <w:numId w:val="5"/>
        </w:numPr>
        <w:spacing w:after="0"/>
        <w:jc w:val="both"/>
      </w:pPr>
      <w:r>
        <w:t>Коррекционный потенциал</w:t>
      </w:r>
      <w:proofErr w:type="gramStart"/>
      <w:r>
        <w:t>: Наиболее</w:t>
      </w:r>
      <w:proofErr w:type="gramEnd"/>
      <w:r>
        <w:t xml:space="preserve"> эффективно снимает </w:t>
      </w:r>
    </w:p>
    <w:p w14:paraId="144D5B5F" w14:textId="77777777" w:rsidR="00B85971" w:rsidRDefault="00B85971" w:rsidP="00B85971">
      <w:pPr>
        <w:spacing w:after="0"/>
        <w:ind w:firstLine="709"/>
        <w:jc w:val="both"/>
      </w:pPr>
      <w:r>
        <w:t xml:space="preserve">тактильные защитные реакции, стимулирует сенсорное развитие, </w:t>
      </w:r>
    </w:p>
    <w:p w14:paraId="76B6FA7D" w14:textId="77777777" w:rsidR="00B85971" w:rsidRDefault="00B85971" w:rsidP="00B85971">
      <w:pPr>
        <w:spacing w:after="0"/>
        <w:ind w:firstLine="709"/>
        <w:jc w:val="both"/>
      </w:pPr>
      <w:r>
        <w:t xml:space="preserve">укрепляет эмоциональный контакт со взрослым через совместное </w:t>
      </w:r>
    </w:p>
    <w:p w14:paraId="64B48957" w14:textId="77777777" w:rsidR="00B85971" w:rsidRDefault="00B85971" w:rsidP="00B85971">
      <w:pPr>
        <w:spacing w:after="0"/>
        <w:ind w:firstLine="709"/>
        <w:jc w:val="both"/>
      </w:pPr>
      <w:r>
        <w:t xml:space="preserve">действие. </w:t>
      </w:r>
    </w:p>
    <w:p w14:paraId="7D05B93A" w14:textId="4F49E8F9" w:rsidR="00B85971" w:rsidRPr="00D2357C" w:rsidRDefault="00B85971" w:rsidP="00D2357C">
      <w:pPr>
        <w:pStyle w:val="a7"/>
        <w:numPr>
          <w:ilvl w:val="0"/>
          <w:numId w:val="2"/>
        </w:numPr>
        <w:spacing w:after="0"/>
        <w:jc w:val="both"/>
        <w:rPr>
          <w:b/>
          <w:bCs/>
        </w:rPr>
      </w:pPr>
      <w:r w:rsidRPr="00D2357C">
        <w:rPr>
          <w:b/>
          <w:bCs/>
        </w:rPr>
        <w:t xml:space="preserve">Отпечатки ступней: </w:t>
      </w:r>
    </w:p>
    <w:p w14:paraId="5F9FD21E" w14:textId="1BB80DA7" w:rsidR="00B85971" w:rsidRDefault="00B85971" w:rsidP="00D2357C">
      <w:pPr>
        <w:pStyle w:val="a7"/>
        <w:numPr>
          <w:ilvl w:val="0"/>
          <w:numId w:val="5"/>
        </w:numPr>
        <w:spacing w:after="0"/>
        <w:jc w:val="both"/>
      </w:pPr>
      <w:r>
        <w:t xml:space="preserve">Материалы: Те же, что и для ладоней. Проводится в формате </w:t>
      </w:r>
    </w:p>
    <w:p w14:paraId="114CA00B" w14:textId="77777777" w:rsidR="00B85971" w:rsidRDefault="00B85971" w:rsidP="00B85971">
      <w:pPr>
        <w:spacing w:after="0"/>
        <w:ind w:firstLine="709"/>
        <w:jc w:val="both"/>
      </w:pPr>
      <w:r>
        <w:t xml:space="preserve">индивидуального занятия. </w:t>
      </w:r>
    </w:p>
    <w:p w14:paraId="43A482FD" w14:textId="0A19537F" w:rsidR="00B85971" w:rsidRDefault="00B85971" w:rsidP="00D2357C">
      <w:pPr>
        <w:pStyle w:val="a7"/>
        <w:numPr>
          <w:ilvl w:val="0"/>
          <w:numId w:val="5"/>
        </w:numPr>
        <w:spacing w:after="0"/>
        <w:jc w:val="both"/>
      </w:pPr>
      <w:r>
        <w:t xml:space="preserve">Методика: Ребенок с поддержкой взрослого наступает на плоскую </w:t>
      </w:r>
    </w:p>
    <w:p w14:paraId="12DBC9FF" w14:textId="13D0663B" w:rsidR="00B85971" w:rsidRDefault="00B85971" w:rsidP="00B85971">
      <w:pPr>
        <w:spacing w:after="0"/>
        <w:ind w:firstLine="709"/>
        <w:jc w:val="both"/>
      </w:pPr>
      <w:r>
        <w:t xml:space="preserve">поверхность с краской, а затем на лист бумаги. Процесс сопровождается яркими эмоциональными комментариями. </w:t>
      </w:r>
    </w:p>
    <w:p w14:paraId="33E28885" w14:textId="77777777" w:rsidR="00D2357C" w:rsidRDefault="00B85971" w:rsidP="00D2357C">
      <w:pPr>
        <w:pStyle w:val="a7"/>
        <w:numPr>
          <w:ilvl w:val="0"/>
          <w:numId w:val="5"/>
        </w:numPr>
        <w:spacing w:after="0"/>
        <w:jc w:val="both"/>
      </w:pPr>
      <w:r>
        <w:t xml:space="preserve">Коррекционный потенциал: </w:t>
      </w:r>
    </w:p>
    <w:p w14:paraId="13E60159" w14:textId="6F18201B" w:rsidR="00B85971" w:rsidRDefault="00B85971" w:rsidP="00D2357C">
      <w:pPr>
        <w:spacing w:after="0"/>
        <w:jc w:val="both"/>
      </w:pPr>
      <w:r>
        <w:t xml:space="preserve">Дает мощную проприоцептивную стимуляцию, способствует осознанию схемы собственного тела. </w:t>
      </w:r>
    </w:p>
    <w:p w14:paraId="6127A5CE" w14:textId="77777777" w:rsidR="00D2357C" w:rsidRDefault="00D2357C" w:rsidP="00D2357C">
      <w:pPr>
        <w:spacing w:after="0"/>
        <w:jc w:val="both"/>
      </w:pPr>
    </w:p>
    <w:p w14:paraId="79CE7724" w14:textId="77777777" w:rsidR="00B85971" w:rsidRPr="00D2357C" w:rsidRDefault="00B85971" w:rsidP="00B85971">
      <w:pPr>
        <w:spacing w:after="0"/>
        <w:ind w:firstLine="709"/>
        <w:jc w:val="both"/>
        <w:rPr>
          <w:b/>
          <w:bCs/>
        </w:rPr>
      </w:pPr>
      <w:r w:rsidRPr="00D2357C">
        <w:rPr>
          <w:b/>
          <w:bCs/>
        </w:rPr>
        <w:lastRenderedPageBreak/>
        <w:t xml:space="preserve">3.2. Техники, основанные на использовании штампов и печатей </w:t>
      </w:r>
    </w:p>
    <w:p w14:paraId="00BD88AF" w14:textId="77777777" w:rsidR="00B85971" w:rsidRPr="00D2357C" w:rsidRDefault="00B85971" w:rsidP="00B85971">
      <w:pPr>
        <w:spacing w:after="0"/>
        <w:ind w:firstLine="709"/>
        <w:jc w:val="both"/>
        <w:rPr>
          <w:b/>
          <w:bCs/>
        </w:rPr>
      </w:pPr>
      <w:r w:rsidRPr="00D2357C">
        <w:rPr>
          <w:b/>
          <w:bCs/>
        </w:rPr>
        <w:t xml:space="preserve">(Моторика и координация) </w:t>
      </w:r>
    </w:p>
    <w:p w14:paraId="02314492" w14:textId="702A0556" w:rsidR="00B85971" w:rsidRPr="00D2357C" w:rsidRDefault="00B85971" w:rsidP="00D2357C">
      <w:pPr>
        <w:pStyle w:val="a7"/>
        <w:numPr>
          <w:ilvl w:val="0"/>
          <w:numId w:val="2"/>
        </w:numPr>
        <w:spacing w:after="0"/>
        <w:jc w:val="both"/>
        <w:rPr>
          <w:b/>
          <w:bCs/>
        </w:rPr>
      </w:pPr>
      <w:r w:rsidRPr="00D2357C">
        <w:rPr>
          <w:b/>
          <w:bCs/>
        </w:rPr>
        <w:t xml:space="preserve">Печать предметами: </w:t>
      </w:r>
    </w:p>
    <w:p w14:paraId="372041D9" w14:textId="35B60757" w:rsidR="00B85971" w:rsidRDefault="00B85971" w:rsidP="00D2357C">
      <w:pPr>
        <w:pStyle w:val="a7"/>
        <w:numPr>
          <w:ilvl w:val="0"/>
          <w:numId w:val="5"/>
        </w:numPr>
        <w:spacing w:after="0"/>
        <w:jc w:val="both"/>
      </w:pPr>
      <w:r>
        <w:t xml:space="preserve">Материалы: Губки разной формы, пробки, кубики Лего, листья </w:t>
      </w:r>
    </w:p>
    <w:p w14:paraId="6B8AF8A2" w14:textId="77777777" w:rsidR="00B85971" w:rsidRDefault="00B85971" w:rsidP="00B85971">
      <w:pPr>
        <w:spacing w:after="0"/>
        <w:ind w:firstLine="709"/>
        <w:jc w:val="both"/>
      </w:pPr>
      <w:r>
        <w:t xml:space="preserve">деревьев, овощи (половинка картофеля, луковицы), гуашь, плоские </w:t>
      </w:r>
    </w:p>
    <w:p w14:paraId="4D71456E" w14:textId="77777777" w:rsidR="00B85971" w:rsidRDefault="00B85971" w:rsidP="00B85971">
      <w:pPr>
        <w:spacing w:after="0"/>
        <w:ind w:firstLine="709"/>
        <w:jc w:val="both"/>
      </w:pPr>
      <w:r>
        <w:t xml:space="preserve">палитры. </w:t>
      </w:r>
    </w:p>
    <w:p w14:paraId="1FCECDBC" w14:textId="77777777" w:rsidR="00D2357C" w:rsidRDefault="00B85971" w:rsidP="00D2357C">
      <w:pPr>
        <w:pStyle w:val="a7"/>
        <w:numPr>
          <w:ilvl w:val="0"/>
          <w:numId w:val="5"/>
        </w:numPr>
        <w:spacing w:after="0"/>
        <w:jc w:val="both"/>
      </w:pPr>
      <w:r>
        <w:t xml:space="preserve">Методика: </w:t>
      </w:r>
    </w:p>
    <w:p w14:paraId="0D815A11" w14:textId="54E67D9F" w:rsidR="00B85971" w:rsidRDefault="00D2357C" w:rsidP="00D2357C">
      <w:pPr>
        <w:spacing w:after="0"/>
        <w:jc w:val="both"/>
      </w:pPr>
      <w:r>
        <w:t xml:space="preserve">           </w:t>
      </w:r>
      <w:r w:rsidR="00B85971">
        <w:t xml:space="preserve">Взрослый показывает, как обмакнуть предмет в краску и </w:t>
      </w:r>
    </w:p>
    <w:p w14:paraId="3668EE21" w14:textId="77777777" w:rsidR="00B85971" w:rsidRDefault="00B85971" w:rsidP="00B85971">
      <w:pPr>
        <w:spacing w:after="0"/>
        <w:ind w:firstLine="709"/>
        <w:jc w:val="both"/>
      </w:pPr>
      <w:r>
        <w:t xml:space="preserve">сделать оттиск на бумаге. Ребенку проще удержать губку или пробку, </w:t>
      </w:r>
    </w:p>
    <w:p w14:paraId="72844B6A" w14:textId="77777777" w:rsidR="00B85971" w:rsidRDefault="00B85971" w:rsidP="00B85971">
      <w:pPr>
        <w:spacing w:after="0"/>
        <w:ind w:firstLine="709"/>
        <w:jc w:val="both"/>
      </w:pPr>
      <w:r>
        <w:t xml:space="preserve">чем кисть. Техника позволяет создавать орнаменты, изображения </w:t>
      </w:r>
    </w:p>
    <w:p w14:paraId="584E2322" w14:textId="77777777" w:rsidR="00B85971" w:rsidRDefault="00B85971" w:rsidP="00B85971">
      <w:pPr>
        <w:spacing w:after="0"/>
        <w:ind w:firstLine="709"/>
        <w:jc w:val="both"/>
      </w:pPr>
      <w:r>
        <w:t xml:space="preserve">(елочка из отпечатков боком губки, цветок из отпечатков луковицы). </w:t>
      </w:r>
    </w:p>
    <w:p w14:paraId="48A6B27B" w14:textId="34CFBBCB" w:rsidR="00B85971" w:rsidRDefault="00B85971" w:rsidP="00D2357C">
      <w:pPr>
        <w:pStyle w:val="a7"/>
        <w:numPr>
          <w:ilvl w:val="0"/>
          <w:numId w:val="5"/>
        </w:numPr>
        <w:spacing w:after="0"/>
        <w:jc w:val="both"/>
      </w:pPr>
      <w:r>
        <w:t xml:space="preserve">Коррекционный потенциал: Тренировка захвата и удержания </w:t>
      </w:r>
    </w:p>
    <w:p w14:paraId="3E19FE70" w14:textId="77777777" w:rsidR="00B85971" w:rsidRDefault="00B85971" w:rsidP="00B85971">
      <w:pPr>
        <w:spacing w:after="0"/>
        <w:ind w:firstLine="709"/>
        <w:jc w:val="both"/>
      </w:pPr>
      <w:r>
        <w:t xml:space="preserve">предмета, развитие зрительно-моторной координации и точности </w:t>
      </w:r>
    </w:p>
    <w:p w14:paraId="0642DBCB" w14:textId="77777777" w:rsidR="00B85971" w:rsidRDefault="00B85971" w:rsidP="00B85971">
      <w:pPr>
        <w:spacing w:after="0"/>
        <w:ind w:firstLine="709"/>
        <w:jc w:val="both"/>
      </w:pPr>
      <w:r>
        <w:t xml:space="preserve">движений. </w:t>
      </w:r>
    </w:p>
    <w:p w14:paraId="4DF6AAB3" w14:textId="3E969E6D" w:rsidR="00B85971" w:rsidRPr="00D2357C" w:rsidRDefault="00B85971" w:rsidP="00D2357C">
      <w:pPr>
        <w:pStyle w:val="a7"/>
        <w:numPr>
          <w:ilvl w:val="0"/>
          <w:numId w:val="2"/>
        </w:numPr>
        <w:spacing w:after="0"/>
        <w:jc w:val="both"/>
        <w:rPr>
          <w:b/>
          <w:bCs/>
        </w:rPr>
      </w:pPr>
      <w:r w:rsidRPr="00D2357C">
        <w:rPr>
          <w:b/>
          <w:bCs/>
        </w:rPr>
        <w:t xml:space="preserve">Рисование ватными палочками для малышей: </w:t>
      </w:r>
    </w:p>
    <w:p w14:paraId="0AFF7876" w14:textId="7D19BDAD" w:rsidR="00B85971" w:rsidRDefault="00B85971" w:rsidP="00D2357C">
      <w:pPr>
        <w:pStyle w:val="a7"/>
        <w:numPr>
          <w:ilvl w:val="0"/>
          <w:numId w:val="5"/>
        </w:numPr>
        <w:spacing w:after="0"/>
        <w:jc w:val="both"/>
      </w:pPr>
      <w:r>
        <w:t xml:space="preserve">Материалы: Ватные палочки, гуашь, бумага. </w:t>
      </w:r>
    </w:p>
    <w:p w14:paraId="0B8A2071" w14:textId="77777777" w:rsidR="006218DA" w:rsidRDefault="00B85971" w:rsidP="006218DA">
      <w:pPr>
        <w:pStyle w:val="a7"/>
        <w:numPr>
          <w:ilvl w:val="0"/>
          <w:numId w:val="5"/>
        </w:numPr>
        <w:spacing w:after="0"/>
        <w:jc w:val="both"/>
      </w:pPr>
      <w:r>
        <w:t xml:space="preserve">Методика: </w:t>
      </w:r>
    </w:p>
    <w:p w14:paraId="0AE9EFE5" w14:textId="11052C4E" w:rsidR="00B85971" w:rsidRDefault="006218DA" w:rsidP="006218DA">
      <w:pPr>
        <w:spacing w:after="0"/>
        <w:jc w:val="both"/>
      </w:pPr>
      <w:r>
        <w:t xml:space="preserve">          </w:t>
      </w:r>
      <w:r w:rsidR="00B85971">
        <w:t xml:space="preserve">Техника аналогична печати. Ребенок обмакивает палочку в краску </w:t>
      </w:r>
      <w:r>
        <w:br/>
      </w:r>
      <w:r w:rsidR="00B85971">
        <w:t xml:space="preserve">и ставит точки. Можно заполнять готовые контуры (например, «Укрась платье для куклы»), рисовать снег, дождь, ягоды. </w:t>
      </w:r>
    </w:p>
    <w:p w14:paraId="4BA4D32C" w14:textId="2F3E58A4" w:rsidR="00B85971" w:rsidRDefault="00B85971" w:rsidP="006218DA">
      <w:pPr>
        <w:pStyle w:val="a7"/>
        <w:numPr>
          <w:ilvl w:val="0"/>
          <w:numId w:val="6"/>
        </w:numPr>
        <w:spacing w:after="0"/>
        <w:jc w:val="both"/>
      </w:pPr>
      <w:r>
        <w:t xml:space="preserve">Коррекционный потенциал: Развитие пинцетного захвата, </w:t>
      </w:r>
    </w:p>
    <w:p w14:paraId="0D46148E" w14:textId="77777777" w:rsidR="00B85971" w:rsidRDefault="00B85971" w:rsidP="00B85971">
      <w:pPr>
        <w:spacing w:after="0"/>
        <w:ind w:firstLine="709"/>
        <w:jc w:val="both"/>
      </w:pPr>
      <w:r>
        <w:t xml:space="preserve">тренировка усидчивости и концентрации внимания. </w:t>
      </w:r>
    </w:p>
    <w:p w14:paraId="0CB04AF1" w14:textId="77777777" w:rsidR="006218DA" w:rsidRDefault="006218DA" w:rsidP="00B85971">
      <w:pPr>
        <w:spacing w:after="0"/>
        <w:ind w:firstLine="709"/>
        <w:jc w:val="both"/>
      </w:pPr>
    </w:p>
    <w:p w14:paraId="548F4FB2" w14:textId="77777777" w:rsidR="00B85971" w:rsidRPr="006218DA" w:rsidRDefault="00B85971" w:rsidP="00B85971">
      <w:pPr>
        <w:spacing w:after="0"/>
        <w:ind w:firstLine="709"/>
        <w:jc w:val="both"/>
        <w:rPr>
          <w:b/>
          <w:bCs/>
        </w:rPr>
      </w:pPr>
      <w:r w:rsidRPr="006218DA">
        <w:rPr>
          <w:b/>
          <w:bCs/>
        </w:rPr>
        <w:t xml:space="preserve">3.3. Техники, основанные на работе с сыпучими и пластичными </w:t>
      </w:r>
    </w:p>
    <w:p w14:paraId="18F13DC7" w14:textId="77777777" w:rsidR="00B85971" w:rsidRPr="006218DA" w:rsidRDefault="00B85971" w:rsidP="00B85971">
      <w:pPr>
        <w:spacing w:after="0"/>
        <w:ind w:firstLine="709"/>
        <w:jc w:val="both"/>
        <w:rPr>
          <w:b/>
          <w:bCs/>
        </w:rPr>
      </w:pPr>
      <w:r w:rsidRPr="006218DA">
        <w:rPr>
          <w:b/>
          <w:bCs/>
        </w:rPr>
        <w:t xml:space="preserve">материалами (Сенсорная интеграция) </w:t>
      </w:r>
    </w:p>
    <w:p w14:paraId="79DBB429" w14:textId="0DC4E641" w:rsidR="00B85971" w:rsidRPr="006218DA" w:rsidRDefault="00B85971" w:rsidP="006218DA">
      <w:pPr>
        <w:pStyle w:val="a7"/>
        <w:numPr>
          <w:ilvl w:val="0"/>
          <w:numId w:val="2"/>
        </w:numPr>
        <w:spacing w:after="0"/>
        <w:jc w:val="both"/>
        <w:rPr>
          <w:b/>
          <w:bCs/>
        </w:rPr>
      </w:pPr>
      <w:r w:rsidRPr="006218DA">
        <w:rPr>
          <w:b/>
          <w:bCs/>
        </w:rPr>
        <w:t xml:space="preserve">Рисование манной крупой (техника «посыпания»): </w:t>
      </w:r>
    </w:p>
    <w:p w14:paraId="7C9B83EC" w14:textId="43BDD2BD" w:rsidR="00B85971" w:rsidRDefault="00B85971" w:rsidP="006218DA">
      <w:pPr>
        <w:pStyle w:val="a7"/>
        <w:numPr>
          <w:ilvl w:val="0"/>
          <w:numId w:val="6"/>
        </w:numPr>
        <w:spacing w:after="0"/>
        <w:jc w:val="both"/>
      </w:pPr>
      <w:r>
        <w:t xml:space="preserve">Материалы: Манная крупа, поднос с бортиками, цветной картон, клей </w:t>
      </w:r>
    </w:p>
    <w:p w14:paraId="7520FED3" w14:textId="77777777" w:rsidR="00B85971" w:rsidRDefault="00B85971" w:rsidP="00B85971">
      <w:pPr>
        <w:spacing w:after="0"/>
        <w:ind w:firstLine="709"/>
        <w:jc w:val="both"/>
      </w:pPr>
      <w:r>
        <w:t xml:space="preserve">ПВА. </w:t>
      </w:r>
    </w:p>
    <w:p w14:paraId="7E8975B1" w14:textId="77777777" w:rsidR="006218DA" w:rsidRDefault="00B85971" w:rsidP="006218DA">
      <w:pPr>
        <w:pStyle w:val="a7"/>
        <w:numPr>
          <w:ilvl w:val="0"/>
          <w:numId w:val="6"/>
        </w:numPr>
        <w:spacing w:after="0"/>
        <w:jc w:val="both"/>
      </w:pPr>
      <w:r>
        <w:t>Методика:</w:t>
      </w:r>
    </w:p>
    <w:p w14:paraId="0DDCDBDE" w14:textId="5E39A4ED" w:rsidR="00B85971" w:rsidRDefault="006218DA" w:rsidP="006218DA">
      <w:pPr>
        <w:spacing w:after="0"/>
        <w:jc w:val="both"/>
      </w:pPr>
      <w:r>
        <w:t xml:space="preserve">         </w:t>
      </w:r>
      <w:r w:rsidR="00B85971">
        <w:t xml:space="preserve"> Вариант 1</w:t>
      </w:r>
      <w:proofErr w:type="gramStart"/>
      <w:r w:rsidR="00B85971">
        <w:t>: На</w:t>
      </w:r>
      <w:proofErr w:type="gramEnd"/>
      <w:r w:rsidR="00B85971">
        <w:t xml:space="preserve"> подносе с манкой ребенок рисует пальцами. </w:t>
      </w:r>
    </w:p>
    <w:p w14:paraId="6CEB86D2" w14:textId="77777777" w:rsidR="00B85971" w:rsidRDefault="00B85971" w:rsidP="00B85971">
      <w:pPr>
        <w:spacing w:after="0"/>
        <w:ind w:firstLine="709"/>
        <w:jc w:val="both"/>
      </w:pPr>
      <w:r>
        <w:t xml:space="preserve">Вариант 2: Взрослый наносит на картон клей в виде простого рисунка </w:t>
      </w:r>
    </w:p>
    <w:p w14:paraId="754A9D95" w14:textId="6478F53B" w:rsidR="00B85971" w:rsidRDefault="00B85971" w:rsidP="00B85971">
      <w:pPr>
        <w:spacing w:after="0"/>
        <w:ind w:firstLine="709"/>
        <w:jc w:val="both"/>
      </w:pPr>
      <w:r>
        <w:t xml:space="preserve">(солнце, домик). Ребенок помогает посыпать клей манкой, а затем стряхнуть излишки. </w:t>
      </w:r>
    </w:p>
    <w:p w14:paraId="4A8C5E28" w14:textId="106BE1FF" w:rsidR="00B85971" w:rsidRDefault="00B85971" w:rsidP="006218DA">
      <w:pPr>
        <w:pStyle w:val="a7"/>
        <w:numPr>
          <w:ilvl w:val="0"/>
          <w:numId w:val="6"/>
        </w:numPr>
        <w:spacing w:after="0"/>
        <w:jc w:val="both"/>
      </w:pPr>
      <w:r>
        <w:t>Коррекционный потенциал</w:t>
      </w:r>
      <w:proofErr w:type="gramStart"/>
      <w:r>
        <w:t>: Идеально</w:t>
      </w:r>
      <w:proofErr w:type="gramEnd"/>
      <w:r>
        <w:t xml:space="preserve"> для детей с остаточными </w:t>
      </w:r>
    </w:p>
    <w:p w14:paraId="0768E228" w14:textId="065EDA6B" w:rsidR="00B85971" w:rsidRDefault="00B85971" w:rsidP="00B85971">
      <w:pPr>
        <w:spacing w:after="0"/>
        <w:ind w:firstLine="709"/>
        <w:jc w:val="both"/>
      </w:pPr>
      <w:r>
        <w:t xml:space="preserve">тактильными защитами, так как крупа сухая и приятная. Развивает мелкую моторику, успокаивает. </w:t>
      </w:r>
    </w:p>
    <w:p w14:paraId="5DB8BC45" w14:textId="23CE37E9" w:rsidR="00B85971" w:rsidRPr="006218DA" w:rsidRDefault="00B85971" w:rsidP="006218DA">
      <w:pPr>
        <w:pStyle w:val="a7"/>
        <w:numPr>
          <w:ilvl w:val="0"/>
          <w:numId w:val="2"/>
        </w:numPr>
        <w:spacing w:after="0"/>
        <w:jc w:val="both"/>
        <w:rPr>
          <w:b/>
          <w:bCs/>
        </w:rPr>
      </w:pPr>
      <w:r w:rsidRPr="006218DA">
        <w:rPr>
          <w:b/>
          <w:bCs/>
        </w:rPr>
        <w:t>Рисование пластилином (</w:t>
      </w:r>
      <w:proofErr w:type="spellStart"/>
      <w:r w:rsidRPr="006218DA">
        <w:rPr>
          <w:b/>
          <w:bCs/>
        </w:rPr>
        <w:t>пластилинография</w:t>
      </w:r>
      <w:proofErr w:type="spellEnd"/>
      <w:r w:rsidRPr="006218DA">
        <w:rPr>
          <w:b/>
          <w:bCs/>
        </w:rPr>
        <w:t xml:space="preserve">): </w:t>
      </w:r>
    </w:p>
    <w:p w14:paraId="131B958F" w14:textId="06344D8F" w:rsidR="00B85971" w:rsidRDefault="00B85971" w:rsidP="006218DA">
      <w:pPr>
        <w:pStyle w:val="a7"/>
        <w:numPr>
          <w:ilvl w:val="0"/>
          <w:numId w:val="6"/>
        </w:numPr>
        <w:spacing w:after="0"/>
        <w:jc w:val="both"/>
      </w:pPr>
      <w:r>
        <w:t xml:space="preserve">Материалы: Мягкий пластилин, картон. </w:t>
      </w:r>
    </w:p>
    <w:p w14:paraId="24455768" w14:textId="66C337EC" w:rsidR="00B85971" w:rsidRDefault="00B85971" w:rsidP="006218DA">
      <w:pPr>
        <w:pStyle w:val="a7"/>
        <w:numPr>
          <w:ilvl w:val="0"/>
          <w:numId w:val="6"/>
        </w:numPr>
        <w:spacing w:after="0"/>
        <w:jc w:val="both"/>
      </w:pPr>
      <w:r>
        <w:t xml:space="preserve">Методика: Взрослый готовит основу-рисунок. Ребенок разминает </w:t>
      </w:r>
    </w:p>
    <w:p w14:paraId="3F96FED8" w14:textId="4DA73481" w:rsidR="00B85971" w:rsidRDefault="00B85971" w:rsidP="00B85971">
      <w:pPr>
        <w:spacing w:after="0"/>
        <w:ind w:firstLine="709"/>
        <w:jc w:val="both"/>
      </w:pPr>
      <w:r>
        <w:t xml:space="preserve">пластилин и небольшими кусочками заполняет поверхность, размазывая его пальцем. Техника «мазка». </w:t>
      </w:r>
    </w:p>
    <w:p w14:paraId="75F5C79E" w14:textId="77777777" w:rsidR="006218DA" w:rsidRDefault="00B85971" w:rsidP="006218DA">
      <w:pPr>
        <w:pStyle w:val="a7"/>
        <w:numPr>
          <w:ilvl w:val="0"/>
          <w:numId w:val="7"/>
        </w:numPr>
        <w:spacing w:after="0"/>
        <w:jc w:val="both"/>
      </w:pPr>
      <w:r>
        <w:t xml:space="preserve">Коррекционный потенциал: </w:t>
      </w:r>
    </w:p>
    <w:p w14:paraId="5131ADB8" w14:textId="3AE45443" w:rsidR="00B85971" w:rsidRDefault="00B85971" w:rsidP="006218DA">
      <w:pPr>
        <w:spacing w:after="0"/>
        <w:jc w:val="both"/>
      </w:pPr>
      <w:r>
        <w:lastRenderedPageBreak/>
        <w:t xml:space="preserve">Прекрасно развивает силу и подвижность пальцев, обеспечивает глубокое тактильное и проприоцептивное воздействие. </w:t>
      </w:r>
    </w:p>
    <w:p w14:paraId="77C365D0" w14:textId="64815EF6" w:rsidR="00B85971" w:rsidRPr="006218DA" w:rsidRDefault="00B85971" w:rsidP="00B85971">
      <w:pPr>
        <w:spacing w:after="0"/>
        <w:ind w:firstLine="709"/>
        <w:jc w:val="both"/>
        <w:rPr>
          <w:b/>
          <w:bCs/>
        </w:rPr>
      </w:pPr>
      <w:r w:rsidRPr="006218DA">
        <w:rPr>
          <w:b/>
          <w:bCs/>
        </w:rPr>
        <w:t xml:space="preserve">3.4. Техники «рисования» воздухом и водой (Экспериментирование) </w:t>
      </w:r>
    </w:p>
    <w:p w14:paraId="1E25DA5F" w14:textId="10D08FB1" w:rsidR="00B85971" w:rsidRPr="006218DA" w:rsidRDefault="00B85971" w:rsidP="006218DA">
      <w:pPr>
        <w:pStyle w:val="a7"/>
        <w:numPr>
          <w:ilvl w:val="0"/>
          <w:numId w:val="2"/>
        </w:numPr>
        <w:spacing w:after="0"/>
        <w:jc w:val="both"/>
        <w:rPr>
          <w:b/>
          <w:bCs/>
        </w:rPr>
      </w:pPr>
      <w:proofErr w:type="spellStart"/>
      <w:r w:rsidRPr="006218DA">
        <w:rPr>
          <w:b/>
          <w:bCs/>
        </w:rPr>
        <w:t>Кляксография</w:t>
      </w:r>
      <w:proofErr w:type="spellEnd"/>
      <w:r w:rsidRPr="006218DA">
        <w:rPr>
          <w:b/>
          <w:bCs/>
        </w:rPr>
        <w:t xml:space="preserve"> (выдувание трубочкой): </w:t>
      </w:r>
    </w:p>
    <w:p w14:paraId="2D372117" w14:textId="710B230A" w:rsidR="00B85971" w:rsidRDefault="00B85971" w:rsidP="006218DA">
      <w:pPr>
        <w:pStyle w:val="a7"/>
        <w:numPr>
          <w:ilvl w:val="0"/>
          <w:numId w:val="7"/>
        </w:numPr>
        <w:spacing w:after="0"/>
        <w:jc w:val="both"/>
      </w:pPr>
      <w:r>
        <w:t xml:space="preserve">Материалы: Жидкая гуашь или тушь, трубочка для коктейля, бумага. </w:t>
      </w:r>
    </w:p>
    <w:p w14:paraId="36FD3A23" w14:textId="76C5CA72" w:rsidR="00B85971" w:rsidRDefault="00B85971" w:rsidP="006218DA">
      <w:pPr>
        <w:pStyle w:val="a7"/>
        <w:numPr>
          <w:ilvl w:val="0"/>
          <w:numId w:val="7"/>
        </w:numPr>
        <w:spacing w:after="0"/>
        <w:jc w:val="both"/>
      </w:pPr>
      <w:r>
        <w:t xml:space="preserve">Методика: Взрослый или ребенок ставит на бумагу большую кляксу. </w:t>
      </w:r>
    </w:p>
    <w:p w14:paraId="02C1CB1D" w14:textId="42C5B4A7" w:rsidR="00B85971" w:rsidRDefault="00B85971" w:rsidP="00B85971">
      <w:pPr>
        <w:spacing w:after="0"/>
        <w:ind w:firstLine="709"/>
        <w:jc w:val="both"/>
      </w:pPr>
      <w:r>
        <w:t xml:space="preserve">Затем ребенок дует через трубочку на нее, заставляя растекаться </w:t>
      </w:r>
      <w:r w:rsidR="006218DA">
        <w:br/>
      </w:r>
      <w:r>
        <w:t xml:space="preserve">в причудливые узоры. Можно дорисовывать детали. </w:t>
      </w:r>
    </w:p>
    <w:p w14:paraId="5F99C0D2" w14:textId="11504748" w:rsidR="00B85971" w:rsidRDefault="00B85971" w:rsidP="006218DA">
      <w:pPr>
        <w:pStyle w:val="a7"/>
        <w:numPr>
          <w:ilvl w:val="0"/>
          <w:numId w:val="8"/>
        </w:numPr>
        <w:spacing w:after="0"/>
        <w:jc w:val="both"/>
      </w:pPr>
      <w:r>
        <w:t xml:space="preserve">Коррекционный потенциал: Развитие артикуляционного аппарата </w:t>
      </w:r>
    </w:p>
    <w:p w14:paraId="2887155B" w14:textId="77777777" w:rsidR="00B85971" w:rsidRDefault="00B85971" w:rsidP="00B85971">
      <w:pPr>
        <w:spacing w:after="0"/>
        <w:ind w:firstLine="709"/>
        <w:jc w:val="both"/>
      </w:pPr>
      <w:r>
        <w:t xml:space="preserve">(сила выдоха), дыхания, воображения. </w:t>
      </w:r>
    </w:p>
    <w:p w14:paraId="614AFF1A" w14:textId="1CD7A03D" w:rsidR="00B85971" w:rsidRPr="006218DA" w:rsidRDefault="00B85971" w:rsidP="006218DA">
      <w:pPr>
        <w:pStyle w:val="a7"/>
        <w:numPr>
          <w:ilvl w:val="0"/>
          <w:numId w:val="9"/>
        </w:numPr>
        <w:spacing w:after="0"/>
        <w:jc w:val="both"/>
        <w:rPr>
          <w:b/>
          <w:bCs/>
        </w:rPr>
      </w:pPr>
      <w:r w:rsidRPr="006218DA">
        <w:rPr>
          <w:b/>
          <w:bCs/>
        </w:rPr>
        <w:t xml:space="preserve">Рисование на мокром листе: </w:t>
      </w:r>
    </w:p>
    <w:p w14:paraId="15296762" w14:textId="2D0F1776" w:rsidR="00B85971" w:rsidRDefault="00B85971" w:rsidP="006218DA">
      <w:pPr>
        <w:pStyle w:val="a7"/>
        <w:numPr>
          <w:ilvl w:val="0"/>
          <w:numId w:val="8"/>
        </w:numPr>
        <w:spacing w:after="0"/>
        <w:jc w:val="both"/>
      </w:pPr>
      <w:r>
        <w:t xml:space="preserve">Материалы: Акварель, губка для смачивания бумаги, плотная бумага. </w:t>
      </w:r>
    </w:p>
    <w:p w14:paraId="2B32E317" w14:textId="77777777" w:rsidR="006218DA" w:rsidRDefault="00B85971" w:rsidP="006218DA">
      <w:pPr>
        <w:pStyle w:val="a7"/>
        <w:numPr>
          <w:ilvl w:val="0"/>
          <w:numId w:val="8"/>
        </w:numPr>
        <w:spacing w:after="0"/>
        <w:jc w:val="both"/>
      </w:pPr>
      <w:r>
        <w:t xml:space="preserve">Методика: </w:t>
      </w:r>
    </w:p>
    <w:p w14:paraId="63357CE3" w14:textId="7AF6016E" w:rsidR="00B85971" w:rsidRDefault="00B85971" w:rsidP="006218DA">
      <w:pPr>
        <w:spacing w:after="0"/>
        <w:jc w:val="both"/>
      </w:pPr>
      <w:r>
        <w:t xml:space="preserve">Взрослый смачивает лист бумаги чистой водой с помощью губки. Ребенок наносит мазки акварелью, которые красиво растекаются, смешиваются. </w:t>
      </w:r>
    </w:p>
    <w:p w14:paraId="049027F9" w14:textId="77777777" w:rsidR="006218DA" w:rsidRDefault="00B85971" w:rsidP="006218DA">
      <w:pPr>
        <w:pStyle w:val="a7"/>
        <w:numPr>
          <w:ilvl w:val="0"/>
          <w:numId w:val="10"/>
        </w:numPr>
        <w:spacing w:after="0"/>
        <w:jc w:val="both"/>
      </w:pPr>
      <w:r>
        <w:t xml:space="preserve">Коррекционный потенциал: </w:t>
      </w:r>
    </w:p>
    <w:p w14:paraId="58E7BE1D" w14:textId="419B5635" w:rsidR="00B85971" w:rsidRDefault="00B85971" w:rsidP="006218DA">
      <w:pPr>
        <w:spacing w:after="0"/>
        <w:jc w:val="both"/>
      </w:pPr>
      <w:r>
        <w:t xml:space="preserve">Формирование причинно-следственных связей, цветовосприятия, успокаивающий эффект. </w:t>
      </w:r>
    </w:p>
    <w:p w14:paraId="6376CC6A" w14:textId="77777777" w:rsidR="006218DA" w:rsidRPr="006218DA" w:rsidRDefault="006218DA" w:rsidP="006218DA">
      <w:pPr>
        <w:spacing w:after="0"/>
        <w:jc w:val="both"/>
        <w:rPr>
          <w:b/>
          <w:bCs/>
        </w:rPr>
      </w:pPr>
    </w:p>
    <w:p w14:paraId="4D754C14" w14:textId="77777777" w:rsidR="00B85971" w:rsidRPr="006218DA" w:rsidRDefault="00B85971" w:rsidP="00B85971">
      <w:pPr>
        <w:spacing w:after="0"/>
        <w:ind w:firstLine="709"/>
        <w:jc w:val="both"/>
        <w:rPr>
          <w:b/>
          <w:bCs/>
        </w:rPr>
      </w:pPr>
      <w:r w:rsidRPr="006218DA">
        <w:rPr>
          <w:b/>
          <w:bCs/>
        </w:rPr>
        <w:t xml:space="preserve">4. Организационно-методические рекомендации </w:t>
      </w:r>
    </w:p>
    <w:p w14:paraId="59E91062" w14:textId="24AC8CFE" w:rsidR="006218DA" w:rsidRDefault="00B85971" w:rsidP="00B85971">
      <w:pPr>
        <w:pStyle w:val="a7"/>
        <w:numPr>
          <w:ilvl w:val="0"/>
          <w:numId w:val="9"/>
        </w:numPr>
        <w:spacing w:after="0"/>
        <w:ind w:firstLine="709"/>
        <w:jc w:val="both"/>
      </w:pPr>
      <w:r>
        <w:t xml:space="preserve">Принцип индивидуального и дифференцированного подхода: </w:t>
      </w:r>
    </w:p>
    <w:p w14:paraId="6B73797E" w14:textId="52A6892B" w:rsidR="00B85971" w:rsidRDefault="00B85971" w:rsidP="00B85971">
      <w:pPr>
        <w:spacing w:after="0"/>
        <w:ind w:firstLine="709"/>
        <w:jc w:val="both"/>
      </w:pPr>
      <w:r>
        <w:t xml:space="preserve">Нельзя ожидать от всех детей одинаковых результатов. </w:t>
      </w:r>
    </w:p>
    <w:p w14:paraId="3A994225" w14:textId="5D1B9E75" w:rsidR="00B85971" w:rsidRDefault="00B85971" w:rsidP="00B85971">
      <w:pPr>
        <w:spacing w:after="0"/>
        <w:ind w:firstLine="709"/>
        <w:jc w:val="both"/>
      </w:pPr>
      <w:r>
        <w:t xml:space="preserve">Задача – подобрать технику, адекватную возможностям конкретного ребенка. Один может лишь прикоснуться к краске с помощью руки взрослого, другой – самостоятельно создать композицию из штампов. </w:t>
      </w:r>
    </w:p>
    <w:p w14:paraId="4417B946" w14:textId="77777777" w:rsidR="006218DA" w:rsidRDefault="00B85971" w:rsidP="006218DA">
      <w:pPr>
        <w:pStyle w:val="a7"/>
        <w:numPr>
          <w:ilvl w:val="0"/>
          <w:numId w:val="11"/>
        </w:numPr>
        <w:spacing w:after="0"/>
        <w:jc w:val="both"/>
      </w:pPr>
      <w:r>
        <w:t xml:space="preserve">Принцип </w:t>
      </w:r>
      <w:proofErr w:type="spellStart"/>
      <w:r>
        <w:t>пошаговости</w:t>
      </w:r>
      <w:proofErr w:type="spellEnd"/>
      <w:r>
        <w:t xml:space="preserve"> и повторяемости:</w:t>
      </w:r>
    </w:p>
    <w:p w14:paraId="4D292F7D" w14:textId="203A9536" w:rsidR="00B85971" w:rsidRDefault="00B85971" w:rsidP="006218DA">
      <w:pPr>
        <w:spacing w:after="0"/>
        <w:jc w:val="both"/>
      </w:pPr>
      <w:r>
        <w:t xml:space="preserve"> Каждая техника вводится поэтапно: знакомство с материалом (тактильное обследование), совместные действия «рука в руке», частичное выполнение с</w:t>
      </w:r>
      <w:r w:rsidR="006218DA">
        <w:t xml:space="preserve"> </w:t>
      </w:r>
      <w:r>
        <w:t xml:space="preserve">помощью взрослого, самостоятельная проба. </w:t>
      </w:r>
    </w:p>
    <w:p w14:paraId="5E815C94" w14:textId="77777777" w:rsidR="006218DA" w:rsidRDefault="00B85971" w:rsidP="006218DA">
      <w:pPr>
        <w:pStyle w:val="a7"/>
        <w:numPr>
          <w:ilvl w:val="0"/>
          <w:numId w:val="12"/>
        </w:numPr>
        <w:spacing w:after="0"/>
        <w:jc w:val="both"/>
      </w:pPr>
      <w:r>
        <w:t xml:space="preserve">Создание мотивирующей среды и ситуации успеха: </w:t>
      </w:r>
    </w:p>
    <w:p w14:paraId="3733D78B" w14:textId="4DC2F26A" w:rsidR="00B85971" w:rsidRDefault="00B85971" w:rsidP="006218DA">
      <w:pPr>
        <w:spacing w:after="0"/>
        <w:jc w:val="both"/>
      </w:pPr>
      <w:r>
        <w:t xml:space="preserve">Процесс должен быть организован как увлекательная игра. Обязательно вербальное и тактильное поощрение. Готовые работы вывешиваются </w:t>
      </w:r>
      <w:r w:rsidR="006218DA">
        <w:br/>
      </w:r>
      <w:r>
        <w:t xml:space="preserve">на выставку, дарятся. </w:t>
      </w:r>
    </w:p>
    <w:p w14:paraId="23E3C4BE" w14:textId="77777777" w:rsidR="008B1829" w:rsidRDefault="00B85971" w:rsidP="006218DA">
      <w:pPr>
        <w:pStyle w:val="a7"/>
        <w:numPr>
          <w:ilvl w:val="0"/>
          <w:numId w:val="13"/>
        </w:numPr>
        <w:spacing w:after="0"/>
        <w:jc w:val="both"/>
      </w:pPr>
      <w:r>
        <w:t xml:space="preserve">Интеграция с другими видами деятельности: </w:t>
      </w:r>
    </w:p>
    <w:p w14:paraId="76D4DE00" w14:textId="0DD44F79" w:rsidR="00B85971" w:rsidRDefault="00B85971" w:rsidP="008B1829">
      <w:pPr>
        <w:spacing w:after="0"/>
        <w:jc w:val="both"/>
      </w:pPr>
      <w:r>
        <w:t>Рисование можно сочетать с музыкой (рисовать под музыку), с развитием речи (комментировать все действия, называть цвета, предметы), с</w:t>
      </w:r>
      <w:r w:rsidR="008B1829">
        <w:t xml:space="preserve"> </w:t>
      </w:r>
      <w:r>
        <w:t>ознакомлением</w:t>
      </w:r>
      <w:r w:rsidR="008B1829">
        <w:br/>
      </w:r>
      <w:r>
        <w:t xml:space="preserve"> с окружающим миром (рисовать листья осенью, снег зимой). </w:t>
      </w:r>
    </w:p>
    <w:p w14:paraId="5D357A65" w14:textId="77777777" w:rsidR="008B1829" w:rsidRDefault="00B85971" w:rsidP="008B1829">
      <w:pPr>
        <w:pStyle w:val="a7"/>
        <w:numPr>
          <w:ilvl w:val="0"/>
          <w:numId w:val="14"/>
        </w:numPr>
        <w:spacing w:after="0"/>
        <w:jc w:val="both"/>
      </w:pPr>
      <w:r>
        <w:t xml:space="preserve">Безопасность: </w:t>
      </w:r>
    </w:p>
    <w:p w14:paraId="243A8529" w14:textId="5A3A651F" w:rsidR="00B85971" w:rsidRDefault="00B85971" w:rsidP="008B1829">
      <w:pPr>
        <w:spacing w:after="0"/>
        <w:jc w:val="both"/>
      </w:pPr>
      <w:r>
        <w:lastRenderedPageBreak/>
        <w:t xml:space="preserve">Все материалы должны быть нетоксичными, соответствовать возрасту и индивидуальным особенностям ребенка (исключение проглатывания мелких деталей, учет аллергий). </w:t>
      </w:r>
    </w:p>
    <w:p w14:paraId="64FDCD1B" w14:textId="77777777" w:rsidR="008B1829" w:rsidRDefault="008B1829" w:rsidP="008B1829">
      <w:pPr>
        <w:spacing w:after="0"/>
        <w:jc w:val="both"/>
      </w:pPr>
    </w:p>
    <w:p w14:paraId="7413350E" w14:textId="77777777" w:rsidR="00B85971" w:rsidRPr="008B1829" w:rsidRDefault="00B85971" w:rsidP="00B85971">
      <w:pPr>
        <w:spacing w:after="0"/>
        <w:ind w:firstLine="709"/>
        <w:jc w:val="both"/>
        <w:rPr>
          <w:b/>
          <w:bCs/>
          <w:sz w:val="32"/>
          <w:szCs w:val="24"/>
        </w:rPr>
      </w:pPr>
      <w:r w:rsidRPr="008B1829">
        <w:rPr>
          <w:b/>
          <w:bCs/>
          <w:sz w:val="32"/>
          <w:szCs w:val="24"/>
        </w:rPr>
        <w:t xml:space="preserve">Заключение </w:t>
      </w:r>
    </w:p>
    <w:p w14:paraId="72079C8E" w14:textId="2576B94D" w:rsidR="00F12C76" w:rsidRDefault="00B85971" w:rsidP="00B85971">
      <w:pPr>
        <w:spacing w:after="0"/>
        <w:ind w:firstLine="709"/>
        <w:jc w:val="both"/>
      </w:pPr>
      <w:r>
        <w:t>Систематическое и целенаправленное применение нетрадиционных техник рисования в работе с детьми с синдромом Дауна в условиях Дома ребенка является высокоэффективным средством коррекционно-развивающего воздействия. Данные методики, будучи адаптированными к психофизиологическим особенностям детей, позволяют преодолевать барьеры в развитии, активизируя сенсомоторную, когнитивную и эмоционально-волевую сферы. Они превращают изобразительную деятельность из потенциально фрустрирующей ситуации в источник радости, познания и уверенности в себе, что является фундаментом для дальнейшего личностного роста и успешной социализации каждого ребенка. Представленная</w:t>
      </w:r>
      <w:r w:rsidR="008B1829">
        <w:t xml:space="preserve"> </w:t>
      </w:r>
      <w:r>
        <w:t>методическая разработка может быть использована воспитателями, дефектологами, психологами и другими специалистами для обогащения практического инструментария в работе с особыми детьми.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344CD"/>
    <w:multiLevelType w:val="hybridMultilevel"/>
    <w:tmpl w:val="19FC24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431B53"/>
    <w:multiLevelType w:val="hybridMultilevel"/>
    <w:tmpl w:val="D99E2F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9405B3F"/>
    <w:multiLevelType w:val="hybridMultilevel"/>
    <w:tmpl w:val="F9C47B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65A7DB3"/>
    <w:multiLevelType w:val="hybridMultilevel"/>
    <w:tmpl w:val="80FCD7F2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27E24F78"/>
    <w:multiLevelType w:val="hybridMultilevel"/>
    <w:tmpl w:val="CFD6B9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9D21EAC"/>
    <w:multiLevelType w:val="hybridMultilevel"/>
    <w:tmpl w:val="BC86F87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9B6404"/>
    <w:multiLevelType w:val="hybridMultilevel"/>
    <w:tmpl w:val="7DAA87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8BD4111"/>
    <w:multiLevelType w:val="hybridMultilevel"/>
    <w:tmpl w:val="D73E0DE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4A026001"/>
    <w:multiLevelType w:val="hybridMultilevel"/>
    <w:tmpl w:val="9B220DB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C7A2C5E"/>
    <w:multiLevelType w:val="hybridMultilevel"/>
    <w:tmpl w:val="B0B2409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2931448"/>
    <w:multiLevelType w:val="hybridMultilevel"/>
    <w:tmpl w:val="72C2E2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D570DF5"/>
    <w:multiLevelType w:val="hybridMultilevel"/>
    <w:tmpl w:val="5DF2687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636A1AC4"/>
    <w:multiLevelType w:val="hybridMultilevel"/>
    <w:tmpl w:val="072800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D9C23B5"/>
    <w:multiLevelType w:val="hybridMultilevel"/>
    <w:tmpl w:val="FFAC2058"/>
    <w:lvl w:ilvl="0" w:tplc="0419000D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263949418">
    <w:abstractNumId w:val="11"/>
  </w:num>
  <w:num w:numId="2" w16cid:durableId="1336301627">
    <w:abstractNumId w:val="3"/>
  </w:num>
  <w:num w:numId="3" w16cid:durableId="317001136">
    <w:abstractNumId w:val="7"/>
  </w:num>
  <w:num w:numId="4" w16cid:durableId="1480878633">
    <w:abstractNumId w:val="12"/>
  </w:num>
  <w:num w:numId="5" w16cid:durableId="954868507">
    <w:abstractNumId w:val="0"/>
  </w:num>
  <w:num w:numId="6" w16cid:durableId="1321083326">
    <w:abstractNumId w:val="6"/>
  </w:num>
  <w:num w:numId="7" w16cid:durableId="49500525">
    <w:abstractNumId w:val="2"/>
  </w:num>
  <w:num w:numId="8" w16cid:durableId="1669598330">
    <w:abstractNumId w:val="10"/>
  </w:num>
  <w:num w:numId="9" w16cid:durableId="1611929494">
    <w:abstractNumId w:val="13"/>
  </w:num>
  <w:num w:numId="10" w16cid:durableId="544605097">
    <w:abstractNumId w:val="4"/>
  </w:num>
  <w:num w:numId="11" w16cid:durableId="66613867">
    <w:abstractNumId w:val="9"/>
  </w:num>
  <w:num w:numId="12" w16cid:durableId="1671369712">
    <w:abstractNumId w:val="1"/>
  </w:num>
  <w:num w:numId="13" w16cid:durableId="120005781">
    <w:abstractNumId w:val="5"/>
  </w:num>
  <w:num w:numId="14" w16cid:durableId="6091701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71"/>
    <w:rsid w:val="00004227"/>
    <w:rsid w:val="00445A15"/>
    <w:rsid w:val="006218DA"/>
    <w:rsid w:val="006C0B77"/>
    <w:rsid w:val="007A20F3"/>
    <w:rsid w:val="008242FF"/>
    <w:rsid w:val="00870751"/>
    <w:rsid w:val="008B1829"/>
    <w:rsid w:val="008F2A36"/>
    <w:rsid w:val="00922C48"/>
    <w:rsid w:val="00B85971"/>
    <w:rsid w:val="00B915B7"/>
    <w:rsid w:val="00D2357C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9DF56"/>
  <w15:chartTrackingRefBased/>
  <w15:docId w15:val="{2DA4394E-728D-4D99-99FF-94F688B58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859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859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597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597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597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597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597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597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597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597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B8597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597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5971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85971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8597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8597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8597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8597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859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859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597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859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59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8597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8597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8597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597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85971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8597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1705</Words>
  <Characters>9724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2026-09-14T21:29:00Z</dcterms:created>
  <dcterms:modified xsi:type="dcterms:W3CDTF">2026-09-14T22:16:00Z</dcterms:modified>
</cp:coreProperties>
</file>