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shd w:val="clear" w:color="auto" w:fill="auto"/>
        <w:spacing w:before="0" w:after="5"/>
        <w:ind w:left="40" w:right="420" w:hanging="0"/>
        <w:jc w:val="center"/>
        <w:rPr>
          <w:b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 xml:space="preserve">Использование полифункционального оборудования в работе </w:t>
      </w:r>
    </w:p>
    <w:p>
      <w:pPr>
        <w:pStyle w:val="12"/>
        <w:shd w:val="clear" w:color="auto" w:fill="auto"/>
        <w:spacing w:before="0" w:after="176"/>
        <w:ind w:left="40" w:right="420" w:hanging="0"/>
        <w:jc w:val="center"/>
        <w:rPr>
          <w:b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>над речевым дыханием дошкольников с нарушением речи.</w:t>
      </w:r>
    </w:p>
    <w:p>
      <w:pPr>
        <w:pStyle w:val="12"/>
        <w:shd w:val="clear" w:color="auto" w:fill="auto"/>
        <w:spacing w:lineRule="exact" w:line="394" w:before="0" w:after="70"/>
        <w:ind w:left="40" w:right="420" w:firstLine="440"/>
        <w:rPr/>
      </w:pPr>
      <w:r>
        <w:rPr>
          <w:rFonts w:ascii="Times New Roman" w:hAnsi="Times New Roman"/>
          <w:sz w:val="28"/>
          <w:szCs w:val="28"/>
        </w:rPr>
        <w:t>Развитие речевого дыхания у ребенка начинается параллельно развитию речи. Уже в возрасте 3-6 месяцев идет подготовка дыхательной системы к реализации голосовых реакций. В дошкольном возрасте у детей в процессе речевого развития одновременно формируется связная речь и речевое дыхание. У детей без речевой патологии к 5 годам наблюдается в основном диафрагмальный тип дыхания, хотя нередко (после бега, при волнении) они могут дышать всей грудью. Простые речевые задачи реализуются ими на фоне сформированного речевого выдоха. В процессе одного речевого выдоха они произносят простые З-х-4-х словные фразы с общеупотребительной лексикой. Стихотворные тексты с короткими строками произносятся детьми в старшем дошкольном возрасте, как правило, с использованием речевого дыхания.</w:t>
      </w:r>
    </w:p>
    <w:p>
      <w:pPr>
        <w:pStyle w:val="12"/>
        <w:shd w:val="clear" w:color="auto" w:fill="auto"/>
        <w:spacing w:before="0" w:after="66"/>
        <w:ind w:left="40" w:right="420" w:firstLine="240"/>
        <w:rPr/>
      </w:pPr>
      <w:r>
        <w:rPr>
          <w:rFonts w:ascii="Times New Roman" w:hAnsi="Times New Roman"/>
          <w:sz w:val="28"/>
          <w:szCs w:val="28"/>
        </w:rPr>
        <w:t>Усложнение речевой задачи детьми 5-6 лет в виде 4х,5-и и 6-и словных фраз с новой лексикой приводят к нарушению речевого дыхания. Усложнение содержания высказывания, как в семантическом, так и в лексико-грамматическом плане разрушает речевой выдох: появляются дополнительные вдохи, задержки дыхания, т.е. высказывание, прерывается и, соответственно, не имеет интонационной завершенности.</w:t>
      </w:r>
    </w:p>
    <w:p>
      <w:pPr>
        <w:pStyle w:val="12"/>
        <w:shd w:val="clear" w:color="auto" w:fill="auto"/>
        <w:spacing w:before="0" w:after="66"/>
        <w:ind w:left="40" w:right="420" w:firstLine="240"/>
        <w:rPr/>
      </w:pPr>
      <w:r>
        <w:rPr>
          <w:rFonts w:ascii="Times New Roman" w:hAnsi="Times New Roman"/>
          <w:sz w:val="28"/>
          <w:szCs w:val="28"/>
        </w:rPr>
        <w:t>Нарушения дыхательной функции наблюдается у большинства детей с речевой патологией и обусловлены различными факторами: незрелостью клеток дыхательного центра недостаточной иннервацией органов дыхательного аппарата, нарушением проходимости носовой полости вследствие полипов, аденоидов, хронических ринитов и т.п.</w:t>
      </w:r>
    </w:p>
    <w:p>
      <w:pPr>
        <w:pStyle w:val="12"/>
        <w:shd w:val="clear" w:color="auto" w:fill="auto"/>
        <w:spacing w:lineRule="exact" w:line="394" w:before="0" w:after="70"/>
        <w:ind w:left="40" w:right="240" w:firstLine="320"/>
        <w:rPr/>
      </w:pPr>
      <w:r>
        <w:rPr>
          <w:rFonts w:ascii="Times New Roman" w:hAnsi="Times New Roman"/>
          <w:sz w:val="28"/>
          <w:szCs w:val="28"/>
        </w:rPr>
        <w:t>Физиологическое дыхание таких детей имеет свои особенности. Оно, как правило, поверхностное, верхнереберного типа, ритм его недостаточно устойчив, легко нарушается при физической и эмоциональной нагрузке. Объем легких у таких детей существенно ниже возрастной нормы.</w:t>
      </w:r>
    </w:p>
    <w:p>
      <w:pPr>
        <w:pStyle w:val="12"/>
        <w:shd w:val="clear" w:color="auto" w:fill="auto"/>
        <w:spacing w:before="0" w:after="66"/>
        <w:ind w:left="40" w:right="240" w:firstLine="320"/>
        <w:rPr/>
      </w:pPr>
      <w:r>
        <w:rPr>
          <w:rFonts w:ascii="Times New Roman" w:hAnsi="Times New Roman"/>
          <w:sz w:val="28"/>
          <w:szCs w:val="28"/>
        </w:rPr>
        <w:t>Если речевое дыхание в онтогенезе формируется у детей без отклонений в развитии спонтанно по мере становления речевой функции, то у детей с речевыми нарушениями оно развивается патологически. В процессе высказывания у них отмечаются задержки дыхания, судорожные сокращения мышц диафрагмы и грудной клетки, дополнительные вздохи.</w:t>
      </w:r>
    </w:p>
    <w:p>
      <w:pPr>
        <w:pStyle w:val="12"/>
        <w:shd w:val="clear" w:color="auto" w:fill="auto"/>
        <w:spacing w:before="0" w:after="66"/>
        <w:ind w:left="40" w:right="240" w:firstLine="320"/>
        <w:rPr/>
      </w:pPr>
      <w:r>
        <w:rPr>
          <w:rFonts w:ascii="Times New Roman" w:hAnsi="Times New Roman"/>
          <w:sz w:val="28"/>
          <w:szCs w:val="28"/>
        </w:rPr>
        <w:t>Помимо возможности появления судорожной активности в мышцах дыхательного аппарата и нарушения речевого вздоха у таких детей отмечается недостаточный объем вдыхаемого воздуха перед началом речевого высказывания, а также укороченный и нерационально используемый речевой выдох. Произнесение отдельных слов происходит в разные фазы дыхания - как на вдохе, так и на выдохе.</w:t>
      </w:r>
    </w:p>
    <w:p>
      <w:pPr>
        <w:pStyle w:val="12"/>
        <w:shd w:val="clear" w:color="auto" w:fill="auto"/>
        <w:spacing w:before="0" w:after="9"/>
        <w:ind w:left="40" w:right="240" w:firstLine="320"/>
        <w:rPr/>
      </w:pPr>
      <w:r>
        <w:rPr>
          <w:rFonts w:ascii="Times New Roman" w:hAnsi="Times New Roman"/>
          <w:sz w:val="28"/>
          <w:szCs w:val="28"/>
        </w:rPr>
        <w:t>Таким образом, дошкольникам с речевой патологией, прежде всего, необходимо развивать объем легких, формировать диафрагмальный тип дыхания. Приближение этих показателей к норме позволяет перейти к развитию речевого дыхания, т.к. диафрагмальный тип дыхания является базой для формирования такой сложной психофизиологической функции, как речевое дыхание.</w:t>
      </w:r>
    </w:p>
    <w:p>
      <w:pPr>
        <w:pStyle w:val="12"/>
        <w:shd w:val="clear" w:color="auto" w:fill="auto"/>
        <w:spacing w:before="0" w:after="66"/>
        <w:ind w:left="40" w:right="240" w:firstLine="320"/>
        <w:rPr/>
      </w:pPr>
      <w:r>
        <w:rPr>
          <w:rFonts w:ascii="Times New Roman" w:hAnsi="Times New Roman"/>
          <w:sz w:val="28"/>
          <w:szCs w:val="28"/>
        </w:rPr>
        <w:t>Наиболее важными при развитии физиологического дыхания являются так называемые классические упражнения. Их цель: координация речевого и носового дыхания, выработ</w:t>
      </w:r>
      <w:r>
        <w:rPr>
          <w:rFonts w:ascii="Times New Roman" w:hAnsi="Times New Roman"/>
          <w:sz w:val="26"/>
          <w:szCs w:val="26"/>
        </w:rPr>
        <w:t>ка ни</w:t>
      </w:r>
      <w:r>
        <w:rPr>
          <w:rFonts w:ascii="Times New Roman" w:hAnsi="Times New Roman"/>
          <w:sz w:val="28"/>
          <w:szCs w:val="28"/>
        </w:rPr>
        <w:t>жнереберного типа дыхания при активном участии диафрагмы.</w:t>
      </w:r>
    </w:p>
    <w:p>
      <w:pPr>
        <w:pStyle w:val="12"/>
        <w:shd w:val="clear" w:color="auto" w:fill="auto"/>
        <w:spacing w:before="0" w:after="0"/>
        <w:ind w:left="40" w:right="240" w:firstLine="3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Большинство игр и упражнений можно проводить с использованием полифункционального оборудования, которое в силу своих функциональных возможностей не только обогащает сенсомоторный опыт детей, но и улучшает тренировочный эффект. Такое комплексное воздействие позволяет: сформировать мышечный корсет и вертикаль позвоночника; осознанно воспринимать и регулировать фазы дыхания; создать базу для активного вздоха и выдоха с акцентом на силу, скорость и объем воздушного потока; автоматизировать нижнереберный диафрагмальный тип дыхания.</w:t>
      </w:r>
    </w:p>
    <w:p>
      <w:pPr>
        <w:pStyle w:val="12"/>
        <w:shd w:val="clear" w:color="auto" w:fill="auto"/>
        <w:spacing w:before="0" w:after="0"/>
        <w:ind w:left="100" w:right="320" w:firstLine="440"/>
        <w:rPr/>
      </w:pPr>
      <w:r>
        <w:rPr>
          <w:rFonts w:ascii="Times New Roman" w:hAnsi="Times New Roman"/>
          <w:sz w:val="28"/>
          <w:szCs w:val="28"/>
        </w:rPr>
        <w:t>В играх и упражнениях на развитие речевого дыхания формируется длительный, сильный, направленный вздох. Дыхательные мышцы тренируются со звуком и без него. Без звука хорошо тренируются мышцы во всех упражнениях, рассчитанный на укрепление и развитие гигиенического дыхания.</w:t>
      </w:r>
    </w:p>
    <w:p>
      <w:pPr>
        <w:pStyle w:val="12"/>
        <w:shd w:val="clear" w:color="auto" w:fill="auto"/>
        <w:spacing w:lineRule="exact" w:line="398" w:before="0" w:after="14"/>
        <w:ind w:left="100" w:right="1920" w:firstLine="440"/>
        <w:rPr/>
      </w:pPr>
      <w:r>
        <w:rPr>
          <w:rFonts w:ascii="Times New Roman" w:hAnsi="Times New Roman"/>
          <w:sz w:val="28"/>
          <w:szCs w:val="28"/>
        </w:rPr>
        <w:t>Работа по развитию речевого дыхания проводится в общепринятой последовательности согласно следующим разделам: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left" w:pos="440" w:leader="none"/>
        </w:tabs>
        <w:spacing w:before="0" w:after="0"/>
        <w:ind w:left="52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Игры и упражнения на развитие речевого дыхания без участия речи.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left" w:pos="426" w:leader="none"/>
        </w:tabs>
        <w:spacing w:before="0" w:after="0"/>
        <w:ind w:left="520" w:right="5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Дыхательно-голосовые игры и упражнения на материале гласных и согласных звуков.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left" w:pos="426" w:leader="none"/>
        </w:tabs>
        <w:spacing w:before="0" w:after="0"/>
        <w:ind w:left="52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Дыхательные -голосовые игры и упражнения на материале слогов.</w:t>
      </w:r>
    </w:p>
    <w:p>
      <w:pPr>
        <w:pStyle w:val="12"/>
        <w:numPr>
          <w:ilvl w:val="0"/>
          <w:numId w:val="1"/>
        </w:numPr>
        <w:shd w:val="clear" w:color="auto" w:fill="auto"/>
        <w:tabs>
          <w:tab w:val="left" w:pos="435" w:leader="none"/>
        </w:tabs>
        <w:spacing w:before="0" w:after="0"/>
        <w:ind w:left="520" w:right="5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Дыхательно-голосовые игры и упражнения на материале слов, предложений, фраз.</w:t>
      </w:r>
    </w:p>
    <w:p>
      <w:pPr>
        <w:pStyle w:val="12"/>
        <w:shd w:val="clear" w:color="auto" w:fill="auto"/>
        <w:spacing w:before="0" w:after="0"/>
        <w:ind w:right="320" w:hanging="0"/>
        <w:rPr/>
      </w:pPr>
      <w:r>
        <w:rPr>
          <w:rFonts w:ascii="Times New Roman" w:hAnsi="Times New Roman"/>
          <w:sz w:val="28"/>
          <w:szCs w:val="28"/>
        </w:rPr>
        <w:t>Игровые упражнения с ПФО по развитию речевого дыхания способствуют развитию осмысленной моторики, воображение, созданию положительного эмоционального настроя и одновременно активизации биологически активных точек кожи путем своеобразного массажа, релаксации, обогащению сенсомоторного опыта, совершенствованию зрительно-пространственной ориентации детей с нарушениями речи. При этом можно использовать: сухой бассейн, мячи-гиганты, тоннель, горку, дуги, массажные коврики.</w:t>
      </w:r>
    </w:p>
    <w:p>
      <w:pPr>
        <w:pStyle w:val="12"/>
        <w:shd w:val="clear" w:color="auto" w:fill="auto"/>
        <w:spacing w:before="0" w:after="0"/>
        <w:ind w:right="320" w:hanging="0"/>
        <w:rPr/>
      </w:pPr>
      <w:r>
        <w:rPr>
          <w:rFonts w:ascii="Times New Roman" w:hAnsi="Times New Roman"/>
          <w:sz w:val="28"/>
          <w:szCs w:val="28"/>
        </w:rPr>
        <w:t>Полифункциональное оборудование позволяет учителям-логопедам расширить арсенал средств коррекционных воздействий на дыхательно-голосовую систему, отвечающую за речевое высказывание (мимический и артикуляционный праксис, голосообразование, голосоведение).</w:t>
      </w:r>
      <w:r>
        <w:rPr>
          <w:rFonts w:ascii="Times New Roman" w:hAnsi="Times New Roman"/>
          <w:sz w:val="28"/>
          <w:szCs w:val="28"/>
          <w:lang w:val="ru-RU"/>
        </w:rPr>
        <w:t>Приведем примерные варианты игр и упражнений первых трех разделов.</w:t>
      </w:r>
    </w:p>
    <w:p>
      <w:pPr>
        <w:pStyle w:val="12"/>
        <w:shd w:val="clear" w:color="auto" w:fill="auto"/>
        <w:spacing w:before="0" w:after="0"/>
        <w:ind w:right="320" w:hanging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sectPr>
          <w:type w:val="nextPage"/>
          <w:pgSz w:w="11906" w:h="16838"/>
          <w:pgMar w:left="798" w:right="461" w:header="0" w:top="771" w:footer="0" w:bottom="767" w:gutter="0"/>
          <w:pgNumType w:fmt="decimal"/>
          <w:formProt w:val="false"/>
          <w:textDirection w:val="lrTb"/>
          <w:docGrid w:type="default" w:linePitch="240" w:charSpace="4294961151"/>
        </w:sectPr>
      </w:pPr>
    </w:p>
    <w:p>
      <w:pPr>
        <w:pStyle w:val="21"/>
        <w:shd w:val="clear" w:color="auto" w:fill="auto"/>
        <w:spacing w:before="0" w:after="72"/>
        <w:ind w:left="40" w:hang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  <w:lang w:val="ru-RU"/>
        </w:rPr>
        <w:t xml:space="preserve">гры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ru-RU"/>
        </w:rPr>
        <w:t xml:space="preserve">и упражнения на развитие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ru-RU"/>
        </w:rPr>
        <w:t>речевого дыхания без участия речи.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left" w:pos="390" w:leader="none"/>
        </w:tabs>
        <w:spacing w:before="0" w:after="0"/>
        <w:ind w:left="40" w:hanging="360"/>
        <w:jc w:val="left"/>
        <w:rPr>
          <w:sz w:val="28"/>
          <w:szCs w:val="28"/>
        </w:rPr>
      </w:pPr>
      <w:r>
        <w:rPr>
          <w:sz w:val="28"/>
          <w:szCs w:val="28"/>
        </w:rPr>
        <w:t>«Игрушки на качел</w:t>
      </w:r>
      <w:r>
        <w:rPr>
          <w:sz w:val="28"/>
          <w:szCs w:val="28"/>
          <w:lang w:val="ru-RU"/>
        </w:rPr>
        <w:t>ях</w:t>
      </w:r>
      <w:r>
        <w:rPr>
          <w:sz w:val="28"/>
          <w:szCs w:val="28"/>
        </w:rPr>
        <w:t>»</w:t>
      </w:r>
    </w:p>
    <w:p>
      <w:pPr>
        <w:pStyle w:val="32"/>
        <w:shd w:val="clear" w:color="auto" w:fill="auto"/>
        <w:ind w:left="40" w:right="5620" w:hanging="0"/>
        <w:rPr>
          <w:sz w:val="28"/>
          <w:szCs w:val="28"/>
        </w:rPr>
      </w:pPr>
      <w:r>
        <w:rPr>
          <w:sz w:val="28"/>
          <w:szCs w:val="28"/>
        </w:rPr>
        <w:t xml:space="preserve">(сухой бассейн) </w:t>
      </w:r>
    </w:p>
    <w:p>
      <w:pPr>
        <w:pStyle w:val="32"/>
        <w:shd w:val="clear" w:color="auto" w:fill="auto"/>
        <w:ind w:left="40" w:right="5620" w:hanging="0"/>
        <w:rPr/>
      </w:pPr>
      <w:r>
        <w:rPr>
          <w:rStyle w:val="31"/>
          <w:sz w:val="28"/>
          <w:szCs w:val="28"/>
        </w:rPr>
        <w:t>Цель:</w:t>
      </w:r>
      <w:r>
        <w:rPr>
          <w:sz w:val="28"/>
          <w:szCs w:val="28"/>
        </w:rPr>
        <w:t xml:space="preserve"> Укрепить диафрагму.</w:t>
      </w:r>
    </w:p>
    <w:p>
      <w:pPr>
        <w:pStyle w:val="32"/>
        <w:shd w:val="clear" w:color="auto" w:fill="auto"/>
        <w:spacing w:before="0" w:after="296"/>
        <w:ind w:left="40" w:right="260" w:hanging="0"/>
        <w:rPr/>
      </w:pPr>
      <w:r>
        <w:rPr>
          <w:rStyle w:val="31"/>
          <w:sz w:val="28"/>
          <w:szCs w:val="28"/>
        </w:rPr>
        <w:t>Описание:</w:t>
      </w:r>
      <w:r>
        <w:rPr>
          <w:sz w:val="28"/>
          <w:szCs w:val="28"/>
        </w:rPr>
        <w:t xml:space="preserve"> Дети лежат в чаше бассейна на спине - на животе у них игрушки. Вдох через нос- живот надуть максимально, выдох через рот- максимально втянуть живот.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left" w:pos="390" w:leader="none"/>
        </w:tabs>
        <w:spacing w:lineRule="exact" w:line="322" w:before="0" w:after="0"/>
        <w:ind w:left="40" w:hanging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«  </w:t>
      </w:r>
      <w:r>
        <w:rPr>
          <w:sz w:val="28"/>
          <w:szCs w:val="28"/>
          <w:lang w:val="ru-RU"/>
        </w:rPr>
        <w:t xml:space="preserve">Котенок </w:t>
      </w:r>
      <w:r>
        <w:rPr>
          <w:sz w:val="28"/>
          <w:szCs w:val="28"/>
        </w:rPr>
        <w:t>спит»</w:t>
      </w:r>
    </w:p>
    <w:p>
      <w:pPr>
        <w:pStyle w:val="32"/>
        <w:shd w:val="clear" w:color="auto" w:fill="auto"/>
        <w:spacing w:lineRule="exact" w:line="322"/>
        <w:ind w:left="40" w:right="4280" w:hanging="0"/>
        <w:rPr/>
      </w:pPr>
      <w:r>
        <w:rPr>
          <w:sz w:val="28"/>
          <w:szCs w:val="28"/>
        </w:rPr>
        <w:t>(сухой бассейн)</w:t>
      </w:r>
    </w:p>
    <w:p>
      <w:pPr>
        <w:pStyle w:val="32"/>
        <w:shd w:val="clear" w:color="auto" w:fill="auto"/>
        <w:spacing w:lineRule="exact" w:line="322"/>
        <w:ind w:left="40" w:right="4280" w:hanging="0"/>
        <w:rPr/>
      </w:pPr>
      <w:r>
        <w:rPr>
          <w:sz w:val="28"/>
          <w:szCs w:val="28"/>
        </w:rPr>
        <w:t xml:space="preserve"> </w:t>
      </w:r>
      <w:r>
        <w:rPr>
          <w:rStyle w:val="31"/>
          <w:sz w:val="28"/>
          <w:szCs w:val="28"/>
        </w:rPr>
        <w:t>Цель:</w:t>
      </w:r>
      <w:r>
        <w:rPr>
          <w:sz w:val="28"/>
          <w:szCs w:val="28"/>
        </w:rPr>
        <w:t xml:space="preserve"> Тренировать трехфазное дыхание.</w:t>
      </w:r>
    </w:p>
    <w:p>
      <w:pPr>
        <w:pStyle w:val="32"/>
        <w:shd w:val="clear" w:color="auto" w:fill="auto"/>
        <w:spacing w:lineRule="exact" w:line="322"/>
        <w:ind w:left="40" w:right="260" w:hanging="0"/>
        <w:rPr/>
      </w:pPr>
      <w:r>
        <w:rPr>
          <w:rStyle w:val="31"/>
          <w:sz w:val="28"/>
          <w:szCs w:val="28"/>
        </w:rPr>
        <w:t>Описание:</w:t>
      </w:r>
      <w:r>
        <w:rPr>
          <w:sz w:val="28"/>
          <w:szCs w:val="28"/>
        </w:rPr>
        <w:t xml:space="preserve"> Лежа в чаше бассейна, дети в состоянии расслабленности делают несколько спокойных вдохов и выдохов. Затем полностью вдыхают и начинают выполнять трехфазное дыхание:</w:t>
      </w:r>
    </w:p>
    <w:p>
      <w:pPr>
        <w:pStyle w:val="32"/>
        <w:numPr>
          <w:ilvl w:val="0"/>
          <w:numId w:val="0"/>
        </w:numPr>
        <w:shd w:val="clear" w:color="auto" w:fill="auto"/>
        <w:tabs>
          <w:tab w:val="left" w:pos="462" w:leader="none"/>
        </w:tabs>
        <w:spacing w:lineRule="exact" w:line="322"/>
        <w:ind w:left="1120" w:hanging="0"/>
        <w:rPr>
          <w:sz w:val="28"/>
          <w:szCs w:val="28"/>
        </w:rPr>
      </w:pPr>
      <w:r>
        <w:rPr>
          <w:sz w:val="28"/>
          <w:szCs w:val="28"/>
          <w:lang w:val="ru-RU"/>
        </w:rPr>
        <w:t>Перва</w:t>
      </w:r>
      <w:r>
        <w:rPr>
          <w:sz w:val="28"/>
          <w:szCs w:val="28"/>
        </w:rPr>
        <w:t>я  фаза - выдох, губы расслабить, произнести «пф..», как во сне;</w:t>
      </w:r>
    </w:p>
    <w:p>
      <w:pPr>
        <w:pStyle w:val="32"/>
        <w:numPr>
          <w:ilvl w:val="0"/>
          <w:numId w:val="0"/>
        </w:numPr>
        <w:shd w:val="clear" w:color="auto" w:fill="auto"/>
        <w:tabs>
          <w:tab w:val="left" w:pos="477" w:leader="none"/>
        </w:tabs>
        <w:spacing w:lineRule="exact" w:line="322"/>
        <w:ind w:left="1120" w:right="260" w:hanging="0"/>
        <w:rPr>
          <w:sz w:val="28"/>
          <w:szCs w:val="28"/>
        </w:rPr>
      </w:pPr>
      <w:r>
        <w:rPr>
          <w:sz w:val="28"/>
          <w:szCs w:val="28"/>
          <w:lang w:val="ru-RU"/>
        </w:rPr>
        <w:t>Втора</w:t>
      </w:r>
      <w:r>
        <w:rPr>
          <w:sz w:val="28"/>
          <w:szCs w:val="28"/>
        </w:rPr>
        <w:t>я  фаза - небольшая задержка дыхания, до появления первого желания сделать вдох;</w:t>
      </w:r>
    </w:p>
    <w:p>
      <w:pPr>
        <w:pStyle w:val="32"/>
        <w:numPr>
          <w:ilvl w:val="0"/>
          <w:numId w:val="0"/>
        </w:numPr>
        <w:shd w:val="clear" w:color="auto" w:fill="auto"/>
        <w:tabs>
          <w:tab w:val="left" w:pos="477" w:leader="none"/>
        </w:tabs>
        <w:spacing w:lineRule="exact" w:line="322" w:before="0" w:after="300"/>
        <w:ind w:left="1120" w:hanging="0"/>
        <w:rPr>
          <w:sz w:val="28"/>
          <w:szCs w:val="28"/>
        </w:rPr>
      </w:pPr>
      <w:r>
        <w:rPr>
          <w:sz w:val="28"/>
          <w:szCs w:val="28"/>
          <w:lang w:val="ru-RU"/>
        </w:rPr>
        <w:t>Треть</w:t>
      </w:r>
      <w:r>
        <w:rPr>
          <w:sz w:val="28"/>
          <w:szCs w:val="28"/>
        </w:rPr>
        <w:t>я  фаза -выдох носом.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left" w:pos="386" w:leader="none"/>
        </w:tabs>
        <w:spacing w:lineRule="exact" w:line="322" w:before="0" w:after="0"/>
        <w:ind w:left="40" w:hanging="360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Парусник</w:t>
      </w:r>
      <w:r>
        <w:rPr>
          <w:sz w:val="28"/>
          <w:szCs w:val="28"/>
        </w:rPr>
        <w:t>»</w:t>
      </w:r>
    </w:p>
    <w:p>
      <w:pPr>
        <w:pStyle w:val="32"/>
        <w:shd w:val="clear" w:color="auto" w:fill="auto"/>
        <w:spacing w:lineRule="exact" w:line="322"/>
        <w:ind w:left="40" w:right="4280" w:hanging="0"/>
        <w:rPr>
          <w:sz w:val="28"/>
          <w:szCs w:val="28"/>
        </w:rPr>
      </w:pPr>
      <w:r>
        <w:rPr>
          <w:sz w:val="28"/>
          <w:szCs w:val="28"/>
        </w:rPr>
        <w:t>(мячи - гиганты)</w:t>
      </w:r>
    </w:p>
    <w:p>
      <w:pPr>
        <w:pStyle w:val="32"/>
        <w:shd w:val="clear" w:color="auto" w:fill="auto"/>
        <w:spacing w:lineRule="exact" w:line="322"/>
        <w:ind w:right="4280" w:hanging="0"/>
        <w:rPr/>
      </w:pPr>
      <w:r>
        <w:rPr>
          <w:rStyle w:val="31"/>
          <w:sz w:val="28"/>
          <w:szCs w:val="28"/>
        </w:rPr>
        <w:t>Цель:</w:t>
      </w:r>
      <w:r>
        <w:rPr>
          <w:sz w:val="28"/>
          <w:szCs w:val="28"/>
        </w:rPr>
        <w:t xml:space="preserve"> Тренировка ступенчатого выдоха.</w:t>
      </w:r>
    </w:p>
    <w:p>
      <w:pPr>
        <w:pStyle w:val="32"/>
        <w:shd w:val="clear" w:color="auto" w:fill="auto"/>
        <w:spacing w:lineRule="exact" w:line="322"/>
        <w:ind w:left="40" w:right="260" w:hanging="0"/>
        <w:rPr/>
      </w:pPr>
      <w:r>
        <w:rPr>
          <w:rStyle w:val="31"/>
          <w:sz w:val="28"/>
          <w:szCs w:val="28"/>
        </w:rPr>
        <w:t>Описание:</w:t>
      </w:r>
      <w:r>
        <w:rPr>
          <w:sz w:val="28"/>
          <w:szCs w:val="28"/>
        </w:rPr>
        <w:t xml:space="preserve"> Сидя на мяче, сделать полный вдох, на выдохе через плотно сжатые губы сделать ступенчатый выдох малыми порциями, с небольшим напряжением и сопротивлением, сопровождать небольшими поворотами головы, как бы дуя на паруса.</w:t>
      </w:r>
    </w:p>
    <w:p>
      <w:pPr>
        <w:pStyle w:val="32"/>
        <w:shd w:val="clear" w:color="auto" w:fill="auto"/>
        <w:spacing w:lineRule="exact" w:line="322"/>
        <w:ind w:left="40" w:right="260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32"/>
        <w:shd w:val="clear" w:color="auto" w:fill="auto"/>
        <w:spacing w:lineRule="exact" w:line="322"/>
        <w:ind w:left="40" w:right="260" w:hanging="0"/>
        <w:rPr>
          <w:u w:val="single"/>
        </w:rPr>
      </w:pPr>
      <w:r>
        <w:rPr>
          <w:b/>
          <w:bCs/>
          <w:u w:val="single"/>
          <w:lang w:val="ru-RU"/>
        </w:rPr>
        <w:t>Д</w:t>
      </w:r>
      <w:r>
        <w:rPr>
          <w:b/>
          <w:bCs/>
          <w:sz w:val="28"/>
          <w:szCs w:val="28"/>
          <w:u w:val="single"/>
          <w:lang w:val="ru-RU"/>
        </w:rPr>
        <w:t>ыхательно-голосовые игры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  <w:lang w:val="ru-RU"/>
        </w:rPr>
        <w:t>и упражнения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  <w:lang w:val="ru-RU"/>
        </w:rPr>
        <w:t>на материале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  <w:lang w:val="ru-RU"/>
        </w:rPr>
        <w:t xml:space="preserve">гласных </w:t>
      </w:r>
    </w:p>
    <w:p>
      <w:pPr>
        <w:pStyle w:val="32"/>
        <w:shd w:val="clear" w:color="auto" w:fill="auto"/>
        <w:spacing w:lineRule="exact" w:line="322"/>
        <w:ind w:left="40" w:right="260" w:hanging="0"/>
        <w:rPr>
          <w:b/>
          <w:b/>
          <w:bCs/>
          <w:u w:val="single"/>
        </w:rPr>
      </w:pPr>
      <w:r>
        <w:rPr>
          <w:b/>
          <w:bCs/>
          <w:sz w:val="28"/>
          <w:szCs w:val="28"/>
          <w:u w:val="single"/>
          <w:lang w:val="ru-RU"/>
        </w:rPr>
        <w:t>и согласных звуков.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32"/>
        <w:shd w:val="clear" w:color="auto" w:fill="auto"/>
        <w:spacing w:lineRule="exact" w:line="322"/>
        <w:ind w:left="40" w:right="2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left" w:pos="390" w:leader="none"/>
        </w:tabs>
        <w:spacing w:before="0" w:after="0"/>
        <w:ind w:left="40" w:hanging="360"/>
        <w:jc w:val="left"/>
        <w:rPr>
          <w:sz w:val="28"/>
          <w:szCs w:val="28"/>
        </w:rPr>
      </w:pPr>
      <w:r>
        <w:rPr>
          <w:sz w:val="28"/>
          <w:szCs w:val="28"/>
        </w:rPr>
        <w:t>« Царство ветров»</w:t>
      </w:r>
    </w:p>
    <w:p>
      <w:pPr>
        <w:pStyle w:val="32"/>
        <w:shd w:val="clear" w:color="auto" w:fill="auto"/>
        <w:ind w:left="40" w:hanging="0"/>
        <w:rPr>
          <w:sz w:val="28"/>
          <w:szCs w:val="28"/>
        </w:rPr>
      </w:pPr>
      <w:r>
        <w:rPr>
          <w:sz w:val="28"/>
          <w:szCs w:val="28"/>
        </w:rPr>
        <w:t>(тоннель, горка)</w:t>
      </w:r>
    </w:p>
    <w:p>
      <w:pPr>
        <w:pStyle w:val="32"/>
        <w:shd w:val="clear" w:color="auto" w:fill="auto"/>
        <w:ind w:right="700" w:hanging="0"/>
        <w:rPr/>
      </w:pPr>
      <w:r>
        <w:rPr>
          <w:rStyle w:val="31"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Формировать речевой голос (звучность, диапазон) </w:t>
      </w:r>
    </w:p>
    <w:p>
      <w:pPr>
        <w:pStyle w:val="32"/>
        <w:shd w:val="clear" w:color="auto" w:fill="auto"/>
        <w:ind w:right="700" w:hanging="0"/>
        <w:rPr/>
      </w:pPr>
      <w:r>
        <w:rPr>
          <w:rStyle w:val="31"/>
          <w:sz w:val="28"/>
          <w:szCs w:val="28"/>
        </w:rPr>
        <w:t>Описание:</w:t>
      </w:r>
      <w:r>
        <w:rPr>
          <w:sz w:val="28"/>
          <w:szCs w:val="28"/>
        </w:rPr>
        <w:t xml:space="preserve"> Логопед рассказывает детям, что далеко за морями, за горами живут ветры ( северный- холодный; южный- теплый; восточный- усиливающийся; западный- затихающий).</w:t>
      </w:r>
    </w:p>
    <w:p>
      <w:pPr>
        <w:pStyle w:val="32"/>
        <w:shd w:val="clear" w:color="auto" w:fill="auto"/>
        <w:ind w:right="700" w:hanging="0"/>
        <w:rPr/>
      </w:pPr>
      <w:r>
        <w:rPr>
          <w:sz w:val="28"/>
          <w:szCs w:val="28"/>
        </w:rPr>
        <w:t>Логопед показывает символы звуков- у,</w:t>
      </w:r>
      <w:r>
        <w:rPr>
          <w:rStyle w:val="31"/>
          <w:b w:val="false"/>
          <w:bCs w:val="false"/>
          <w:sz w:val="28"/>
          <w:szCs w:val="28"/>
        </w:rPr>
        <w:t xml:space="preserve"> и, а, о</w:t>
      </w:r>
      <w:r>
        <w:rPr>
          <w:rStyle w:val="31"/>
          <w:sz w:val="28"/>
          <w:szCs w:val="28"/>
        </w:rPr>
        <w:t xml:space="preserve">. </w:t>
      </w:r>
      <w:r>
        <w:rPr>
          <w:sz w:val="28"/>
          <w:szCs w:val="28"/>
        </w:rPr>
        <w:t>Дети, проползая через тоннель или поднимаясь на горку, пропевают звуки разные по высоте, силе, тембру, громкости, модуляции. Звук «У»- холодный северный ветер. Звук завывающий (низко). Звук «И»- южный теплый ветер. Звук радостный (высоко, звонко, ровно).</w:t>
      </w:r>
    </w:p>
    <w:p>
      <w:pPr>
        <w:pStyle w:val="32"/>
        <w:shd w:val="clear" w:color="auto" w:fill="auto"/>
        <w:ind w:right="1000" w:hanging="0"/>
        <w:rPr>
          <w:sz w:val="28"/>
          <w:szCs w:val="28"/>
        </w:rPr>
      </w:pPr>
      <w:r>
        <w:rPr>
          <w:sz w:val="28"/>
          <w:szCs w:val="28"/>
        </w:rPr>
        <w:t>Звук « А»- ветерок потеплее, восточный, оттуда, где солнышко просыпается. Звук усиливается.</w:t>
      </w:r>
    </w:p>
    <w:p>
      <w:pPr>
        <w:pStyle w:val="32"/>
        <w:shd w:val="clear" w:color="auto" w:fill="auto"/>
        <w:spacing w:before="0" w:after="296"/>
        <w:ind w:right="1000" w:hanging="0"/>
        <w:rPr>
          <w:sz w:val="28"/>
          <w:szCs w:val="28"/>
        </w:rPr>
      </w:pPr>
      <w:r>
        <w:rPr>
          <w:sz w:val="28"/>
          <w:szCs w:val="28"/>
        </w:rPr>
        <w:t>Звук « О»- западный, оттуда, где солнышко ложится спать. Звук затухающий от сильного к слабому.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left" w:pos="390" w:leader="none"/>
        </w:tabs>
        <w:spacing w:lineRule="exact" w:line="322" w:before="0" w:after="0"/>
        <w:ind w:left="40" w:hanging="360"/>
        <w:jc w:val="left"/>
        <w:rPr>
          <w:sz w:val="28"/>
          <w:szCs w:val="28"/>
        </w:rPr>
      </w:pPr>
      <w:r>
        <w:rPr>
          <w:sz w:val="28"/>
          <w:szCs w:val="28"/>
        </w:rPr>
        <w:t>«Муха»</w:t>
      </w:r>
    </w:p>
    <w:p>
      <w:pPr>
        <w:pStyle w:val="32"/>
        <w:shd w:val="clear" w:color="auto" w:fill="auto"/>
        <w:spacing w:lineRule="exact" w:line="322" w:before="0" w:after="15"/>
        <w:ind w:left="40" w:right="700" w:hanging="0"/>
        <w:rPr>
          <w:sz w:val="28"/>
          <w:szCs w:val="28"/>
        </w:rPr>
      </w:pPr>
      <w:r>
        <w:rPr>
          <w:sz w:val="28"/>
          <w:szCs w:val="28"/>
        </w:rPr>
        <w:t xml:space="preserve">(мячи – гиганты) </w:t>
      </w:r>
    </w:p>
    <w:p>
      <w:pPr>
        <w:pStyle w:val="32"/>
        <w:shd w:val="clear" w:color="auto" w:fill="auto"/>
        <w:spacing w:lineRule="exact" w:line="322" w:before="0" w:after="300"/>
        <w:ind w:left="40" w:right="700" w:hanging="0"/>
        <w:rPr/>
      </w:pPr>
      <w:r>
        <w:rPr>
          <w:rStyle w:val="31"/>
          <w:sz w:val="28"/>
          <w:szCs w:val="28"/>
        </w:rPr>
        <w:t>Цель:</w:t>
      </w:r>
      <w:r>
        <w:rPr>
          <w:sz w:val="28"/>
          <w:szCs w:val="28"/>
        </w:rPr>
        <w:t xml:space="preserve"> Тренировать длительность фонационного выдоха. </w:t>
      </w:r>
      <w:r>
        <w:rPr>
          <w:rStyle w:val="31"/>
          <w:sz w:val="28"/>
          <w:szCs w:val="28"/>
        </w:rPr>
        <w:t>Описание:</w:t>
      </w:r>
      <w:r>
        <w:rPr>
          <w:sz w:val="28"/>
          <w:szCs w:val="28"/>
        </w:rPr>
        <w:t xml:space="preserve"> Дети лежат животом на мячах. Вдох через нос, с сопротивлением диафрагмы. На выдохе - долго тянуть на одной ноте « н-н-н»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left" w:pos="390" w:leader="none"/>
        </w:tabs>
        <w:spacing w:lineRule="exact" w:line="322" w:before="0" w:after="0"/>
        <w:ind w:left="40" w:hanging="360"/>
        <w:jc w:val="left"/>
        <w:rPr>
          <w:sz w:val="28"/>
          <w:szCs w:val="28"/>
        </w:rPr>
      </w:pPr>
      <w:r>
        <w:rPr>
          <w:sz w:val="28"/>
          <w:szCs w:val="28"/>
        </w:rPr>
        <w:t>«Насос»</w:t>
      </w:r>
    </w:p>
    <w:p>
      <w:pPr>
        <w:pStyle w:val="32"/>
        <w:shd w:val="clear" w:color="auto" w:fill="auto"/>
        <w:spacing w:lineRule="exact" w:line="322"/>
        <w:ind w:left="40" w:hanging="0"/>
        <w:rPr>
          <w:sz w:val="28"/>
          <w:szCs w:val="28"/>
        </w:rPr>
      </w:pPr>
      <w:r>
        <w:rPr>
          <w:sz w:val="28"/>
          <w:szCs w:val="28"/>
        </w:rPr>
        <w:t>(мяч- гигант)</w:t>
      </w:r>
    </w:p>
    <w:p>
      <w:pPr>
        <w:pStyle w:val="32"/>
        <w:shd w:val="clear" w:color="auto" w:fill="auto"/>
        <w:spacing w:lineRule="exact" w:line="322" w:before="0" w:after="15"/>
        <w:ind w:left="40" w:right="700" w:hanging="0"/>
        <w:rPr/>
      </w:pPr>
      <w:r>
        <w:rPr>
          <w:rStyle w:val="31"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Формировать фонационное дыхание с сопротивлением. </w:t>
      </w:r>
    </w:p>
    <w:p>
      <w:pPr>
        <w:pStyle w:val="32"/>
        <w:shd w:val="clear" w:color="auto" w:fill="auto"/>
        <w:spacing w:lineRule="exact" w:line="322" w:before="0" w:after="300"/>
        <w:ind w:left="40" w:right="700" w:hanging="0"/>
        <w:rPr/>
      </w:pPr>
      <w:r>
        <w:rPr>
          <w:rStyle w:val="31"/>
          <w:sz w:val="28"/>
          <w:szCs w:val="28"/>
        </w:rPr>
        <w:t>Описание:</w:t>
      </w:r>
      <w:r>
        <w:rPr>
          <w:sz w:val="28"/>
          <w:szCs w:val="28"/>
        </w:rPr>
        <w:t xml:space="preserve"> Ребенок стоит перед мячом, прямыми руками касаясь его. Одновременно руками надавливает на мяч и делает шумный вдох через нос, на выдохе выпрямляясь произносит звук « с-с-с».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left" w:pos="390" w:leader="none"/>
        </w:tabs>
        <w:spacing w:lineRule="exact" w:line="322" w:before="0" w:after="0"/>
        <w:ind w:left="40" w:hanging="360"/>
        <w:jc w:val="left"/>
        <w:rPr>
          <w:sz w:val="28"/>
          <w:szCs w:val="28"/>
        </w:rPr>
      </w:pPr>
      <w:r>
        <w:rPr>
          <w:sz w:val="28"/>
          <w:szCs w:val="28"/>
        </w:rPr>
        <w:t>« Надуваем паруса»</w:t>
      </w:r>
    </w:p>
    <w:p>
      <w:pPr>
        <w:pStyle w:val="32"/>
        <w:shd w:val="clear" w:color="auto" w:fill="auto"/>
        <w:spacing w:lineRule="exact" w:line="322"/>
        <w:ind w:left="40" w:firstLine="380"/>
        <w:rPr>
          <w:sz w:val="28"/>
          <w:szCs w:val="28"/>
        </w:rPr>
      </w:pPr>
      <w:r>
        <w:rPr>
          <w:sz w:val="28"/>
          <w:szCs w:val="28"/>
        </w:rPr>
        <w:t>(мяч- гигант)</w:t>
      </w:r>
    </w:p>
    <w:p>
      <w:pPr>
        <w:pStyle w:val="32"/>
        <w:shd w:val="clear" w:color="auto" w:fill="auto"/>
        <w:spacing w:lineRule="exact" w:line="322"/>
        <w:ind w:left="40" w:right="700" w:hanging="0"/>
        <w:rPr/>
      </w:pPr>
      <w:r>
        <w:rPr>
          <w:rStyle w:val="31"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Формировать фонационное дыхание с сопротивлением. </w:t>
      </w:r>
    </w:p>
    <w:p>
      <w:pPr>
        <w:pStyle w:val="32"/>
        <w:shd w:val="clear" w:color="auto" w:fill="auto"/>
        <w:spacing w:lineRule="exact" w:line="322"/>
        <w:ind w:left="40" w:right="700" w:hanging="0"/>
        <w:rPr/>
      </w:pPr>
      <w:r>
        <w:rPr>
          <w:rStyle w:val="31"/>
          <w:sz w:val="28"/>
          <w:szCs w:val="28"/>
        </w:rPr>
        <w:t>Описание:</w:t>
      </w:r>
      <w:r>
        <w:rPr>
          <w:sz w:val="28"/>
          <w:szCs w:val="28"/>
        </w:rPr>
        <w:t xml:space="preserve"> Ребенок сидит на мяче, руки подняты над головой и соединены в виде паруса. Сделать полный вдох через нос и подуть через рот с сопротивлением « ф-ф-ф» -холодный ветрище («ш-ш-ш»- прохладный ветер, « х-х-х»- теплый ветерок)</w:t>
      </w:r>
    </w:p>
    <w:p>
      <w:pPr>
        <w:pStyle w:val="32"/>
        <w:shd w:val="clear" w:color="auto" w:fill="auto"/>
        <w:spacing w:lineRule="exact" w:line="322"/>
        <w:ind w:left="40" w:right="7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exact" w:line="270" w:before="0" w:after="0"/>
        <w:ind w:hanging="0"/>
        <w:jc w:val="left"/>
        <w:rPr/>
      </w:pPr>
      <w:r>
        <w:rPr/>
        <w:t xml:space="preserve"> </w:t>
      </w:r>
      <w:r>
        <w:rPr>
          <w:b/>
          <w:bCs/>
          <w:sz w:val="28"/>
          <w:szCs w:val="28"/>
          <w:u w:val="single"/>
          <w:lang w:val="ru-RU"/>
        </w:rPr>
        <w:t>Дыхательно-голосовые игры и упражнения на материале слогов.</w:t>
      </w:r>
    </w:p>
    <w:p>
      <w:pPr>
        <w:pStyle w:val="21"/>
        <w:shd w:val="clear" w:color="auto" w:fill="auto"/>
        <w:spacing w:lineRule="exact" w:line="270" w:before="0" w:after="0"/>
        <w:ind w:hanging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left" w:pos="770" w:leader="none"/>
        </w:tabs>
        <w:spacing w:before="0" w:after="0"/>
        <w:ind w:left="420" w:hanging="360"/>
        <w:jc w:val="left"/>
        <w:rPr>
          <w:sz w:val="28"/>
          <w:szCs w:val="28"/>
        </w:rPr>
      </w:pPr>
      <w:r>
        <w:rPr>
          <w:sz w:val="28"/>
          <w:szCs w:val="28"/>
        </w:rPr>
        <w:t>«Паровоз»</w:t>
      </w:r>
    </w:p>
    <w:p>
      <w:pPr>
        <w:pStyle w:val="32"/>
        <w:shd w:val="clear" w:color="auto" w:fill="auto"/>
        <w:ind w:hanging="0"/>
        <w:rPr>
          <w:sz w:val="28"/>
          <w:szCs w:val="28"/>
        </w:rPr>
      </w:pPr>
      <w:r>
        <w:rPr>
          <w:sz w:val="28"/>
          <w:szCs w:val="28"/>
        </w:rPr>
        <w:t>(мяч- гигант)</w:t>
      </w:r>
    </w:p>
    <w:p>
      <w:pPr>
        <w:pStyle w:val="32"/>
        <w:shd w:val="clear" w:color="auto" w:fill="auto"/>
        <w:ind w:right="280" w:hanging="0"/>
        <w:rPr/>
      </w:pPr>
      <w:r>
        <w:rPr>
          <w:rStyle w:val="31"/>
          <w:sz w:val="28"/>
          <w:szCs w:val="28"/>
        </w:rPr>
        <w:t>Цель:</w:t>
      </w:r>
      <w:r>
        <w:rPr>
          <w:sz w:val="28"/>
          <w:szCs w:val="28"/>
        </w:rPr>
        <w:t xml:space="preserve"> Учить произвольно изменять темп и громкость речи. </w:t>
      </w:r>
      <w:r>
        <w:rPr>
          <w:rStyle w:val="31"/>
          <w:sz w:val="28"/>
          <w:szCs w:val="28"/>
        </w:rPr>
        <w:t>Описание:</w:t>
      </w:r>
      <w:r>
        <w:rPr>
          <w:sz w:val="28"/>
          <w:szCs w:val="28"/>
        </w:rPr>
        <w:t xml:space="preserve"> Дети на мячах выстраиваются « паровозиком». Начинают движения со звукоподражанием « чух-чух-чух».</w:t>
      </w:r>
    </w:p>
    <w:p>
      <w:pPr>
        <w:pStyle w:val="32"/>
        <w:shd w:val="clear" w:color="auto" w:fill="auto"/>
        <w:spacing w:before="0" w:after="296"/>
        <w:ind w:right="280" w:hanging="0"/>
        <w:rPr>
          <w:sz w:val="28"/>
          <w:szCs w:val="28"/>
        </w:rPr>
      </w:pPr>
      <w:r>
        <w:rPr>
          <w:sz w:val="28"/>
          <w:szCs w:val="28"/>
        </w:rPr>
        <w:t>По условному сигналу « паровозик» то ускоряет, то замедляет движение и соответственное речевое сопровождение.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left" w:pos="766" w:leader="none"/>
        </w:tabs>
        <w:spacing w:lineRule="exact" w:line="322" w:before="0" w:after="0"/>
        <w:ind w:left="420" w:hanging="360"/>
        <w:jc w:val="left"/>
        <w:rPr>
          <w:sz w:val="28"/>
          <w:szCs w:val="28"/>
        </w:rPr>
      </w:pPr>
      <w:r>
        <w:rPr>
          <w:sz w:val="28"/>
          <w:szCs w:val="28"/>
        </w:rPr>
        <w:t>«Курочки»</w:t>
      </w:r>
    </w:p>
    <w:p>
      <w:pPr>
        <w:pStyle w:val="32"/>
        <w:shd w:val="clear" w:color="auto" w:fill="auto"/>
        <w:spacing w:lineRule="exact" w:line="322"/>
        <w:ind w:hanging="0"/>
        <w:rPr>
          <w:sz w:val="28"/>
          <w:szCs w:val="28"/>
        </w:rPr>
      </w:pPr>
      <w:r>
        <w:rPr>
          <w:sz w:val="28"/>
          <w:szCs w:val="28"/>
        </w:rPr>
        <w:t>(сухой бассейн).</w:t>
      </w:r>
    </w:p>
    <w:p>
      <w:pPr>
        <w:pStyle w:val="32"/>
        <w:shd w:val="clear" w:color="auto" w:fill="auto"/>
        <w:spacing w:lineRule="exact" w:line="322"/>
        <w:ind w:left="20" w:right="520" w:hanging="0"/>
        <w:rPr/>
      </w:pPr>
      <w:r>
        <w:rPr>
          <w:rStyle w:val="31"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длительность речевого выдоха, соответствующую тексту тембровую окраску.</w:t>
      </w:r>
    </w:p>
    <w:p>
      <w:pPr>
        <w:pStyle w:val="32"/>
        <w:shd w:val="clear" w:color="auto" w:fill="auto"/>
        <w:spacing w:lineRule="exact" w:line="322" w:before="0" w:after="300"/>
        <w:ind w:left="20" w:right="520" w:hanging="0"/>
        <w:rPr/>
      </w:pPr>
      <w:r>
        <w:rPr>
          <w:rStyle w:val="31"/>
          <w:sz w:val="28"/>
          <w:szCs w:val="28"/>
        </w:rPr>
        <w:t>Описание:</w:t>
      </w:r>
      <w:r>
        <w:rPr>
          <w:sz w:val="28"/>
          <w:szCs w:val="28"/>
        </w:rPr>
        <w:t xml:space="preserve"> В чаше бассейна дети-курочки « разгребают землю»- шарики. </w:t>
      </w:r>
      <w:r>
        <w:rPr>
          <w:rStyle w:val="31"/>
          <w:sz w:val="28"/>
          <w:szCs w:val="28"/>
        </w:rPr>
        <w:t>Логопед:</w:t>
      </w:r>
      <w:r>
        <w:rPr>
          <w:sz w:val="28"/>
          <w:szCs w:val="28"/>
        </w:rPr>
        <w:t xml:space="preserve"> Курочке зерна искать нелегко, кудахчет она.... </w:t>
      </w:r>
      <w:r>
        <w:rPr>
          <w:rStyle w:val="31"/>
          <w:sz w:val="28"/>
          <w:szCs w:val="28"/>
        </w:rPr>
        <w:t>Дети:</w:t>
      </w:r>
      <w:r>
        <w:rPr>
          <w:sz w:val="28"/>
          <w:szCs w:val="28"/>
        </w:rPr>
        <w:t xml:space="preserve"> Ко-ко-ко, ко-ко-ко.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left" w:pos="770" w:leader="none"/>
        </w:tabs>
        <w:spacing w:lineRule="exact" w:line="322" w:before="0" w:after="0"/>
        <w:ind w:left="420" w:hanging="360"/>
        <w:jc w:val="left"/>
        <w:rPr>
          <w:sz w:val="28"/>
          <w:szCs w:val="28"/>
        </w:rPr>
      </w:pPr>
      <w:r>
        <w:rPr>
          <w:sz w:val="28"/>
          <w:szCs w:val="28"/>
        </w:rPr>
        <w:t>« Филин»</w:t>
      </w:r>
    </w:p>
    <w:p>
      <w:pPr>
        <w:pStyle w:val="32"/>
        <w:shd w:val="clear" w:color="auto" w:fill="auto"/>
        <w:spacing w:lineRule="exact" w:line="322"/>
        <w:ind w:hanging="0"/>
        <w:rPr>
          <w:sz w:val="28"/>
          <w:szCs w:val="28"/>
        </w:rPr>
      </w:pPr>
      <w:r>
        <w:rPr>
          <w:sz w:val="28"/>
          <w:szCs w:val="28"/>
        </w:rPr>
        <w:t>(мяч-гигант)</w:t>
      </w:r>
    </w:p>
    <w:p>
      <w:pPr>
        <w:pStyle w:val="32"/>
        <w:shd w:val="clear" w:color="auto" w:fill="auto"/>
        <w:spacing w:lineRule="exact" w:line="322"/>
        <w:ind w:left="20" w:right="520" w:hanging="0"/>
        <w:rPr/>
      </w:pPr>
      <w:r>
        <w:rPr>
          <w:rStyle w:val="31"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длительность речевого выдоха, соответствующую тексту тембровую окраску.</w:t>
      </w:r>
    </w:p>
    <w:p>
      <w:pPr>
        <w:pStyle w:val="32"/>
        <w:shd w:val="clear" w:color="auto" w:fill="auto"/>
        <w:spacing w:lineRule="exact" w:line="322"/>
        <w:ind w:left="20" w:hanging="0"/>
        <w:rPr/>
      </w:pPr>
      <w:r>
        <w:rPr>
          <w:rStyle w:val="31"/>
          <w:sz w:val="28"/>
          <w:szCs w:val="28"/>
        </w:rPr>
        <w:t>Описание:</w:t>
      </w:r>
      <w:r>
        <w:rPr>
          <w:sz w:val="28"/>
          <w:szCs w:val="28"/>
        </w:rPr>
        <w:t xml:space="preserve"> ребенок садится на мяч-гигант, выпрямляется.</w:t>
      </w:r>
    </w:p>
    <w:p>
      <w:pPr>
        <w:pStyle w:val="32"/>
        <w:shd w:val="clear" w:color="auto" w:fill="auto"/>
        <w:spacing w:lineRule="exact" w:line="322"/>
        <w:ind w:left="20" w:hanging="0"/>
        <w:rPr>
          <w:sz w:val="28"/>
          <w:szCs w:val="28"/>
        </w:rPr>
      </w:pPr>
      <w:r>
        <w:rPr>
          <w:sz w:val="28"/>
          <w:szCs w:val="28"/>
        </w:rPr>
        <w:t>Логопед: Филин сел на пень - устал: долго по лесу летал. Сел он, переводит</w:t>
      </w:r>
    </w:p>
    <w:p>
      <w:pPr>
        <w:pStyle w:val="32"/>
        <w:shd w:val="clear" w:color="auto" w:fill="auto"/>
        <w:tabs>
          <w:tab w:val="left" w:pos="2218" w:leader="dot"/>
        </w:tabs>
        <w:spacing w:lineRule="exact" w:line="322"/>
        <w:ind w:left="20" w:hanging="0"/>
        <w:rPr>
          <w:sz w:val="28"/>
          <w:szCs w:val="28"/>
        </w:rPr>
      </w:pPr>
      <w:r>
        <w:rPr>
          <w:sz w:val="28"/>
          <w:szCs w:val="28"/>
        </w:rPr>
        <w:t>дух и вздыхает</w:t>
        <w:tab/>
      </w:r>
    </w:p>
    <w:p>
      <w:pPr>
        <w:pStyle w:val="32"/>
        <w:shd w:val="clear" w:color="auto" w:fill="auto"/>
        <w:spacing w:lineRule="exact" w:line="322"/>
        <w:ind w:left="20" w:hanging="0"/>
        <w:rPr>
          <w:sz w:val="28"/>
          <w:szCs w:val="28"/>
        </w:rPr>
      </w:pPr>
      <w:r>
        <w:rPr>
          <w:sz w:val="28"/>
          <w:szCs w:val="28"/>
        </w:rPr>
        <w:t>Ребенок: Ух, ух, ух!</w:t>
      </w:r>
    </w:p>
    <w:p>
      <w:pPr>
        <w:pStyle w:val="32"/>
        <w:shd w:val="clear" w:color="auto" w:fill="auto"/>
        <w:spacing w:lineRule="exact" w:line="322"/>
        <w:ind w:left="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left" w:pos="710" w:leader="none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« Журавли на болоте»</w:t>
      </w:r>
    </w:p>
    <w:p>
      <w:pPr>
        <w:pStyle w:val="32"/>
        <w:shd w:val="clear" w:color="auto" w:fill="auto"/>
        <w:ind w:left="20" w:hanging="0"/>
        <w:rPr>
          <w:sz w:val="28"/>
          <w:szCs w:val="28"/>
        </w:rPr>
      </w:pPr>
      <w:r>
        <w:rPr>
          <w:sz w:val="28"/>
          <w:szCs w:val="28"/>
        </w:rPr>
        <w:t>(сухой бассейн)</w:t>
      </w:r>
    </w:p>
    <w:p>
      <w:pPr>
        <w:pStyle w:val="32"/>
        <w:shd w:val="clear" w:color="auto" w:fill="auto"/>
        <w:spacing w:before="0" w:after="11"/>
        <w:ind w:right="440" w:hanging="0"/>
        <w:jc w:val="both"/>
        <w:rPr/>
      </w:pPr>
      <w:r>
        <w:rPr>
          <w:rStyle w:val="31"/>
          <w:sz w:val="28"/>
          <w:szCs w:val="28"/>
        </w:rPr>
        <w:t>Цель:</w:t>
      </w:r>
      <w:r>
        <w:rPr>
          <w:sz w:val="28"/>
          <w:szCs w:val="28"/>
        </w:rPr>
        <w:t xml:space="preserve"> Развитие речевого дыхания, силы голоса, координации движения. </w:t>
      </w:r>
    </w:p>
    <w:p>
      <w:pPr>
        <w:pStyle w:val="32"/>
        <w:shd w:val="clear" w:color="auto" w:fill="auto"/>
        <w:spacing w:before="0" w:after="296"/>
        <w:ind w:right="440" w:hanging="0"/>
        <w:jc w:val="both"/>
        <w:rPr/>
      </w:pPr>
      <w:r>
        <w:rPr>
          <w:rStyle w:val="31"/>
          <w:sz w:val="28"/>
          <w:szCs w:val="28"/>
        </w:rPr>
        <w:t>Описание:</w:t>
      </w:r>
      <w:r>
        <w:rPr>
          <w:sz w:val="28"/>
          <w:szCs w:val="28"/>
        </w:rPr>
        <w:t xml:space="preserve"> Дети - журавли облетают родное болото (бассейн), на выдохе произносят звукоподражание « гур-гур-гур!» с радостной интонацией. В момент паузы - встают в бассейн, удерживая равновесие, спокойно и ровно дышат.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left" w:pos="706" w:leader="none"/>
        </w:tabs>
        <w:spacing w:lineRule="exact" w:line="322" w:before="0" w:after="0"/>
        <w:ind w:left="360" w:hanging="360"/>
        <w:jc w:val="both"/>
        <w:rPr/>
      </w:pPr>
      <w:r>
        <w:rPr>
          <w:sz w:val="28"/>
          <w:szCs w:val="28"/>
        </w:rPr>
        <w:t>«Дудочка»</w:t>
      </w:r>
    </w:p>
    <w:p>
      <w:pPr>
        <w:pStyle w:val="32"/>
        <w:shd w:val="clear" w:color="auto" w:fill="auto"/>
        <w:spacing w:lineRule="exact" w:line="322"/>
        <w:ind w:left="20" w:hanging="0"/>
        <w:rPr>
          <w:sz w:val="28"/>
          <w:szCs w:val="28"/>
        </w:rPr>
      </w:pPr>
      <w:r>
        <w:rPr>
          <w:sz w:val="28"/>
          <w:szCs w:val="28"/>
        </w:rPr>
        <w:t>(мяч-гигант)</w:t>
      </w:r>
    </w:p>
    <w:p>
      <w:pPr>
        <w:pStyle w:val="32"/>
        <w:shd w:val="clear" w:color="auto" w:fill="auto"/>
        <w:spacing w:lineRule="exact" w:line="322"/>
        <w:ind w:left="20" w:hanging="0"/>
        <w:rPr/>
      </w:pPr>
      <w:r>
        <w:rPr>
          <w:rStyle w:val="31"/>
          <w:sz w:val="28"/>
          <w:szCs w:val="28"/>
        </w:rPr>
        <w:t>Цель:</w:t>
      </w:r>
      <w:r>
        <w:rPr>
          <w:sz w:val="28"/>
          <w:szCs w:val="28"/>
        </w:rPr>
        <w:t xml:space="preserve"> Работа над устойчивостью звучания голоса.</w:t>
      </w:r>
    </w:p>
    <w:p>
      <w:pPr>
        <w:pStyle w:val="32"/>
        <w:shd w:val="clear" w:color="auto" w:fill="auto"/>
        <w:spacing w:lineRule="exact" w:line="322"/>
        <w:ind w:left="20" w:right="440" w:hanging="0"/>
        <w:rPr/>
      </w:pPr>
      <w:r>
        <w:rPr>
          <w:rStyle w:val="31"/>
          <w:sz w:val="28"/>
          <w:szCs w:val="28"/>
        </w:rPr>
        <w:t>Описание:</w:t>
      </w:r>
      <w:r>
        <w:rPr>
          <w:sz w:val="28"/>
          <w:szCs w:val="28"/>
        </w:rPr>
        <w:t xml:space="preserve"> Ребенку предлагается произносить звуки, звукосочетания, затем слоги, как бы играя на дудочке, слегка вытягивая губы вперед : ммм, мо-мо-мо, мой-мой-мой.</w:t>
      </w:r>
    </w:p>
    <w:p>
      <w:pPr>
        <w:pStyle w:val="32"/>
        <w:shd w:val="clear" w:color="auto" w:fill="auto"/>
        <w:spacing w:lineRule="exact" w:line="322"/>
        <w:ind w:left="20" w:right="44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3"/>
        <w:keepNext/>
        <w:keepLines/>
        <w:shd w:val="clear" w:color="auto" w:fill="auto"/>
        <w:spacing w:before="0" w:after="38"/>
        <w:ind w:right="320" w:hanging="0"/>
        <w:rPr/>
      </w:pPr>
      <w:r>
        <w:rPr/>
      </w:r>
    </w:p>
    <w:p>
      <w:pPr>
        <w:sectPr>
          <w:type w:val="continuous"/>
          <w:pgSz w:w="11906" w:h="16838"/>
          <w:pgMar w:left="798" w:right="461" w:header="0" w:top="771" w:footer="0" w:bottom="767" w:gutter="0"/>
          <w:formProt w:val="false"/>
          <w:textDirection w:val="lrTb"/>
          <w:docGrid w:type="default" w:linePitch="240" w:charSpace="4294961151"/>
        </w:sectPr>
      </w:pPr>
    </w:p>
    <w:sectPr>
      <w:type w:val="continuous"/>
      <w:pgSz w:w="11906" w:h="16838"/>
      <w:pgMar w:left="798" w:right="461" w:header="0" w:top="771" w:footer="0" w:bottom="76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MS Reference Sans Serif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6"/>
        <w:spacing w:val="-1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MS Reference Sans Serif" w:cs="MS Reference Sans Serif"/>
        <w:color w:val="000000"/>
        <w:lang w:val="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7"/>
        <w:iCs w:val="false"/>
        <w:bCs/>
        <w:w w:val="100"/>
        <w:rFonts w:cs="Times New Roman"/>
        <w:color w:val="000000"/>
        <w:lang w:val="ru"/>
      </w:rPr>
    </w:lvl>
    <w:lvl w:ilvl="1">
      <w:start w:val="1"/>
      <w:numFmt w:val="decimal"/>
      <w:lvlText w:val="%2-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eastAsia="Times New Roman" w:cs="Times New Roman"/>
        <w:color w:val="000000"/>
        <w:lang w:val="ru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Cs w:val="24"/>
        <w:lang w:val="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Unicode MS" w:hAnsi="Arial Unicode MS" w:eastAsia="Arial Unicode MS" w:cs="Arial Unicode MS"/>
      <w:color w:val="000000"/>
      <w:sz w:val="24"/>
      <w:szCs w:val="24"/>
      <w:lang w:val="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Style15" w:customStyle="1">
    <w:name w:val="Основной текст_"/>
    <w:basedOn w:val="DefaultParagraphFont"/>
    <w:link w:val="1"/>
    <w:qFormat/>
    <w:rPr>
      <w:rFonts w:ascii="MS Reference Sans Serif" w:hAnsi="MS Reference Sans Serif" w:eastAsia="MS Reference Sans Serif" w:cs="MS Reference Sans Serif"/>
      <w:b w:val="false"/>
      <w:bCs w:val="false"/>
      <w:i w:val="false"/>
      <w:iCs w:val="false"/>
      <w:caps w:val="false"/>
      <w:smallCaps w:val="false"/>
      <w:strike w:val="false"/>
      <w:dstrike w:val="false"/>
      <w:spacing w:val="-10"/>
      <w:sz w:val="24"/>
      <w:szCs w:val="24"/>
    </w:rPr>
  </w:style>
  <w:style w:type="character" w:styleId="2" w:customStyle="1">
    <w:name w:val="Основной текст (2)_"/>
    <w:basedOn w:val="DefaultParagraphFont"/>
    <w:link w:val="2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character" w:styleId="Style16" w:customStyle="1">
    <w:name w:val="Колонтитул_"/>
    <w:basedOn w:val="DefaultParagraphFont"/>
    <w:link w:val="a6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</w:rPr>
  </w:style>
  <w:style w:type="character" w:styleId="295pt" w:customStyle="1">
    <w:name w:val="Колонтитул + 29;5 pt"/>
    <w:basedOn w:val="Style16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59"/>
      <w:szCs w:val="59"/>
    </w:rPr>
  </w:style>
  <w:style w:type="character" w:styleId="3" w:customStyle="1">
    <w:name w:val="Основной текст (3)_"/>
    <w:basedOn w:val="DefaultParagraphFont"/>
    <w:link w:val="3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character" w:styleId="31" w:customStyle="1">
    <w:name w:val="Основной текст (3) + Полужирный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character" w:styleId="313pt" w:customStyle="1">
    <w:name w:val="Основной текст (3) + 13 pt;Полужирный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6"/>
      <w:szCs w:val="26"/>
    </w:rPr>
  </w:style>
  <w:style w:type="character" w:styleId="4" w:customStyle="1">
    <w:name w:val="Основной текст (4)_"/>
    <w:basedOn w:val="DefaultParagraphFont"/>
    <w:link w:val="4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</w:rPr>
  </w:style>
  <w:style w:type="character" w:styleId="1" w:customStyle="1">
    <w:name w:val="Заголовок №1_"/>
    <w:basedOn w:val="DefaultParagraphFont"/>
    <w:link w:val="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character" w:styleId="11" w:customStyle="1">
    <w:name w:val="Заголовок №1 + Не полужирный"/>
    <w:basedOn w:val="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character" w:styleId="5" w:customStyle="1">
    <w:name w:val="Основной текст (5)_"/>
    <w:basedOn w:val="DefaultParagraphFont"/>
    <w:link w:val="5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8"/>
      <w:szCs w:val="28"/>
    </w:rPr>
  </w:style>
  <w:style w:type="character" w:styleId="314pt" w:customStyle="1">
    <w:name w:val="Основной текст (3) + 14 pt;Полужирный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8"/>
      <w:szCs w:val="28"/>
    </w:rPr>
  </w:style>
  <w:style w:type="character" w:styleId="ListLabel1">
    <w:name w:val="ListLabel 1"/>
    <w:qFormat/>
    <w:rPr>
      <w:rFonts w:eastAsia="MS Reference Sans Serif" w:cs="MS Reference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24"/>
      <w:szCs w:val="24"/>
      <w:u w:val="none"/>
      <w:lang w:val="ru"/>
    </w:rPr>
  </w:style>
  <w:style w:type="character" w:styleId="ListLabel2">
    <w:name w:val="ListLabel 2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"/>
    </w:rPr>
  </w:style>
  <w:style w:type="character" w:styleId="ListLabel4">
    <w:name w:val="ListLabel 4"/>
    <w:qFormat/>
    <w:rPr>
      <w:rFonts w:ascii="Times New Roman" w:hAnsi="Times New Roman" w:eastAsia="MS Reference Sans Serif" w:cs="MS Reference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26"/>
      <w:szCs w:val="24"/>
      <w:u w:val="none"/>
      <w:lang w:val="ru"/>
    </w:rPr>
  </w:style>
  <w:style w:type="character" w:styleId="ListLabel5">
    <w:name w:val="ListLabel 5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"/>
    </w:rPr>
  </w:style>
  <w:style w:type="character" w:styleId="ListLabel6">
    <w:name w:val="ListLabel 6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"/>
    </w:rPr>
  </w:style>
  <w:style w:type="character" w:styleId="ListLabel7">
    <w:name w:val="ListLabel 7"/>
    <w:qFormat/>
    <w:rPr>
      <w:rFonts w:ascii="Times New Roman" w:hAnsi="Times New Roman" w:eastAsia="MS Reference Sans Serif" w:cs="MS Reference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26"/>
      <w:szCs w:val="24"/>
      <w:u w:val="none"/>
      <w:lang w:val="ru"/>
    </w:rPr>
  </w:style>
  <w:style w:type="character" w:styleId="ListLabel8">
    <w:name w:val="ListLabel 8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"/>
    </w:rPr>
  </w:style>
  <w:style w:type="character" w:styleId="ListLabel9">
    <w:name w:val="ListLabel 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"/>
    </w:rPr>
  </w:style>
  <w:style w:type="character" w:styleId="ListLabel10">
    <w:name w:val="ListLabel 10"/>
    <w:qFormat/>
    <w:rPr>
      <w:rFonts w:ascii="Times New Roman" w:hAnsi="Times New Roman" w:eastAsia="MS Reference Sans Serif" w:cs="MS Reference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26"/>
      <w:szCs w:val="24"/>
      <w:u w:val="none"/>
      <w:lang w:val="ru"/>
    </w:rPr>
  </w:style>
  <w:style w:type="character" w:styleId="ListLabel11">
    <w:name w:val="ListLabel 11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7"/>
      <w:u w:val="none"/>
      <w:lang w:val="ru"/>
    </w:rPr>
  </w:style>
  <w:style w:type="character" w:styleId="ListLabel12">
    <w:name w:val="ListLabel 1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Основной текст1"/>
    <w:basedOn w:val="Normal"/>
    <w:link w:val="a4"/>
    <w:qFormat/>
    <w:pPr>
      <w:shd w:val="clear" w:color="auto" w:fill="FFFFFF"/>
      <w:spacing w:lineRule="exact" w:line="389" w:before="0" w:after="180"/>
      <w:ind w:hanging="440"/>
    </w:pPr>
    <w:rPr>
      <w:rFonts w:ascii="MS Reference Sans Serif" w:hAnsi="MS Reference Sans Serif" w:eastAsia="MS Reference Sans Serif" w:cs="MS Reference Sans Serif"/>
      <w:spacing w:val="-10"/>
    </w:rPr>
  </w:style>
  <w:style w:type="paragraph" w:styleId="21" w:customStyle="1">
    <w:name w:val="Основной текст (2)"/>
    <w:basedOn w:val="Normal"/>
    <w:link w:val="2"/>
    <w:qFormat/>
    <w:pPr>
      <w:shd w:val="clear" w:color="auto" w:fill="FFFFFF"/>
      <w:spacing w:lineRule="exact" w:line="317" w:before="0" w:after="300"/>
      <w:jc w:val="center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Style22" w:customStyle="1">
    <w:name w:val="Колонтитул"/>
    <w:basedOn w:val="Normal"/>
    <w:link w:val="a5"/>
    <w:qFormat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32" w:customStyle="1">
    <w:name w:val="Основной текст (3)"/>
    <w:basedOn w:val="Normal"/>
    <w:link w:val="3"/>
    <w:qFormat/>
    <w:pPr>
      <w:shd w:val="clear" w:color="auto" w:fill="FFFFFF"/>
      <w:spacing w:lineRule="exact" w:line="317"/>
      <w:ind w:hanging="280"/>
    </w:pPr>
    <w:rPr>
      <w:rFonts w:ascii="Times New Roman" w:hAnsi="Times New Roman" w:eastAsia="Times New Roman" w:cs="Times New Roman"/>
      <w:sz w:val="27"/>
      <w:szCs w:val="27"/>
    </w:rPr>
  </w:style>
  <w:style w:type="paragraph" w:styleId="41" w:customStyle="1">
    <w:name w:val="Основной текст (4)"/>
    <w:basedOn w:val="Normal"/>
    <w:link w:val="4"/>
    <w:qFormat/>
    <w:pPr>
      <w:shd w:val="clear" w:color="auto" w:fill="FFFFFF"/>
      <w:spacing w:lineRule="exact" w:line="317" w:before="0" w:after="300"/>
    </w:pPr>
    <w:rPr>
      <w:rFonts w:ascii="Times New Roman" w:hAnsi="Times New Roman" w:eastAsia="Times New Roman" w:cs="Times New Roman"/>
    </w:rPr>
  </w:style>
  <w:style w:type="paragraph" w:styleId="13" w:customStyle="1">
    <w:name w:val="Заголовок №1"/>
    <w:basedOn w:val="Normal"/>
    <w:link w:val="10"/>
    <w:qFormat/>
    <w:pPr>
      <w:shd w:val="clear" w:color="auto" w:fill="FFFFFF"/>
      <w:spacing w:lineRule="exact" w:line="312" w:before="0" w:after="240"/>
      <w:ind w:hanging="280"/>
      <w:jc w:val="center"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51" w:customStyle="1">
    <w:name w:val="Основной текст (5)"/>
    <w:basedOn w:val="Normal"/>
    <w:link w:val="5"/>
    <w:qFormat/>
    <w:pPr>
      <w:shd w:val="clear" w:color="auto" w:fill="FFFFFF"/>
      <w:spacing w:lineRule="auto" w:line="240" w:before="24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3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LibreOffice/5.2.4.2$Windows_x86 LibreOffice_project/3d5603e1122f0f102b62521720ab13a38a4e0eb0</Application>
  <Pages>5</Pages>
  <Words>1194</Words>
  <Characters>8044</Characters>
  <CharactersWithSpaces>9162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2018-10-17T11:45:00Z</dcterms:created>
  <dc:creator>User</dc:creator>
  <dc:description/>
  <dc:language>ru-RU</dc:language>
  <cp:lastModifiedBy/>
  <dcterms:modified xsi:type="dcterms:W3CDTF">2018-10-21T19:08:02Z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