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48" w:rsidRPr="00CE1448" w:rsidRDefault="00CE1448" w:rsidP="00CE1448">
      <w:pPr>
        <w:shd w:val="clear" w:color="auto" w:fill="FFFFFF"/>
        <w:spacing w:after="0" w:line="240" w:lineRule="auto"/>
        <w:ind w:right="60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vertAlign w:val="superscript"/>
          <w:lang w:eastAsia="ru-RU"/>
        </w:rPr>
        <w:t>«Роль воспитателя в создании комфортной обстановки в группе»</w:t>
      </w:r>
      <w:bookmarkStart w:id="0" w:name="_GoBack"/>
      <w:bookmarkEnd w:id="0"/>
    </w:p>
    <w:p w:rsidR="00CE1448" w:rsidRPr="00CE1448" w:rsidRDefault="00CE1448" w:rsidP="00CE1448">
      <w:pPr>
        <w:shd w:val="clear" w:color="auto" w:fill="FFFFFF"/>
        <w:spacing w:after="0" w:line="240" w:lineRule="auto"/>
        <w:ind w:right="60" w:firstLine="85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–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 постоянно меняться, преобразовываться, совершенствоваться.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right="60" w:firstLine="85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Хороший воспитатель всегда знает, как увлечь и занять малыша, помочь ему справиться с нелегким расставанием с родителями. Дети очень тонко чувствуют, когда педагог искренне интересуется их проблемами. Таких воспитателей ребята очень любят и всегда вспоминают о них с теплотой и нежностью, даже покинув стены детсада.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Успешное развитие личности ребёнка - дошкольника, повышение эффективности учебных и воспитательных задач, благоприятное, эмоциональное становление во многом определяется тем, насколько велика будет роль воспитателя с детьми и подразумевает выполнение им в своей деятельности функций:</w:t>
      </w:r>
    </w:p>
    <w:p w:rsidR="00CE1448" w:rsidRPr="00CE1448" w:rsidRDefault="00CE1448" w:rsidP="00CE1448">
      <w:pPr>
        <w:numPr>
          <w:ilvl w:val="0"/>
          <w:numId w:val="1"/>
        </w:numPr>
        <w:shd w:val="clear" w:color="auto" w:fill="FFFFFF"/>
        <w:spacing w:after="0" w:line="240" w:lineRule="auto"/>
        <w:ind w:left="121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изучает индивидуальность ребёнка, анализирует характер развивающейся личности</w:t>
      </w:r>
    </w:p>
    <w:p w:rsidR="00CE1448" w:rsidRPr="00CE1448" w:rsidRDefault="00CE1448" w:rsidP="00CE1448">
      <w:pPr>
        <w:numPr>
          <w:ilvl w:val="0"/>
          <w:numId w:val="1"/>
        </w:numPr>
        <w:shd w:val="clear" w:color="auto" w:fill="FFFFFF"/>
        <w:spacing w:after="0" w:line="240" w:lineRule="auto"/>
        <w:ind w:left="121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способствует овладению детьми культурой общения, поведения, содействует успешной социальной адаптации детей</w:t>
      </w:r>
    </w:p>
    <w:p w:rsidR="00CE1448" w:rsidRPr="00CE1448" w:rsidRDefault="00CE1448" w:rsidP="00CE1448">
      <w:pPr>
        <w:numPr>
          <w:ilvl w:val="0"/>
          <w:numId w:val="1"/>
        </w:numPr>
        <w:shd w:val="clear" w:color="auto" w:fill="FFFFFF"/>
        <w:spacing w:after="0" w:line="240" w:lineRule="auto"/>
        <w:ind w:left="121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Влияет на общение в группе сверстников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Климов Е.А. в своей книге отметил «развитие личности ребёнка это «нелепый «цветок», требующий систематического профессионального «ухода». Ребёнок нуждается в поддержке, которая будет направлена на то, чтобы помочь ему окрепнуть и обрести способность к социальной адаптации в соответствии со своими индивидуальными особенностями и возможностями. Важным способом оказания поддержки ребёнка - является искренне самовыражение воспитателя, т. к. даже самый маленький ребёнок чувствует отношение к себе, как бы тщательно оно не скрывалось. Поддержка должна оказываться вопросительным, соучастным или ласковым взглядом «глаза в глаза», доброжелательным жестом, улыбкой «открытой», легким </w:t>
      </w: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тактильным прикосновением, чтобы расположить ребёнка к себе и эффективно воздействовать на него - необходимо открытое, искреннее поведение, выражение откровенной симпатии, солидарности. Каковы же качественные понятия воспитателя - педагога?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Это: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терпимый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внимательный вежливый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помогающий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одобряющий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сотрудничающий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добросердечный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открытый</w:t>
      </w:r>
    </w:p>
    <w:p w:rsidR="00CE1448" w:rsidRPr="00CE1448" w:rsidRDefault="00CE1448" w:rsidP="00CE1448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активно слушающий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Благодаря такому поведению воспитателя дети будут чувствовать себя внутренне раскованными и свободными, что оказывает положительное влияние на развития их чувства достоинства, смелости, уверенности в себе.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Задача воспитателя не только в создании положительной эмоциональной атмосферы, но и в преодолении эмоциональных трудностей. В своей работе воспитатель может использовать различные </w:t>
      </w:r>
      <w:proofErr w:type="gramStart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</w:t>
      </w:r>
      <w:proofErr w:type="gramEnd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гимнастические игры, коррекционно-развивающие упражнения, творческие, сюжетно-ролевые игры, игры-драматизации, различные этюды. Например, в утреннее время хорошо провести такие игры, как «Подари теплоту и доброту», или начинать каждый день с «Круга друзей» во </w:t>
      </w:r>
      <w:proofErr w:type="gramStart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время</w:t>
      </w:r>
      <w:proofErr w:type="gramEnd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которого можно поинтересоваться как дети провели вечер, что интересного узнали, поделиться с ними радостной новостью.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в работе современных игр, которые учат детей самовыражению, помогает воспитателю понять каждого ребенка</w:t>
      </w:r>
      <w:proofErr w:type="gramStart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такие игры, как «Комплементы», «Фантазии», «Архитекторы», «Дизайнеры». Эти игры влияют на общую атмосферу в коллективе.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формирования комфортного психоэмоционального состояния ребёнка воспитателям рекомендую опираться в своей работе на следующие приемы:</w:t>
      </w:r>
    </w:p>
    <w:p w:rsidR="00CE1448" w:rsidRPr="00CE1448" w:rsidRDefault="00CE1448" w:rsidP="00CE1448">
      <w:pPr>
        <w:numPr>
          <w:ilvl w:val="0"/>
          <w:numId w:val="3"/>
        </w:numPr>
        <w:shd w:val="clear" w:color="auto" w:fill="FFFFFF"/>
        <w:spacing w:after="0" w:line="240" w:lineRule="auto"/>
        <w:ind w:left="162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обстановки доверительности - воспитатель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left="16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подчёркивает свою уверенность в успехе каждого ребёнка, создаёт благоприятную атмосферу общения        и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left="16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взаимодействия, предугадывает трудности и возможные способы преодоления.</w:t>
      </w:r>
    </w:p>
    <w:p w:rsidR="00CE1448" w:rsidRPr="00CE1448" w:rsidRDefault="00CE1448" w:rsidP="00CE1448">
      <w:pPr>
        <w:numPr>
          <w:ilvl w:val="0"/>
          <w:numId w:val="4"/>
        </w:numPr>
        <w:shd w:val="clear" w:color="auto" w:fill="FFFFFF"/>
        <w:spacing w:after="0" w:line="240" w:lineRule="auto"/>
        <w:ind w:left="162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Акцентуирует внимание на личности в общении, на индивидуальных возможностях каждого ребёнка в обучении и воспитании, поэтому, приветствуются любые вопросы обсуждения.</w:t>
      </w:r>
    </w:p>
    <w:p w:rsidR="00CE1448" w:rsidRPr="00CE1448" w:rsidRDefault="00CE1448" w:rsidP="00CE1448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Творческое сотрудничество - педагог отождествляет себя с детьми, развивает стремление фантазировать и сочинять, организует совместную деятельность с целью эффективного взаимодействия, сплочения в коллективе.</w:t>
      </w:r>
    </w:p>
    <w:p w:rsidR="00CE1448" w:rsidRPr="00CE1448" w:rsidRDefault="00CE1448" w:rsidP="00CE1448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Подчёркивает успехи ребёнка, выделяет их, хвалит его.</w:t>
      </w:r>
    </w:p>
    <w:p w:rsidR="00CE1448" w:rsidRPr="00CE1448" w:rsidRDefault="00CE1448" w:rsidP="00CE1448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Обстановка дружелюбия, воспитатель должен быть настроен дружелюбно, эмоционально приветливо должен уметь слушать детей. Отделяя эмоциональные реакции от фактов.</w:t>
      </w:r>
    </w:p>
    <w:p w:rsidR="00CE1448" w:rsidRPr="00CE1448" w:rsidRDefault="00CE1448" w:rsidP="00CE1448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Активизирует речь детей путём одобрения</w:t>
      </w:r>
      <w:proofErr w:type="gramStart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,.</w:t>
      </w:r>
      <w:proofErr w:type="gramEnd"/>
    </w:p>
    <w:p w:rsidR="00CE1448" w:rsidRPr="00CE1448" w:rsidRDefault="00CE1448" w:rsidP="00CE1448">
      <w:pPr>
        <w:shd w:val="clear" w:color="auto" w:fill="FFFFFF"/>
        <w:spacing w:after="0" w:line="240" w:lineRule="auto"/>
        <w:ind w:left="15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Перефразирования, повторения.</w:t>
      </w:r>
    </w:p>
    <w:p w:rsidR="00CE1448" w:rsidRPr="00CE1448" w:rsidRDefault="00CE1448" w:rsidP="00CE1448">
      <w:pPr>
        <w:numPr>
          <w:ilvl w:val="0"/>
          <w:numId w:val="6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Речь должна иметь поддерживающий характер: понятность, образность, упорядоченность изложения, выделение главного, с эмоциональной окраской.</w:t>
      </w:r>
    </w:p>
    <w:p w:rsidR="00CE1448" w:rsidRPr="00CE1448" w:rsidRDefault="00CE1448" w:rsidP="00CE1448">
      <w:pPr>
        <w:numPr>
          <w:ilvl w:val="0"/>
          <w:numId w:val="6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Должна присутствовать стимуляция: интерес, </w:t>
      </w:r>
      <w:proofErr w:type="gramStart"/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прямое</w:t>
      </w:r>
      <w:proofErr w:type="gramEnd"/>
    </w:p>
    <w:p w:rsidR="00CE1448" w:rsidRPr="00CE1448" w:rsidRDefault="00CE1448" w:rsidP="00CE1448">
      <w:pPr>
        <w:shd w:val="clear" w:color="auto" w:fill="FFFFFF"/>
        <w:spacing w:after="0" w:line="240" w:lineRule="auto"/>
        <w:ind w:left="15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обращение, сравнение, вопросы удивления.</w:t>
      </w:r>
    </w:p>
    <w:p w:rsidR="00CE1448" w:rsidRPr="00CE1448" w:rsidRDefault="00CE1448" w:rsidP="00CE1448">
      <w:pPr>
        <w:numPr>
          <w:ilvl w:val="0"/>
          <w:numId w:val="7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Самопомощь - давать возможность действовать самому, уметь совершать выбор</w:t>
      </w:r>
    </w:p>
    <w:p w:rsidR="00CE1448" w:rsidRPr="00CE1448" w:rsidRDefault="00CE1448" w:rsidP="00CE1448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должен многое увидеть, услышать, проходить свой путь, «сражаясь» со своими страхами, учиться преодолевать проблемы, понимать себя и других.</w:t>
      </w:r>
    </w:p>
    <w:p w:rsidR="00CE1448" w:rsidRPr="00CE1448" w:rsidRDefault="00CE1448" w:rsidP="00CE1448">
      <w:pPr>
        <w:shd w:val="clear" w:color="auto" w:fill="FFFFFF"/>
        <w:spacing w:line="240" w:lineRule="auto"/>
        <w:ind w:firstLine="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CE14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Роль воспитателя - педагога в формировании комфортного психоэмоционального состояния ребёнка заключается в сохранении и укреплении психического и психологического здоровья. А создание нравственно-психологической атмосферы комфорта предполагает внимание к внутреннему миру ребёнка, к его чувствам и переживаниям, увлечениям и интересам, способностям и знаниям.</w:t>
      </w:r>
    </w:p>
    <w:p w:rsidR="00CE1448" w:rsidRPr="00CE1448" w:rsidRDefault="00CE1448" w:rsidP="00CE1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3C" w:rsidRDefault="00FD013C"/>
    <w:sectPr w:rsidR="00FD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DC"/>
    <w:multiLevelType w:val="multilevel"/>
    <w:tmpl w:val="59B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D6B61"/>
    <w:multiLevelType w:val="multilevel"/>
    <w:tmpl w:val="935A73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542DF"/>
    <w:multiLevelType w:val="multilevel"/>
    <w:tmpl w:val="2A12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033EC"/>
    <w:multiLevelType w:val="multilevel"/>
    <w:tmpl w:val="6456B2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63A82"/>
    <w:multiLevelType w:val="multilevel"/>
    <w:tmpl w:val="BBA68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76765"/>
    <w:multiLevelType w:val="multilevel"/>
    <w:tmpl w:val="97A8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52633"/>
    <w:multiLevelType w:val="multilevel"/>
    <w:tmpl w:val="78060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DB"/>
    <w:rsid w:val="006D7EDB"/>
    <w:rsid w:val="00CE1448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829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470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843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62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89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2018-11-18T13:15:00Z</dcterms:created>
  <dcterms:modified xsi:type="dcterms:W3CDTF">2018-11-18T13:16:00Z</dcterms:modified>
</cp:coreProperties>
</file>