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63" w:rsidRPr="00960B63" w:rsidRDefault="00960B63" w:rsidP="00960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B63">
        <w:rPr>
          <w:rFonts w:ascii="Times New Roman" w:hAnsi="Times New Roman" w:cs="Times New Roman"/>
          <w:bCs/>
          <w:sz w:val="24"/>
          <w:szCs w:val="24"/>
        </w:rPr>
        <w:t>Муниципальное казенное дошкольное образовательное учреждение города Новосибирска "Детский сад №5 комбинированного вида "Звездочка"</w:t>
      </w:r>
      <w:r w:rsidR="004B0294" w:rsidRPr="004B0294">
        <w:rPr>
          <w:rFonts w:ascii="Times New Roman" w:hAnsi="Times New Roman" w:cs="Times New Roman"/>
          <w:bCs/>
          <w:sz w:val="24"/>
          <w:szCs w:val="24"/>
        </w:rPr>
        <w:t>, Калининского района.</w:t>
      </w:r>
    </w:p>
    <w:p w:rsidR="00960B63" w:rsidRDefault="00960B63" w:rsidP="00B85E48">
      <w:pPr>
        <w:pStyle w:val="c7"/>
        <w:jc w:val="center"/>
        <w:rPr>
          <w:rStyle w:val="c69"/>
          <w:b/>
          <w:sz w:val="28"/>
          <w:szCs w:val="28"/>
        </w:rPr>
      </w:pPr>
    </w:p>
    <w:p w:rsidR="00960B63" w:rsidRPr="004B0294" w:rsidRDefault="00960B63" w:rsidP="00B85E48">
      <w:pPr>
        <w:pStyle w:val="c7"/>
        <w:jc w:val="center"/>
        <w:rPr>
          <w:rStyle w:val="c69"/>
          <w:b/>
        </w:rPr>
      </w:pPr>
    </w:p>
    <w:p w:rsidR="004B0294" w:rsidRPr="004B0294" w:rsidRDefault="004B0294" w:rsidP="004B0294">
      <w:pPr>
        <w:pStyle w:val="c7"/>
        <w:jc w:val="right"/>
        <w:rPr>
          <w:rStyle w:val="c69"/>
          <w:sz w:val="28"/>
          <w:szCs w:val="28"/>
        </w:rPr>
      </w:pPr>
      <w:r w:rsidRPr="004B0294">
        <w:rPr>
          <w:rStyle w:val="c69"/>
          <w:b/>
          <w:sz w:val="28"/>
          <w:szCs w:val="28"/>
        </w:rPr>
        <w:t xml:space="preserve"> </w:t>
      </w:r>
      <w:r w:rsidRPr="004B0294">
        <w:rPr>
          <w:rStyle w:val="c69"/>
          <w:sz w:val="28"/>
          <w:szCs w:val="28"/>
        </w:rPr>
        <w:t>Андреева</w:t>
      </w:r>
      <w:r w:rsidRPr="004B0294">
        <w:rPr>
          <w:rStyle w:val="c69"/>
        </w:rPr>
        <w:t xml:space="preserve"> </w:t>
      </w:r>
      <w:r w:rsidRPr="004B0294">
        <w:rPr>
          <w:rStyle w:val="c69"/>
          <w:sz w:val="28"/>
          <w:szCs w:val="28"/>
        </w:rPr>
        <w:t>А.Н.</w:t>
      </w:r>
    </w:p>
    <w:p w:rsidR="004B0294" w:rsidRPr="004B0294" w:rsidRDefault="004B0294" w:rsidP="004B0294">
      <w:pPr>
        <w:pStyle w:val="c7"/>
        <w:jc w:val="right"/>
        <w:rPr>
          <w:rStyle w:val="c69"/>
          <w:sz w:val="28"/>
          <w:szCs w:val="28"/>
        </w:rPr>
      </w:pPr>
      <w:r w:rsidRPr="004B0294">
        <w:rPr>
          <w:rStyle w:val="c69"/>
          <w:sz w:val="28"/>
          <w:szCs w:val="28"/>
        </w:rPr>
        <w:t>Музыкальный руководитель</w:t>
      </w:r>
    </w:p>
    <w:p w:rsidR="00960B63" w:rsidRPr="004B0294" w:rsidRDefault="004B0294" w:rsidP="004B0294">
      <w:pPr>
        <w:pStyle w:val="c7"/>
        <w:jc w:val="right"/>
        <w:rPr>
          <w:rStyle w:val="c69"/>
          <w:sz w:val="28"/>
          <w:szCs w:val="28"/>
        </w:rPr>
      </w:pPr>
      <w:r w:rsidRPr="004B0294">
        <w:rPr>
          <w:rStyle w:val="c69"/>
          <w:sz w:val="28"/>
          <w:szCs w:val="28"/>
        </w:rPr>
        <w:t xml:space="preserve"> МКДОУ д/с № 5 «Звездочка».</w:t>
      </w:r>
    </w:p>
    <w:p w:rsidR="004B0294" w:rsidRDefault="004B0294" w:rsidP="004B0294">
      <w:pPr>
        <w:pStyle w:val="c7"/>
        <w:jc w:val="center"/>
        <w:rPr>
          <w:rStyle w:val="c69"/>
          <w:b/>
          <w:sz w:val="28"/>
          <w:szCs w:val="28"/>
        </w:rPr>
      </w:pPr>
    </w:p>
    <w:p w:rsidR="00B85E48" w:rsidRPr="002A5BE1" w:rsidRDefault="00B85E48" w:rsidP="004B0294">
      <w:pPr>
        <w:pStyle w:val="c7"/>
        <w:jc w:val="center"/>
        <w:rPr>
          <w:b/>
          <w:sz w:val="28"/>
          <w:szCs w:val="28"/>
        </w:rPr>
      </w:pPr>
      <w:bookmarkStart w:id="0" w:name="_GoBack"/>
      <w:bookmarkEnd w:id="0"/>
      <w:r w:rsidRPr="002A5BE1">
        <w:rPr>
          <w:rStyle w:val="c69"/>
          <w:b/>
          <w:sz w:val="28"/>
          <w:szCs w:val="28"/>
        </w:rPr>
        <w:t>Развитие музыкальных способностей обучающихся</w:t>
      </w:r>
    </w:p>
    <w:p w:rsidR="00B85E48" w:rsidRPr="002A5BE1" w:rsidRDefault="00B85E48" w:rsidP="00B85E48">
      <w:pPr>
        <w:pStyle w:val="c7"/>
        <w:jc w:val="center"/>
        <w:rPr>
          <w:rStyle w:val="c44"/>
          <w:b/>
          <w:sz w:val="28"/>
          <w:szCs w:val="28"/>
        </w:rPr>
      </w:pPr>
      <w:r w:rsidRPr="002A5BE1">
        <w:rPr>
          <w:rStyle w:val="c44"/>
          <w:b/>
          <w:sz w:val="28"/>
          <w:szCs w:val="28"/>
        </w:rPr>
        <w:t xml:space="preserve">средствами вокального </w:t>
      </w:r>
      <w:r w:rsidRPr="002A5BE1">
        <w:rPr>
          <w:rStyle w:val="c44"/>
          <w:b/>
          <w:sz w:val="28"/>
          <w:szCs w:val="28"/>
        </w:rPr>
        <w:t>пения</w:t>
      </w:r>
      <w:r w:rsidRPr="002A5BE1">
        <w:rPr>
          <w:rStyle w:val="c44"/>
          <w:b/>
          <w:sz w:val="28"/>
          <w:szCs w:val="28"/>
        </w:rPr>
        <w:t>.</w:t>
      </w:r>
    </w:p>
    <w:p w:rsidR="00B85E48" w:rsidRPr="002A5BE1" w:rsidRDefault="00B85E48" w:rsidP="002A5BE1">
      <w:pPr>
        <w:pStyle w:val="a3"/>
      </w:pPr>
      <w:r w:rsidRPr="002A5BE1">
        <w:t xml:space="preserve">В современном обществе гораздо больше внимания стало уделяться воспитанию и развитию детей с ограниченными возможностями здоровья. Эта категория детей стала более открытой и доступной в общении. В связи с этим возросла роль музыкального воспитания. </w:t>
      </w:r>
    </w:p>
    <w:p w:rsidR="00B85E48" w:rsidRPr="002A5BE1" w:rsidRDefault="00B85E48" w:rsidP="002A5BE1">
      <w:pPr>
        <w:pStyle w:val="a3"/>
      </w:pPr>
      <w:r w:rsidRPr="002A5BE1">
        <w:t>Музыка является одним из наиболее привлекательных видов творческой деятельности для детей с ограниченными возможностями здоровья. Знакомя детей с эмоционально-образным содержанием музыкальных произведений, мы побуждаем их к сопереживанию, сочувствию, состраданию, радости, восторгу и, наконец, дети получают положительный заряд энергии.</w:t>
      </w:r>
    </w:p>
    <w:p w:rsidR="00B85E48" w:rsidRPr="002A5BE1" w:rsidRDefault="00B85E48" w:rsidP="002A5BE1">
      <w:pPr>
        <w:pStyle w:val="c76"/>
      </w:pPr>
      <w:r w:rsidRPr="002A5BE1">
        <w:rPr>
          <w:rStyle w:val="c5"/>
        </w:rPr>
        <w:t xml:space="preserve"> Оказывая сильное эмоциональное воздействие, музыка является одним из наиболее привлекательных видов деятельности для ребенка с ОВЗ, способствует развитию эстетических чувств, эстетического восприятия, а именно это делает человека </w:t>
      </w:r>
      <w:r w:rsidRPr="002A5BE1">
        <w:rPr>
          <w:rStyle w:val="c16"/>
        </w:rPr>
        <w:t>человеком</w:t>
      </w:r>
      <w:r w:rsidRPr="002A5BE1">
        <w:rPr>
          <w:rStyle w:val="c5"/>
        </w:rPr>
        <w:t xml:space="preserve">.  Следовательно, очень важен правильный подбор педагогом музыкальных произведений исполнения, а </w:t>
      </w:r>
      <w:proofErr w:type="gramStart"/>
      <w:r w:rsidRPr="002A5BE1">
        <w:rPr>
          <w:rStyle w:val="c5"/>
        </w:rPr>
        <w:t>так же</w:t>
      </w:r>
      <w:proofErr w:type="gramEnd"/>
      <w:r w:rsidRPr="002A5BE1">
        <w:rPr>
          <w:rStyle w:val="c5"/>
        </w:rPr>
        <w:t xml:space="preserve"> то, как он сможет пробудить у воспитанников интерес, стимулировать активность, поможет детям с ОВЗ в развитии способностей, духовно-нравственном становлении личности. Интерес детей, родителей, зрительской аудитории к такому виду художественного творчества, как вокальное пение очень велик. Многие дети мечтают выступать на сцене. Их привлекает исполнение того или иного артиста, яркие костюмы.   </w:t>
      </w:r>
    </w:p>
    <w:p w:rsidR="00B85E48" w:rsidRPr="002A5BE1" w:rsidRDefault="00B85E48" w:rsidP="002A5BE1">
      <w:pPr>
        <w:pStyle w:val="a3"/>
      </w:pPr>
      <w:r w:rsidRPr="002A5BE1">
        <w:t>Исходя из особенностей детей, необходимо работать над решением как общих, так и коррекционных задач по музыкальному воспитанию, к которым относятся следующие:  </w:t>
      </w:r>
    </w:p>
    <w:p w:rsidR="00B85E48" w:rsidRPr="002A5BE1" w:rsidRDefault="00B85E48" w:rsidP="002A5BE1">
      <w:pPr>
        <w:pStyle w:val="a3"/>
      </w:pPr>
      <w:r w:rsidRPr="002A5BE1">
        <w:rPr>
          <w:b/>
          <w:bCs/>
        </w:rPr>
        <w:t>Укрепление, тренировка двигательного аппарата</w:t>
      </w:r>
      <w:r w:rsidRPr="002A5BE1">
        <w:t>:</w:t>
      </w:r>
    </w:p>
    <w:p w:rsidR="00B85E48" w:rsidRPr="002A5BE1" w:rsidRDefault="00266363" w:rsidP="002A5BE1">
      <w:pPr>
        <w:pStyle w:val="a3"/>
        <w:numPr>
          <w:ilvl w:val="0"/>
          <w:numId w:val="1"/>
        </w:numPr>
      </w:pPr>
      <w:r w:rsidRPr="002A5BE1">
        <w:t xml:space="preserve">развитие </w:t>
      </w:r>
      <w:r w:rsidR="00B85E48" w:rsidRPr="002A5BE1">
        <w:t xml:space="preserve">свободы движений, 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t xml:space="preserve">снятия излишнего мышечного напряжения, 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t>улучшение ориентировки в пространстве,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t xml:space="preserve">координации движений; 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t>развитие дыхания;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lastRenderedPageBreak/>
        <w:t>воспитание правильной осанки и походки;</w:t>
      </w:r>
    </w:p>
    <w:p w:rsidR="00B85E48" w:rsidRPr="002A5BE1" w:rsidRDefault="00B85E48" w:rsidP="002A5BE1">
      <w:pPr>
        <w:pStyle w:val="a3"/>
        <w:numPr>
          <w:ilvl w:val="0"/>
          <w:numId w:val="1"/>
        </w:numPr>
      </w:pPr>
      <w:r w:rsidRPr="002A5BE1">
        <w:t xml:space="preserve">формирование двигательных навыков и умений; </w:t>
      </w:r>
    </w:p>
    <w:p w:rsidR="00266363" w:rsidRPr="002A5BE1" w:rsidRDefault="00266363" w:rsidP="002A5BE1">
      <w:pPr>
        <w:pStyle w:val="c30"/>
      </w:pPr>
      <w:r w:rsidRPr="002A5BE1">
        <w:rPr>
          <w:rStyle w:val="c5"/>
        </w:rPr>
        <w:t>Данная статья актуаль</w:t>
      </w:r>
      <w:r w:rsidR="00B85E48" w:rsidRPr="002A5BE1">
        <w:rPr>
          <w:rStyle w:val="c5"/>
        </w:rPr>
        <w:t>н</w:t>
      </w:r>
      <w:r w:rsidRPr="002A5BE1">
        <w:rPr>
          <w:rStyle w:val="c5"/>
        </w:rPr>
        <w:t>а</w:t>
      </w:r>
      <w:r w:rsidR="00B85E48" w:rsidRPr="002A5BE1">
        <w:rPr>
          <w:rStyle w:val="c5"/>
        </w:rPr>
        <w:t xml:space="preserve">, так как несет в себе задачи воспитания творческой личности ребенка, эмоционально богатой, способной к самораскрытию собственного творческого потенциала через приобщение к музыкальной культуре, </w:t>
      </w:r>
      <w:r w:rsidRPr="002A5BE1">
        <w:rPr>
          <w:rStyle w:val="c5"/>
        </w:rPr>
        <w:t>вокальному искусству</w:t>
      </w:r>
      <w:r w:rsidR="00B85E48" w:rsidRPr="002A5BE1">
        <w:rPr>
          <w:rStyle w:val="c5"/>
        </w:rPr>
        <w:t>.</w:t>
      </w:r>
    </w:p>
    <w:p w:rsidR="00B85E48" w:rsidRPr="002A5BE1" w:rsidRDefault="00B85E48" w:rsidP="002A5BE1">
      <w:pPr>
        <w:pStyle w:val="c30"/>
      </w:pPr>
      <w:r w:rsidRPr="002A5BE1">
        <w:rPr>
          <w:rStyle w:val="c5"/>
        </w:rPr>
        <w:t xml:space="preserve"> Именно в процессе ст</w:t>
      </w:r>
      <w:r w:rsidR="00266363" w:rsidRPr="002A5BE1">
        <w:rPr>
          <w:rStyle w:val="c5"/>
        </w:rPr>
        <w:t>ановления музыкальной культуры происходит развитие личности в целом.</w:t>
      </w:r>
      <w:r w:rsidRPr="002A5BE1">
        <w:rPr>
          <w:rStyle w:val="c5"/>
        </w:rPr>
        <w:t xml:space="preserve"> В процессе художественно-педагогического диалога происходит корректировка ценностных отношений, формируется их личностная нравственно-эстетическая оценка художественных произведений, содержащая и гражданско-патриотический аспект. Духовно – нравственное развитие и воспитание, сплочение коллектива, расширение культурного диапазона обучающихся, повышени</w:t>
      </w:r>
      <w:r w:rsidR="00266363" w:rsidRPr="002A5BE1">
        <w:rPr>
          <w:rStyle w:val="c5"/>
        </w:rPr>
        <w:t>е культуры поведения – всё это возможно осуществлять </w:t>
      </w:r>
      <w:r w:rsidRPr="002A5BE1">
        <w:rPr>
          <w:rStyle w:val="c5"/>
        </w:rPr>
        <w:t xml:space="preserve">через обучение и </w:t>
      </w:r>
      <w:r w:rsidR="00266363" w:rsidRPr="002A5BE1">
        <w:rPr>
          <w:rStyle w:val="c5"/>
        </w:rPr>
        <w:t>творчество на занятиях.</w:t>
      </w:r>
      <w:r w:rsidRPr="002A5BE1">
        <w:rPr>
          <w:rStyle w:val="c5"/>
        </w:rPr>
        <w:t xml:space="preserve"> 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266363" w:rsidRPr="002A5BE1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ритма,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активности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звуковысотного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слуха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памяти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ОВЗ. </w:t>
      </w:r>
    </w:p>
    <w:p w:rsidR="00266363" w:rsidRPr="002A5BE1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целей музыкального воспитания, выделяется комплекс задач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 (</w:t>
      </w:r>
      <w:r w:rsidRPr="00266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направленные на формирование знаний о музыке)</w:t>
      </w:r>
    </w:p>
    <w:p w:rsidR="00266363" w:rsidRPr="00266363" w:rsidRDefault="00266363" w:rsidP="002A5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знания о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 в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собственной музыкально-исполнительской деятельности;</w:t>
      </w:r>
    </w:p>
    <w:p w:rsidR="00266363" w:rsidRPr="00266363" w:rsidRDefault="00266363" w:rsidP="002A5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музыкально-эстетический словарь;</w:t>
      </w:r>
    </w:p>
    <w:p w:rsidR="00266363" w:rsidRPr="00266363" w:rsidRDefault="00266363" w:rsidP="002A5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ориентировку в средствах музыкальной выразительности.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коррекционные: (</w:t>
      </w:r>
      <w:r w:rsidRPr="00266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которых, способствует коррекции сфер личности ребенка с ОВЗ)</w:t>
      </w:r>
    </w:p>
    <w:p w:rsidR="00266363" w:rsidRPr="00266363" w:rsidRDefault="00266363" w:rsidP="002A5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корригировать отклонения в интеллектуальном развитии;</w:t>
      </w:r>
    </w:p>
    <w:p w:rsidR="00266363" w:rsidRPr="00266363" w:rsidRDefault="00266363" w:rsidP="002A5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корригировать нарушения </w:t>
      </w:r>
      <w:proofErr w:type="spellStart"/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звукопроизносительной</w:t>
      </w:r>
      <w:proofErr w:type="spellEnd"/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речи;</w:t>
      </w:r>
    </w:p>
    <w:p w:rsidR="00266363" w:rsidRPr="00266363" w:rsidRDefault="00266363" w:rsidP="002A5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самовыражению детей с ОВЗ через занятия музыкальной деятельностью;</w:t>
      </w:r>
    </w:p>
    <w:p w:rsidR="00266363" w:rsidRPr="00266363" w:rsidRDefault="00266363" w:rsidP="002A5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преодолению неадекватных форм поведения, снятию эмоционального напряжения;</w:t>
      </w:r>
    </w:p>
    <w:p w:rsidR="00266363" w:rsidRPr="00266363" w:rsidRDefault="00266363" w:rsidP="002A5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приобретению навыков искреннего, глубокого и свободного общения с окружающими.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 (</w:t>
      </w:r>
      <w:r w:rsidRPr="00266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направленные на развитие и совершенствование музыкально-исполнительских навыков, творческих способностей)</w:t>
      </w:r>
    </w:p>
    <w:p w:rsidR="00266363" w:rsidRPr="00266363" w:rsidRDefault="00266363" w:rsidP="002A5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певческие навыки;</w:t>
      </w:r>
    </w:p>
    <w:p w:rsidR="00266363" w:rsidRPr="00266363" w:rsidRDefault="00266363" w:rsidP="002A5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</w:t>
      </w: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отзывчивость и способность реагировать на музыку, музыкально-исполнительские навыки;</w:t>
      </w:r>
    </w:p>
    <w:p w:rsidR="00266363" w:rsidRPr="00266363" w:rsidRDefault="00266363" w:rsidP="002A5B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творческие способности.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 (</w:t>
      </w:r>
      <w:r w:rsidRPr="00266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которых способствует воспитанию чувства товарищества, коллективизма, взаимопомощи, ответственности, толерантности; повышению общего культурного уровня воспитанников)</w:t>
      </w:r>
    </w:p>
    <w:p w:rsidR="00266363" w:rsidRPr="00266363" w:rsidRDefault="00266363" w:rsidP="002A5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повышать культурный уровень воспитанников;</w:t>
      </w:r>
    </w:p>
    <w:p w:rsidR="00266363" w:rsidRPr="00266363" w:rsidRDefault="00266363" w:rsidP="002A5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художественный вкус детей;</w:t>
      </w:r>
    </w:p>
    <w:p w:rsidR="00266363" w:rsidRPr="00266363" w:rsidRDefault="00266363" w:rsidP="002A5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их музыкальный кругозор;</w:t>
      </w:r>
    </w:p>
    <w:p w:rsidR="00266363" w:rsidRPr="00266363" w:rsidRDefault="00266363" w:rsidP="002A5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атмосферу творчества;</w:t>
      </w:r>
    </w:p>
    <w:p w:rsidR="00266363" w:rsidRPr="00266363" w:rsidRDefault="00266363" w:rsidP="002A5B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товарищества, коллективизма, взаимопомощи, ответственности за общее дело, толерантности.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задач, при работе с детьми, имеющими особенности развития, нужно обязательно учитывать педагогические принципы: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детей к познавательной деятельности;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последовательного формирования мыслительной деятельности от простого к сложному;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наглядности и эмоциональности, индивидуального и дифференцированного   подхода, которые предполагают учет особенностей   высшей нервной деятельности ребенка;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многократной повторяемости с элементами новизны, т.к. старые рефлекторные связи изменяются с трудом, а новые быстро разрушаются;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внимания с использованием частой смены видов деятельности;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тщательной дозировки заданий;</w:t>
      </w:r>
    </w:p>
    <w:p w:rsidR="00266363" w:rsidRPr="00266363" w:rsidRDefault="00266363" w:rsidP="002A5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работы, соответствующий работе детей.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Спецификой вокального обучения является то, что все основные учебные задачи ставятся с самого начала обучения, усложняясь по мере развития обучающегося.  </w:t>
      </w:r>
    </w:p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детьми проводится по индивидуальному маршруту, который составляется руководителем.  В зависимости от нарушений и ограничений жизнедеятельности выбирается направление индивидуальной работы.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827"/>
      </w:tblGrid>
      <w:tr w:rsidR="00266363" w:rsidRPr="00266363" w:rsidTr="008615D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337be60063e4f53f15d5b67ba613cab141fa0887"/>
            <w:bookmarkStart w:id="2" w:name="0"/>
            <w:bookmarkEnd w:id="1"/>
            <w:bookmarkEnd w:id="2"/>
            <w:r w:rsidRPr="00266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нарушений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работы с </w:t>
            </w:r>
            <w:r w:rsidR="008615DF" w:rsidRPr="002A5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ребенком </w:t>
            </w:r>
          </w:p>
        </w:tc>
      </w:tr>
      <w:tr w:rsidR="00266363" w:rsidRPr="00266363" w:rsidTr="008615D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психических функций (восприятия, внимания, памяти, мышления, интеллекта, эмоций, воли, сознания, поведения, психомоторных функций)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Вокальные произведения с несложным текстом, обязательная двигательная нагрузка, использование наглядного материала, жестикуляции, позволяющих более точно передать сюжет песни</w:t>
            </w:r>
          </w:p>
        </w:tc>
      </w:tr>
      <w:tr w:rsidR="00266363" w:rsidRPr="00266363" w:rsidTr="008615D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языковых и речевых функций (нарушения устной: (заикание), вербальной и невербальной речи, нарушения голосообразования и пр.)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63" w:rsidRPr="00266363" w:rsidRDefault="00266363" w:rsidP="002A5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Замедление темпа песен, подбор несложных в произношении текстов. Работа над   темпо-ритмической стороной речи и над дыханием</w:t>
            </w:r>
          </w:p>
        </w:tc>
      </w:tr>
    </w:tbl>
    <w:p w:rsidR="00266363" w:rsidRPr="00266363" w:rsidRDefault="00266363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proofErr w:type="gramEnd"/>
      <w:r w:rsidR="008615DF" w:rsidRPr="002A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26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  <w:r w:rsidR="008615DF" w:rsidRPr="002A5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словесный   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наблюдений 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упражнений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</w:t>
      </w:r>
    </w:p>
    <w:p w:rsidR="00266363" w:rsidRPr="00266363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и самоконтроля</w:t>
      </w:r>
    </w:p>
    <w:p w:rsidR="00266363" w:rsidRPr="002A5BE1" w:rsidRDefault="00266363" w:rsidP="002A5B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и сравнения и др. </w:t>
      </w:r>
    </w:p>
    <w:p w:rsidR="00BE0554" w:rsidRPr="002A5BE1" w:rsidRDefault="00BE0554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554" w:rsidRPr="002A5BE1" w:rsidRDefault="00BE0554" w:rsidP="002A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РЕАЛИЗАЦИЯ. </w:t>
      </w:r>
    </w:p>
    <w:p w:rsidR="00BE0554" w:rsidRPr="002A5BE1" w:rsidRDefault="00BE0554" w:rsidP="002A5B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BE1">
        <w:rPr>
          <w:rFonts w:ascii="Times New Roman" w:hAnsi="Times New Roman" w:cs="Times New Roman"/>
          <w:sz w:val="24"/>
          <w:szCs w:val="24"/>
        </w:rPr>
        <w:t>Хоровые навыки и вокальные навыки (звукообразование, дикция, дыхание, чистота интонации, стройное, слитное пение) тесно связаны между собой. Работа над ними ведётся одновременно, навыки развиваются постепенно.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Все упражнения, которые даются для овладения определёнными навыками и умениями, должны носить игровую форму. Именно в игре ребёнок </w:t>
      </w:r>
      <w:proofErr w:type="spellStart"/>
      <w:r w:rsidRPr="002A5BE1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2A5BE1">
        <w:rPr>
          <w:rFonts w:ascii="Times New Roman" w:hAnsi="Times New Roman" w:cs="Times New Roman"/>
          <w:sz w:val="24"/>
          <w:szCs w:val="24"/>
        </w:rPr>
        <w:t xml:space="preserve"> как личность, у него развивается интерес, положительные эмоции, образ, фантазия, речевое общение, движение, а самое главное – непроизвольное обучение детей в игре не нарушает их психофизического состояния.</w:t>
      </w:r>
      <w:r w:rsidRPr="002A5BE1">
        <w:rPr>
          <w:rFonts w:ascii="Times New Roman" w:hAnsi="Times New Roman" w:cs="Times New Roman"/>
          <w:sz w:val="24"/>
          <w:szCs w:val="24"/>
        </w:rPr>
        <w:br/>
        <w:t>Артикуляционная гимнастика помогает: устранить напряжение и скованность артикуляционных мышц; разогреть мышцы языка, губ, щёк, челюсти, обеспечивая им наибольшую подвижность; развить мимику, артикуляционную моторику; развить выразительную дикцию. Артикуляционную гимнастику можно провести в форме сказки.</w:t>
      </w:r>
      <w:r w:rsidRPr="002A5BE1">
        <w:rPr>
          <w:rFonts w:ascii="Times New Roman" w:hAnsi="Times New Roman" w:cs="Times New Roman"/>
          <w:sz w:val="24"/>
          <w:szCs w:val="24"/>
        </w:rPr>
        <w:br/>
        <w:t>Научить детей правильно дышать, задача одна из самых сложных. У детей младшего школьного возраста певческое дыхание повторяет тип речевого дыхания. И речевое, и певческое дыхание у детей более глубокое, интенсивное, т.к. рассчитано не на один слог, а на несколько слов. Поэтому развивать певческое дыхание лучше параллельно с речевым, поскольку способ выдоха – родственный: более длительный и экономный. По возможности игры на дыхание соединять с движениями туловища, рук, ног, пальцев и т.д. Сначала «разогреваем» мышцы дыхательной системы, помогаем устранению поверхностного, не ритмичного дыхания, нормализуем физиологическое спокойное, размеренное, плавное дыхание.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Большое влияние на развитие вокальных данных детей оказывают речевые </w:t>
      </w:r>
      <w:proofErr w:type="spellStart"/>
      <w:r w:rsidRPr="002A5BE1">
        <w:rPr>
          <w:rFonts w:ascii="Times New Roman" w:hAnsi="Times New Roman" w:cs="Times New Roman"/>
          <w:sz w:val="24"/>
          <w:szCs w:val="24"/>
        </w:rPr>
        <w:t>ритмо</w:t>
      </w:r>
      <w:proofErr w:type="spellEnd"/>
      <w:r w:rsidRPr="002A5BE1">
        <w:rPr>
          <w:rFonts w:ascii="Times New Roman" w:hAnsi="Times New Roman" w:cs="Times New Roman"/>
          <w:sz w:val="24"/>
          <w:szCs w:val="24"/>
        </w:rPr>
        <w:t xml:space="preserve"> – интонационные игры и упражнения, т.к. проводятся в различных голосовых регистрах, различными тембрами и различной силой звука. Такие игры способствуют развитию речевого и музыкального слуха: чувства ритма, темпа, тембра, развивают речевое и певческое дыхание, дикцию и выразительность речи. Для тренировки дикции необходимо разучивать скороговорки.</w:t>
      </w:r>
      <w:r w:rsidRPr="002A5BE1">
        <w:rPr>
          <w:rFonts w:ascii="Times New Roman" w:hAnsi="Times New Roman" w:cs="Times New Roman"/>
          <w:sz w:val="24"/>
          <w:szCs w:val="24"/>
        </w:rPr>
        <w:br/>
        <w:t>Для развития интонационного и фонематического слуха, а также для расширения диапазона речевого и певческого голоса систематически используются развивающие игры с голосом – это подражание звукам окружающего мира: человеческому голосу (крик, смех, плачь), голосам животных, «голосам» неживой природы (тикать, капать и т. д. ) Например игра звукоподражание по тексту: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Лес ночной был полон звуков: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Кто – то выл - у – у,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А кто – мяукал. – мяу, мяу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Кто – то хрюкал, - хрю – хрю,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Кто –то топал, - топ-топ,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Кто – то крыльями захлопал – хлоп – хлоп,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Кто – то ухал, ух – ух,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И кричал – ай – ай, </w:t>
      </w:r>
      <w:r w:rsidRPr="002A5BE1">
        <w:rPr>
          <w:rFonts w:ascii="Times New Roman" w:hAnsi="Times New Roman" w:cs="Times New Roman"/>
          <w:sz w:val="24"/>
          <w:szCs w:val="24"/>
        </w:rPr>
        <w:br/>
        <w:t xml:space="preserve">И глазищами вращал, ну, а кто – то тихо – тихо тонким голосом </w:t>
      </w:r>
      <w:r w:rsidRPr="002A5BE1">
        <w:rPr>
          <w:rFonts w:ascii="Times New Roman" w:hAnsi="Times New Roman" w:cs="Times New Roman"/>
          <w:sz w:val="24"/>
          <w:szCs w:val="24"/>
        </w:rPr>
        <w:br/>
        <w:t>Молчал! (указ. пальчик к губам)</w:t>
      </w:r>
      <w:r w:rsidRPr="002A5BE1">
        <w:rPr>
          <w:rFonts w:ascii="Times New Roman" w:hAnsi="Times New Roman" w:cs="Times New Roman"/>
          <w:sz w:val="24"/>
          <w:szCs w:val="24"/>
        </w:rPr>
        <w:br/>
        <w:t>Очень большую роль имеет распевание, игровое распевание многофункционально. Благодаря наглядности и игровой ситуации, оно развивает образное воображение детей, осознанное осмысление детьми правильного выбора голоса (среднего или высокого) в связи с озвучиванием знакомых персонажей, т.е. чистое интонирование. Оно формирует самоконтроль, умение анализировать своё пение и пение товарищей; Распевание развивает творческие способности детей, формирует навыки театральной деятельности.</w:t>
      </w:r>
      <w:r w:rsidRPr="002A5BE1">
        <w:rPr>
          <w:rFonts w:ascii="Times New Roman" w:hAnsi="Times New Roman" w:cs="Times New Roman"/>
          <w:sz w:val="24"/>
          <w:szCs w:val="24"/>
        </w:rPr>
        <w:br/>
      </w:r>
      <w:r w:rsidRPr="002A5BE1">
        <w:rPr>
          <w:rFonts w:ascii="Times New Roman" w:hAnsi="Times New Roman" w:cs="Times New Roman"/>
          <w:sz w:val="24"/>
          <w:szCs w:val="24"/>
        </w:rPr>
        <w:lastRenderedPageBreak/>
        <w:t xml:space="preserve">Игровые </w:t>
      </w:r>
      <w:proofErr w:type="spellStart"/>
      <w:r w:rsidRPr="002A5BE1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2A5BE1">
        <w:rPr>
          <w:rFonts w:ascii="Times New Roman" w:hAnsi="Times New Roman" w:cs="Times New Roman"/>
          <w:sz w:val="24"/>
          <w:szCs w:val="24"/>
        </w:rPr>
        <w:t xml:space="preserve"> могут быть использованы, помимо своего основного назначения, и в других частях занятия – ещё одно уместное закрепление голосом средних и высоких звуков будет только на пользу, тем более что это займёт всего полминуты и пройдёт в игровой форме, возможно, с использованием атрибутов.</w:t>
      </w:r>
      <w:r w:rsidRPr="002A5BE1">
        <w:rPr>
          <w:rFonts w:ascii="Times New Roman" w:hAnsi="Times New Roman" w:cs="Times New Roman"/>
          <w:sz w:val="24"/>
          <w:szCs w:val="24"/>
        </w:rPr>
        <w:br/>
        <w:t>Игровое распевание чрезвычайно нравится детям, так как оно наглядно, понятно ребятам, проходит в игровой форме и, как показывает опыт, является весьма результативным в достижении контрастного интонирования, которое так необходимо в пении. Дети воспринимают игровое распевание как первую из песен и ждут его с нетерпением.</w:t>
      </w:r>
    </w:p>
    <w:p w:rsidR="002A5BE1" w:rsidRPr="002A5BE1" w:rsidRDefault="002A5BE1" w:rsidP="002A5B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A5BE1" w:rsidRPr="002A5BE1" w:rsidRDefault="002A5BE1" w:rsidP="002A5B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A5BE1">
        <w:rPr>
          <w:rFonts w:ascii="Times New Roman" w:hAnsi="Times New Roman" w:cs="Times New Roman"/>
          <w:sz w:val="24"/>
          <w:szCs w:val="24"/>
        </w:rPr>
        <w:t xml:space="preserve">В результате работы вы достигните таких результатов как: </w:t>
      </w:r>
    </w:p>
    <w:p w:rsidR="002A5BE1" w:rsidRPr="002A5BE1" w:rsidRDefault="002A5BE1" w:rsidP="002A5B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креативности каждого обучающегося;</w:t>
      </w:r>
    </w:p>
    <w:p w:rsidR="002A5BE1" w:rsidRPr="002A5BE1" w:rsidRDefault="002A5BE1" w:rsidP="002A5B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способностей;</w:t>
      </w:r>
    </w:p>
    <w:p w:rsidR="002A5BE1" w:rsidRPr="002A5BE1" w:rsidRDefault="002A5BE1" w:rsidP="002A5B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оригинального воображения, образного мышления и эмоциональной отзывчивости;</w:t>
      </w:r>
    </w:p>
    <w:p w:rsidR="002A5BE1" w:rsidRPr="002A5BE1" w:rsidRDefault="002A5BE1" w:rsidP="002A5B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позитивной мотивации, потребности к познанию мира и ценностей культуры</w:t>
      </w:r>
      <w:bookmarkStart w:id="3" w:name="h.gjdgxs"/>
      <w:bookmarkEnd w:id="3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" w:name="h.30j0zll"/>
      <w:bookmarkEnd w:id="4"/>
    </w:p>
    <w:p w:rsidR="002A5BE1" w:rsidRPr="002A5BE1" w:rsidRDefault="002A5BE1" w:rsidP="002A5B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певческими и исполнительскими навыками;</w:t>
      </w:r>
    </w:p>
    <w:p w:rsidR="002A5BE1" w:rsidRPr="002A5BE1" w:rsidRDefault="002A5BE1" w:rsidP="002A5B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h.1fob9te"/>
      <w:bookmarkEnd w:id="5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работы в ансамбле;</w:t>
      </w:r>
    </w:p>
    <w:p w:rsidR="002A5BE1" w:rsidRPr="002A5BE1" w:rsidRDefault="002A5BE1" w:rsidP="002A5B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h.3znysh7"/>
      <w:bookmarkEnd w:id="6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элементов музыкального языка, музыкальной речи;</w:t>
      </w:r>
    </w:p>
    <w:p w:rsidR="002A5BE1" w:rsidRPr="002A5BE1" w:rsidRDefault="002A5BE1" w:rsidP="002A5B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h.2et92p0"/>
      <w:bookmarkEnd w:id="7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коллективной творческой деятельности;</w:t>
      </w:r>
    </w:p>
    <w:p w:rsidR="002A5BE1" w:rsidRPr="002A5BE1" w:rsidRDefault="002A5BE1" w:rsidP="002A5B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h.tyjcwt"/>
      <w:bookmarkEnd w:id="8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навыков коммуникативной культуры;</w:t>
      </w:r>
    </w:p>
    <w:p w:rsidR="002A5BE1" w:rsidRPr="002A5BE1" w:rsidRDefault="002A5BE1" w:rsidP="002A5B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h.3dy6vkm"/>
      <w:bookmarkEnd w:id="9"/>
      <w:r w:rsidRPr="002A5B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жизненная позиция, стремление к саморазвитию, проявление лидерских качеств личности;</w:t>
      </w:r>
    </w:p>
    <w:p w:rsidR="002A5BE1" w:rsidRPr="00BE0554" w:rsidRDefault="002A5BE1" w:rsidP="00BE0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5BE1" w:rsidRPr="00BE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2C6"/>
    <w:multiLevelType w:val="multilevel"/>
    <w:tmpl w:val="5FD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7F56"/>
    <w:multiLevelType w:val="multilevel"/>
    <w:tmpl w:val="BE3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4418"/>
    <w:multiLevelType w:val="multilevel"/>
    <w:tmpl w:val="243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5FF4"/>
    <w:multiLevelType w:val="multilevel"/>
    <w:tmpl w:val="D3F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B67E3"/>
    <w:multiLevelType w:val="multilevel"/>
    <w:tmpl w:val="6AC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47CB6"/>
    <w:multiLevelType w:val="multilevel"/>
    <w:tmpl w:val="567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57370"/>
    <w:multiLevelType w:val="multilevel"/>
    <w:tmpl w:val="C2A4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A6A28"/>
    <w:multiLevelType w:val="multilevel"/>
    <w:tmpl w:val="945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50CD0"/>
    <w:multiLevelType w:val="multilevel"/>
    <w:tmpl w:val="973C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EB"/>
    <w:rsid w:val="00266363"/>
    <w:rsid w:val="002A5BE1"/>
    <w:rsid w:val="004B0294"/>
    <w:rsid w:val="006A357B"/>
    <w:rsid w:val="008615DF"/>
    <w:rsid w:val="00960B63"/>
    <w:rsid w:val="00B064EB"/>
    <w:rsid w:val="00B85E48"/>
    <w:rsid w:val="00B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9823"/>
  <w15:chartTrackingRefBased/>
  <w15:docId w15:val="{AEDAC67E-49D6-498F-8527-6C915019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8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B85E48"/>
  </w:style>
  <w:style w:type="character" w:customStyle="1" w:styleId="c44">
    <w:name w:val="c44"/>
    <w:basedOn w:val="a0"/>
    <w:rsid w:val="00B85E48"/>
  </w:style>
  <w:style w:type="paragraph" w:customStyle="1" w:styleId="c76">
    <w:name w:val="c76"/>
    <w:basedOn w:val="a"/>
    <w:rsid w:val="00B8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5E48"/>
  </w:style>
  <w:style w:type="character" w:customStyle="1" w:styleId="c16">
    <w:name w:val="c16"/>
    <w:basedOn w:val="a0"/>
    <w:rsid w:val="00B85E48"/>
  </w:style>
  <w:style w:type="character" w:customStyle="1" w:styleId="c55">
    <w:name w:val="c55"/>
    <w:basedOn w:val="a0"/>
    <w:rsid w:val="00B85E48"/>
  </w:style>
  <w:style w:type="paragraph" w:customStyle="1" w:styleId="c65">
    <w:name w:val="c65"/>
    <w:basedOn w:val="a"/>
    <w:rsid w:val="00B8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8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2019-01-09T05:55:00Z</dcterms:created>
  <dcterms:modified xsi:type="dcterms:W3CDTF">2019-01-09T06:41:00Z</dcterms:modified>
</cp:coreProperties>
</file>