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6A3" w:rsidRDefault="001608CD" w:rsidP="001608CD">
      <w:r w:rsidRPr="001608CD">
        <w:rPr>
          <w:rFonts w:ascii="playfair_displayregular" w:eastAsia="Times New Roman" w:hAnsi="playfair_displayregular" w:cs="Times New Roman"/>
          <w:color w:val="000000"/>
          <w:sz w:val="30"/>
          <w:szCs w:val="30"/>
          <w:shd w:val="clear" w:color="auto" w:fill="FFFFFF"/>
          <w:lang w:eastAsia="ru-RU"/>
        </w:rPr>
        <w:t>Дети старшей группы изучают порядковый счёт в соревновательной игре «Живые числа», где должны выстроиться по порядку. </w:t>
      </w:r>
      <w:r w:rsidRPr="001608C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br/>
      </w:r>
      <w:r w:rsidRPr="001608CD">
        <w:rPr>
          <w:rFonts w:ascii="playfair_displayregular" w:eastAsia="Times New Roman" w:hAnsi="playfair_displayregular" w:cs="Times New Roman"/>
          <w:color w:val="000000"/>
          <w:sz w:val="30"/>
          <w:szCs w:val="30"/>
          <w:shd w:val="clear" w:color="auto" w:fill="FFFFFF"/>
          <w:lang w:eastAsia="ru-RU"/>
        </w:rPr>
        <w:t>Многие традиционные настольные игры преобразованы в двигательные игры. В одних играх, дети, получив карточку, должны соединиться в пары, в других – найти определённое место для карточки. В любом случае, при минимуме раздаточного материала, дети не только получают возможность одновременно все участвовать в игре, но и делают это с большим удовольствие, чем проделывая то же задание, сидя за партами.</w:t>
      </w:r>
      <w:r w:rsidRPr="001608C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br/>
      </w:r>
      <w:r w:rsidRPr="001608CD">
        <w:rPr>
          <w:rFonts w:ascii="playfair_displayregular" w:eastAsia="Times New Roman" w:hAnsi="playfair_displayregular" w:cs="Times New Roman"/>
          <w:color w:val="000000"/>
          <w:sz w:val="30"/>
          <w:szCs w:val="30"/>
          <w:shd w:val="clear" w:color="auto" w:fill="FFFFFF"/>
          <w:lang w:eastAsia="ru-RU"/>
        </w:rPr>
        <w:t>Играя в средней группе в игру «Домино», детям следует соединить не два одинаковых изображения, как в обычном домино, а схожие по заданному признаку, например, только по цвету, не учитывая форму и величину, или одновременно по двум признакам. Крупный размер карточек, позволяет выкладывать их на полу.</w:t>
      </w:r>
      <w:r w:rsidRPr="001608C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br/>
      </w:r>
      <w:r w:rsidRPr="001608CD">
        <w:rPr>
          <w:rFonts w:ascii="playfair_displayregular" w:eastAsia="Times New Roman" w:hAnsi="playfair_displayregular" w:cs="Times New Roman"/>
          <w:color w:val="000000"/>
          <w:sz w:val="30"/>
          <w:szCs w:val="30"/>
          <w:shd w:val="clear" w:color="auto" w:fill="FFFFFF"/>
          <w:lang w:eastAsia="ru-RU"/>
        </w:rPr>
        <w:t>Для снятия напряжения и повышения концентрации внимания проводятся физкультминутки. Во время физкультминуток легче запоминается порядок чисел, название месяцев года или дней недели.</w:t>
      </w:r>
      <w:r w:rsidRPr="001608C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br/>
      </w:r>
      <w:r w:rsidRPr="001608CD">
        <w:rPr>
          <w:rFonts w:ascii="playfair_displayregular" w:eastAsia="Times New Roman" w:hAnsi="playfair_displayregular" w:cs="Times New Roman"/>
          <w:color w:val="000000"/>
          <w:sz w:val="30"/>
          <w:szCs w:val="30"/>
          <w:shd w:val="clear" w:color="auto" w:fill="FFFFFF"/>
          <w:lang w:eastAsia="ru-RU"/>
        </w:rPr>
        <w:t>Игровая деятельность является основной деятельностью дошкольника. Занятия строятся с учётом игровой формы обучения, чему способствует применение инновационных игр – пособий. </w:t>
      </w:r>
      <w:r w:rsidRPr="001608C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br/>
      </w:r>
      <w:r w:rsidRPr="001608CD">
        <w:rPr>
          <w:rFonts w:ascii="playfair_displayregular" w:eastAsia="Times New Roman" w:hAnsi="playfair_displayregular" w:cs="Times New Roman"/>
          <w:color w:val="000000"/>
          <w:sz w:val="30"/>
          <w:szCs w:val="30"/>
          <w:shd w:val="clear" w:color="auto" w:fill="FFFFFF"/>
          <w:lang w:eastAsia="ru-RU"/>
        </w:rPr>
        <w:t>Уникальное авторское пособие «Число» наглядно знакомит детей с образованием чисел, способствует развитию моторики рук, доступно знакомит с понятием состав числа, является прекрасным счётным материалом. </w:t>
      </w:r>
      <w:r w:rsidRPr="001608C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br/>
      </w:r>
      <w:r w:rsidRPr="001608CD">
        <w:rPr>
          <w:rFonts w:ascii="playfair_displayregular" w:eastAsia="Times New Roman" w:hAnsi="playfair_displayregular" w:cs="Times New Roman"/>
          <w:color w:val="000000"/>
          <w:sz w:val="30"/>
          <w:szCs w:val="30"/>
          <w:shd w:val="clear" w:color="auto" w:fill="FFFFFF"/>
          <w:lang w:eastAsia="ru-RU"/>
        </w:rPr>
        <w:t>Наглядная методика «сложение чисел с переходом через десяток» помогает уже в детском саду понять принцип сложения и создать устойчивый образ процесса, что способствует решению многих школьных проблем. При этом дети окончательно преодолевают феномен Пиаже, отрабатывая его во время перекладывания фишек - единиц.</w:t>
      </w:r>
      <w:r w:rsidRPr="001608C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br/>
      </w:r>
      <w:r w:rsidRPr="001608CD">
        <w:rPr>
          <w:rFonts w:ascii="playfair_displayregular" w:eastAsia="Times New Roman" w:hAnsi="playfair_displayregular" w:cs="Times New Roman"/>
          <w:color w:val="000000"/>
          <w:sz w:val="30"/>
          <w:szCs w:val="30"/>
          <w:shd w:val="clear" w:color="auto" w:fill="FFFFFF"/>
          <w:lang w:eastAsia="ru-RU"/>
        </w:rPr>
        <w:t>Основной идеей методики служит создание математических образов, которые могут послужить прообразами математических понятий в будущем. Многие математические понятия объясняются посредством специально разработанных математических сказок, во время прослушивания которых дети проводят различные исследования и преобразования с последующими логическими выводами. Именно грамотно подобранный математический образ помогает разъяснить понятие числа, познакомиться со свойствами плоских и объёмных геометрических фигур. </w:t>
      </w:r>
      <w:r w:rsidRPr="001608C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br/>
      </w:r>
      <w:r w:rsidRPr="001608CD">
        <w:rPr>
          <w:rFonts w:ascii="playfair_displayregular" w:eastAsia="Times New Roman" w:hAnsi="playfair_displayregular" w:cs="Times New Roman"/>
          <w:color w:val="000000"/>
          <w:sz w:val="30"/>
          <w:szCs w:val="30"/>
          <w:shd w:val="clear" w:color="auto" w:fill="FFFFFF"/>
          <w:lang w:eastAsia="ru-RU"/>
        </w:rPr>
        <w:lastRenderedPageBreak/>
        <w:t>В занятия включено много заданий на развитие воображения, так как это направление является приоритетным не только в работе математического блока, но и служит основной концепцией всего проекте. </w:t>
      </w:r>
      <w:r w:rsidRPr="001608C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br/>
      </w:r>
      <w:r w:rsidRPr="001608CD">
        <w:rPr>
          <w:rFonts w:ascii="playfair_displayregular" w:eastAsia="Times New Roman" w:hAnsi="playfair_displayregular" w:cs="Times New Roman"/>
          <w:color w:val="000000"/>
          <w:sz w:val="30"/>
          <w:szCs w:val="30"/>
          <w:shd w:val="clear" w:color="auto" w:fill="FFFFFF"/>
          <w:lang w:eastAsia="ru-RU"/>
        </w:rPr>
        <w:t>Дети 2-ой младшей группы выкладывают из геометрических фигур дом, собаку, человечка. Дети постарше решают нестандартные задачи на развитие воображения, дорисовывают фигуры до полного рисунка или чертят геометрический дворец. </w:t>
      </w:r>
      <w:r w:rsidRPr="001608C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br/>
      </w:r>
      <w:r w:rsidRPr="001608CD">
        <w:rPr>
          <w:rFonts w:ascii="playfair_displayregular" w:eastAsia="Times New Roman" w:hAnsi="playfair_displayregular" w:cs="Times New Roman"/>
          <w:color w:val="000000"/>
          <w:sz w:val="30"/>
          <w:szCs w:val="30"/>
          <w:shd w:val="clear" w:color="auto" w:fill="FFFFFF"/>
          <w:lang w:eastAsia="ru-RU"/>
        </w:rPr>
        <w:t>Наиболее эффективному усвоению пройденного материала способствуют авторские красочные тетради с развивающими заданиями, предложенными в игровой форме, представляющие собой индивидуальный метод работы в свободное от основных занятий время.</w:t>
      </w:r>
      <w:r w:rsidRPr="001608C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br/>
      </w:r>
      <w:bookmarkStart w:id="0" w:name="_GoBack"/>
      <w:bookmarkEnd w:id="0"/>
      <w:r w:rsidRPr="001608CD">
        <w:rPr>
          <w:rFonts w:ascii="playfair_displayregular" w:eastAsia="Times New Roman" w:hAnsi="playfair_displayregular" w:cs="Times New Roman"/>
          <w:color w:val="000000"/>
          <w:sz w:val="30"/>
          <w:szCs w:val="30"/>
          <w:shd w:val="clear" w:color="auto" w:fill="FFFFFF"/>
          <w:lang w:eastAsia="ru-RU"/>
        </w:rPr>
        <w:t>Правильное введение ребенка в мир математических понятий создает у него предпосылки развития математического мышления, поскольку только математика и никакой иной предмет, изучаемый дошкольниками, впервые знакомит их с абстрактными понятиями. Поэтому данный блок занятий невозможно заменить каким-либо другим. Именно на математическом материале удобно закладывать основу будущего логического и эвристического (решение творческих задач) мышления, развивать чувство пространства и формировать навыки будущего умения исследовать, рассуждать и доказывать, что в свою очередь и создает у дошкольников предпосылки развития теоретического мышления.</w:t>
      </w:r>
    </w:p>
    <w:sectPr w:rsidR="00183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layfair_display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C8C"/>
    <w:rsid w:val="001608CD"/>
    <w:rsid w:val="001836A3"/>
    <w:rsid w:val="00AC1F98"/>
    <w:rsid w:val="00BE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041018-65F4-409B-93E7-9E17A8662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608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08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8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2017-12-05T17:01:00Z</dcterms:created>
  <dcterms:modified xsi:type="dcterms:W3CDTF">2019-04-20T14:32:00Z</dcterms:modified>
</cp:coreProperties>
</file>