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МУНИЦИПАЛЬНОЕ  АВТОНОМНОЕ ОБЩЕОБРАЗОВАТЕЛЬНОЕ УЧРЕЖДЕНИЕ СРЕДНЯЯ ОБЩЕОБРАЗОВАТЕЛЬНАЯ ШКОЛА №15 ГОРОДА ТЮМЕНИ</w:t>
      </w: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Pr="00780C77" w:rsidRDefault="00780C77" w:rsidP="001F775A">
      <w:pPr>
        <w:jc w:val="center"/>
        <w:rPr>
          <w:rFonts w:ascii="Arial" w:hAnsi="Arial" w:cs="Arial"/>
          <w:b/>
          <w:sz w:val="48"/>
          <w:szCs w:val="48"/>
        </w:rPr>
      </w:pPr>
      <w:r w:rsidRPr="00780C77">
        <w:rPr>
          <w:rFonts w:ascii="Arial" w:hAnsi="Arial" w:cs="Arial"/>
          <w:b/>
          <w:sz w:val="48"/>
          <w:szCs w:val="48"/>
        </w:rPr>
        <w:t>Августовский педагогический совет</w:t>
      </w:r>
    </w:p>
    <w:p w:rsidR="001F775A" w:rsidRDefault="00773C6F" w:rsidP="001F775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 w14:anchorId="7FC58F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2" o:spid="_x0000_s1028" type="#_x0000_t75" style="position:absolute;left:0;text-align:left;margin-left:-8.55pt;margin-top:17.2pt;width:448.75pt;height:336.55pt;z-index:251658240;visibility:visible">
            <v:fill o:detectmouseclick="t"/>
            <v:imagedata r:id="rId7" o:title=""/>
          </v:shape>
          <o:OLEObject Type="Embed" ProgID="PowerPoint.Show.12" ShapeID="Объект 2" DrawAspect="Content" ObjectID="_1632344117" r:id="rId8"/>
        </w:pict>
      </w: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Pr="001F775A" w:rsidRDefault="001F775A" w:rsidP="001F775A">
      <w:pPr>
        <w:jc w:val="center"/>
        <w:rPr>
          <w:rFonts w:ascii="Arial" w:hAnsi="Arial" w:cs="Arial"/>
          <w:sz w:val="28"/>
          <w:szCs w:val="28"/>
        </w:rPr>
      </w:pPr>
    </w:p>
    <w:p w:rsidR="001F775A" w:rsidRPr="001F775A" w:rsidRDefault="001F775A">
      <w:pPr>
        <w:rPr>
          <w:rFonts w:ascii="Arial" w:hAnsi="Arial" w:cs="Arial"/>
          <w:sz w:val="28"/>
          <w:szCs w:val="28"/>
        </w:rPr>
      </w:pPr>
    </w:p>
    <w:p w:rsidR="001F775A" w:rsidRDefault="001F775A">
      <w:pPr>
        <w:rPr>
          <w:rFonts w:ascii="Arial" w:hAnsi="Arial" w:cs="Arial"/>
          <w:sz w:val="28"/>
          <w:szCs w:val="28"/>
        </w:rPr>
      </w:pPr>
    </w:p>
    <w:p w:rsidR="00780C77" w:rsidRDefault="00780C77">
      <w:pPr>
        <w:rPr>
          <w:rFonts w:ascii="Arial" w:hAnsi="Arial" w:cs="Arial"/>
          <w:sz w:val="28"/>
          <w:szCs w:val="28"/>
        </w:rPr>
      </w:pPr>
    </w:p>
    <w:p w:rsidR="00780C77" w:rsidRDefault="00780C77">
      <w:pPr>
        <w:rPr>
          <w:rFonts w:ascii="Arial" w:hAnsi="Arial" w:cs="Arial"/>
          <w:sz w:val="28"/>
          <w:szCs w:val="28"/>
        </w:rPr>
      </w:pPr>
    </w:p>
    <w:p w:rsidR="00780C77" w:rsidRDefault="00B541B4">
      <w:pPr>
        <w:rPr>
          <w:rFonts w:ascii="Arial" w:hAnsi="Arial" w:cs="Arial"/>
          <w:sz w:val="28"/>
          <w:szCs w:val="28"/>
        </w:rPr>
      </w:pPr>
      <w:r w:rsidRPr="00B541B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9D63478" wp14:editId="69A7AC51">
            <wp:extent cx="2238375" cy="1678781"/>
            <wp:effectExtent l="0" t="0" r="0" b="0"/>
            <wp:docPr id="4" name="Рисунок 4" descr="C:\Users\Директор\Desktop\КОНКУРСЫ область\Всероссийская выставка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ОНКУРСЫ область\Всероссийская выставка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27" cy="16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77" w:rsidRDefault="00780C77">
      <w:pPr>
        <w:rPr>
          <w:rFonts w:ascii="Arial" w:hAnsi="Arial" w:cs="Arial"/>
          <w:sz w:val="28"/>
          <w:szCs w:val="28"/>
        </w:rPr>
      </w:pPr>
    </w:p>
    <w:p w:rsidR="00780C77" w:rsidRDefault="00780C77" w:rsidP="00780C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31 августа 2016 г.</w:t>
      </w:r>
    </w:p>
    <w:p w:rsidR="00780C77" w:rsidRPr="00780C77" w:rsidRDefault="00780C77">
      <w:pPr>
        <w:rPr>
          <w:rFonts w:ascii="Arial" w:hAnsi="Arial" w:cs="Arial"/>
          <w:b/>
          <w:sz w:val="28"/>
          <w:szCs w:val="28"/>
        </w:rPr>
      </w:pPr>
      <w:r w:rsidRPr="00780C77">
        <w:rPr>
          <w:rFonts w:ascii="Arial" w:hAnsi="Arial" w:cs="Arial"/>
          <w:b/>
          <w:sz w:val="28"/>
          <w:szCs w:val="28"/>
        </w:rPr>
        <w:t>Вопросы для обсуждения:</w:t>
      </w:r>
    </w:p>
    <w:p w:rsidR="00780C77" w:rsidRDefault="00780C77" w:rsidP="00780C77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Понятие о профессионально-личностном росте учителя;</w:t>
      </w:r>
    </w:p>
    <w:p w:rsidR="00780C77" w:rsidRDefault="00780C77" w:rsidP="00780C77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Мотивация педагогов на профессиональный рост;</w:t>
      </w:r>
    </w:p>
    <w:p w:rsidR="00780C77" w:rsidRDefault="00780C77" w:rsidP="00780C77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Внутришкольная</w:t>
      </w:r>
      <w:proofErr w:type="spellEnd"/>
      <w:r>
        <w:rPr>
          <w:rFonts w:ascii="Arial" w:hAnsi="Arial" w:cs="Arial"/>
          <w:sz w:val="28"/>
          <w:szCs w:val="28"/>
        </w:rPr>
        <w:t xml:space="preserve"> модель непрерывного профессионального роста педагогов.</w:t>
      </w:r>
    </w:p>
    <w:p w:rsidR="00780C77" w:rsidRDefault="00500168" w:rsidP="00780C77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Выполнение условий «социального договора»</w:t>
      </w:r>
      <w:r w:rsidR="00780C77">
        <w:rPr>
          <w:rFonts w:ascii="Arial" w:hAnsi="Arial" w:cs="Arial"/>
          <w:sz w:val="28"/>
          <w:szCs w:val="28"/>
        </w:rPr>
        <w:t>.</w:t>
      </w:r>
    </w:p>
    <w:p w:rsidR="00780C77" w:rsidRPr="00780C77" w:rsidRDefault="00780C77">
      <w:pPr>
        <w:rPr>
          <w:rFonts w:ascii="Arial" w:hAnsi="Arial" w:cs="Arial"/>
          <w:b/>
          <w:sz w:val="28"/>
          <w:szCs w:val="28"/>
        </w:rPr>
      </w:pPr>
      <w:r w:rsidRPr="00780C7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Pr="00780C77">
        <w:rPr>
          <w:rFonts w:ascii="Arial" w:hAnsi="Arial" w:cs="Arial"/>
          <w:b/>
          <w:sz w:val="28"/>
          <w:szCs w:val="28"/>
        </w:rPr>
        <w:t>Ожидаемые результаты:</w:t>
      </w:r>
    </w:p>
    <w:p w:rsidR="00780C77" w:rsidRDefault="00780C77" w:rsidP="00FE534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80C77">
        <w:rPr>
          <w:rFonts w:ascii="Arial" w:hAnsi="Arial" w:cs="Arial"/>
          <w:sz w:val="28"/>
          <w:szCs w:val="28"/>
        </w:rPr>
        <w:t xml:space="preserve">- создание </w:t>
      </w:r>
      <w:proofErr w:type="spellStart"/>
      <w:r w:rsidRPr="00780C77">
        <w:rPr>
          <w:rFonts w:ascii="Arial" w:hAnsi="Arial" w:cs="Arial"/>
          <w:sz w:val="28"/>
          <w:szCs w:val="28"/>
        </w:rPr>
        <w:t>внутришкольной</w:t>
      </w:r>
      <w:proofErr w:type="spellEnd"/>
      <w:r w:rsidRPr="00780C77">
        <w:rPr>
          <w:rFonts w:ascii="Arial" w:hAnsi="Arial" w:cs="Arial"/>
          <w:sz w:val="28"/>
          <w:szCs w:val="28"/>
        </w:rPr>
        <w:t xml:space="preserve"> модели непрерывного пр</w:t>
      </w:r>
      <w:r>
        <w:rPr>
          <w:rFonts w:ascii="Arial" w:hAnsi="Arial" w:cs="Arial"/>
          <w:sz w:val="28"/>
          <w:szCs w:val="28"/>
        </w:rPr>
        <w:t>офессионального роста педагогов;</w:t>
      </w:r>
    </w:p>
    <w:p w:rsidR="00780C77" w:rsidRDefault="00780C77" w:rsidP="00FE534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- изучение эффективных способов мотивации педагогов к профессиональному росту;</w:t>
      </w:r>
    </w:p>
    <w:p w:rsidR="00780C77" w:rsidRPr="00780C77" w:rsidRDefault="00780C77" w:rsidP="00FE534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- оценка выполнения условий социального договора.</w:t>
      </w:r>
    </w:p>
    <w:p w:rsidR="00780C77" w:rsidRDefault="00780C77">
      <w:pPr>
        <w:rPr>
          <w:rFonts w:ascii="Arial" w:hAnsi="Arial" w:cs="Arial"/>
          <w:sz w:val="28"/>
          <w:szCs w:val="28"/>
        </w:rPr>
      </w:pPr>
    </w:p>
    <w:p w:rsidR="00FE534C" w:rsidRPr="00FE534C" w:rsidRDefault="00FE534C" w:rsidP="00FE534C">
      <w:pPr>
        <w:jc w:val="center"/>
        <w:rPr>
          <w:rFonts w:ascii="Arial" w:hAnsi="Arial" w:cs="Arial"/>
          <w:b/>
          <w:sz w:val="28"/>
          <w:szCs w:val="28"/>
        </w:rPr>
      </w:pPr>
      <w:r w:rsidRPr="00FE534C">
        <w:rPr>
          <w:rFonts w:ascii="Arial" w:hAnsi="Arial" w:cs="Arial"/>
          <w:b/>
          <w:sz w:val="28"/>
          <w:szCs w:val="28"/>
        </w:rPr>
        <w:t>«Карта согласия»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2"/>
        <w:gridCol w:w="4769"/>
      </w:tblGrid>
      <w:tr w:rsidR="00FE534C" w:rsidRPr="00314480" w:rsidTr="00E5633E">
        <w:tc>
          <w:tcPr>
            <w:tcW w:w="7393" w:type="dxa"/>
          </w:tcPr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4480"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1D09E7" wp14:editId="3511C380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217805</wp:posOffset>
                      </wp:positionV>
                      <wp:extent cx="2752725" cy="1590675"/>
                      <wp:effectExtent l="0" t="0" r="28575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E534C" w:rsidRPr="00314480" w:rsidRDefault="00FE534C" w:rsidP="00FE534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448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Мотивация для профессионального роста учителя  может быть:</w:t>
                                  </w:r>
                                </w:p>
                                <w:p w:rsidR="00FE534C" w:rsidRPr="00314480" w:rsidRDefault="00FE534C" w:rsidP="00FE534C">
                                  <w:pPr>
                                    <w:rPr>
                                      <w:color w:val="000000" w:themeColor="text1"/>
                                      <w:sz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1D09E7" id="Прямоугольник 1" o:spid="_x0000_s1026" style="position:absolute;margin-left:121.15pt;margin-top:17.15pt;width:216.75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" fillcolor="window" strokecolor="windowText" strokeweight="1.25pt">
                      <v:textbox>
                        <w:txbxContent>
                          <w:p w:rsidR="00FE534C" w:rsidRPr="00314480" w:rsidRDefault="00FE534C" w:rsidP="00FE53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4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Мотивация для профессионального роста учителя  может быть:</w:t>
                            </w:r>
                          </w:p>
                          <w:p w:rsidR="00FE534C" w:rsidRPr="00314480" w:rsidRDefault="00FE534C" w:rsidP="00FE534C">
                            <w:pPr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FE534C" w:rsidRPr="00314480" w:rsidRDefault="00FE534C" w:rsidP="00E5633E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4480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</w:tr>
      <w:tr w:rsidR="00FE534C" w:rsidRPr="00314480" w:rsidTr="00E5633E">
        <w:tc>
          <w:tcPr>
            <w:tcW w:w="7393" w:type="dxa"/>
          </w:tcPr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4480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E534C" w:rsidRPr="00314480" w:rsidRDefault="00FE534C" w:rsidP="00E5633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</w:tcPr>
          <w:p w:rsidR="00FE534C" w:rsidRPr="00314480" w:rsidRDefault="00FE534C" w:rsidP="00E5633E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4480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</w:tbl>
    <w:p w:rsidR="00FE534C" w:rsidRDefault="00FE534C">
      <w:pPr>
        <w:rPr>
          <w:rFonts w:ascii="Arial" w:hAnsi="Arial" w:cs="Arial"/>
          <w:sz w:val="28"/>
          <w:szCs w:val="28"/>
        </w:rPr>
      </w:pPr>
    </w:p>
    <w:p w:rsidR="00B923B9" w:rsidRDefault="00500168" w:rsidP="0050016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500168">
        <w:rPr>
          <w:rFonts w:ascii="Arial" w:hAnsi="Arial" w:cs="Arial"/>
          <w:b/>
          <w:sz w:val="28"/>
          <w:szCs w:val="28"/>
        </w:rPr>
        <w:lastRenderedPageBreak/>
        <w:t xml:space="preserve">Модель непрерывного профессионального роста </w:t>
      </w:r>
      <w:r w:rsidR="00B923B9" w:rsidRPr="00500168">
        <w:rPr>
          <w:rFonts w:ascii="Arial" w:hAnsi="Arial" w:cs="Arial"/>
          <w:b/>
          <w:sz w:val="28"/>
          <w:szCs w:val="28"/>
        </w:rPr>
        <w:t xml:space="preserve"> педагога</w:t>
      </w:r>
    </w:p>
    <w:p w:rsidR="00DD0B1D" w:rsidRPr="00DD0B1D" w:rsidRDefault="00DD0B1D" w:rsidP="005001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</w:t>
      </w:r>
    </w:p>
    <w:p w:rsidR="00DD0B1D" w:rsidRPr="00DD0B1D" w:rsidRDefault="00DD0B1D" w:rsidP="005001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(</w:t>
      </w:r>
      <w:r>
        <w:rPr>
          <w:rFonts w:ascii="Arial" w:hAnsi="Arial" w:cs="Arial"/>
          <w:b/>
          <w:sz w:val="24"/>
          <w:szCs w:val="24"/>
        </w:rPr>
        <w:t>Ф.И.О. педагога)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0"/>
        <w:gridCol w:w="2099"/>
        <w:gridCol w:w="2466"/>
        <w:gridCol w:w="1011"/>
        <w:gridCol w:w="995"/>
      </w:tblGrid>
      <w:tr w:rsidR="00500168" w:rsidRPr="009B11CA" w:rsidTr="00500168">
        <w:tc>
          <w:tcPr>
            <w:tcW w:w="3000" w:type="dxa"/>
            <w:vMerge w:val="restart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Что?</w:t>
            </w:r>
          </w:p>
        </w:tc>
        <w:tc>
          <w:tcPr>
            <w:tcW w:w="2099" w:type="dxa"/>
            <w:vMerge w:val="restart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Как?</w:t>
            </w:r>
          </w:p>
        </w:tc>
        <w:tc>
          <w:tcPr>
            <w:tcW w:w="2466" w:type="dxa"/>
            <w:vMerge w:val="restart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Зачем?</w:t>
            </w:r>
          </w:p>
        </w:tc>
        <w:tc>
          <w:tcPr>
            <w:tcW w:w="2006" w:type="dxa"/>
            <w:gridSpan w:val="2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Когда?</w:t>
            </w:r>
          </w:p>
        </w:tc>
      </w:tr>
      <w:tr w:rsidR="00500168" w:rsidRPr="009B11CA" w:rsidTr="00500168">
        <w:tc>
          <w:tcPr>
            <w:tcW w:w="3000" w:type="dxa"/>
            <w:vMerge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6" w:type="dxa"/>
            <w:vMerge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1" w:type="dxa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план</w:t>
            </w:r>
          </w:p>
        </w:tc>
        <w:tc>
          <w:tcPr>
            <w:tcW w:w="995" w:type="dxa"/>
          </w:tcPr>
          <w:p w:rsidR="00500168" w:rsidRPr="00500168" w:rsidRDefault="00500168" w:rsidP="009B11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факт</w:t>
            </w:r>
          </w:p>
        </w:tc>
      </w:tr>
      <w:tr w:rsidR="00500168" w:rsidRPr="009B11CA" w:rsidTr="00500168">
        <w:tc>
          <w:tcPr>
            <w:tcW w:w="3000" w:type="dxa"/>
          </w:tcPr>
          <w:p w:rsidR="00500168" w:rsidRPr="00500168" w:rsidRDefault="00500168">
            <w:pPr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Социальные компетенции:</w:t>
            </w: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9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66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1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5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0168" w:rsidRPr="009B11CA" w:rsidTr="00500168">
        <w:tc>
          <w:tcPr>
            <w:tcW w:w="3000" w:type="dxa"/>
          </w:tcPr>
          <w:p w:rsidR="00500168" w:rsidRPr="00500168" w:rsidRDefault="00500168">
            <w:pPr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Психологические компетенции:</w:t>
            </w: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9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66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1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5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0168" w:rsidRPr="009B11CA" w:rsidTr="00500168">
        <w:tc>
          <w:tcPr>
            <w:tcW w:w="3000" w:type="dxa"/>
          </w:tcPr>
          <w:p w:rsidR="00500168" w:rsidRPr="00500168" w:rsidRDefault="00500168">
            <w:pPr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Общепедагогические компетенции:</w:t>
            </w: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9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66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1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5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0168" w:rsidRPr="009B11CA" w:rsidTr="00500168">
        <w:tc>
          <w:tcPr>
            <w:tcW w:w="3000" w:type="dxa"/>
          </w:tcPr>
          <w:p w:rsidR="00500168" w:rsidRPr="00500168" w:rsidRDefault="00500168">
            <w:pPr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Предметные компетенции:</w:t>
            </w: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9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66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1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5" w:type="dxa"/>
          </w:tcPr>
          <w:p w:rsidR="00500168" w:rsidRPr="009B11CA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923B9" w:rsidRDefault="00B923B9"/>
    <w:p w:rsidR="00B923B9" w:rsidRDefault="00B923B9"/>
    <w:p w:rsidR="004F5424" w:rsidRDefault="004F5424"/>
    <w:p w:rsidR="004F5424" w:rsidRDefault="004F5424"/>
    <w:p w:rsidR="004C3CAA" w:rsidRPr="00BC562D" w:rsidRDefault="004C3CAA" w:rsidP="00BC562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BC562D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РАЗНЫЕ ДЕТИ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3073"/>
        <w:gridCol w:w="3048"/>
      </w:tblGrid>
      <w:tr w:rsidR="00BC562D" w:rsidTr="00BC562D">
        <w:tc>
          <w:tcPr>
            <w:tcW w:w="3190" w:type="dxa"/>
          </w:tcPr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190" w:type="dxa"/>
          </w:tcPr>
          <w:p w:rsidR="00BC562D" w:rsidRDefault="00BC562D" w:rsidP="004C3CAA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C562D" w:rsidRDefault="00BC562D" w:rsidP="004C3CAA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AE163" wp14:editId="3CF59F88">
                  <wp:extent cx="1884320" cy="1828800"/>
                  <wp:effectExtent l="0" t="0" r="1905" b="0"/>
                  <wp:docPr id="1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0" cy="183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C562D" w:rsidRDefault="00BC562D" w:rsidP="00BC562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Цифровые дети</w:t>
            </w:r>
          </w:p>
        </w:tc>
        <w:tc>
          <w:tcPr>
            <w:tcW w:w="3191" w:type="dxa"/>
          </w:tcPr>
          <w:p w:rsidR="00BC562D" w:rsidRDefault="00BC562D" w:rsidP="00BC5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CAA">
              <w:rPr>
                <w:rFonts w:ascii="Arial" w:hAnsi="Arial" w:cs="Arial"/>
                <w:sz w:val="24"/>
                <w:szCs w:val="24"/>
              </w:rPr>
              <w:t>Одинокий ребенок</w:t>
            </w:r>
          </w:p>
          <w:p w:rsidR="00BC562D" w:rsidRDefault="00BC562D" w:rsidP="004C3CA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BC562D" w:rsidRDefault="00BC562D" w:rsidP="004C3CA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5F4F5" wp14:editId="37C31899">
                  <wp:extent cx="2076450" cy="1381125"/>
                  <wp:effectExtent l="0" t="0" r="0" b="9525"/>
                  <wp:docPr id="1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32" cy="138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2D" w:rsidTr="00BC562D">
        <w:tc>
          <w:tcPr>
            <w:tcW w:w="3190" w:type="dxa"/>
          </w:tcPr>
          <w:p w:rsidR="00BC562D" w:rsidRDefault="00BC562D" w:rsidP="00BC562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C3CAA">
              <w:rPr>
                <w:rFonts w:ascii="Monotype Corsiva" w:hAnsi="Monotype Corsiva" w:cs="Times New Roman"/>
                <w:b/>
                <w:sz w:val="28"/>
                <w:szCs w:val="28"/>
              </w:rPr>
              <w:t>Одаренны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й</w:t>
            </w:r>
            <w:r w:rsidRPr="004C3CAA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ребенок</w:t>
            </w:r>
          </w:p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6CF95" wp14:editId="0126665E">
                  <wp:extent cx="1771650" cy="2543175"/>
                  <wp:effectExtent l="0" t="0" r="0" b="9525"/>
                  <wp:docPr id="1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47" cy="25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 w:rsidRPr="00BC562D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3931D274" wp14:editId="47638FB9">
                  <wp:extent cx="1551181" cy="2000250"/>
                  <wp:effectExtent l="0" t="0" r="0" b="0"/>
                  <wp:docPr id="41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44" cy="199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C562D" w:rsidRPr="00BC562D" w:rsidRDefault="00BC562D" w:rsidP="00BC56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6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Инфантильный ребенок</w:t>
            </w:r>
          </w:p>
        </w:tc>
        <w:tc>
          <w:tcPr>
            <w:tcW w:w="3191" w:type="dxa"/>
          </w:tcPr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 w:rsidRPr="00BC562D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18D7A82" wp14:editId="3BA19FF3">
                  <wp:extent cx="2143125" cy="1362075"/>
                  <wp:effectExtent l="0" t="0" r="9525" b="9525"/>
                  <wp:docPr id="1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62D" w:rsidRDefault="00BC562D" w:rsidP="00BC56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C562D" w:rsidRPr="00BC562D" w:rsidRDefault="00BC562D" w:rsidP="00BC56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C562D">
              <w:rPr>
                <w:rFonts w:ascii="Times New Roman" w:hAnsi="Times New Roman" w:cs="Times New Roman"/>
                <w:sz w:val="36"/>
                <w:szCs w:val="36"/>
              </w:rPr>
              <w:t>Агрессивный ребенок</w:t>
            </w:r>
          </w:p>
        </w:tc>
      </w:tr>
      <w:tr w:rsidR="00BC562D" w:rsidTr="00BC562D">
        <w:tc>
          <w:tcPr>
            <w:tcW w:w="3190" w:type="dxa"/>
          </w:tcPr>
          <w:p w:rsidR="00BC562D" w:rsidRPr="00BC562D" w:rsidRDefault="00BC562D" w:rsidP="00BC562D">
            <w:pPr>
              <w:jc w:val="center"/>
              <w:rPr>
                <w:rFonts w:ascii="Segoe Print" w:hAnsi="Segoe Print" w:cs="Times New Roman"/>
                <w:sz w:val="28"/>
                <w:szCs w:val="28"/>
              </w:rPr>
            </w:pPr>
            <w:r w:rsidRPr="00BC562D">
              <w:rPr>
                <w:rFonts w:ascii="Segoe Print" w:hAnsi="Segoe Print" w:cs="Times New Roman"/>
                <w:sz w:val="28"/>
                <w:szCs w:val="28"/>
              </w:rPr>
              <w:t>Играющий ребенок</w:t>
            </w:r>
          </w:p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 w:rsidRPr="00BC562D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D1AE752" wp14:editId="3C292A51">
                  <wp:extent cx="2458861" cy="1944216"/>
                  <wp:effectExtent l="0" t="0" r="0" b="0"/>
                  <wp:docPr id="41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61" cy="19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 w:rsidRPr="00BC562D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249287D" wp14:editId="1BA30CB1">
                  <wp:extent cx="2167141" cy="1203783"/>
                  <wp:effectExtent l="0" t="0" r="5080" b="0"/>
                  <wp:docPr id="41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41" cy="120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C562D" w:rsidRPr="00BC562D" w:rsidRDefault="00BC562D" w:rsidP="00BC56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62D">
              <w:rPr>
                <w:rFonts w:ascii="Times New Roman" w:hAnsi="Times New Roman" w:cs="Times New Roman"/>
                <w:b/>
                <w:sz w:val="28"/>
                <w:szCs w:val="28"/>
              </w:rPr>
              <w:t>Дети с особенностями развития</w:t>
            </w:r>
          </w:p>
        </w:tc>
        <w:tc>
          <w:tcPr>
            <w:tcW w:w="3191" w:type="dxa"/>
          </w:tcPr>
          <w:p w:rsidR="00BC562D" w:rsidRDefault="00BC562D" w:rsidP="004C3CAA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BC562D" w:rsidRDefault="00BC562D" w:rsidP="004C3CA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4C3CAA" w:rsidRPr="004C3CAA" w:rsidRDefault="004C3CAA" w:rsidP="004C3CAA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</w:t>
      </w:r>
    </w:p>
    <w:p w:rsidR="004C3CAA" w:rsidRDefault="004C3CAA" w:rsidP="004C3CAA">
      <w:pPr>
        <w:rPr>
          <w:rFonts w:ascii="Arial" w:hAnsi="Arial" w:cs="Arial"/>
          <w:b/>
          <w:sz w:val="28"/>
          <w:szCs w:val="28"/>
        </w:rPr>
      </w:pPr>
    </w:p>
    <w:p w:rsidR="004C3CAA" w:rsidRPr="004C3CAA" w:rsidRDefault="004C3CAA" w:rsidP="004C3C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</w:t>
      </w:r>
    </w:p>
    <w:p w:rsidR="00500168" w:rsidRPr="00500168" w:rsidRDefault="00500168" w:rsidP="00500168">
      <w:pPr>
        <w:jc w:val="center"/>
        <w:rPr>
          <w:rFonts w:ascii="Arial" w:hAnsi="Arial" w:cs="Arial"/>
          <w:b/>
          <w:sz w:val="28"/>
          <w:szCs w:val="28"/>
        </w:rPr>
      </w:pPr>
      <w:r w:rsidRPr="00500168">
        <w:rPr>
          <w:rFonts w:ascii="Arial" w:hAnsi="Arial" w:cs="Arial"/>
          <w:b/>
          <w:sz w:val="28"/>
          <w:szCs w:val="28"/>
        </w:rPr>
        <w:lastRenderedPageBreak/>
        <w:t>Социальный договор 2.0.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9"/>
        <w:gridCol w:w="1320"/>
        <w:gridCol w:w="1854"/>
        <w:gridCol w:w="2908"/>
      </w:tblGrid>
      <w:tr w:rsidR="00030E89" w:rsidTr="00500168">
        <w:tc>
          <w:tcPr>
            <w:tcW w:w="0" w:type="auto"/>
          </w:tcPr>
          <w:p w:rsidR="00500168" w:rsidRPr="00500168" w:rsidRDefault="00500168" w:rsidP="005001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Социальный договор 1.0.</w:t>
            </w:r>
          </w:p>
        </w:tc>
        <w:tc>
          <w:tcPr>
            <w:tcW w:w="0" w:type="auto"/>
          </w:tcPr>
          <w:p w:rsidR="00500168" w:rsidRPr="00500168" w:rsidRDefault="00500168" w:rsidP="005001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В чем «плюсы»</w:t>
            </w:r>
          </w:p>
        </w:tc>
        <w:tc>
          <w:tcPr>
            <w:tcW w:w="0" w:type="auto"/>
          </w:tcPr>
          <w:p w:rsidR="00500168" w:rsidRPr="00500168" w:rsidRDefault="00500168" w:rsidP="005001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В чем затруднения?</w:t>
            </w:r>
          </w:p>
        </w:tc>
        <w:tc>
          <w:tcPr>
            <w:tcW w:w="0" w:type="auto"/>
          </w:tcPr>
          <w:p w:rsidR="00500168" w:rsidRPr="00500168" w:rsidRDefault="00500168" w:rsidP="005001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168">
              <w:rPr>
                <w:rFonts w:ascii="Arial" w:hAnsi="Arial" w:cs="Arial"/>
                <w:sz w:val="24"/>
                <w:szCs w:val="24"/>
              </w:rPr>
              <w:t>Как поправить? (проектирование изменений в социальный договор 2.0)</w:t>
            </w:r>
          </w:p>
        </w:tc>
      </w:tr>
      <w:tr w:rsidR="00030E89" w:rsidTr="00500168">
        <w:tc>
          <w:tcPr>
            <w:tcW w:w="0" w:type="auto"/>
          </w:tcPr>
          <w:p w:rsidR="00500168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трансформируемая среда;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методическое взаимодействие («пятиминутки», «двадцатиминутки»);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педагогическое взаимодействие (продуктивные образовательные технологии…);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развитие социально – личностных связей («свободные пятницы»…)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P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…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  <w:r w:rsidRPr="00030E89">
              <w:rPr>
                <w:rFonts w:ascii="Arial" w:hAnsi="Arial" w:cs="Arial"/>
                <w:sz w:val="24"/>
                <w:szCs w:val="24"/>
              </w:rPr>
              <w:t>- …</w:t>
            </w:r>
          </w:p>
          <w:p w:rsidR="00030E89" w:rsidRDefault="00030E89">
            <w:pPr>
              <w:rPr>
                <w:rFonts w:ascii="Arial" w:hAnsi="Arial" w:cs="Arial"/>
                <w:sz w:val="24"/>
                <w:szCs w:val="24"/>
              </w:rPr>
            </w:pPr>
          </w:p>
          <w:p w:rsidR="00030E89" w:rsidRDefault="00030E8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</w:tcPr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</w:tcPr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</w:tcPr>
          <w:p w:rsidR="00500168" w:rsidRDefault="00500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F5424" w:rsidRDefault="004F5424"/>
    <w:p w:rsidR="00B923B9" w:rsidRPr="00B923B9" w:rsidRDefault="005001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23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23B9" w:rsidRPr="00B923B9">
        <w:rPr>
          <w:rFonts w:ascii="Times New Roman" w:hAnsi="Times New Roman" w:cs="Times New Roman"/>
          <w:b/>
          <w:i/>
          <w:sz w:val="28"/>
          <w:szCs w:val="28"/>
        </w:rPr>
        <w:t xml:space="preserve">«В деле обучения и воспитания, во всем школьном деле ничего нельзя улучшить, минуя голову учителя. Учитель живет до тех пор, пока он учится. Как только он перестает учиться, в нем умирает учитель». </w:t>
      </w:r>
    </w:p>
    <w:p w:rsidR="00B923B9" w:rsidRDefault="00B923B9" w:rsidP="00B923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923B9">
        <w:rPr>
          <w:rFonts w:ascii="Times New Roman" w:hAnsi="Times New Roman" w:cs="Times New Roman"/>
          <w:b/>
          <w:i/>
          <w:sz w:val="28"/>
          <w:szCs w:val="28"/>
        </w:rPr>
        <w:t>К.Д. Ушинский</w:t>
      </w:r>
    </w:p>
    <w:p w:rsidR="004C3CAA" w:rsidRPr="00B923B9" w:rsidRDefault="004C3CAA" w:rsidP="00B923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485775</wp:posOffset>
                </wp:positionH>
                <wp:positionV relativeFrom="line">
                  <wp:posOffset>1423035</wp:posOffset>
                </wp:positionV>
                <wp:extent cx="9144000" cy="5143500"/>
                <wp:effectExtent l="9525" t="3810" r="9525" b="5715"/>
                <wp:wrapNone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429000"/>
                            <a:ext cx="1371600" cy="35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5B209F" w:rsidRDefault="004C3CAA" w:rsidP="00001A1A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коммуникативными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8"/>
                        <wps:cNvCnPr/>
                        <wps:spPr bwMode="auto">
                          <a:xfrm>
                            <a:off x="5486400" y="2514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"/>
                        <wps:cNvCnPr/>
                        <wps:spPr bwMode="auto">
                          <a:xfrm flipH="1">
                            <a:off x="3086100" y="1714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72100" y="1371600"/>
                            <a:ext cx="396240" cy="195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22483B" w:rsidRDefault="004C3CAA" w:rsidP="00001A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C3CAA" w:rsidRPr="0022483B" w:rsidRDefault="004C3CAA" w:rsidP="00001A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  <w:p w:rsidR="004C3CAA" w:rsidRPr="00C00BD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C00BDD"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  <w:t>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1"/>
                        <wps:cNvCnPr/>
                        <wps:spPr bwMode="auto">
                          <a:xfrm>
                            <a:off x="6057900" y="1714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2"/>
                        <wps:cNvCnPr/>
                        <wps:spPr bwMode="auto">
                          <a:xfrm>
                            <a:off x="6057900" y="1714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"/>
                        <wps:cNvCnPr/>
                        <wps:spPr bwMode="auto">
                          <a:xfrm>
                            <a:off x="6057900" y="1600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/>
                        <wps:spPr bwMode="auto">
                          <a:xfrm>
                            <a:off x="6057900" y="1714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6172200" y="2857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"/>
                        <wps:cNvCnPr/>
                        <wps:spPr bwMode="auto">
                          <a:xfrm>
                            <a:off x="6057900" y="2857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7"/>
                        <wps:cNvCnPr/>
                        <wps:spPr bwMode="auto">
                          <a:xfrm>
                            <a:off x="4686300" y="1143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4686300" y="1143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200400"/>
                            <a:ext cx="13716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5B209F" w:rsidRDefault="004C3CAA" w:rsidP="00001A1A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5B20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аналитическими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771900"/>
                            <a:ext cx="137160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5B209F" w:rsidRDefault="004C3CAA" w:rsidP="00001A1A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5B20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конструктивным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000500"/>
                            <a:ext cx="1371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5B209F" w:rsidRDefault="004C3CAA" w:rsidP="00001A1A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5B20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проективными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229100"/>
                            <a:ext cx="137160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5B209F" w:rsidRDefault="004C3CAA" w:rsidP="00001A1A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5B20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диагностическим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3"/>
                        <wps:cNvCnPr/>
                        <wps:spPr bwMode="auto">
                          <a:xfrm>
                            <a:off x="403225" y="435991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"/>
                        <wps:cNvCnPr/>
                        <wps:spPr bwMode="auto">
                          <a:xfrm>
                            <a:off x="403225" y="481711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943600" y="1371600"/>
                            <a:ext cx="2971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045182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518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Создает и организует творческую развивающую среду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943600" y="2628900"/>
                            <a:ext cx="296989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045182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518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Владеет педагогикой сотрудничества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943600" y="1943100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045182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518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Находится в постоянном поиске нового, открыт педагогическим новациям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229100" y="2057400"/>
                            <a:ext cx="10287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Default="004C3CAA" w:rsidP="00001A1A"/>
                            <w:p w:rsidR="004C3CAA" w:rsidRDefault="004C3CAA" w:rsidP="00001A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4C3CAA" w:rsidRPr="00795099" w:rsidRDefault="004C3CAA" w:rsidP="00001A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95099">
                                <w:rPr>
                                  <w:b/>
                                </w:rPr>
                                <w:t>УЧИТЕЛЬ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1371600" cy="101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759B3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 xml:space="preserve">Соответствует требованиям </w:t>
                              </w:r>
                              <w:r w:rsidRPr="001759B3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квалификационной </w:t>
                              </w: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характеристики по должности</w:t>
                              </w:r>
                              <w:r w:rsidRPr="001759B3">
                                <w:rPr>
                                  <w:rFonts w:ascii="Verdana" w:hAnsi="Verdana"/>
                                  <w:b/>
                                </w:rPr>
                                <w:t xml:space="preserve"> </w:t>
                              </w: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учитель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57400" y="114300"/>
                            <a:ext cx="1371600" cy="101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759B3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 xml:space="preserve">Пропагандирует </w:t>
                              </w:r>
                              <w:proofErr w:type="spellStart"/>
                              <w:proofErr w:type="gramStart"/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общечеловечес</w:t>
                              </w:r>
                              <w:proofErr w:type="spellEnd"/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-кие</w:t>
                              </w:r>
                              <w:proofErr w:type="gramEnd"/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ценнности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000500" y="114300"/>
                            <a:ext cx="1371600" cy="101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759B3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Осознает нравственный долг перед каждым учеником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943600" y="114300"/>
                            <a:ext cx="1371600" cy="101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759B3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Обладает достаточным уровнем культуры и эрудиции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772400" y="114300"/>
                            <a:ext cx="1371600" cy="101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759B3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59B3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Состоит в естественном партнерском диалоге с обучающимися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229100" y="1257300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Default="004C3CAA" w:rsidP="00001A1A">
                              <w:pPr>
                                <w:jc w:val="center"/>
                              </w:pPr>
                              <w:r>
                                <w:t>Гуманист</w:t>
                              </w:r>
                            </w:p>
                            <w:p w:rsidR="004C3CAA" w:rsidRDefault="004C3CAA" w:rsidP="00001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14859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4E2119" w:rsidRDefault="004C3CAA" w:rsidP="00001A1A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4E2119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Активно участвует в процессах развития и преобразования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286500" y="3086100"/>
                            <a:ext cx="2324735" cy="637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045182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518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 xml:space="preserve">Руководит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 xml:space="preserve">творческой </w:t>
                              </w:r>
                              <w:r w:rsidRPr="0004518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деятельностью 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7"/>
                        <wps:cNvCnPr/>
                        <wps:spPr bwMode="auto">
                          <a:xfrm>
                            <a:off x="2057400" y="43434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8"/>
                        <wps:cNvCnPr/>
                        <wps:spPr bwMode="auto">
                          <a:xfrm>
                            <a:off x="2057400" y="41148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9"/>
                        <wps:cNvCnPr/>
                        <wps:spPr bwMode="auto">
                          <a:xfrm>
                            <a:off x="2057400" y="38862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0"/>
                        <wps:cNvCnPr/>
                        <wps:spPr bwMode="auto">
                          <a:xfrm>
                            <a:off x="2057400" y="30861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1"/>
                        <wps:cNvCnPr/>
                        <wps:spPr bwMode="auto">
                          <a:xfrm>
                            <a:off x="2057400" y="36576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2"/>
                        <wps:cNvCnPr/>
                        <wps:spPr bwMode="auto">
                          <a:xfrm flipH="1">
                            <a:off x="1485900" y="3086100"/>
                            <a:ext cx="3429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3"/>
                        <wps:cNvCnPr/>
                        <wps:spPr bwMode="auto">
                          <a:xfrm flipH="1">
                            <a:off x="3543300" y="17145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4"/>
                        <wps:cNvCnPr/>
                        <wps:spPr bwMode="auto">
                          <a:xfrm flipH="1">
                            <a:off x="3543300" y="26289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5"/>
                        <wps:cNvCnPr/>
                        <wps:spPr bwMode="auto">
                          <a:xfrm flipH="1">
                            <a:off x="4114800" y="1714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6"/>
                        <wps:cNvCnPr/>
                        <wps:spPr bwMode="auto">
                          <a:xfrm>
                            <a:off x="5257800" y="1714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/>
                        <wps:spPr bwMode="auto">
                          <a:xfrm>
                            <a:off x="5257800" y="1714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8"/>
                        <wps:cNvCnPr/>
                        <wps:spPr bwMode="auto">
                          <a:xfrm>
                            <a:off x="5829300" y="17145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9"/>
                        <wps:cNvCnPr/>
                        <wps:spPr bwMode="auto">
                          <a:xfrm flipH="1">
                            <a:off x="4114800" y="26289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0"/>
                        <wps:cNvCnPr/>
                        <wps:spPr bwMode="auto">
                          <a:xfrm>
                            <a:off x="5257800" y="26289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1"/>
                        <wps:cNvCnPr/>
                        <wps:spPr bwMode="auto">
                          <a:xfrm>
                            <a:off x="5829300" y="22860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2"/>
                        <wps:cNvCnPr/>
                        <wps:spPr bwMode="auto">
                          <a:xfrm>
                            <a:off x="5829300" y="27432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3"/>
                        <wps:cNvCnPr/>
                        <wps:spPr bwMode="auto">
                          <a:xfrm>
                            <a:off x="5829300" y="3086100"/>
                            <a:ext cx="4572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14400" y="4686300"/>
                            <a:ext cx="23317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E91160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</w:rPr>
                              </w:pPr>
                              <w:r w:rsidRPr="00E91160">
                                <w:rPr>
                                  <w:rFonts w:ascii="Verdana" w:hAnsi="Verdana"/>
                                  <w:b/>
                                </w:rPr>
                                <w:t>ВЛАДЕЕТ ТЕХНОЛОГИЯМИ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657600" y="4686300"/>
                            <a:ext cx="21717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E91160" w:rsidRDefault="004C3CAA" w:rsidP="00001A1A">
                              <w:pPr>
                                <w:rPr>
                                  <w:rFonts w:ascii="Verdana" w:hAnsi="Verdana"/>
                                  <w:b/>
                                </w:rPr>
                              </w:pPr>
                              <w:r w:rsidRPr="00E91160">
                                <w:rPr>
                                  <w:rFonts w:ascii="Verdana" w:hAnsi="Verdana"/>
                                  <w:b/>
                                </w:rPr>
                                <w:t>ВЛАДЕЕТ АКТИВНЫМИ МЕТОДАМИ ОБУЧЕНИЯ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172200" y="4686300"/>
                            <a:ext cx="2628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Default="004C3CAA" w:rsidP="00001A1A">
                              <w:r>
                                <w:t>ВЛАДЕЕТ МЕТОДИКОЙ НЕТРАДИЦИОННЫХ ФОРМ УРОКА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7"/>
                        <wps:cNvCnPr/>
                        <wps:spPr bwMode="auto">
                          <a:xfrm>
                            <a:off x="3200400" y="48006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8"/>
                        <wps:cNvCnPr/>
                        <wps:spPr bwMode="auto">
                          <a:xfrm>
                            <a:off x="5829300" y="480060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9"/>
                        <wps:cNvCnPr/>
                        <wps:spPr bwMode="auto">
                          <a:xfrm>
                            <a:off x="4686300" y="3200400"/>
                            <a:ext cx="635" cy="148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/>
                        <wps:spPr bwMode="auto">
                          <a:xfrm flipV="1">
                            <a:off x="457200" y="35433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1"/>
                        <wps:cNvCnPr/>
                        <wps:spPr bwMode="auto">
                          <a:xfrm flipV="1">
                            <a:off x="457200" y="27432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2"/>
                        <wps:cNvCnPr/>
                        <wps:spPr bwMode="auto">
                          <a:xfrm flipV="1">
                            <a:off x="457200" y="19431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3"/>
                        <wps:cNvCnPr/>
                        <wps:spPr bwMode="auto">
                          <a:xfrm flipV="1">
                            <a:off x="457200" y="11430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4"/>
                        <wps:cNvCnPr/>
                        <wps:spPr bwMode="auto">
                          <a:xfrm>
                            <a:off x="1485900" y="5715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5"/>
                        <wps:cNvCnPr/>
                        <wps:spPr bwMode="auto">
                          <a:xfrm>
                            <a:off x="3429000" y="5715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/>
                        <wps:spPr bwMode="auto">
                          <a:xfrm>
                            <a:off x="5372100" y="5715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7"/>
                        <wps:cNvCnPr/>
                        <wps:spPr bwMode="auto">
                          <a:xfrm>
                            <a:off x="7315200" y="5715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8"/>
                        <wps:cNvCnPr/>
                        <wps:spPr bwMode="auto">
                          <a:xfrm>
                            <a:off x="9144000" y="1143000"/>
                            <a:ext cx="0" cy="3657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9"/>
                        <wps:cNvCnPr/>
                        <wps:spPr bwMode="auto">
                          <a:xfrm flipH="1">
                            <a:off x="8801100" y="480060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0"/>
                        <wps:cNvCnPr/>
                        <wps:spPr bwMode="auto">
                          <a:xfrm flipV="1">
                            <a:off x="4686300" y="1828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1"/>
                        <wps:cNvCnPr/>
                        <wps:spPr bwMode="auto">
                          <a:xfrm flipV="1">
                            <a:off x="4686300" y="11430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771900" y="1371600"/>
                            <a:ext cx="342900" cy="1937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П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Ф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Е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Н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  <w:p w:rsidR="004C3CAA" w:rsidRPr="001D4A9D" w:rsidRDefault="004C3CAA" w:rsidP="00001A1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4A9D">
                                <w:rPr>
                                  <w:b/>
                                  <w:sz w:val="20"/>
                                  <w:szCs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166878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E17288" w:rsidRDefault="004C3CAA" w:rsidP="00001A1A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Обладает целостным видением своего труда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28800" y="2286000"/>
                            <a:ext cx="166878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CAA" w:rsidRPr="00045182" w:rsidRDefault="004C3CAA" w:rsidP="00001A1A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045182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Владеет профессиональными педагогическими умениями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5"/>
                        <wps:cNvCnPr/>
                        <wps:spPr bwMode="auto">
                          <a:xfrm flipH="1" flipV="1">
                            <a:off x="1377315" y="1714500"/>
                            <a:ext cx="4572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6"/>
                        <wps:cNvCnPr/>
                        <wps:spPr bwMode="auto">
                          <a:xfrm>
                            <a:off x="2063115" y="33147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7"/>
                        <wps:cNvCnPr/>
                        <wps:spPr bwMode="auto">
                          <a:xfrm flipH="1">
                            <a:off x="1377315" y="2743200"/>
                            <a:ext cx="4572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8"/>
                        <wps:cNvCnPr/>
                        <wps:spPr bwMode="auto">
                          <a:xfrm flipH="1">
                            <a:off x="1377315" y="25146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Полотно 75" o:spid="_x0000_s1027" editas="canvas" style="position:absolute;margin-left:38.25pt;margin-top:112.05pt;width:10in;height:405pt;z-index:251661312;mso-position-horizontal-relative:char;mso-position-vertical-relative:lin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">
                <v:shape id="_x0000_s1028" type="#_x0000_t75" style="position:absolute;width:91440;height:5143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22860;top:34290;width:1371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4C3CAA" w:rsidRPr="005B209F" w:rsidRDefault="004C3CAA" w:rsidP="00001A1A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коммуникативными</w:t>
                        </w:r>
                      </w:p>
                    </w:txbxContent>
                  </v:textbox>
                </v:shape>
                <v:line id="Line 8" o:spid="_x0000_s1030" style="position:absolute;visibility:visible;mso-wrap-style:square" from="54864,25146" to="54864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line id="Line 9" o:spid="_x0000_s1031" style="position:absolute;flip:x;visibility:visible;mso-wrap-style:square" from="30861,17145" to="32004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rect id="Rectangle 10" o:spid="_x0000_s1032" style="position:absolute;left:53721;top:13716;width:3962;height:19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4C3CAA" w:rsidRPr="0022483B" w:rsidRDefault="004C3CAA" w:rsidP="00001A1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4C3CAA" w:rsidRPr="0022483B" w:rsidRDefault="004C3CAA" w:rsidP="00001A1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t>В</w:t>
                        </w: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</w:p>
                      <w:p w:rsidR="004C3CAA" w:rsidRPr="00C00BD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t>Е</w:t>
                        </w:r>
                        <w:r w:rsidRPr="00C00BDD">
                          <w:rPr>
                            <w:b/>
                            <w:sz w:val="20"/>
                            <w:szCs w:val="20"/>
                          </w:rPr>
                          <w:br/>
                          <w:t>Ц</w:t>
                        </w:r>
                      </w:p>
                    </w:txbxContent>
                  </v:textbox>
                </v:rect>
                <v:line id="Line 11" o:spid="_x0000_s1033" style="position:absolute;visibility:visible;mso-wrap-style:square" from="60579,17145" to="6057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  <v:stroke endarrow="block"/>
                </v:line>
                <v:line id="Line 12" o:spid="_x0000_s1034" style="position:absolute;visibility:visible;mso-wrap-style:square" from="60579,17145" to="6057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<v:stroke endarrow="block"/>
                </v:line>
                <v:line id="Line 13" o:spid="_x0000_s1035" style="position:absolute;visibility:visible;mso-wrap-style:square" from="60579,16002" to="60579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<v:stroke endarrow="block"/>
                </v:line>
                <v:line id="Line 14" o:spid="_x0000_s1036" style="position:absolute;visibility:visible;mso-wrap-style:square" from="60579,17145" to="61722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    <v:stroke endarrow="block"/>
                </v:line>
                <v:line id="Line 15" o:spid="_x0000_s1037" style="position:absolute;visibility:visible;mso-wrap-style:square" from="61722,28575" to="61722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<v:stroke endarrow="block"/>
                </v:line>
                <v:line id="Line 16" o:spid="_x0000_s1038" style="position:absolute;visibility:visible;mso-wrap-style:square" from="60579,28575" to="61722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<v:stroke endarrow="block"/>
                </v:line>
                <v:line id="Line 17" o:spid="_x0000_s1039" style="position:absolute;visibility:visible;mso-wrap-style:square" from="46863,11430" to="4686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8" o:spid="_x0000_s1040" style="position:absolute;visibility:visible;mso-wrap-style:square" from="46863,11430" to="4686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shape id="Text Box 19" o:spid="_x0000_s1041" type="#_x0000_t202" style="position:absolute;left:22860;top:32004;width:13716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4C3CAA" w:rsidRPr="005B209F" w:rsidRDefault="004C3CAA" w:rsidP="00001A1A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5B209F">
                          <w:rPr>
                            <w:rFonts w:ascii="Verdana" w:hAnsi="Verdana"/>
                            <w:sz w:val="18"/>
                            <w:szCs w:val="18"/>
                          </w:rPr>
                          <w:t>аналитическими</w:t>
                        </w:r>
                      </w:p>
                    </w:txbxContent>
                  </v:textbox>
                </v:shape>
                <v:shape id="Text Box 20" o:spid="_x0000_s1042" type="#_x0000_t202" style="position:absolute;left:22860;top:37719;width:1371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4C3CAA" w:rsidRPr="005B209F" w:rsidRDefault="004C3CAA" w:rsidP="00001A1A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5B209F">
                          <w:rPr>
                            <w:rFonts w:ascii="Verdana" w:hAnsi="Verdana"/>
                            <w:sz w:val="18"/>
                            <w:szCs w:val="18"/>
                          </w:rPr>
                          <w:t>конструктивным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и</w:t>
                        </w:r>
                      </w:p>
                    </w:txbxContent>
                  </v:textbox>
                </v:shape>
                <v:shape id="Text Box 21" o:spid="_x0000_s1043" type="#_x0000_t202" style="position:absolute;left:22860;top:40005;width:1371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4C3CAA" w:rsidRPr="005B209F" w:rsidRDefault="004C3CAA" w:rsidP="00001A1A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5B209F">
                          <w:rPr>
                            <w:rFonts w:ascii="Verdana" w:hAnsi="Verdana"/>
                            <w:sz w:val="18"/>
                            <w:szCs w:val="18"/>
                          </w:rPr>
                          <w:t>проективными</w:t>
                        </w:r>
                      </w:p>
                    </w:txbxContent>
                  </v:textbox>
                </v:shape>
                <v:shape id="Text Box 22" o:spid="_x0000_s1044" type="#_x0000_t202" style="position:absolute;left:22860;top:42291;width:13716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4C3CAA" w:rsidRPr="005B209F" w:rsidRDefault="004C3CAA" w:rsidP="00001A1A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5B209F">
                          <w:rPr>
                            <w:rFonts w:ascii="Verdana" w:hAnsi="Verdana"/>
                            <w:sz w:val="18"/>
                            <w:szCs w:val="18"/>
                          </w:rPr>
                          <w:t>диагностическим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и</w:t>
                        </w:r>
                      </w:p>
                    </w:txbxContent>
                  </v:textbox>
                </v:shape>
                <v:line id="Line 23" o:spid="_x0000_s1045" style="position:absolute;visibility:visible;mso-wrap-style:square" from="4032,43599" to="4032,4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24" o:spid="_x0000_s1046" style="position:absolute;visibility:visible;mso-wrap-style:square" from="4032,48171" to="8604,4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rect id="Rectangle 25" o:spid="_x0000_s1047" style="position:absolute;left:59436;top:13716;width:297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4C3CAA" w:rsidRPr="00045182" w:rsidRDefault="004C3CAA" w:rsidP="00001A1A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04518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Создает и организует творческую развивающую среду</w:t>
                        </w:r>
                      </w:p>
                    </w:txbxContent>
                  </v:textbox>
                </v:rect>
                <v:rect id="Rectangle 26" o:spid="_x0000_s1048" style="position:absolute;left:59436;top:26289;width:296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4C3CAA" w:rsidRPr="00045182" w:rsidRDefault="004C3CAA" w:rsidP="00001A1A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04518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Владеет педагогикой сотрудничества</w:t>
                        </w:r>
                      </w:p>
                    </w:txbxContent>
                  </v:textbox>
                </v:rect>
                <v:rect id="Rectangle 27" o:spid="_x0000_s1049" style="position:absolute;left:59436;top:19431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4C3CAA" w:rsidRPr="00045182" w:rsidRDefault="004C3CAA" w:rsidP="00001A1A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04518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Находится в постоянном поиске нового, открыт педагогическим новациям</w:t>
                        </w:r>
                      </w:p>
                    </w:txbxContent>
                  </v:textbox>
                </v:rect>
                <v:rect id="Rectangle 28" o:spid="_x0000_s1050" style="position:absolute;left:42291;top:20574;width:1028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4C3CAA" w:rsidRDefault="004C3CAA" w:rsidP="00001A1A"/>
                      <w:p w:rsidR="004C3CAA" w:rsidRDefault="004C3CAA" w:rsidP="00001A1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4C3CAA" w:rsidRPr="00795099" w:rsidRDefault="004C3CAA" w:rsidP="00001A1A">
                        <w:pPr>
                          <w:jc w:val="center"/>
                          <w:rPr>
                            <w:b/>
                          </w:rPr>
                        </w:pPr>
                        <w:r w:rsidRPr="00795099">
                          <w:rPr>
                            <w:b/>
                          </w:rPr>
                          <w:t>УЧИТЕЛЬ ШКОЛЫ</w:t>
                        </w:r>
                      </w:p>
                    </w:txbxContent>
                  </v:textbox>
                </v:rect>
                <v:rect id="Rectangle 29" o:spid="_x0000_s1051" style="position:absolute;left:1143;top:1143;width:13716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4C3CAA" w:rsidRPr="001759B3" w:rsidRDefault="004C3CAA" w:rsidP="00001A1A">
                        <w:pPr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 xml:space="preserve">Соответствует требованиям </w:t>
                        </w:r>
                        <w:r w:rsidRPr="001759B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квалификационной </w:t>
                        </w: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характеристики по должности</w:t>
                        </w:r>
                        <w:r w:rsidRPr="001759B3">
                          <w:rPr>
                            <w:rFonts w:ascii="Verdana" w:hAnsi="Verdana"/>
                            <w:b/>
                          </w:rPr>
                          <w:t xml:space="preserve"> </w:t>
                        </w: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учитель</w:t>
                        </w:r>
                      </w:p>
                    </w:txbxContent>
                  </v:textbox>
                </v:rect>
                <v:rect id="Rectangle 30" o:spid="_x0000_s1052" style="position:absolute;left:20574;top:1143;width:13716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4C3CAA" w:rsidRPr="001759B3" w:rsidRDefault="004C3CAA" w:rsidP="00001A1A">
                        <w:pPr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 xml:space="preserve">Пропагандирует </w:t>
                        </w:r>
                        <w:proofErr w:type="spellStart"/>
                        <w:proofErr w:type="gramStart"/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общечеловечес</w:t>
                        </w:r>
                        <w:proofErr w:type="spellEnd"/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-кие</w:t>
                        </w:r>
                        <w:proofErr w:type="gramEnd"/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ценнности</w:t>
                        </w:r>
                        <w:proofErr w:type="spellEnd"/>
                      </w:p>
                    </w:txbxContent>
                  </v:textbox>
                </v:rect>
                <v:rect id="Rectangle 31" o:spid="_x0000_s1053" style="position:absolute;left:40005;top:1143;width:13716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4C3CAA" w:rsidRPr="001759B3" w:rsidRDefault="004C3CAA" w:rsidP="00001A1A">
                        <w:pPr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Осознает нравственный долг перед каждым учеником</w:t>
                        </w:r>
                      </w:p>
                    </w:txbxContent>
                  </v:textbox>
                </v:rect>
                <v:rect id="Rectangle 32" o:spid="_x0000_s1054" style="position:absolute;left:59436;top:1143;width:13716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4C3CAA" w:rsidRPr="001759B3" w:rsidRDefault="004C3CAA" w:rsidP="00001A1A">
                        <w:pPr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Обладает достаточным уровнем культуры и эрудиции</w:t>
                        </w:r>
                      </w:p>
                    </w:txbxContent>
                  </v:textbox>
                </v:rect>
                <v:rect id="Rectangle 33" o:spid="_x0000_s1055" style="position:absolute;left:77724;top:1143;width:13716;height:1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4C3CAA" w:rsidRPr="001759B3" w:rsidRDefault="004C3CAA" w:rsidP="00001A1A">
                        <w:pPr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  <w:r w:rsidRPr="001759B3"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  <w:t>Состоит в естественном партнерском диалоге с обучающимися</w:t>
                        </w:r>
                      </w:p>
                    </w:txbxContent>
                  </v:textbox>
                </v:rect>
                <v:rect id="Rectangle 34" o:spid="_x0000_s1056" style="position:absolute;left:42291;top:12573;width:1028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4C3CAA" w:rsidRDefault="004C3CAA" w:rsidP="00001A1A">
                        <w:pPr>
                          <w:jc w:val="center"/>
                        </w:pPr>
                        <w:r>
                          <w:t>Гуманист</w:t>
                        </w:r>
                      </w:p>
                      <w:p w:rsidR="004C3CAA" w:rsidRDefault="004C3CAA" w:rsidP="00001A1A"/>
                    </w:txbxContent>
                  </v:textbox>
                </v:rect>
                <v:rect id="Rectangle 35" o:spid="_x0000_s1057" style="position:absolute;top:36576;width:14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4C3CAA" w:rsidRPr="004E2119" w:rsidRDefault="004C3CAA" w:rsidP="00001A1A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4E2119">
                          <w:rPr>
                            <w:rFonts w:ascii="Verdana" w:hAnsi="Verdana"/>
                            <w:sz w:val="18"/>
                            <w:szCs w:val="18"/>
                          </w:rPr>
                          <w:t>Активно участвует в процессах развития и преобразования школы</w:t>
                        </w:r>
                      </w:p>
                    </w:txbxContent>
                  </v:textbox>
                </v:rect>
                <v:rect id="Rectangle 36" o:spid="_x0000_s1058" style="position:absolute;left:62865;top:30861;width:23247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4C3CAA" w:rsidRPr="00045182" w:rsidRDefault="004C3CAA" w:rsidP="00001A1A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04518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Руководит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творческой </w:t>
                        </w:r>
                        <w:r w:rsidRPr="0004518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деятельностью обучающихся</w:t>
                        </w:r>
                      </w:p>
                    </w:txbxContent>
                  </v:textbox>
                </v:rect>
                <v:line id="Line 37" o:spid="_x0000_s1059" style="position:absolute;visibility:visible;mso-wrap-style:square" from="20574,43434" to="22860,4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line id="Line 38" o:spid="_x0000_s1060" style="position:absolute;visibility:visible;mso-wrap-style:square" from="20574,41148" to="22860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39" o:spid="_x0000_s1061" style="position:absolute;visibility:visible;mso-wrap-style:square" from="20574,38862" to="22860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line id="Line 40" o:spid="_x0000_s1062" style="position:absolute;visibility:visible;mso-wrap-style:square" from="20574,30861" to="20574,4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41" o:spid="_x0000_s1063" style="position:absolute;visibility:visible;mso-wrap-style:square" from="20574,36576" to="22860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line id="Line 42" o:spid="_x0000_s1064" style="position:absolute;flip:x;visibility:visible;mso-wrap-style:square" from="14859,30861" to="18288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    <v:stroke endarrow="block"/>
                </v:line>
                <v:line id="Line 43" o:spid="_x0000_s1065" style="position:absolute;flip:x;visibility:visible;mso-wrap-style:square" from="35433,17145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</v:line>
                <v:line id="Line 44" o:spid="_x0000_s1066" style="position:absolute;flip:x;visibility:visible;mso-wrap-style:square" from="35433,26289" to="3771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line id="Line 45" o:spid="_x0000_s1067" style="position:absolute;flip:x;visibility:visible;mso-wrap-style:square" from="41148,17145" to="42291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46" o:spid="_x0000_s1068" style="position:absolute;visibility:visible;mso-wrap-style:square" from="52578,17145" to="52578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7" o:spid="_x0000_s1069" style="position:absolute;visibility:visible;mso-wrap-style:square" from="52578,17145" to="53721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48" o:spid="_x0000_s1070" style="position:absolute;visibility:visible;mso-wrap-style:square" from="58293,17145" to="5943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line id="Line 49" o:spid="_x0000_s1071" style="position:absolute;flip:x;visibility:visible;mso-wrap-style:square" from="41148,26289" to="42291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50" o:spid="_x0000_s1072" style="position:absolute;visibility:visible;mso-wrap-style:square" from="52578,26289" to="53721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51" o:spid="_x0000_s1073" style="position:absolute;visibility:visible;mso-wrap-style:square" from="58293,22860" to="59436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<v:stroke endarrow="block"/>
                </v:line>
                <v:line id="Line 52" o:spid="_x0000_s1074" style="position:absolute;visibility:visible;mso-wrap-style:square" from="58293,27432" to="59436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    <v:stroke endarrow="block"/>
                </v:line>
                <v:line id="Line 53" o:spid="_x0000_s1075" style="position:absolute;visibility:visible;mso-wrap-style:square" from="58293,30861" to="62865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v:rect id="Rectangle 54" o:spid="_x0000_s1076" style="position:absolute;left:9144;top:46863;width:2331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4C3CAA" w:rsidRPr="00E91160" w:rsidRDefault="004C3CAA" w:rsidP="00001A1A">
                        <w:pPr>
                          <w:rPr>
                            <w:rFonts w:ascii="Verdana" w:hAnsi="Verdana"/>
                            <w:b/>
                          </w:rPr>
                        </w:pPr>
                        <w:r w:rsidRPr="00E91160">
                          <w:rPr>
                            <w:rFonts w:ascii="Verdana" w:hAnsi="Verdana"/>
                            <w:b/>
                          </w:rPr>
                          <w:t>ВЛАДЕЕТ ТЕХНОЛОГИЯМИ</w:t>
                        </w:r>
                      </w:p>
                    </w:txbxContent>
                  </v:textbox>
                </v:rect>
                <v:rect id="Rectangle 55" o:spid="_x0000_s1077" style="position:absolute;left:36576;top:46863;width:2171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4C3CAA" w:rsidRPr="00E91160" w:rsidRDefault="004C3CAA" w:rsidP="00001A1A">
                        <w:pPr>
                          <w:rPr>
                            <w:rFonts w:ascii="Verdana" w:hAnsi="Verdana"/>
                            <w:b/>
                          </w:rPr>
                        </w:pPr>
                        <w:r w:rsidRPr="00E91160">
                          <w:rPr>
                            <w:rFonts w:ascii="Verdana" w:hAnsi="Verdana"/>
                            <w:b/>
                          </w:rPr>
                          <w:t>ВЛАДЕЕТ АКТИВНЫМИ МЕТОДАМИ ОБУЧЕНИЯ</w:t>
                        </w:r>
                      </w:p>
                    </w:txbxContent>
                  </v:textbox>
                </v:rect>
                <v:rect id="Rectangle 56" o:spid="_x0000_s1078" style="position:absolute;left:61722;top:46863;width:262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4C3CAA" w:rsidRDefault="004C3CAA" w:rsidP="00001A1A">
                        <w:r>
                          <w:t>ВЛАДЕЕТ МЕТОДИКОЙ НЕТРАДИЦИОННЫХ ФОРМ УРОКА</w:t>
                        </w:r>
                      </w:p>
                    </w:txbxContent>
                  </v:textbox>
                </v:rect>
                <v:line id="Line 57" o:spid="_x0000_s1079" style="position:absolute;visibility:visible;mso-wrap-style:square" from="32004,48006" to="36576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58" o:spid="_x0000_s1080" style="position:absolute;visibility:visible;mso-wrap-style:square" from="58293,48006" to="61722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59" o:spid="_x0000_s1081" style="position:absolute;visibility:visible;mso-wrap-style:square" from="46863,32004" to="46869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<v:stroke endarrow="block"/>
                </v:line>
                <v:line id="Line 60" o:spid="_x0000_s1082" style="position:absolute;flip:y;visibility:visible;mso-wrap-style:square" from="4572,35433" to="4572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line id="Line 61" o:spid="_x0000_s1083" style="position:absolute;flip:y;visibility:visible;mso-wrap-style:square" from="4572,27432" to="4572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62" o:spid="_x0000_s1084" style="position:absolute;flip:y;visibility:visible;mso-wrap-style:square" from="4572,19431" to="4572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63" o:spid="_x0000_s1085" style="position:absolute;flip:y;visibility:visible;mso-wrap-style:square" from="4572,11430" to="457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<v:line id="Line 64" o:spid="_x0000_s1086" style="position:absolute;visibility:visible;mso-wrap-style:square" from="14859,5715" to="20574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line id="Line 65" o:spid="_x0000_s1087" style="position:absolute;visibility:visible;mso-wrap-style:square" from="34290,5715" to="4000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66" o:spid="_x0000_s1088" style="position:absolute;visibility:visible;mso-wrap-style:square" from="53721,5715" to="5943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67" o:spid="_x0000_s1089" style="position:absolute;visibility:visible;mso-wrap-style:square" from="73152,5715" to="77724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68" o:spid="_x0000_s1090" style="position:absolute;visibility:visible;mso-wrap-style:square" from="91440,11430" to="91440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69" o:spid="_x0000_s1091" style="position:absolute;flip:x;visibility:visible;mso-wrap-style:square" from="88011,48006" to="91440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<v:line id="Line 70" o:spid="_x0000_s1092" style="position:absolute;flip:y;visibility:visible;mso-wrap-style:square" from="46863,18288" to="46863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    <v:stroke endarrow="block"/>
                </v:line>
                <v:line id="Line 71" o:spid="_x0000_s1093" style="position:absolute;flip:y;visibility:visible;mso-wrap-style:square" from="46863,11430" to="4686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<v:stroke endarrow="block"/>
                </v:line>
                <v:rect id="Rectangle 72" o:spid="_x0000_s1094" style="position:absolute;left:37719;top:13716;width:3429;height:19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    <v:textbox>
                    <w:txbxContent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П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Ф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Е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С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С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4C3CAA" w:rsidRPr="001D4A9D" w:rsidRDefault="004C3CAA" w:rsidP="00001A1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D4A9D">
                          <w:rPr>
                            <w:b/>
                            <w:sz w:val="20"/>
                            <w:szCs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73" o:spid="_x0000_s1095" style="position:absolute;left:18288;top:13716;width:1668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4C3CAA" w:rsidRPr="00E17288" w:rsidRDefault="004C3CAA" w:rsidP="00001A1A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Обладает целостным видением своего труда</w:t>
                        </w:r>
                      </w:p>
                    </w:txbxContent>
                  </v:textbox>
                </v:rect>
                <v:rect id="Rectangle 74" o:spid="_x0000_s1096" style="position:absolute;left:18288;top:22860;width:1668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<v:textbox>
                    <w:txbxContent>
                      <w:p w:rsidR="004C3CAA" w:rsidRPr="00045182" w:rsidRDefault="004C3CAA" w:rsidP="00001A1A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045182">
                          <w:rPr>
                            <w:rFonts w:ascii="Verdana" w:hAnsi="Verdana"/>
                            <w:sz w:val="20"/>
                            <w:szCs w:val="20"/>
                          </w:rPr>
                          <w:t>Владеет профессиональными педагогическими умениями</w:t>
                        </w:r>
                      </w:p>
                    </w:txbxContent>
                  </v:textbox>
                </v:rect>
                <v:line id="Line 75" o:spid="_x0000_s1097" style="position:absolute;flip:x y;visibility:visible;mso-wrap-style:square" from="13773,17145" to="18345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7A8QAAADbAAAADwAAAGRycy9kb3ducmV2LnhtbESPQWvCQBSE70L/w/IK3nSTHqxNXUWE&#10;ggcvarHXl+xrNpp9m2TXGP+9WxB6HGbmG2axGmwteup85VhBOk1AEBdOV1wq+D5+TeYgfEDWWDsm&#10;BXfysFq+jBaYaXfjPfWHUIoIYZ+hAhNCk0npC0MW/dQ1xNH7dZ3FEGVXSt3hLcJtLd+SZCYtVhwX&#10;DDa0MVRcDleroM+v6fm02198/tN+5HPTbnbtTKnx67D+BBFoCP/hZ3urFbyn8Pc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sDxAAAANsAAAAPAAAAAAAAAAAA&#10;AAAAAKECAABkcnMvZG93bnJldi54bWxQSwUGAAAAAAQABAD5AAAAkgMAAAAA&#10;">
                  <v:stroke endarrow="block"/>
                </v:line>
                <v:line id="Line 76" o:spid="_x0000_s1098" style="position:absolute;visibility:visible;mso-wrap-style:square" from="20631,33147" to="22917,3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<v:stroke endarrow="block"/>
                </v:line>
                <v:line id="Line 77" o:spid="_x0000_s1099" style="position:absolute;flip:x;visibility:visible;mso-wrap-style:square" from="13773,27432" to="18345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zpc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M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zpcUAAADbAAAADwAAAAAAAAAA&#10;AAAAAAChAgAAZHJzL2Rvd25yZXYueG1sUEsFBgAAAAAEAAQA+QAAAJMDAAAAAA==&#10;">
                  <v:stroke endarrow="block"/>
                </v:line>
                <v:line id="Line 78" o:spid="_x0000_s1100" style="position:absolute;flip:x;visibility:visible;mso-wrap-style:square" from="13773,25146" to="18345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r0c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r0cUAAADbAAAADwAAAAAAAAAA&#10;AAAAAAChAgAAZHJzL2Rvd25yZXYueG1sUEsFBgAAAAAEAAQA+QAAAJMDAAAAAA==&#10;">
                  <v:stroke endarrow="block"/>
                </v:line>
                <w10:wrap anchory="line"/>
              </v:group>
            </w:pict>
          </mc:Fallback>
        </mc:AlternateContent>
      </w:r>
    </w:p>
    <w:sectPr w:rsidR="004C3CAA" w:rsidRPr="00B9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A60"/>
    <w:multiLevelType w:val="hybridMultilevel"/>
    <w:tmpl w:val="C9E0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011A6"/>
    <w:multiLevelType w:val="hybridMultilevel"/>
    <w:tmpl w:val="572EE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85948"/>
    <w:multiLevelType w:val="hybridMultilevel"/>
    <w:tmpl w:val="A3880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354202"/>
    <w:multiLevelType w:val="hybridMultilevel"/>
    <w:tmpl w:val="0D8C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C5D18"/>
    <w:multiLevelType w:val="hybridMultilevel"/>
    <w:tmpl w:val="65C23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B9"/>
    <w:rsid w:val="00030E89"/>
    <w:rsid w:val="001F775A"/>
    <w:rsid w:val="003A1618"/>
    <w:rsid w:val="004C3CAA"/>
    <w:rsid w:val="004F5424"/>
    <w:rsid w:val="00500168"/>
    <w:rsid w:val="005345B0"/>
    <w:rsid w:val="00773C6F"/>
    <w:rsid w:val="00780C77"/>
    <w:rsid w:val="007C7548"/>
    <w:rsid w:val="009B11CA"/>
    <w:rsid w:val="00B541B4"/>
    <w:rsid w:val="00B923B9"/>
    <w:rsid w:val="00BC5114"/>
    <w:rsid w:val="00BC562D"/>
    <w:rsid w:val="00DD0B1D"/>
    <w:rsid w:val="00E7676A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3B9"/>
    <w:pPr>
      <w:ind w:left="720"/>
      <w:contextualSpacing/>
    </w:pPr>
  </w:style>
  <w:style w:type="table" w:styleId="a4">
    <w:name w:val="Table Grid"/>
    <w:basedOn w:val="a1"/>
    <w:uiPriority w:val="59"/>
    <w:rsid w:val="00B92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3B9"/>
    <w:pPr>
      <w:ind w:left="720"/>
      <w:contextualSpacing/>
    </w:pPr>
  </w:style>
  <w:style w:type="table" w:styleId="a4">
    <w:name w:val="Table Grid"/>
    <w:basedOn w:val="a1"/>
    <w:uiPriority w:val="59"/>
    <w:rsid w:val="00B92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64412-CD47-4783-8C76-2CCAD6F5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Ольга Викторовна</cp:lastModifiedBy>
  <cp:revision>9</cp:revision>
  <dcterms:created xsi:type="dcterms:W3CDTF">2016-08-28T17:33:00Z</dcterms:created>
  <dcterms:modified xsi:type="dcterms:W3CDTF">2019-10-11T19:09:00Z</dcterms:modified>
</cp:coreProperties>
</file>