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69" w:rsidRDefault="000F0C2A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Рефлексивная педагогическая записка учителя-логопеда </w:t>
      </w:r>
    </w:p>
    <w:p w:rsidR="00B70769" w:rsidRDefault="000F0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СШ №4 «ЦО» Валовой А.С.</w:t>
      </w:r>
    </w:p>
    <w:p w:rsidR="00B70769" w:rsidRDefault="000F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Данное логопедическое коррекционно-развивающее групповое занятие входит в цикл занятий  разработанной рабочей  программы по коррекции нарушений устной и письменной речи,  </w:t>
      </w:r>
      <w:r>
        <w:rPr>
          <w:rFonts w:ascii="Times New Roman" w:hAnsi="Times New Roman" w:cs="Times New Roman"/>
          <w:sz w:val="28"/>
          <w:szCs w:val="28"/>
        </w:rPr>
        <w:t>обусловленной недоразвитием речи системного характера у обучающихся с ограниченными возможностями здоровья  (с задержкой психического развития) в 3 классе.</w:t>
      </w:r>
    </w:p>
    <w:p w:rsidR="00B70769" w:rsidRDefault="000F0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Логопедической темой занятия является:  «Слоговой анализ и синтез». </w:t>
      </w:r>
    </w:p>
    <w:p w:rsidR="00B70769" w:rsidRDefault="000F0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лексическая: «Бактерии: в</w:t>
      </w:r>
      <w:r>
        <w:rPr>
          <w:rFonts w:ascii="Times New Roman" w:hAnsi="Times New Roman" w:cs="Times New Roman"/>
          <w:b/>
          <w:sz w:val="28"/>
          <w:szCs w:val="28"/>
        </w:rPr>
        <w:t>редные или полезные?»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занятия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условия для формирования у обучающихся представления  о бактериях, их пользе и губительному воздействию на организм человека через организацию  групповой работы на основе отработки навыков слогового анализа </w:t>
      </w:r>
      <w:r>
        <w:rPr>
          <w:rFonts w:ascii="Times New Roman" w:hAnsi="Times New Roman"/>
          <w:sz w:val="28"/>
          <w:szCs w:val="28"/>
        </w:rPr>
        <w:t>и синтеза слов.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занятие отработки умений.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ab/>
        <w:t>Урок-исследование.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Основная форма работы обучающихся</w:t>
      </w:r>
      <w:r>
        <w:rPr>
          <w:rFonts w:ascii="Times New Roman" w:hAnsi="Times New Roman"/>
          <w:sz w:val="28"/>
          <w:szCs w:val="28"/>
        </w:rPr>
        <w:t>: групповая.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ab/>
        <w:t>частично-поисковый, исследовательский.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Использованные технологии:</w:t>
      </w:r>
      <w:r>
        <w:rPr>
          <w:rFonts w:ascii="Times New Roman" w:hAnsi="Times New Roman"/>
          <w:sz w:val="28"/>
          <w:szCs w:val="28"/>
        </w:rPr>
        <w:t xml:space="preserve"> здоровьесберегающая: артикуляционная гимнастик</w:t>
      </w:r>
      <w:r>
        <w:rPr>
          <w:rFonts w:ascii="Times New Roman" w:hAnsi="Times New Roman"/>
          <w:sz w:val="28"/>
          <w:szCs w:val="28"/>
        </w:rPr>
        <w:t>а, проблемно-диалогическая, ИКТ-технология, квест-технология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Образовательные:</w:t>
      </w:r>
    </w:p>
    <w:p w:rsidR="00B70769" w:rsidRDefault="000F0C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роли слогов в реализации слоговой структуры слов;</w:t>
      </w:r>
    </w:p>
    <w:p w:rsidR="00B70769" w:rsidRDefault="000F0C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находить в тексте нужную информацию о полезных или вредных бактериях;</w:t>
      </w:r>
    </w:p>
    <w:p w:rsidR="00B70769" w:rsidRDefault="000F0C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отраба</w:t>
      </w:r>
      <w:r>
        <w:rPr>
          <w:rFonts w:ascii="Times New Roman" w:hAnsi="Times New Roman"/>
          <w:sz w:val="28"/>
          <w:szCs w:val="28"/>
        </w:rPr>
        <w:t>тывать навык определения абзацев в тексте;</w:t>
      </w:r>
    </w:p>
    <w:p w:rsidR="00B70769" w:rsidRDefault="000F0C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определять последовательность слогов в словах, определять лишний слог в слове, добавлять пропущенные слог в слове по смыслу;</w:t>
      </w:r>
    </w:p>
    <w:p w:rsidR="00B70769" w:rsidRDefault="000F0C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активизировать словарный запас обучающихся на тему «полезные и вредные </w:t>
      </w:r>
      <w:r>
        <w:rPr>
          <w:rFonts w:ascii="Times New Roman" w:hAnsi="Times New Roman"/>
          <w:sz w:val="28"/>
          <w:szCs w:val="28"/>
        </w:rPr>
        <w:t>бактерии», «слоговая структура слов», «артикуляция»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Коррекционно-развивающие:</w:t>
      </w:r>
    </w:p>
    <w:p w:rsidR="00B70769" w:rsidRDefault="000F0C2A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звуко-слоговое восприятие и слогового анализа и синтеза слов на слоги;</w:t>
      </w:r>
    </w:p>
    <w:p w:rsidR="00B70769" w:rsidRDefault="000F0C2A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 в упражнениях на аналитико-синтетическую деятельность;</w:t>
      </w:r>
    </w:p>
    <w:p w:rsidR="00B70769" w:rsidRDefault="000F0C2A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ар</w:t>
      </w:r>
      <w:r>
        <w:rPr>
          <w:rFonts w:ascii="Times New Roman" w:hAnsi="Times New Roman"/>
          <w:sz w:val="28"/>
          <w:szCs w:val="28"/>
        </w:rPr>
        <w:t>тикуляторно-моторную координацию органов  речевого аппарата.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Коррекционно-воспитательные:</w:t>
      </w:r>
    </w:p>
    <w:p w:rsidR="00B70769" w:rsidRDefault="000F0C2A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работать в группе;</w:t>
      </w:r>
    </w:p>
    <w:p w:rsidR="00B70769" w:rsidRDefault="000F0C2A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стремление к результату деятельности;</w:t>
      </w:r>
    </w:p>
    <w:p w:rsidR="00B70769" w:rsidRDefault="000F0C2A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к получению знаний путем повышения мотивации через </w:t>
      </w:r>
      <w:r>
        <w:rPr>
          <w:rFonts w:ascii="Times New Roman" w:hAnsi="Times New Roman"/>
          <w:sz w:val="28"/>
          <w:szCs w:val="28"/>
        </w:rPr>
        <w:t>получение ключей для открытия дверей и таким образом перехода на следующий уровень игры;</w:t>
      </w:r>
    </w:p>
    <w:p w:rsidR="00B70769" w:rsidRDefault="000F0C2A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навык соблюдения личной гигиены.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самостоятельности и личной ответственности за свои поступки, в том числе в </w:t>
      </w:r>
      <w:r>
        <w:rPr>
          <w:rFonts w:ascii="Times New Roman" w:hAnsi="Times New Roman"/>
          <w:sz w:val="28"/>
          <w:szCs w:val="28"/>
        </w:rPr>
        <w:t>информационной деятельности;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аргументированно отстаивать свою точку зрения.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>Продолжить формирование понятий «слог», «артикуляционная гимнастика»;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Формировать понятия «бактерии», «микробы», « слоговая структура слов», «</w:t>
      </w:r>
      <w:r>
        <w:rPr>
          <w:rFonts w:ascii="Times New Roman" w:hAnsi="Times New Roman"/>
          <w:sz w:val="28"/>
          <w:szCs w:val="28"/>
        </w:rPr>
        <w:t>артикуляционный аппарат»;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-дать  представление об отрицательной и положительной стороне бактерий и показать их  влияние на организм человека;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причины и пути решения данной проблемы.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Познавательные УУД: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логическими дейс</w:t>
      </w:r>
      <w:r>
        <w:rPr>
          <w:rFonts w:ascii="Times New Roman" w:hAnsi="Times New Roman"/>
          <w:sz w:val="28"/>
          <w:szCs w:val="28"/>
        </w:rPr>
        <w:t xml:space="preserve">твиями сравнения, анализа, обобщения; 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установления аналогий и причинно-следственных связей, построения рассуждений;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проблемы в нестандартных ситуациях, опираясь на имеющиеся знания;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и сравнивать иллюстрации, извлекать из них ин</w:t>
      </w:r>
      <w:r>
        <w:rPr>
          <w:rFonts w:ascii="Times New Roman" w:hAnsi="Times New Roman"/>
          <w:sz w:val="28"/>
          <w:szCs w:val="28"/>
        </w:rPr>
        <w:t>формацию;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Регулятивные УУД: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правильность выполнения действия требованиям данной задачи,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воспринимать предложения и оценку учителя, товари</w:t>
      </w:r>
      <w:r>
        <w:rPr>
          <w:rFonts w:ascii="Times New Roman" w:hAnsi="Times New Roman"/>
          <w:sz w:val="28"/>
          <w:szCs w:val="28"/>
        </w:rPr>
        <w:t>щей;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аргументировано находить и объяснять свои ошибки,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степень успешности выполнения своей работы и работы других обучающихся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навыков </w:t>
      </w:r>
      <w:r>
        <w:rPr>
          <w:rFonts w:ascii="Times New Roman" w:hAnsi="Times New Roman"/>
          <w:sz w:val="28"/>
          <w:szCs w:val="28"/>
        </w:rPr>
        <w:t>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70769" w:rsidRDefault="000F0C2A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взаимный контроль и оказывать в сотрудничестве необходимую взаимопомощь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Необходимое техническое о</w:t>
      </w:r>
      <w:r>
        <w:rPr>
          <w:rFonts w:ascii="Times New Roman" w:hAnsi="Times New Roman"/>
          <w:b/>
          <w:sz w:val="28"/>
          <w:szCs w:val="28"/>
        </w:rPr>
        <w:t>борудование:</w:t>
      </w:r>
      <w:r>
        <w:rPr>
          <w:rFonts w:ascii="Times New Roman" w:hAnsi="Times New Roman"/>
          <w:sz w:val="28"/>
          <w:szCs w:val="28"/>
        </w:rPr>
        <w:t xml:space="preserve"> компьютер, проектор, интерактивная доска, видеоролик о бактериях.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карточки с заданиями на отработку слогового анализа и синтеза, инструкции, таблица для заполнения информации из текста о полезных и вредных бактериях, </w:t>
      </w:r>
      <w:r>
        <w:rPr>
          <w:rFonts w:ascii="Times New Roman" w:hAnsi="Times New Roman"/>
          <w:sz w:val="28"/>
          <w:szCs w:val="28"/>
        </w:rPr>
        <w:t xml:space="preserve">карточки с текстом о бактериях, карточки, </w:t>
      </w:r>
      <w:r>
        <w:rPr>
          <w:rFonts w:ascii="Times New Roman" w:hAnsi="Times New Roman"/>
          <w:sz w:val="28"/>
          <w:szCs w:val="28"/>
        </w:rPr>
        <w:lastRenderedPageBreak/>
        <w:t>предметные картинки «Двери» с изображением на другой стороне предметов для артикуляционной гимнастики, предметные картинки «ключи», клей, карандаши, фломастеры, ножницы, листы А3, пакет с предметными картинками с и</w:t>
      </w:r>
      <w:r>
        <w:rPr>
          <w:rFonts w:ascii="Times New Roman" w:hAnsi="Times New Roman"/>
          <w:sz w:val="28"/>
          <w:szCs w:val="28"/>
        </w:rPr>
        <w:t>зображением различных бактерий.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нескольких лет моей методической темой является: «Применение современных технологий в воспитательной деятельности логопеда с обучающимися с ОВЗ». Разработанное занятие является  одним из методических продуктов,</w:t>
      </w:r>
      <w:r>
        <w:rPr>
          <w:rFonts w:ascii="Times New Roman" w:hAnsi="Times New Roman"/>
          <w:sz w:val="28"/>
          <w:szCs w:val="28"/>
        </w:rPr>
        <w:t xml:space="preserve"> относящееся к данной методической теме.  Выбор лексической тематики занятия актуален в сложившихся условиях сегодняшнего дня. Важной, я считаю, воспитательной задачей выступает на занятии формирование среди обучающихся активной позиции соблюдения мер личн</w:t>
      </w:r>
      <w:r>
        <w:rPr>
          <w:rFonts w:ascii="Times New Roman" w:hAnsi="Times New Roman"/>
          <w:sz w:val="28"/>
          <w:szCs w:val="28"/>
        </w:rPr>
        <w:t>ой гигиены по профилактике и борьбе с болезнетворными бактериями, вызывающими  различные заболевания.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наша образовательная организация является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региональной инновационной площадкой </w:t>
      </w:r>
      <w:r>
        <w:rPr>
          <w:rFonts w:ascii="Times New Roman" w:hAnsi="Times New Roman"/>
          <w:color w:val="000000"/>
          <w:sz w:val="28"/>
          <w:szCs w:val="28"/>
        </w:rPr>
        <w:t>«Формирование у детей компетентностей будущего как ресурс улучшения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образовательных результатов», в основном учебные занятия проектируются в условиях подбора способов фасилитации учебной деятельности на каждом этапе, а также  анализе проведенных учебных занятий.  Учебное занятие направлено на когнитивное развитие обучающе</w:t>
      </w:r>
      <w:r>
        <w:rPr>
          <w:rFonts w:ascii="Times New Roman" w:hAnsi="Times New Roman"/>
          <w:color w:val="000000"/>
          <w:sz w:val="28"/>
          <w:szCs w:val="28"/>
        </w:rPr>
        <w:t>гося, на создание пространства для формирования и развития креативности, критического мышления, коммуникации и кооперации. Это значит, что учебная ситуация строится определённым, на сегодняшний день нетрадиционным способом.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проектируются и анализир</w:t>
      </w:r>
      <w:r>
        <w:rPr>
          <w:rFonts w:ascii="Times New Roman" w:hAnsi="Times New Roman"/>
          <w:color w:val="000000"/>
          <w:sz w:val="28"/>
          <w:szCs w:val="28"/>
        </w:rPr>
        <w:t>уются в  команде обучающихся учителей (КОУЧей) в   творческой группе «Lessen study».  Главным этапом является правильная постановка учебной задачи. Проектируется занятие по определенной схеме, выделяются определенные этапы. Легенда, формирование потребност</w:t>
      </w:r>
      <w:r>
        <w:rPr>
          <w:rFonts w:ascii="Times New Roman" w:hAnsi="Times New Roman"/>
          <w:color w:val="000000"/>
          <w:sz w:val="28"/>
          <w:szCs w:val="28"/>
        </w:rPr>
        <w:t xml:space="preserve">и, формирование образа желаемого результата, мотивацию и целеполагание. </w:t>
      </w:r>
    </w:p>
    <w:p w:rsidR="00B70769" w:rsidRDefault="000F0C2A">
      <w:pPr>
        <w:pStyle w:val="ab"/>
        <w:spacing w:line="36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занятии была продемонстрирована легенда в условиях просмотра видеоролика, который  визуализирует детям 2 сюжета о бактериях, где они показаны сначала как угроза для нас,  а далее м</w:t>
      </w:r>
      <w:r>
        <w:rPr>
          <w:rFonts w:ascii="Times New Roman" w:hAnsi="Times New Roman"/>
          <w:color w:val="000000"/>
          <w:sz w:val="28"/>
          <w:szCs w:val="28"/>
        </w:rPr>
        <w:t>ы увидели героев, которые спасают людей. Легенда наталкивает  на формирование у обучающихся потребности выяснить, а как же на самом деле, полезные бактерии или вредные? Конструирование проблемного вопроса на основе антонимов. Выводим цель нашего занятия, ч</w:t>
      </w:r>
      <w:r>
        <w:rPr>
          <w:rFonts w:ascii="Times New Roman" w:hAnsi="Times New Roman"/>
          <w:color w:val="000000"/>
          <w:sz w:val="28"/>
          <w:szCs w:val="28"/>
        </w:rPr>
        <w:t>ем мы будем заниматься.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Следующим этапом становится  </w:t>
      </w:r>
      <w:r>
        <w:rPr>
          <w:rFonts w:ascii="Times New Roman" w:hAnsi="Times New Roman"/>
          <w:sz w:val="28"/>
          <w:szCs w:val="28"/>
        </w:rPr>
        <w:t xml:space="preserve">работа в группах, планирование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выполнение действий. Деление на группы проходит в переплетении с основной логопедической темой  отработка слогового анализа и синтеза слов. Дети делятся на команды, являя</w:t>
      </w:r>
      <w:r>
        <w:rPr>
          <w:rFonts w:ascii="Times New Roman" w:hAnsi="Times New Roman"/>
          <w:sz w:val="28"/>
          <w:szCs w:val="28"/>
        </w:rPr>
        <w:t>сь условно частями слов и  соединяясь в слова по смыслу. Одним важным моментом в  работе с детьми с ЗПР, становится здесь световой сигнал карточек. Получившиеся слова становятся определяющей для команд, какую информацию они будут добывать, соответственно к</w:t>
      </w:r>
      <w:r>
        <w:rPr>
          <w:rFonts w:ascii="Times New Roman" w:hAnsi="Times New Roman"/>
          <w:sz w:val="28"/>
          <w:szCs w:val="28"/>
        </w:rPr>
        <w:t>оманда «микробы» будет изучать данные о вредных бактериях, а команда «бактерии» станет искать данные о полезных бактериях. Главным становится - направление на данный вид деятельности обучающихся, для чего они будут это все делать? Дети будут создавать памя</w:t>
      </w:r>
      <w:r>
        <w:rPr>
          <w:rFonts w:ascii="Times New Roman" w:hAnsi="Times New Roman"/>
          <w:sz w:val="28"/>
          <w:szCs w:val="28"/>
        </w:rPr>
        <w:t>тки для первоклассников.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видом деятельности в школе для детей становится, конечно,  обучение. Но обучение детей с ОВЗ требует разнообразных форм, и  квест-игра не исключение. Квест, с его почти безграничными возможностями, оказывает неоценимую пом</w:t>
      </w:r>
      <w:r>
        <w:rPr>
          <w:rFonts w:ascii="Times New Roman" w:hAnsi="Times New Roman"/>
          <w:sz w:val="28"/>
          <w:szCs w:val="28"/>
        </w:rPr>
        <w:t xml:space="preserve">ощь педагогу, предоставляя возможность разнообразить образовательный процесс, сделать его необычным, запоминающимся, увлекательным, веселым, игровым для всех участников образовательных отношений. В нашем занятии, чтобы выполнять большое количество заданий </w:t>
      </w:r>
      <w:r>
        <w:rPr>
          <w:rFonts w:ascii="Times New Roman" w:hAnsi="Times New Roman"/>
          <w:sz w:val="28"/>
          <w:szCs w:val="28"/>
        </w:rPr>
        <w:t>и читая большое количество инструкций, мы используем стимул – получение ключей. Ключи  нужны для открытия дверей, за которыми мы находим предметы, символизирующие различные артикуляционные упражнения, которые необходимо выполнять  обучающимся с ОВЗ, имея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багаже речевые нарушения, и просто для формирования четкого проговаривания слов разнообразной слоговой структуры. 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 проходит по плану, который раздроблен на 5 инструкций, т.к. дети с ЗПР не воспримут задания, если они будут большого объема</w:t>
      </w:r>
      <w:r>
        <w:rPr>
          <w:rFonts w:ascii="Times New Roman" w:hAnsi="Times New Roman"/>
          <w:sz w:val="28"/>
          <w:szCs w:val="28"/>
        </w:rPr>
        <w:t>. Материал подается порциями, поэтапно. На стол выдаю следующую инструкцию, лишь после выполнения предыдущего занятия. Работа с текстом проходит постепенно, по абзацам. В каждом абзаце необходимо поработать над слоговым анализом и синтезом слов. В первом а</w:t>
      </w:r>
      <w:r>
        <w:rPr>
          <w:rFonts w:ascii="Times New Roman" w:hAnsi="Times New Roman"/>
          <w:sz w:val="28"/>
          <w:szCs w:val="28"/>
        </w:rPr>
        <w:t>бзаце дети в выделенных словах меняют местами слоги, чтобы получилось верное слово (</w:t>
      </w:r>
      <w:r>
        <w:rPr>
          <w:rFonts w:ascii="Verdana" w:hAnsi="Verdana" w:cs="Arial"/>
          <w:b/>
          <w:color w:val="000000"/>
          <w:sz w:val="36"/>
          <w:szCs w:val="36"/>
        </w:rPr>
        <w:t>Ри-бак-те-и).</w:t>
      </w:r>
      <w:r>
        <w:rPr>
          <w:rFonts w:ascii="Times New Roman" w:hAnsi="Times New Roman"/>
          <w:sz w:val="28"/>
          <w:szCs w:val="28"/>
        </w:rPr>
        <w:t xml:space="preserve"> Во втором абзаце обучающиеся находят лишний слог, чтобы получилось слово по смыслу в предложении. 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абзаце ученики  вставляют пропущенный слог вместо</w:t>
      </w:r>
      <w:r>
        <w:rPr>
          <w:rFonts w:ascii="Times New Roman" w:hAnsi="Times New Roman"/>
          <w:sz w:val="28"/>
          <w:szCs w:val="28"/>
        </w:rPr>
        <w:t xml:space="preserve"> звездочки, чтобы получилось нужное слово по смыслу.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напечатан на карточках крупный, разделено слово на части  с помощью дефиса. После выполнения каждого задания дети сверяются с образцом.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заданий на практическую отработку слогового </w:t>
      </w:r>
      <w:r>
        <w:rPr>
          <w:rFonts w:ascii="Times New Roman" w:hAnsi="Times New Roman"/>
          <w:sz w:val="28"/>
          <w:szCs w:val="28"/>
        </w:rPr>
        <w:t>анализа и синтеза слов, дети приступают к работе с  тестом и заполнению таблицы, используя слова из текста на карточке. Текст выдается тот же, что был для работы ранее, но уже без исправлений, чтобы не отвлекать внимание и сосредоточится на нахождении нужн</w:t>
      </w:r>
      <w:r>
        <w:rPr>
          <w:rFonts w:ascii="Times New Roman" w:hAnsi="Times New Roman"/>
          <w:sz w:val="28"/>
          <w:szCs w:val="28"/>
        </w:rPr>
        <w:t xml:space="preserve">ой информации для заполнения таблицы. </w:t>
      </w:r>
    </w:p>
    <w:p w:rsidR="00B70769" w:rsidRDefault="000F0C2A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Следующим этапом занятия является подготовка к презентации и презентация результатов,</w:t>
      </w:r>
      <w:r>
        <w:rPr>
          <w:rFonts w:ascii="Times New Roman" w:hAnsi="Times New Roman"/>
          <w:sz w:val="28"/>
          <w:szCs w:val="28"/>
        </w:rPr>
        <w:tab/>
        <w:t>планирование презентации, выполнение действий. Обсуждение, анализ результата.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начинается творческий этап работы, дети  такж</w:t>
      </w:r>
      <w:r>
        <w:rPr>
          <w:rFonts w:ascii="Times New Roman" w:hAnsi="Times New Roman"/>
          <w:sz w:val="28"/>
          <w:szCs w:val="28"/>
        </w:rPr>
        <w:t>е по инструкции начинают оформлять плакат для первоклассников. На листе формата А3 приклеивают таблицу с описанием бактерий, выбирают какие картинки приклеить на плакат, ка  дополнить, как подписать плакат.</w:t>
      </w:r>
    </w:p>
    <w:p w:rsidR="00B70769" w:rsidRDefault="000F0C2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команды по очереди презентуют свои работы, </w:t>
      </w:r>
      <w:r>
        <w:rPr>
          <w:rFonts w:ascii="Times New Roman" w:hAnsi="Times New Roman"/>
          <w:sz w:val="28"/>
          <w:szCs w:val="28"/>
        </w:rPr>
        <w:t>заранее распределив роли участия в выступлении. В процессе идет корректировка выступления. Далее дети  дополняют ответы, отвечают на мои дополнительные вопросы.</w:t>
      </w:r>
    </w:p>
    <w:p w:rsidR="00B70769" w:rsidRDefault="000F0C2A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Мы с ребятами возвращаемся  к нашему проблемному вопросу: полезные или вредные бактерии?  Прихо</w:t>
      </w:r>
      <w:r>
        <w:rPr>
          <w:rFonts w:ascii="Times New Roman" w:hAnsi="Times New Roman"/>
          <w:sz w:val="28"/>
          <w:szCs w:val="28"/>
        </w:rPr>
        <w:t>дим к выводу, что они бывают вредные, тогда мы их называем микробы, и конечно бывают полезные бактерии.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0769" w:rsidRDefault="000F0C2A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 же обязательно обсуждаем логопедическую тему, зачем уметь делить слова на слоги? Приходим к выводу, чтобы правильно писать слова, переносить части </w:t>
      </w:r>
      <w:r>
        <w:rPr>
          <w:rFonts w:ascii="Times New Roman" w:hAnsi="Times New Roman" w:cs="Times New Roman"/>
          <w:sz w:val="28"/>
          <w:szCs w:val="28"/>
        </w:rPr>
        <w:t>слов при письме, правильно говорить слова. А в этом нам еще помогают артикуляционные упражнения, которые тренируют наш речевой аппарат, чтобы мы четко проговаривали слова, особенно сложные, работали над слоговой структурой слов.</w:t>
      </w:r>
    </w:p>
    <w:p w:rsidR="00B70769" w:rsidRDefault="000F0C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по последнему</w:t>
      </w:r>
      <w:r>
        <w:rPr>
          <w:rFonts w:ascii="Times New Roman" w:hAnsi="Times New Roman"/>
          <w:sz w:val="28"/>
          <w:szCs w:val="28"/>
        </w:rPr>
        <w:t xml:space="preserve"> ключу, открывают последние двери, где их ожидают раскраски-памятки </w:t>
      </w:r>
      <w:r>
        <w:rPr>
          <w:rFonts w:ascii="Times New Roman" w:hAnsi="Times New Roman" w:cs="Times New Roman"/>
          <w:sz w:val="28"/>
          <w:szCs w:val="28"/>
        </w:rPr>
        <w:t>«Осторожно - микробы!»</w:t>
      </w:r>
      <w:r>
        <w:rPr>
          <w:rFonts w:ascii="Times New Roman" w:hAnsi="Times New Roman"/>
          <w:sz w:val="28"/>
          <w:szCs w:val="28"/>
        </w:rPr>
        <w:t>. Мы кратко обсуждаем, по схеме на памятке, где могут нас подстерегать микробы и как избежать с  ними встречи. Я благодарю ребят за работу, и мы прощаемся.</w:t>
      </w:r>
    </w:p>
    <w:p w:rsidR="00B70769" w:rsidRDefault="000F0C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</w:t>
      </w:r>
      <w:r>
        <w:rPr>
          <w:rFonts w:ascii="Times New Roman" w:hAnsi="Times New Roman"/>
          <w:sz w:val="28"/>
          <w:szCs w:val="28"/>
        </w:rPr>
        <w:t xml:space="preserve">ашей творческой группы </w:t>
      </w:r>
      <w:r>
        <w:rPr>
          <w:rFonts w:ascii="Times New Roman" w:hAnsi="Times New Roman"/>
          <w:color w:val="000000"/>
          <w:sz w:val="28"/>
          <w:szCs w:val="28"/>
        </w:rPr>
        <w:t>«Lessen study» следующим этапом после проведения занятия является проведение интервью среди обучающихся. После опроса детей мы можем прийти к выводу, что групповая работа им нравится, в командах они чувствуют комфортно, что было видн</w:t>
      </w:r>
      <w:r>
        <w:rPr>
          <w:rFonts w:ascii="Times New Roman" w:hAnsi="Times New Roman"/>
          <w:color w:val="000000"/>
          <w:sz w:val="28"/>
          <w:szCs w:val="28"/>
        </w:rPr>
        <w:t xml:space="preserve">о из снятого видео-занятия. </w:t>
      </w:r>
    </w:p>
    <w:p w:rsidR="00B70769" w:rsidRDefault="000F0C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Подводя итог выше сказанному, считаю данное занятие прошло успешно. Цель и задачи, которые мы ставили в начале занятия, решены в достаточной степени.</w:t>
      </w:r>
    </w:p>
    <w:p w:rsidR="00B70769" w:rsidRDefault="000F0C2A">
      <w:pPr>
        <w:spacing w:after="0" w:line="360" w:lineRule="auto"/>
        <w:ind w:left="-127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63765" cy="3489960"/>
            <wp:effectExtent l="0" t="0" r="0" b="0"/>
            <wp:docPr id="1" name="Рисунок 2" descr="https://sun9-6.userapi.com/J2Tv9LeTzIKEnSDOVDDkfc0wct8Vcj6kNDFi9Q/EXB7VZSht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sun9-6.userapi.com/J2Tv9LeTzIKEnSDOVDDkfc0wct8Vcj6kNDFi9Q/EXB7VZSht7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69" w:rsidRDefault="00B707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769" w:rsidRDefault="000F0C2A">
      <w:pPr>
        <w:pStyle w:val="ab"/>
        <w:spacing w:line="360" w:lineRule="auto"/>
        <w:ind w:left="-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25640" cy="3282315"/>
            <wp:effectExtent l="0" t="0" r="0" b="0"/>
            <wp:docPr id="2" name="Рисунок 3" descr="https://sun9-48.userapi.com/7vG5jtRaKdfF48TSkbfajREgdjVoh6EtXByiew/yUN6AiKhm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sun9-48.userapi.com/7vG5jtRaKdfF48TSkbfajREgdjVoh6EtXByiew/yUN6AiKhmz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69" w:rsidRDefault="00B70769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0769" w:rsidRDefault="00B70769"/>
    <w:sectPr w:rsidR="00B707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AD2"/>
    <w:multiLevelType w:val="multilevel"/>
    <w:tmpl w:val="437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F0E5EA3"/>
    <w:multiLevelType w:val="multilevel"/>
    <w:tmpl w:val="A12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53D2363"/>
    <w:multiLevelType w:val="multilevel"/>
    <w:tmpl w:val="AD4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7D36F1D"/>
    <w:multiLevelType w:val="multilevel"/>
    <w:tmpl w:val="E86C0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9"/>
    <w:rsid w:val="000F0C2A"/>
    <w:rsid w:val="00B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34546-0510-405C-9613-37360FE1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348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330D6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330D6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sid w:val="005330D6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6F7348"/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5330D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D361-26AB-4FF1-AE91-1670203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нюта</dc:creator>
  <dc:description/>
  <cp:lastModifiedBy>Пользователь</cp:lastModifiedBy>
  <cp:revision>2</cp:revision>
  <dcterms:created xsi:type="dcterms:W3CDTF">2020-11-10T06:51:00Z</dcterms:created>
  <dcterms:modified xsi:type="dcterms:W3CDTF">2020-11-10T06:51:00Z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