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37" w:rsidRDefault="006E6837" w:rsidP="006E6837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Филатова Т.В., воспитатель ФГБПОУ</w:t>
      </w:r>
    </w:p>
    <w:p w:rsidR="006E6837" w:rsidRDefault="006E6837" w:rsidP="006E6837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E6837">
        <w:rPr>
          <w:rFonts w:ascii="Times New Roman" w:hAnsi="Times New Roman" w:cs="Times New Roman"/>
          <w:i/>
          <w:sz w:val="28"/>
          <w:szCs w:val="28"/>
        </w:rPr>
        <w:t>«Абаканское специальное учебно-воспитательное</w:t>
      </w:r>
    </w:p>
    <w:p w:rsidR="006E6837" w:rsidRDefault="006E6837" w:rsidP="006E6837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E6837">
        <w:rPr>
          <w:rFonts w:ascii="Times New Roman" w:hAnsi="Times New Roman" w:cs="Times New Roman"/>
          <w:i/>
          <w:sz w:val="28"/>
          <w:szCs w:val="28"/>
        </w:rPr>
        <w:t xml:space="preserve"> учреждение открытого типа» (Абаканское СУВУ)»</w:t>
      </w:r>
    </w:p>
    <w:p w:rsidR="006E6837" w:rsidRPr="006E6837" w:rsidRDefault="006E6837" w:rsidP="006E6837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E6837" w:rsidRPr="006E6837" w:rsidRDefault="006E6837" w:rsidP="006E68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837">
        <w:rPr>
          <w:rFonts w:ascii="Times New Roman" w:hAnsi="Times New Roman" w:cs="Times New Roman"/>
          <w:b/>
          <w:sz w:val="28"/>
          <w:szCs w:val="28"/>
        </w:rPr>
        <w:t xml:space="preserve">Использование проектной деятельности </w:t>
      </w:r>
    </w:p>
    <w:p w:rsidR="00E0128B" w:rsidRDefault="006E6837" w:rsidP="006E68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837">
        <w:rPr>
          <w:rFonts w:ascii="Times New Roman" w:hAnsi="Times New Roman" w:cs="Times New Roman"/>
          <w:b/>
          <w:sz w:val="28"/>
          <w:szCs w:val="28"/>
        </w:rPr>
        <w:t>в патриотическом воспитании подростков</w:t>
      </w:r>
    </w:p>
    <w:p w:rsidR="006E6837" w:rsidRDefault="006E6837" w:rsidP="006E68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837" w:rsidRDefault="006E6837" w:rsidP="00554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455B">
        <w:rPr>
          <w:rFonts w:ascii="Times New Roman" w:hAnsi="Times New Roman" w:cs="Times New Roman"/>
          <w:sz w:val="28"/>
          <w:szCs w:val="28"/>
        </w:rPr>
        <w:t>Стратегической целью, основным приоритетом в достижении результатов образовательных учреждений государство обусловило</w:t>
      </w:r>
      <w:r w:rsidR="00FA6086">
        <w:rPr>
          <w:rFonts w:ascii="Times New Roman" w:hAnsi="Times New Roman" w:cs="Times New Roman"/>
          <w:sz w:val="28"/>
          <w:szCs w:val="28"/>
        </w:rPr>
        <w:t xml:space="preserve"> задачи предоставления гарантий </w:t>
      </w:r>
      <w:r w:rsidR="0055455B">
        <w:rPr>
          <w:rFonts w:ascii="Times New Roman" w:hAnsi="Times New Roman" w:cs="Times New Roman"/>
          <w:sz w:val="28"/>
          <w:szCs w:val="28"/>
        </w:rPr>
        <w:t>высокого уровня академических (профессиональных)</w:t>
      </w:r>
      <w:r w:rsidR="00FA6086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55455B">
        <w:rPr>
          <w:rFonts w:ascii="Times New Roman" w:hAnsi="Times New Roman" w:cs="Times New Roman"/>
          <w:sz w:val="28"/>
          <w:szCs w:val="28"/>
        </w:rPr>
        <w:t xml:space="preserve"> и </w:t>
      </w:r>
      <w:r w:rsidR="00FA6086">
        <w:rPr>
          <w:rFonts w:ascii="Times New Roman" w:hAnsi="Times New Roman" w:cs="Times New Roman"/>
          <w:sz w:val="28"/>
          <w:szCs w:val="28"/>
        </w:rPr>
        <w:t>формирования</w:t>
      </w:r>
      <w:r w:rsidR="0055455B">
        <w:rPr>
          <w:rFonts w:ascii="Times New Roman" w:hAnsi="Times New Roman" w:cs="Times New Roman"/>
          <w:sz w:val="28"/>
          <w:szCs w:val="28"/>
        </w:rPr>
        <w:t xml:space="preserve"> каче</w:t>
      </w:r>
      <w:proofErr w:type="gramStart"/>
      <w:r w:rsidR="0055455B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="0055455B">
        <w:rPr>
          <w:rFonts w:ascii="Times New Roman" w:hAnsi="Times New Roman" w:cs="Times New Roman"/>
          <w:sz w:val="28"/>
          <w:szCs w:val="28"/>
        </w:rPr>
        <w:t>ажданской позиции подрастающего поколения.</w:t>
      </w:r>
      <w:r w:rsidR="00AF379F">
        <w:rPr>
          <w:rFonts w:ascii="Times New Roman" w:hAnsi="Times New Roman" w:cs="Times New Roman"/>
          <w:sz w:val="28"/>
          <w:szCs w:val="28"/>
        </w:rPr>
        <w:t xml:space="preserve">  В данно</w:t>
      </w:r>
      <w:r w:rsidR="00D6217D">
        <w:rPr>
          <w:rFonts w:ascii="Times New Roman" w:hAnsi="Times New Roman" w:cs="Times New Roman"/>
          <w:sz w:val="28"/>
          <w:szCs w:val="28"/>
        </w:rPr>
        <w:t>й</w:t>
      </w:r>
      <w:r w:rsidR="00AF379F">
        <w:rPr>
          <w:rFonts w:ascii="Times New Roman" w:hAnsi="Times New Roman" w:cs="Times New Roman"/>
          <w:sz w:val="28"/>
          <w:szCs w:val="28"/>
        </w:rPr>
        <w:t xml:space="preserve"> </w:t>
      </w:r>
      <w:r w:rsidR="00D6217D">
        <w:rPr>
          <w:rFonts w:ascii="Times New Roman" w:hAnsi="Times New Roman" w:cs="Times New Roman"/>
          <w:sz w:val="28"/>
          <w:szCs w:val="28"/>
        </w:rPr>
        <w:t>позиции</w:t>
      </w:r>
      <w:r w:rsidR="00AF379F">
        <w:rPr>
          <w:rFonts w:ascii="Times New Roman" w:hAnsi="Times New Roman" w:cs="Times New Roman"/>
          <w:sz w:val="28"/>
          <w:szCs w:val="28"/>
        </w:rPr>
        <w:t xml:space="preserve"> гражданско-патриотическое воспитание является основой жизнедеятельности государства и позитивного развития общества.</w:t>
      </w:r>
      <w:r w:rsidR="00D6217D">
        <w:rPr>
          <w:rFonts w:ascii="Times New Roman" w:hAnsi="Times New Roman" w:cs="Times New Roman"/>
          <w:sz w:val="28"/>
          <w:szCs w:val="28"/>
        </w:rPr>
        <w:t xml:space="preserve"> Об этом гласит всенародная Конституция, высший нормативный акт Российской Федерации, принятая в 1993 году. Данное положение закреплено в Федеральном Законе №273 «Об образовании </w:t>
      </w:r>
      <w:proofErr w:type="gramStart"/>
      <w:r w:rsidR="00D6217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6217D">
        <w:rPr>
          <w:rFonts w:ascii="Times New Roman" w:hAnsi="Times New Roman" w:cs="Times New Roman"/>
          <w:sz w:val="28"/>
          <w:szCs w:val="28"/>
        </w:rPr>
        <w:t xml:space="preserve"> Российской Федерации» от 29.12.2012 г., Федеральном Законе</w:t>
      </w:r>
      <w:r w:rsidR="005F1DFF">
        <w:rPr>
          <w:rFonts w:ascii="Times New Roman" w:hAnsi="Times New Roman" w:cs="Times New Roman"/>
          <w:sz w:val="28"/>
          <w:szCs w:val="28"/>
        </w:rPr>
        <w:t xml:space="preserve"> №32</w:t>
      </w:r>
      <w:r w:rsidR="00D6217D">
        <w:rPr>
          <w:rFonts w:ascii="Times New Roman" w:hAnsi="Times New Roman" w:cs="Times New Roman"/>
          <w:sz w:val="28"/>
          <w:szCs w:val="28"/>
        </w:rPr>
        <w:t xml:space="preserve"> «О днях</w:t>
      </w:r>
      <w:r w:rsidR="005F1DFF">
        <w:rPr>
          <w:rFonts w:ascii="Times New Roman" w:hAnsi="Times New Roman" w:cs="Times New Roman"/>
          <w:sz w:val="28"/>
          <w:szCs w:val="28"/>
        </w:rPr>
        <w:t xml:space="preserve"> воинской славы и памятных датах России» от 13.03.1995 г., Государственной Программе «Патриотическое воспитание граждан Российской Федерации на 2016 – 2020 годы» (постановление Правительства РФ №493 от 30.</w:t>
      </w:r>
      <w:r w:rsidR="000C610D">
        <w:rPr>
          <w:rFonts w:ascii="Times New Roman" w:hAnsi="Times New Roman" w:cs="Times New Roman"/>
          <w:sz w:val="28"/>
          <w:szCs w:val="28"/>
        </w:rPr>
        <w:t>12.2015 г.) и других законодательных актах и документах. Как видим, государству исключительно необходимо видеть будущего гражданина России патриотом своего Отечества.</w:t>
      </w:r>
    </w:p>
    <w:p w:rsidR="000C610D" w:rsidRDefault="000C610D" w:rsidP="00554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Особая роль в достижении данной задачи отводится системе образования. Именно в школе </w:t>
      </w:r>
      <w:r w:rsidR="0000639D">
        <w:rPr>
          <w:rFonts w:ascii="Times New Roman" w:hAnsi="Times New Roman" w:cs="Times New Roman"/>
          <w:sz w:val="28"/>
          <w:szCs w:val="28"/>
        </w:rPr>
        <w:t>гражданин и патриот познаёт историю Родины, края, духовные истоки и народные традиции.  В данный момент для образовательного учреждения патриотическое воспитание обучающихся, а также выбор средств и технологий, соответствующих данному процессу, являются актуальными.</w:t>
      </w:r>
    </w:p>
    <w:p w:rsidR="0000639D" w:rsidRDefault="0000639D" w:rsidP="00554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Одним из решений данной задачи является проектная деятельность, в том числе, социальное проектирование.</w:t>
      </w:r>
      <w:r w:rsidR="00BD3AF8">
        <w:rPr>
          <w:rFonts w:ascii="Times New Roman" w:hAnsi="Times New Roman" w:cs="Times New Roman"/>
          <w:sz w:val="28"/>
          <w:szCs w:val="28"/>
        </w:rPr>
        <w:t xml:space="preserve"> В нашем понимании, проектная деятельность рассматривается как инициативы по преобразованию </w:t>
      </w:r>
      <w:r w:rsidR="00AF2441">
        <w:rPr>
          <w:rFonts w:ascii="Times New Roman" w:hAnsi="Times New Roman" w:cs="Times New Roman"/>
          <w:sz w:val="28"/>
          <w:szCs w:val="28"/>
        </w:rPr>
        <w:lastRenderedPageBreak/>
        <w:t>окружающего мира с учётом природных и социальных законов на основе выбора и принятия решений, направленных на улучшение действительности.</w:t>
      </w:r>
      <w:r w:rsidR="00387D44">
        <w:rPr>
          <w:rFonts w:ascii="Times New Roman" w:hAnsi="Times New Roman" w:cs="Times New Roman"/>
          <w:sz w:val="28"/>
          <w:szCs w:val="28"/>
        </w:rPr>
        <w:t xml:space="preserve"> Проектная деятельность также является фактором удовлетворения образовательных и социальных потребностей обучающихся.</w:t>
      </w:r>
    </w:p>
    <w:p w:rsidR="00387D44" w:rsidRDefault="0031784A" w:rsidP="00554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Отметим:</w:t>
      </w:r>
      <w:r w:rsidR="00387D44">
        <w:rPr>
          <w:rFonts w:ascii="Times New Roman" w:hAnsi="Times New Roman" w:cs="Times New Roman"/>
          <w:sz w:val="28"/>
          <w:szCs w:val="28"/>
        </w:rPr>
        <w:t xml:space="preserve"> если образовательное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="00782848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CE3">
        <w:rPr>
          <w:rFonts w:ascii="Times New Roman" w:hAnsi="Times New Roman" w:cs="Times New Roman"/>
          <w:sz w:val="28"/>
          <w:szCs w:val="28"/>
        </w:rPr>
        <w:t xml:space="preserve">цель формирования </w:t>
      </w:r>
      <w:proofErr w:type="gramStart"/>
      <w:r w:rsidR="008A5C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A5C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5CE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гражданских, правовых, патриотических качеств, то наиболее эффективным методом является метод проектной деятельности, а именно социального проектирования.</w:t>
      </w:r>
      <w:r w:rsidR="00782848">
        <w:rPr>
          <w:rFonts w:ascii="Times New Roman" w:hAnsi="Times New Roman" w:cs="Times New Roman"/>
          <w:sz w:val="28"/>
          <w:szCs w:val="28"/>
        </w:rPr>
        <w:t xml:space="preserve"> Применение проектной деятельности в практике, направленной на воспитание патриотического самосознания обучающегося, его становление как гражданской личности,  позволяет педагогу организовать личную причастность учащихся к объекту исследования, формируют основы понимания общечеловеческих принципов и ценностей, ответственности за будущее своей Родины.</w:t>
      </w:r>
    </w:p>
    <w:p w:rsidR="000120A6" w:rsidRDefault="000120A6" w:rsidP="00554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Опираясь на социальный опыт обучающихся, их интересы, педагог умело поможет определить тематику, цели и задачи будущего проекта зоны ближайшего развития и выстроить деятельность вокруг него.</w:t>
      </w:r>
    </w:p>
    <w:p w:rsidR="00782848" w:rsidRDefault="00782848" w:rsidP="00554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Рассмотрим на </w:t>
      </w:r>
      <w:r w:rsidR="0021330F">
        <w:rPr>
          <w:rFonts w:ascii="Times New Roman" w:hAnsi="Times New Roman" w:cs="Times New Roman"/>
          <w:sz w:val="28"/>
          <w:szCs w:val="28"/>
        </w:rPr>
        <w:t xml:space="preserve">простом </w:t>
      </w:r>
      <w:r>
        <w:rPr>
          <w:rFonts w:ascii="Times New Roman" w:hAnsi="Times New Roman" w:cs="Times New Roman"/>
          <w:sz w:val="28"/>
          <w:szCs w:val="28"/>
        </w:rPr>
        <w:t>примере</w:t>
      </w:r>
      <w:r w:rsidR="000120A6">
        <w:rPr>
          <w:rFonts w:ascii="Times New Roman" w:hAnsi="Times New Roman" w:cs="Times New Roman"/>
          <w:sz w:val="28"/>
          <w:szCs w:val="28"/>
        </w:rPr>
        <w:t xml:space="preserve">: в зоне действия образовательного учреждения имеется </w:t>
      </w:r>
      <w:r w:rsidR="0021330F">
        <w:rPr>
          <w:rFonts w:ascii="Times New Roman" w:hAnsi="Times New Roman" w:cs="Times New Roman"/>
          <w:sz w:val="28"/>
          <w:szCs w:val="28"/>
        </w:rPr>
        <w:t>памятник</w:t>
      </w:r>
      <w:r w:rsidR="000120A6">
        <w:rPr>
          <w:rFonts w:ascii="Times New Roman" w:hAnsi="Times New Roman" w:cs="Times New Roman"/>
          <w:sz w:val="28"/>
          <w:szCs w:val="28"/>
        </w:rPr>
        <w:t xml:space="preserve"> воинам Великой Отечественной войны, требующий реставрации и </w:t>
      </w:r>
      <w:r w:rsidR="00872C57">
        <w:rPr>
          <w:rFonts w:ascii="Times New Roman" w:hAnsi="Times New Roman" w:cs="Times New Roman"/>
          <w:sz w:val="28"/>
          <w:szCs w:val="28"/>
        </w:rPr>
        <w:t xml:space="preserve">ремонта. Первым шагом проектной деятельности может стать  анкетирование среди учащихся с вопросами об истории данного памятника, </w:t>
      </w:r>
      <w:r w:rsidR="0021330F">
        <w:rPr>
          <w:rFonts w:ascii="Times New Roman" w:hAnsi="Times New Roman" w:cs="Times New Roman"/>
          <w:sz w:val="28"/>
          <w:szCs w:val="28"/>
        </w:rPr>
        <w:t>подвигах</w:t>
      </w:r>
      <w:r w:rsidR="00872C57">
        <w:rPr>
          <w:rFonts w:ascii="Times New Roman" w:hAnsi="Times New Roman" w:cs="Times New Roman"/>
          <w:sz w:val="28"/>
          <w:szCs w:val="28"/>
        </w:rPr>
        <w:t xml:space="preserve"> </w:t>
      </w:r>
      <w:r w:rsidR="0021330F">
        <w:rPr>
          <w:rFonts w:ascii="Times New Roman" w:hAnsi="Times New Roman" w:cs="Times New Roman"/>
          <w:sz w:val="28"/>
          <w:szCs w:val="28"/>
        </w:rPr>
        <w:t xml:space="preserve">изображенных </w:t>
      </w:r>
      <w:r w:rsidR="00872C57">
        <w:rPr>
          <w:rFonts w:ascii="Times New Roman" w:hAnsi="Times New Roman" w:cs="Times New Roman"/>
          <w:sz w:val="28"/>
          <w:szCs w:val="28"/>
        </w:rPr>
        <w:t>геро</w:t>
      </w:r>
      <w:r w:rsidR="0021330F">
        <w:rPr>
          <w:rFonts w:ascii="Times New Roman" w:hAnsi="Times New Roman" w:cs="Times New Roman"/>
          <w:sz w:val="28"/>
          <w:szCs w:val="28"/>
        </w:rPr>
        <w:t>ев и желанием личного участия в ремонте и реставрации памятника.</w:t>
      </w:r>
      <w:r w:rsidR="00062A6B">
        <w:rPr>
          <w:rFonts w:ascii="Times New Roman" w:hAnsi="Times New Roman" w:cs="Times New Roman"/>
          <w:sz w:val="28"/>
          <w:szCs w:val="28"/>
        </w:rPr>
        <w:t xml:space="preserve"> На основе анкетирования можно сделать выводы, насколько обучающиеся владеют знаниями о героях Великой Отечественной войны и насколько готовы к  реставрации мемориала. Таким </w:t>
      </w:r>
      <w:proofErr w:type="gramStart"/>
      <w:r w:rsidR="00062A6B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062A6B">
        <w:rPr>
          <w:rFonts w:ascii="Times New Roman" w:hAnsi="Times New Roman" w:cs="Times New Roman"/>
          <w:sz w:val="28"/>
          <w:szCs w:val="28"/>
        </w:rPr>
        <w:t xml:space="preserve"> можно сформулировать тему проекта.</w:t>
      </w:r>
    </w:p>
    <w:p w:rsidR="00062A6B" w:rsidRDefault="00062A6B" w:rsidP="00554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Вторым шагом будет исследовательская деятельность обучающихся, направленная на сбор информации о героях памятника и истории его создания.</w:t>
      </w:r>
      <w:proofErr w:type="gramEnd"/>
      <w:r w:rsidR="00AC7477">
        <w:rPr>
          <w:rFonts w:ascii="Times New Roman" w:hAnsi="Times New Roman" w:cs="Times New Roman"/>
          <w:sz w:val="28"/>
          <w:szCs w:val="28"/>
        </w:rPr>
        <w:t xml:space="preserve"> В процессе этой деятельности </w:t>
      </w:r>
      <w:r w:rsidR="00804AB1">
        <w:rPr>
          <w:rFonts w:ascii="Times New Roman" w:hAnsi="Times New Roman" w:cs="Times New Roman"/>
          <w:sz w:val="28"/>
          <w:szCs w:val="28"/>
        </w:rPr>
        <w:t xml:space="preserve">педагог получает возможность провести ряд воспитательных мероприятий патриотической направленности, а обучающиеся – активизировать коммуникативные навыки, </w:t>
      </w:r>
      <w:r w:rsidR="00804AB1">
        <w:rPr>
          <w:rFonts w:ascii="Times New Roman" w:hAnsi="Times New Roman" w:cs="Times New Roman"/>
          <w:sz w:val="28"/>
          <w:szCs w:val="28"/>
        </w:rPr>
        <w:lastRenderedPageBreak/>
        <w:t>информационную исследовательскую деятельность с архивными документами, интернет</w:t>
      </w:r>
      <w:r w:rsidR="006468B2">
        <w:rPr>
          <w:rFonts w:ascii="Times New Roman" w:hAnsi="Times New Roman" w:cs="Times New Roman"/>
          <w:sz w:val="28"/>
          <w:szCs w:val="28"/>
        </w:rPr>
        <w:t xml:space="preserve"> </w:t>
      </w:r>
      <w:r w:rsidR="00804AB1">
        <w:rPr>
          <w:rFonts w:ascii="Times New Roman" w:hAnsi="Times New Roman" w:cs="Times New Roman"/>
          <w:sz w:val="28"/>
          <w:szCs w:val="28"/>
        </w:rPr>
        <w:t xml:space="preserve">- </w:t>
      </w:r>
      <w:r w:rsidR="00F434F4">
        <w:rPr>
          <w:rFonts w:ascii="Times New Roman" w:hAnsi="Times New Roman" w:cs="Times New Roman"/>
          <w:sz w:val="28"/>
          <w:szCs w:val="28"/>
        </w:rPr>
        <w:t xml:space="preserve"> </w:t>
      </w:r>
      <w:r w:rsidR="00804AB1">
        <w:rPr>
          <w:rFonts w:ascii="Times New Roman" w:hAnsi="Times New Roman" w:cs="Times New Roman"/>
          <w:sz w:val="28"/>
          <w:szCs w:val="28"/>
        </w:rPr>
        <w:t>и прочими ресурсами.</w:t>
      </w:r>
    </w:p>
    <w:p w:rsidR="00804AB1" w:rsidRDefault="00804AB1" w:rsidP="00554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Третий шаг предполагает поиск партнёров</w:t>
      </w:r>
      <w:r w:rsidR="00AC777C">
        <w:rPr>
          <w:rFonts w:ascii="Times New Roman" w:hAnsi="Times New Roman" w:cs="Times New Roman"/>
          <w:sz w:val="28"/>
          <w:szCs w:val="28"/>
        </w:rPr>
        <w:t xml:space="preserve"> и ресурсов </w:t>
      </w:r>
      <w:r>
        <w:rPr>
          <w:rFonts w:ascii="Times New Roman" w:hAnsi="Times New Roman" w:cs="Times New Roman"/>
          <w:sz w:val="28"/>
          <w:szCs w:val="28"/>
        </w:rPr>
        <w:t xml:space="preserve"> для ремонта памятника. Ими могут стать общественные организации, депутаты, родители. </w:t>
      </w:r>
      <w:r w:rsidR="00AC777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Наиболее приемлемые формы работы:</w:t>
      </w:r>
    </w:p>
    <w:p w:rsidR="00804AB1" w:rsidRDefault="00804AB1" w:rsidP="00804AB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AB1">
        <w:rPr>
          <w:rFonts w:ascii="Times New Roman" w:hAnsi="Times New Roman" w:cs="Times New Roman"/>
          <w:sz w:val="28"/>
          <w:szCs w:val="28"/>
        </w:rPr>
        <w:t>привлечение внима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804AB1">
        <w:rPr>
          <w:rFonts w:ascii="Times New Roman" w:hAnsi="Times New Roman" w:cs="Times New Roman"/>
          <w:sz w:val="28"/>
          <w:szCs w:val="28"/>
        </w:rPr>
        <w:t xml:space="preserve"> общественности чер</w:t>
      </w:r>
      <w:r>
        <w:rPr>
          <w:rFonts w:ascii="Times New Roman" w:hAnsi="Times New Roman" w:cs="Times New Roman"/>
          <w:sz w:val="28"/>
          <w:szCs w:val="28"/>
        </w:rPr>
        <w:t>ез средства массовой информации;</w:t>
      </w:r>
    </w:p>
    <w:p w:rsidR="00804AB1" w:rsidRDefault="00804AB1" w:rsidP="00804AB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AB1">
        <w:rPr>
          <w:rFonts w:ascii="Times New Roman" w:hAnsi="Times New Roman" w:cs="Times New Roman"/>
          <w:sz w:val="28"/>
          <w:szCs w:val="28"/>
        </w:rPr>
        <w:t xml:space="preserve"> раздача</w:t>
      </w:r>
      <w:r>
        <w:rPr>
          <w:rFonts w:ascii="Times New Roman" w:hAnsi="Times New Roman" w:cs="Times New Roman"/>
          <w:sz w:val="28"/>
          <w:szCs w:val="28"/>
        </w:rPr>
        <w:t xml:space="preserve"> листовок и буклетов на улицах;</w:t>
      </w:r>
    </w:p>
    <w:p w:rsidR="00804AB1" w:rsidRDefault="00804AB1" w:rsidP="00804AB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AB1">
        <w:rPr>
          <w:rFonts w:ascii="Times New Roman" w:hAnsi="Times New Roman" w:cs="Times New Roman"/>
          <w:sz w:val="28"/>
          <w:szCs w:val="28"/>
        </w:rPr>
        <w:t xml:space="preserve">патриотические </w:t>
      </w:r>
      <w:proofErr w:type="spellStart"/>
      <w:r w:rsidRPr="00804AB1">
        <w:rPr>
          <w:rFonts w:ascii="Times New Roman" w:hAnsi="Times New Roman" w:cs="Times New Roman"/>
          <w:sz w:val="28"/>
          <w:szCs w:val="28"/>
        </w:rPr>
        <w:t>флешмобы</w:t>
      </w:r>
      <w:proofErr w:type="spellEnd"/>
      <w:r w:rsidRPr="00804AB1">
        <w:rPr>
          <w:rFonts w:ascii="Times New Roman" w:hAnsi="Times New Roman" w:cs="Times New Roman"/>
          <w:sz w:val="28"/>
          <w:szCs w:val="28"/>
        </w:rPr>
        <w:t>.</w:t>
      </w:r>
    </w:p>
    <w:p w:rsidR="00F434F4" w:rsidRDefault="00AC777C" w:rsidP="00AC777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76856">
        <w:rPr>
          <w:rFonts w:ascii="Times New Roman" w:hAnsi="Times New Roman" w:cs="Times New Roman"/>
          <w:sz w:val="28"/>
          <w:szCs w:val="28"/>
        </w:rPr>
        <w:t>Четвёртый шаг – восстановление памятника участниками проекта.</w:t>
      </w:r>
      <w:r>
        <w:rPr>
          <w:rFonts w:ascii="Times New Roman" w:hAnsi="Times New Roman" w:cs="Times New Roman"/>
          <w:sz w:val="28"/>
          <w:szCs w:val="28"/>
        </w:rPr>
        <w:t xml:space="preserve"> Данный день можно приурочить к знаменательному событию в истории города, посёлка либо, что значимо,  подготовить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дню празднования Великой Победы.</w:t>
      </w:r>
      <w:r w:rsidR="00F434F4">
        <w:rPr>
          <w:rFonts w:ascii="Times New Roman" w:hAnsi="Times New Roman" w:cs="Times New Roman"/>
          <w:sz w:val="28"/>
          <w:szCs w:val="28"/>
        </w:rPr>
        <w:t xml:space="preserve"> После восстановления памятника логично будет принять решение на торжественной линейке об ответственности за поддержание порядка школьниками-волонтёрами.</w:t>
      </w:r>
    </w:p>
    <w:p w:rsidR="00F434F4" w:rsidRDefault="00F434F4" w:rsidP="00AC777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Следующий этап – проведение повторной диагностики по итогам проекта, фиксация результатов. Вероятнее всего, по результатам проекта повысится уровень знаний обучающихся</w:t>
      </w:r>
      <w:r w:rsidR="0083285C">
        <w:rPr>
          <w:rFonts w:ascii="Times New Roman" w:hAnsi="Times New Roman" w:cs="Times New Roman"/>
          <w:sz w:val="28"/>
          <w:szCs w:val="28"/>
        </w:rPr>
        <w:t xml:space="preserve"> об истории создания памятника и его героях, событий и фактов Великой Отечественной войны.</w:t>
      </w:r>
    </w:p>
    <w:p w:rsidR="000E78B0" w:rsidRDefault="000E78B0" w:rsidP="00AC777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Результатом реализации данного проекта могут быть</w:t>
      </w:r>
      <w:r w:rsidR="003B31E1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3B31E1">
        <w:rPr>
          <w:rFonts w:ascii="Times New Roman" w:hAnsi="Times New Roman" w:cs="Times New Roman"/>
          <w:sz w:val="28"/>
          <w:szCs w:val="28"/>
        </w:rPr>
        <w:t>приёмы и показатели</w:t>
      </w:r>
      <w:r w:rsidR="005B2FAF">
        <w:rPr>
          <w:rFonts w:ascii="Times New Roman" w:hAnsi="Times New Roman" w:cs="Times New Roman"/>
          <w:sz w:val="28"/>
          <w:szCs w:val="28"/>
        </w:rPr>
        <w:t>:</w:t>
      </w:r>
    </w:p>
    <w:p w:rsidR="003B31E1" w:rsidRDefault="003B31E1" w:rsidP="003B31E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 исследований обучающихся на классных часах;</w:t>
      </w:r>
    </w:p>
    <w:p w:rsidR="003B31E1" w:rsidRDefault="003B31E1" w:rsidP="003B31E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исследований обучающихся на научных конференциях;</w:t>
      </w:r>
    </w:p>
    <w:p w:rsidR="003B31E1" w:rsidRDefault="003B31E1" w:rsidP="003B31E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исследований обучающихся в школьный музей;</w:t>
      </w:r>
    </w:p>
    <w:p w:rsidR="003B31E1" w:rsidRDefault="003B31E1" w:rsidP="003B31E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тематического стенда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Дню Победы;</w:t>
      </w:r>
    </w:p>
    <w:p w:rsidR="003B31E1" w:rsidRDefault="00E76891" w:rsidP="003B31E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 буклетов;</w:t>
      </w:r>
    </w:p>
    <w:p w:rsidR="002D76CF" w:rsidRDefault="002D76CF" w:rsidP="003B31E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 радиогазеты и др.</w:t>
      </w:r>
    </w:p>
    <w:p w:rsidR="002D76CF" w:rsidRDefault="002D76CF" w:rsidP="002D76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Как правило, любая проектная деятельность направлена на решение образовательных, развивающих и воспитательных задач, в том числе, </w:t>
      </w:r>
      <w:r>
        <w:rPr>
          <w:rFonts w:ascii="Times New Roman" w:hAnsi="Times New Roman" w:cs="Times New Roman"/>
          <w:sz w:val="28"/>
          <w:szCs w:val="28"/>
        </w:rPr>
        <w:lastRenderedPageBreak/>
        <w:t>патриотической и социальной направленности.  В результате работы над проектом патриотической направ</w:t>
      </w:r>
      <w:r w:rsidR="00F65FE0">
        <w:rPr>
          <w:rFonts w:ascii="Times New Roman" w:hAnsi="Times New Roman" w:cs="Times New Roman"/>
          <w:sz w:val="28"/>
          <w:szCs w:val="28"/>
        </w:rPr>
        <w:t xml:space="preserve">ленности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="00F65FE0">
        <w:rPr>
          <w:rFonts w:ascii="Times New Roman" w:hAnsi="Times New Roman" w:cs="Times New Roman"/>
          <w:sz w:val="28"/>
          <w:szCs w:val="28"/>
        </w:rPr>
        <w:t>риобретает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76CF" w:rsidRDefault="002D76CF" w:rsidP="002D76C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по истории  родного края, Отечества;</w:t>
      </w:r>
    </w:p>
    <w:p w:rsidR="00F65FE0" w:rsidRDefault="00F65FE0" w:rsidP="002D76C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воспринимать, анализировать события и явления, связанные с  историей Родины;</w:t>
      </w:r>
    </w:p>
    <w:p w:rsidR="00F65FE0" w:rsidRDefault="00F65FE0" w:rsidP="002D76C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анализировать события и явления настоящего в их связи с прошлым и будущим;</w:t>
      </w:r>
    </w:p>
    <w:p w:rsidR="00F65FE0" w:rsidRDefault="001F2690" w:rsidP="002D76C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осознание, выражающееся в осознанном получении знаний;</w:t>
      </w:r>
    </w:p>
    <w:p w:rsidR="001F2690" w:rsidRDefault="001F2690" w:rsidP="002D76C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патриотической направленности, проявляющуюся в осознанной сопричастности к судьбе страны и готовности поступать в соответствии с ее нормами.</w:t>
      </w:r>
    </w:p>
    <w:p w:rsidR="001F2690" w:rsidRDefault="00DB200A" w:rsidP="00DB200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Проектная деятельность в патриотическом воспитании подростков </w:t>
      </w:r>
      <w:r w:rsidR="00763F01">
        <w:rPr>
          <w:rFonts w:ascii="Times New Roman" w:hAnsi="Times New Roman" w:cs="Times New Roman"/>
          <w:sz w:val="28"/>
          <w:szCs w:val="28"/>
        </w:rPr>
        <w:t xml:space="preserve">формирует в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F01">
        <w:rPr>
          <w:rFonts w:ascii="Times New Roman" w:hAnsi="Times New Roman" w:cs="Times New Roman"/>
          <w:sz w:val="28"/>
          <w:szCs w:val="28"/>
        </w:rPr>
        <w:t xml:space="preserve"> осознание  себя как равноценного участника государственной и общественной деятельности, воздействуя на  ценности и ориентиры.</w:t>
      </w:r>
    </w:p>
    <w:p w:rsidR="005B2FAF" w:rsidRDefault="005B2FAF" w:rsidP="00AC777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E78B0" w:rsidRDefault="00763F01" w:rsidP="00AC777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0E78B0" w:rsidRPr="000E78B0" w:rsidRDefault="000E78B0" w:rsidP="000E78B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78B0">
        <w:rPr>
          <w:rFonts w:ascii="Times New Roman" w:hAnsi="Times New Roman" w:cs="Times New Roman"/>
          <w:sz w:val="28"/>
          <w:szCs w:val="28"/>
        </w:rPr>
        <w:t>1. Богданова Е. В., Ромм Т. А. Социальное воспитание в трансформирующемся обществе. – Новосибирск: НГПУ, 2012. – 278 с.</w:t>
      </w:r>
    </w:p>
    <w:p w:rsidR="000E78B0" w:rsidRDefault="000E78B0" w:rsidP="000E78B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78B0">
        <w:rPr>
          <w:rFonts w:ascii="Times New Roman" w:hAnsi="Times New Roman" w:cs="Times New Roman"/>
          <w:sz w:val="28"/>
          <w:szCs w:val="28"/>
        </w:rPr>
        <w:t xml:space="preserve">2. Воспитание: формирование </w:t>
      </w:r>
      <w:proofErr w:type="spellStart"/>
      <w:r w:rsidRPr="000E78B0">
        <w:rPr>
          <w:rFonts w:ascii="Times New Roman" w:hAnsi="Times New Roman" w:cs="Times New Roman"/>
          <w:sz w:val="28"/>
          <w:szCs w:val="28"/>
        </w:rPr>
        <w:t>социальности</w:t>
      </w:r>
      <w:proofErr w:type="spellEnd"/>
      <w:r w:rsidRPr="000E78B0">
        <w:rPr>
          <w:rFonts w:ascii="Times New Roman" w:hAnsi="Times New Roman" w:cs="Times New Roman"/>
          <w:sz w:val="28"/>
          <w:szCs w:val="28"/>
        </w:rPr>
        <w:t xml:space="preserve"> человека / Т. А. Ромм, З. И. Лаврентьева, Н. П. Аникеева, О. А. Лаврентьева, Н. Ю. </w:t>
      </w:r>
      <w:proofErr w:type="spellStart"/>
      <w:r w:rsidRPr="000E78B0">
        <w:rPr>
          <w:rFonts w:ascii="Times New Roman" w:hAnsi="Times New Roman" w:cs="Times New Roman"/>
          <w:sz w:val="28"/>
          <w:szCs w:val="28"/>
        </w:rPr>
        <w:t>Симушкина</w:t>
      </w:r>
      <w:proofErr w:type="spellEnd"/>
      <w:r w:rsidRPr="000E78B0">
        <w:rPr>
          <w:rFonts w:ascii="Times New Roman" w:hAnsi="Times New Roman" w:cs="Times New Roman"/>
          <w:sz w:val="28"/>
          <w:szCs w:val="28"/>
        </w:rPr>
        <w:t>. – Новосибирск: Изд. НГПУ, 2012 – 254 с.</w:t>
      </w:r>
    </w:p>
    <w:p w:rsidR="00763F01" w:rsidRDefault="00763F01" w:rsidP="000E78B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Материалы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научно-практической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интернет-конференции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«Образование: вчера, сегодня, завтра», </w:t>
      </w:r>
      <w:hyperlink r:id="rId5" w:history="1">
        <w:r w:rsidRPr="00763F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http://orenik.odtdm.ru</w:t>
        </w:r>
      </w:hyperlink>
      <w:r w:rsidRPr="00763F01">
        <w:rPr>
          <w:rFonts w:ascii="Times New Roman" w:hAnsi="Times New Roman" w:cs="Times New Roman"/>
          <w:sz w:val="28"/>
          <w:szCs w:val="28"/>
        </w:rPr>
        <w:t>;</w:t>
      </w:r>
    </w:p>
    <w:p w:rsidR="00763F01" w:rsidRDefault="00763F01" w:rsidP="000E78B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Материалы социальной сети работников образования, </w:t>
      </w:r>
      <w:r w:rsidRPr="00763F01">
        <w:rPr>
          <w:rFonts w:ascii="Times New Roman" w:hAnsi="Times New Roman" w:cs="Times New Roman"/>
          <w:sz w:val="28"/>
          <w:szCs w:val="28"/>
        </w:rPr>
        <w:t>https://nsportal.ru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34F4" w:rsidRPr="00804AB1" w:rsidRDefault="00763F01" w:rsidP="000E78B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78B0" w:rsidRPr="000E78B0">
        <w:rPr>
          <w:rFonts w:ascii="Times New Roman" w:hAnsi="Times New Roman" w:cs="Times New Roman"/>
          <w:sz w:val="28"/>
          <w:szCs w:val="28"/>
        </w:rPr>
        <w:t xml:space="preserve">. Мудрик А.В. Социальная педагогика: учебник для студ. учреждений </w:t>
      </w:r>
      <w:proofErr w:type="spellStart"/>
      <w:r w:rsidR="000E78B0" w:rsidRPr="000E78B0">
        <w:rPr>
          <w:rFonts w:ascii="Times New Roman" w:hAnsi="Times New Roman" w:cs="Times New Roman"/>
          <w:sz w:val="28"/>
          <w:szCs w:val="28"/>
        </w:rPr>
        <w:t>высш</w:t>
      </w:r>
      <w:proofErr w:type="gramStart"/>
      <w:r w:rsidR="000E78B0" w:rsidRPr="000E78B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E78B0" w:rsidRPr="000E78B0">
        <w:rPr>
          <w:rFonts w:ascii="Times New Roman" w:hAnsi="Times New Roman" w:cs="Times New Roman"/>
          <w:sz w:val="28"/>
          <w:szCs w:val="28"/>
        </w:rPr>
        <w:t>роф.образования</w:t>
      </w:r>
      <w:proofErr w:type="spellEnd"/>
      <w:r w:rsidR="000E78B0" w:rsidRPr="000E78B0">
        <w:rPr>
          <w:rFonts w:ascii="Times New Roman" w:hAnsi="Times New Roman" w:cs="Times New Roman"/>
          <w:sz w:val="28"/>
          <w:szCs w:val="28"/>
        </w:rPr>
        <w:t xml:space="preserve">. – 8-е </w:t>
      </w:r>
      <w:proofErr w:type="spellStart"/>
      <w:r w:rsidR="000E78B0" w:rsidRPr="000E78B0">
        <w:rPr>
          <w:rFonts w:ascii="Times New Roman" w:hAnsi="Times New Roman" w:cs="Times New Roman"/>
          <w:sz w:val="28"/>
          <w:szCs w:val="28"/>
        </w:rPr>
        <w:t>изд.,испр</w:t>
      </w:r>
      <w:proofErr w:type="spellEnd"/>
      <w:r w:rsidR="000E78B0" w:rsidRPr="000E78B0">
        <w:rPr>
          <w:rFonts w:ascii="Times New Roman" w:hAnsi="Times New Roman" w:cs="Times New Roman"/>
          <w:sz w:val="28"/>
          <w:szCs w:val="28"/>
        </w:rPr>
        <w:t>. и доп. – М., 2013. – 240 с.</w:t>
      </w:r>
      <w:r w:rsidR="00F434F4">
        <w:rPr>
          <w:rFonts w:ascii="Times New Roman" w:hAnsi="Times New Roman" w:cs="Times New Roman"/>
          <w:sz w:val="28"/>
          <w:szCs w:val="28"/>
        </w:rPr>
        <w:tab/>
      </w:r>
    </w:p>
    <w:sectPr w:rsidR="00F434F4" w:rsidRPr="00804AB1" w:rsidSect="00E01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576C6"/>
    <w:multiLevelType w:val="hybridMultilevel"/>
    <w:tmpl w:val="BD2E3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CC3FD7"/>
    <w:multiLevelType w:val="hybridMultilevel"/>
    <w:tmpl w:val="BB2896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AF366C9"/>
    <w:multiLevelType w:val="hybridMultilevel"/>
    <w:tmpl w:val="175A30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E6837"/>
    <w:rsid w:val="0000639D"/>
    <w:rsid w:val="000120A6"/>
    <w:rsid w:val="00062A6B"/>
    <w:rsid w:val="000C610D"/>
    <w:rsid w:val="000E78B0"/>
    <w:rsid w:val="00156A33"/>
    <w:rsid w:val="001F2690"/>
    <w:rsid w:val="0021330F"/>
    <w:rsid w:val="002D76CF"/>
    <w:rsid w:val="0031784A"/>
    <w:rsid w:val="00387D44"/>
    <w:rsid w:val="003B31E1"/>
    <w:rsid w:val="0055455B"/>
    <w:rsid w:val="00576856"/>
    <w:rsid w:val="005B2FAF"/>
    <w:rsid w:val="005F1DFF"/>
    <w:rsid w:val="006468B2"/>
    <w:rsid w:val="006E6837"/>
    <w:rsid w:val="00763F01"/>
    <w:rsid w:val="00782848"/>
    <w:rsid w:val="00804AB1"/>
    <w:rsid w:val="008123D0"/>
    <w:rsid w:val="0083285C"/>
    <w:rsid w:val="00872C57"/>
    <w:rsid w:val="008A5CE3"/>
    <w:rsid w:val="00AC7477"/>
    <w:rsid w:val="00AC777C"/>
    <w:rsid w:val="00AF2441"/>
    <w:rsid w:val="00AF379F"/>
    <w:rsid w:val="00BD3AF8"/>
    <w:rsid w:val="00D6217D"/>
    <w:rsid w:val="00DB200A"/>
    <w:rsid w:val="00E0128B"/>
    <w:rsid w:val="00E76891"/>
    <w:rsid w:val="00F434F4"/>
    <w:rsid w:val="00F65FE0"/>
    <w:rsid w:val="00FA6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A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63F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renik.odt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27</cp:revision>
  <dcterms:created xsi:type="dcterms:W3CDTF">2018-11-21T04:35:00Z</dcterms:created>
  <dcterms:modified xsi:type="dcterms:W3CDTF">2018-11-23T03:03:00Z</dcterms:modified>
</cp:coreProperties>
</file>