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9DB" w:rsidRPr="00567F93" w:rsidRDefault="00567F93" w:rsidP="002F29AD">
      <w:pPr>
        <w:pStyle w:val="a3"/>
        <w:spacing w:after="0" w:line="240" w:lineRule="auto"/>
        <w:ind w:left="34"/>
        <w:jc w:val="center"/>
        <w:rPr>
          <w:b/>
          <w:sz w:val="28"/>
          <w:szCs w:val="28"/>
        </w:rPr>
      </w:pPr>
      <w:r w:rsidRPr="00567F93">
        <w:rPr>
          <w:b/>
          <w:sz w:val="28"/>
          <w:szCs w:val="28"/>
        </w:rPr>
        <w:t>«</w:t>
      </w:r>
      <w:r w:rsidR="002F29AD" w:rsidRPr="00567F93">
        <w:rPr>
          <w:b/>
          <w:sz w:val="28"/>
          <w:szCs w:val="28"/>
        </w:rPr>
        <w:t>П</w:t>
      </w:r>
      <w:r w:rsidR="00C511C1" w:rsidRPr="00567F93">
        <w:rPr>
          <w:b/>
          <w:sz w:val="28"/>
          <w:szCs w:val="28"/>
        </w:rPr>
        <w:t>ути эффективного взаимодействия учреждений профессионального образования с социальными партнерами</w:t>
      </w:r>
      <w:r w:rsidR="002F29AD" w:rsidRPr="00567F93">
        <w:rPr>
          <w:b/>
          <w:sz w:val="28"/>
          <w:szCs w:val="28"/>
        </w:rPr>
        <w:t xml:space="preserve"> в современных условиях</w:t>
      </w:r>
      <w:r w:rsidRPr="00567F93">
        <w:rPr>
          <w:b/>
          <w:sz w:val="28"/>
          <w:szCs w:val="28"/>
        </w:rPr>
        <w:t>»</w:t>
      </w:r>
    </w:p>
    <w:p w:rsidR="007D2E18" w:rsidRDefault="007D2E18" w:rsidP="002F29AD">
      <w:pPr>
        <w:pStyle w:val="a3"/>
        <w:spacing w:after="0" w:line="240" w:lineRule="auto"/>
        <w:ind w:left="34"/>
        <w:jc w:val="right"/>
        <w:rPr>
          <w:b/>
          <w:sz w:val="24"/>
          <w:szCs w:val="24"/>
        </w:rPr>
      </w:pPr>
    </w:p>
    <w:p w:rsidR="002F29AD" w:rsidRDefault="002F29AD" w:rsidP="007D2E18">
      <w:pPr>
        <w:pStyle w:val="a3"/>
        <w:spacing w:after="0" w:line="240" w:lineRule="auto"/>
        <w:ind w:left="34"/>
        <w:jc w:val="right"/>
        <w:rPr>
          <w:i/>
          <w:sz w:val="24"/>
          <w:szCs w:val="24"/>
        </w:rPr>
      </w:pPr>
      <w:proofErr w:type="spellStart"/>
      <w:r w:rsidRPr="007D2E18">
        <w:rPr>
          <w:b/>
          <w:i/>
          <w:sz w:val="24"/>
          <w:szCs w:val="24"/>
        </w:rPr>
        <w:t>Шарова</w:t>
      </w:r>
      <w:proofErr w:type="spellEnd"/>
      <w:r w:rsidRPr="007D2E18">
        <w:rPr>
          <w:b/>
          <w:i/>
          <w:sz w:val="24"/>
          <w:szCs w:val="24"/>
        </w:rPr>
        <w:t xml:space="preserve"> Галина Яковлевна,</w:t>
      </w:r>
      <w:r w:rsidRPr="00670687">
        <w:rPr>
          <w:i/>
          <w:sz w:val="24"/>
          <w:szCs w:val="24"/>
        </w:rPr>
        <w:t xml:space="preserve"> заместитель директора по учебно-производственной работе филиала ГБПОУ ЯНАО «</w:t>
      </w:r>
      <w:proofErr w:type="spellStart"/>
      <w:r w:rsidRPr="00670687">
        <w:rPr>
          <w:i/>
          <w:sz w:val="24"/>
          <w:szCs w:val="24"/>
        </w:rPr>
        <w:t>Муравленковский</w:t>
      </w:r>
      <w:proofErr w:type="spellEnd"/>
      <w:r w:rsidRPr="00670687">
        <w:rPr>
          <w:i/>
          <w:sz w:val="24"/>
          <w:szCs w:val="24"/>
        </w:rPr>
        <w:t xml:space="preserve"> многопрофильный колледж» в </w:t>
      </w:r>
      <w:proofErr w:type="spellStart"/>
      <w:r w:rsidRPr="00670687">
        <w:rPr>
          <w:i/>
          <w:sz w:val="24"/>
          <w:szCs w:val="24"/>
        </w:rPr>
        <w:t>г</w:t>
      </w:r>
      <w:proofErr w:type="gramStart"/>
      <w:r w:rsidRPr="00670687">
        <w:rPr>
          <w:i/>
          <w:sz w:val="24"/>
          <w:szCs w:val="24"/>
        </w:rPr>
        <w:t>.Г</w:t>
      </w:r>
      <w:proofErr w:type="gramEnd"/>
      <w:r w:rsidRPr="00670687">
        <w:rPr>
          <w:i/>
          <w:sz w:val="24"/>
          <w:szCs w:val="24"/>
        </w:rPr>
        <w:t>убкинском</w:t>
      </w:r>
      <w:proofErr w:type="spellEnd"/>
    </w:p>
    <w:p w:rsidR="007D2E18" w:rsidRDefault="007D2E18" w:rsidP="007D2E18">
      <w:pPr>
        <w:pStyle w:val="a3"/>
        <w:spacing w:after="0" w:line="240" w:lineRule="auto"/>
        <w:ind w:left="34"/>
        <w:jc w:val="right"/>
        <w:rPr>
          <w:i/>
          <w:sz w:val="24"/>
          <w:szCs w:val="24"/>
        </w:rPr>
      </w:pPr>
      <w:proofErr w:type="spellStart"/>
      <w:r w:rsidRPr="007D2E18">
        <w:rPr>
          <w:b/>
          <w:i/>
          <w:sz w:val="24"/>
          <w:szCs w:val="24"/>
        </w:rPr>
        <w:t>Деревяга</w:t>
      </w:r>
      <w:proofErr w:type="spellEnd"/>
      <w:r w:rsidRPr="007D2E18">
        <w:rPr>
          <w:b/>
          <w:i/>
          <w:sz w:val="24"/>
          <w:szCs w:val="24"/>
        </w:rPr>
        <w:t xml:space="preserve"> Татьяна Георгиевна,</w:t>
      </w:r>
      <w:r>
        <w:rPr>
          <w:i/>
          <w:sz w:val="24"/>
          <w:szCs w:val="24"/>
        </w:rPr>
        <w:t xml:space="preserve"> преподаватель </w:t>
      </w:r>
      <w:r w:rsidRPr="00670687">
        <w:rPr>
          <w:i/>
          <w:sz w:val="24"/>
          <w:szCs w:val="24"/>
        </w:rPr>
        <w:t>филиала ГБПОУ ЯНАО «</w:t>
      </w:r>
      <w:proofErr w:type="spellStart"/>
      <w:r w:rsidRPr="00670687">
        <w:rPr>
          <w:i/>
          <w:sz w:val="24"/>
          <w:szCs w:val="24"/>
        </w:rPr>
        <w:t>Муравленковский</w:t>
      </w:r>
      <w:proofErr w:type="spellEnd"/>
      <w:r w:rsidRPr="00670687">
        <w:rPr>
          <w:i/>
          <w:sz w:val="24"/>
          <w:szCs w:val="24"/>
        </w:rPr>
        <w:t xml:space="preserve"> многопрофильный колледж» в </w:t>
      </w:r>
      <w:proofErr w:type="spellStart"/>
      <w:r w:rsidRPr="00670687">
        <w:rPr>
          <w:i/>
          <w:sz w:val="24"/>
          <w:szCs w:val="24"/>
        </w:rPr>
        <w:t>г</w:t>
      </w:r>
      <w:proofErr w:type="gramStart"/>
      <w:r w:rsidRPr="00670687">
        <w:rPr>
          <w:i/>
          <w:sz w:val="24"/>
          <w:szCs w:val="24"/>
        </w:rPr>
        <w:t>.Г</w:t>
      </w:r>
      <w:proofErr w:type="gramEnd"/>
      <w:r w:rsidRPr="00670687">
        <w:rPr>
          <w:i/>
          <w:sz w:val="24"/>
          <w:szCs w:val="24"/>
        </w:rPr>
        <w:t>убкинском</w:t>
      </w:r>
      <w:proofErr w:type="spellEnd"/>
    </w:p>
    <w:p w:rsidR="007D2E18" w:rsidRPr="00670687" w:rsidRDefault="007D2E18" w:rsidP="002F29AD">
      <w:pPr>
        <w:pStyle w:val="a3"/>
        <w:spacing w:after="0" w:line="240" w:lineRule="auto"/>
        <w:ind w:left="34"/>
        <w:jc w:val="right"/>
        <w:rPr>
          <w:i/>
          <w:sz w:val="24"/>
          <w:szCs w:val="24"/>
        </w:rPr>
      </w:pPr>
    </w:p>
    <w:p w:rsidR="00B779DB" w:rsidRPr="00670687" w:rsidRDefault="00B779DB" w:rsidP="00877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96E" w:rsidRPr="00670687" w:rsidRDefault="000A749C" w:rsidP="00877B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0687">
        <w:rPr>
          <w:rFonts w:ascii="Times New Roman" w:hAnsi="Times New Roman" w:cs="Times New Roman"/>
          <w:sz w:val="24"/>
          <w:szCs w:val="24"/>
        </w:rPr>
        <w:t>В нашей образовательной организации имею</w:t>
      </w:r>
      <w:r w:rsidR="0006396E" w:rsidRPr="00670687">
        <w:rPr>
          <w:rFonts w:ascii="Times New Roman" w:hAnsi="Times New Roman" w:cs="Times New Roman"/>
          <w:sz w:val="24"/>
          <w:szCs w:val="24"/>
        </w:rPr>
        <w:t xml:space="preserve">тся </w:t>
      </w:r>
      <w:r w:rsidRPr="00670687">
        <w:rPr>
          <w:rFonts w:ascii="Times New Roman" w:hAnsi="Times New Roman" w:cs="Times New Roman"/>
          <w:sz w:val="24"/>
          <w:szCs w:val="24"/>
        </w:rPr>
        <w:t>многие</w:t>
      </w:r>
      <w:r w:rsidR="00013EDF">
        <w:rPr>
          <w:rFonts w:ascii="Times New Roman" w:hAnsi="Times New Roman" w:cs="Times New Roman"/>
          <w:sz w:val="24"/>
          <w:szCs w:val="24"/>
        </w:rPr>
        <w:t xml:space="preserve"> </w:t>
      </w:r>
      <w:r w:rsidRPr="00670687">
        <w:rPr>
          <w:rFonts w:ascii="Times New Roman" w:hAnsi="Times New Roman" w:cs="Times New Roman"/>
          <w:sz w:val="24"/>
          <w:szCs w:val="24"/>
        </w:rPr>
        <w:t>практические наработки</w:t>
      </w:r>
      <w:r w:rsidR="00013EDF">
        <w:rPr>
          <w:rFonts w:ascii="Times New Roman" w:hAnsi="Times New Roman" w:cs="Times New Roman"/>
          <w:sz w:val="24"/>
          <w:szCs w:val="24"/>
        </w:rPr>
        <w:t xml:space="preserve"> </w:t>
      </w:r>
      <w:r w:rsidRPr="00670687">
        <w:rPr>
          <w:rFonts w:ascii="Times New Roman" w:hAnsi="Times New Roman" w:cs="Times New Roman"/>
          <w:sz w:val="24"/>
          <w:szCs w:val="24"/>
        </w:rPr>
        <w:t>по организации</w:t>
      </w:r>
      <w:r w:rsidR="0006396E" w:rsidRPr="00670687">
        <w:rPr>
          <w:rFonts w:ascii="Times New Roman" w:hAnsi="Times New Roman" w:cs="Times New Roman"/>
          <w:sz w:val="24"/>
          <w:szCs w:val="24"/>
        </w:rPr>
        <w:t xml:space="preserve"> работы с социальными партнерами</w:t>
      </w:r>
      <w:r w:rsidRPr="0067068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70687">
        <w:rPr>
          <w:rFonts w:ascii="Times New Roman" w:hAnsi="Times New Roman" w:cs="Times New Roman"/>
          <w:sz w:val="24"/>
          <w:szCs w:val="24"/>
        </w:rPr>
        <w:t>Тесное в</w:t>
      </w:r>
      <w:r w:rsidRPr="00670687">
        <w:rPr>
          <w:rFonts w:ascii="Times New Roman" w:hAnsi="Times New Roman" w:cs="Times New Roman"/>
          <w:color w:val="000000"/>
          <w:sz w:val="24"/>
          <w:szCs w:val="24"/>
        </w:rPr>
        <w:t xml:space="preserve">заимодействие реализуется по разным направлениям: </w:t>
      </w:r>
      <w:r w:rsidR="0006396E" w:rsidRPr="00670687">
        <w:rPr>
          <w:rFonts w:ascii="Times New Roman" w:eastAsia="+mn-ea" w:hAnsi="Times New Roman" w:cs="Times New Roman"/>
          <w:bCs/>
          <w:kern w:val="24"/>
          <w:sz w:val="24"/>
          <w:szCs w:val="24"/>
        </w:rPr>
        <w:t>о</w:t>
      </w:r>
      <w:r w:rsidR="0006396E" w:rsidRPr="00670687">
        <w:rPr>
          <w:rFonts w:ascii="Times New Roman" w:hAnsi="Times New Roman" w:cs="Times New Roman"/>
          <w:sz w:val="24"/>
          <w:szCs w:val="24"/>
        </w:rPr>
        <w:t xml:space="preserve">рганизация практик, стажировок преподавателей; формирование учебных планов (распределение вариативной части с учетом мнения работодателей); согласование и обсуждение тем ВКР и руководство ими; преподавание профессиональных модулей практикующими специалистами предприятий; </w:t>
      </w:r>
      <w:r w:rsidR="00877B15" w:rsidRPr="00670687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профессиональных и ключевых компетенций; </w:t>
      </w:r>
      <w:proofErr w:type="spellStart"/>
      <w:r w:rsidR="00877B15" w:rsidRPr="00670687">
        <w:rPr>
          <w:rFonts w:ascii="Times New Roman" w:hAnsi="Times New Roman" w:cs="Times New Roman"/>
          <w:color w:val="000000"/>
          <w:sz w:val="24"/>
          <w:szCs w:val="24"/>
        </w:rPr>
        <w:t>взаимообучение</w:t>
      </w:r>
      <w:proofErr w:type="spellEnd"/>
      <w:r w:rsidR="00877B15" w:rsidRPr="00670687">
        <w:rPr>
          <w:rFonts w:ascii="Times New Roman" w:hAnsi="Times New Roman" w:cs="Times New Roman"/>
          <w:color w:val="000000"/>
          <w:sz w:val="24"/>
          <w:szCs w:val="24"/>
        </w:rPr>
        <w:t xml:space="preserve"> инженерного и педагогического коллективов; учет филиалом колледжа потребностей и запросов предприятий;</w:t>
      </w:r>
      <w:proofErr w:type="gramEnd"/>
      <w:r w:rsidR="00877B15" w:rsidRPr="006706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6396E" w:rsidRPr="00670687">
        <w:rPr>
          <w:rFonts w:ascii="Times New Roman" w:hAnsi="Times New Roman" w:cs="Times New Roman"/>
          <w:sz w:val="24"/>
          <w:szCs w:val="24"/>
        </w:rPr>
        <w:t xml:space="preserve">экскурсии на предприятия и встречи </w:t>
      </w:r>
      <w:r w:rsidR="00877B15" w:rsidRPr="00670687">
        <w:rPr>
          <w:rFonts w:ascii="Times New Roman" w:hAnsi="Times New Roman" w:cs="Times New Roman"/>
          <w:sz w:val="24"/>
          <w:szCs w:val="24"/>
        </w:rPr>
        <w:t xml:space="preserve">их </w:t>
      </w:r>
      <w:r w:rsidR="0006396E" w:rsidRPr="00670687">
        <w:rPr>
          <w:rFonts w:ascii="Times New Roman" w:hAnsi="Times New Roman" w:cs="Times New Roman"/>
          <w:sz w:val="24"/>
          <w:szCs w:val="24"/>
        </w:rPr>
        <w:t>представителей со студентам</w:t>
      </w:r>
      <w:r w:rsidR="00877B15" w:rsidRPr="00670687">
        <w:rPr>
          <w:rFonts w:ascii="Times New Roman" w:hAnsi="Times New Roman" w:cs="Times New Roman"/>
          <w:sz w:val="24"/>
          <w:szCs w:val="24"/>
        </w:rPr>
        <w:t xml:space="preserve">и; содействие трудоустройству выпускников; </w:t>
      </w:r>
      <w:bookmarkStart w:id="0" w:name="_GoBack"/>
      <w:bookmarkEnd w:id="0"/>
      <w:r w:rsidR="0006396E" w:rsidRPr="00670687">
        <w:rPr>
          <w:rFonts w:ascii="Times New Roman" w:hAnsi="Times New Roman" w:cs="Times New Roman"/>
          <w:sz w:val="24"/>
          <w:szCs w:val="24"/>
        </w:rPr>
        <w:t xml:space="preserve">помощь в подготовке и привлечение экспертов к чемпионатам </w:t>
      </w:r>
      <w:proofErr w:type="spellStart"/>
      <w:r w:rsidR="0006396E" w:rsidRPr="00670687">
        <w:rPr>
          <w:rFonts w:ascii="Times New Roman" w:hAnsi="Times New Roman" w:cs="Times New Roman"/>
          <w:sz w:val="24"/>
          <w:szCs w:val="24"/>
        </w:rPr>
        <w:t>Ворлдскиллс</w:t>
      </w:r>
      <w:proofErr w:type="spellEnd"/>
      <w:r w:rsidR="0006396E" w:rsidRPr="00670687">
        <w:rPr>
          <w:rFonts w:ascii="Times New Roman" w:hAnsi="Times New Roman" w:cs="Times New Roman"/>
          <w:sz w:val="24"/>
          <w:szCs w:val="24"/>
        </w:rPr>
        <w:t xml:space="preserve"> и многие другие.</w:t>
      </w:r>
      <w:r w:rsidR="00B779DB" w:rsidRPr="00670687">
        <w:rPr>
          <w:rFonts w:ascii="Times New Roman" w:hAnsi="Times New Roman" w:cs="Times New Roman"/>
          <w:sz w:val="24"/>
          <w:szCs w:val="24"/>
        </w:rPr>
        <w:t xml:space="preserve"> Но, исходя из требований времени, наметились новые стратегические ориентиры взаимодействия. </w:t>
      </w:r>
    </w:p>
    <w:p w:rsidR="0006396E" w:rsidRPr="00670687" w:rsidRDefault="0006396E" w:rsidP="00877B15">
      <w:pPr>
        <w:pStyle w:val="a3"/>
        <w:spacing w:after="0" w:line="240" w:lineRule="auto"/>
        <w:ind w:left="34"/>
        <w:jc w:val="both"/>
        <w:rPr>
          <w:sz w:val="24"/>
          <w:szCs w:val="24"/>
        </w:rPr>
      </w:pPr>
      <w:r w:rsidRPr="00670687">
        <w:rPr>
          <w:sz w:val="24"/>
          <w:szCs w:val="24"/>
        </w:rPr>
        <w:tab/>
      </w:r>
      <w:r w:rsidR="00B779DB" w:rsidRPr="00670687">
        <w:rPr>
          <w:sz w:val="24"/>
          <w:szCs w:val="24"/>
        </w:rPr>
        <w:t xml:space="preserve">Нет сомнения в том, что </w:t>
      </w:r>
      <w:r w:rsidRPr="00670687">
        <w:rPr>
          <w:sz w:val="24"/>
          <w:szCs w:val="24"/>
        </w:rPr>
        <w:t>для инновационной экономики нашей страны и округа нужны высококвалифицированные рабочие кадры. Поэтому их качественная подготовка, как в целом и развитие среднего профессионального образования, является одним из государственных приоритетов, важность которого подчеркивается личным вниманием Президента РФ В.В. Путина.</w:t>
      </w:r>
    </w:p>
    <w:p w:rsidR="0006396E" w:rsidRPr="00670687" w:rsidRDefault="0006396E" w:rsidP="00877B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0687">
        <w:rPr>
          <w:rFonts w:ascii="Times New Roman" w:eastAsia="Times New Roman" w:hAnsi="Times New Roman" w:cs="Times New Roman"/>
          <w:sz w:val="24"/>
          <w:szCs w:val="24"/>
          <w:lang w:eastAsia="ru-RU"/>
        </w:rPr>
        <w:t>06 марта 2018 г. в Екатеринбурге президент провел совещание по развитию системы СПО, на котором отметил</w:t>
      </w:r>
      <w:r w:rsidR="00B779DB" w:rsidRPr="00670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</w:t>
      </w:r>
      <w:r w:rsidR="00353DC2">
        <w:rPr>
          <w:rFonts w:ascii="Times New Roman" w:eastAsia="Times New Roman" w:hAnsi="Times New Roman" w:cs="Times New Roman"/>
          <w:sz w:val="24"/>
          <w:szCs w:val="24"/>
          <w:lang w:eastAsia="ru-RU"/>
        </w:rPr>
        <w:t>«…</w:t>
      </w:r>
      <w:r w:rsidR="00B779DB" w:rsidRPr="00670687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считает</w:t>
      </w:r>
      <w:r w:rsidRPr="00670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этот вопрос, как и обновление всей системы образования, внедрение передовых подходов к</w:t>
      </w:r>
      <w:r w:rsidR="00353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подготовке рабочих, инженеров </w:t>
      </w:r>
      <w:r w:rsidRPr="0067068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одним из ключевых, базовых для технологического, экономического прорыва страны, повышения качества жизни и реальных доходов граждан»</w:t>
      </w:r>
      <w:r w:rsidR="00B779DB" w:rsidRPr="00670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3DC2" w:rsidRPr="00353DC2">
        <w:rPr>
          <w:rFonts w:ascii="Times New Roman" w:eastAsia="Times New Roman" w:hAnsi="Times New Roman" w:cs="Times New Roman"/>
          <w:sz w:val="24"/>
          <w:szCs w:val="24"/>
          <w:lang w:eastAsia="ru-RU"/>
        </w:rPr>
        <w:t>[</w:t>
      </w:r>
      <w:r w:rsidR="00B779DB" w:rsidRPr="0067068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53DC2" w:rsidRPr="00353DC2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 w:rsidRPr="00670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6396E" w:rsidRPr="00670687" w:rsidRDefault="0006396E" w:rsidP="00877B1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0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основу выступления В.В.Путина был положен вопрос модернизации СПО, отмечены основные показатели развития профессионального образования. Необходимо процитировать президента: </w:t>
      </w:r>
      <w:r w:rsidRPr="0067068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«…</w:t>
      </w:r>
      <w:r w:rsidRPr="00670687">
        <w:rPr>
          <w:rFonts w:ascii="Times New Roman" w:hAnsi="Times New Roman" w:cs="Times New Roman"/>
          <w:bCs/>
          <w:sz w:val="24"/>
          <w:szCs w:val="24"/>
        </w:rPr>
        <w:t>При модернизации системы профессионального образования нужно обязательно учитывать стратегию регионального развития, инвестиционные проекты, которые планируются к реализации в регионах и в целом в стране. Обучение должно вестись на самой передовой учебной и производственной базе. Считаю, что здесь по аналогии с научной сферой нужно создать своеобразные центры коллективного пользования, где лучшее оборудование, собранное на одной площадке, предоставляется всем, кто заинтересован в высоком результате своей работы</w:t>
      </w:r>
      <w:r w:rsidR="00B779DB" w:rsidRPr="00670687">
        <w:rPr>
          <w:rFonts w:ascii="Times New Roman" w:hAnsi="Times New Roman" w:cs="Times New Roman"/>
          <w:bCs/>
          <w:sz w:val="24"/>
          <w:szCs w:val="24"/>
        </w:rPr>
        <w:t>»</w:t>
      </w:r>
      <w:r w:rsidR="00353DC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53DC2" w:rsidRPr="00353DC2">
        <w:rPr>
          <w:rFonts w:ascii="Times New Roman" w:hAnsi="Times New Roman" w:cs="Times New Roman"/>
          <w:bCs/>
          <w:sz w:val="24"/>
          <w:szCs w:val="24"/>
        </w:rPr>
        <w:t>[</w:t>
      </w:r>
      <w:r w:rsidR="00353DC2">
        <w:rPr>
          <w:rFonts w:ascii="Times New Roman" w:hAnsi="Times New Roman" w:cs="Times New Roman"/>
          <w:bCs/>
          <w:sz w:val="24"/>
          <w:szCs w:val="24"/>
        </w:rPr>
        <w:t>2</w:t>
      </w:r>
      <w:r w:rsidR="00353DC2" w:rsidRPr="00353DC2">
        <w:rPr>
          <w:rFonts w:ascii="Times New Roman" w:hAnsi="Times New Roman" w:cs="Times New Roman"/>
          <w:bCs/>
          <w:sz w:val="24"/>
          <w:szCs w:val="24"/>
        </w:rPr>
        <w:t>]</w:t>
      </w:r>
      <w:r w:rsidR="00353DC2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B779DB" w:rsidRPr="006706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Здесь глава государства отмечает, что </w:t>
      </w:r>
      <w:r w:rsidRPr="006706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 короткие сроки необходимо сформировать по всей стране центры опережающей про</w:t>
      </w:r>
      <w:r w:rsidR="008C71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фессиональной подготовки</w:t>
      </w:r>
      <w:r w:rsidRPr="006706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B779DB" w:rsidRPr="006706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«…</w:t>
      </w:r>
      <w:r w:rsidRPr="006706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 их базе будет проходить обучение студентов и переподготовка преподавателей. Уже работающие граждане смогут повышать здесь свою квалификацию, приобретать дополнительные навыки или получать новую специальность, а школьники в рамках профориентации – выбирать для себя профессии.</w:t>
      </w:r>
      <w:r w:rsidR="00496A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70687">
        <w:rPr>
          <w:rFonts w:ascii="Times New Roman" w:hAnsi="Times New Roman" w:cs="Times New Roman"/>
          <w:bCs/>
          <w:sz w:val="24"/>
          <w:szCs w:val="24"/>
        </w:rPr>
        <w:t>Важнейший вопрос – объективная, независимая, прозрачная оценка компетенций. Здесь главное, чтобы выпускники колледжей и техникумов показывали свои навыки и умения на практике»</w:t>
      </w:r>
      <w:r w:rsidR="00496A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6AD3" w:rsidRPr="00496AD3">
        <w:rPr>
          <w:rFonts w:ascii="Times New Roman" w:hAnsi="Times New Roman" w:cs="Times New Roman"/>
          <w:bCs/>
          <w:sz w:val="24"/>
          <w:szCs w:val="24"/>
        </w:rPr>
        <w:t>[3]</w:t>
      </w:r>
      <w:r w:rsidRPr="00670687">
        <w:rPr>
          <w:rFonts w:ascii="Times New Roman" w:hAnsi="Times New Roman" w:cs="Times New Roman"/>
          <w:bCs/>
          <w:sz w:val="24"/>
          <w:szCs w:val="24"/>
        </w:rPr>
        <w:t>.</w:t>
      </w:r>
    </w:p>
    <w:p w:rsidR="00B779DB" w:rsidRPr="00670687" w:rsidRDefault="00B779DB" w:rsidP="00877B1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0687">
        <w:rPr>
          <w:rFonts w:ascii="Times New Roman" w:hAnsi="Times New Roman" w:cs="Times New Roman"/>
          <w:sz w:val="24"/>
          <w:szCs w:val="24"/>
        </w:rPr>
        <w:t xml:space="preserve">В мае 2018 года </w:t>
      </w:r>
      <w:hyperlink r:id="rId5" w:history="1">
        <w:r w:rsidRPr="00670687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Указом Президента РФ</w:t>
        </w:r>
      </w:hyperlink>
      <w:r w:rsidRPr="006706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№ 204 от 07 мая 2018 года «О национальных целях и стратегических задачах развития Российской Федерации на период до 2024 года»</w:t>
      </w:r>
      <w:r w:rsidR="004B3B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B3B02" w:rsidRPr="004B3B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[4] </w:t>
      </w:r>
      <w:r w:rsidRPr="00670687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Правительству РФ </w:t>
      </w:r>
      <w:r w:rsidRPr="006706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было поручено</w:t>
      </w:r>
      <w:r w:rsidRPr="00670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решение новых целей и задач. Первая </w:t>
      </w:r>
      <w:r w:rsidRPr="006706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цель - </w:t>
      </w:r>
      <w:r w:rsidRPr="00670687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 xml:space="preserve">обеспечение глобальной конкурентоспособности российского образования, вхождение Российской Федерации в число 10 ведущих стран мира по качеству общего образования. Вторая - </w:t>
      </w:r>
      <w:r w:rsidRPr="00670687">
        <w:rPr>
          <w:rFonts w:ascii="Times New Roman" w:eastAsia="+mn-ea" w:hAnsi="Times New Roman" w:cs="Times New Roman"/>
          <w:kern w:val="24"/>
          <w:sz w:val="24"/>
          <w:szCs w:val="24"/>
        </w:rPr>
        <w:t>воспитание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традиций.</w:t>
      </w:r>
    </w:p>
    <w:p w:rsidR="00B779DB" w:rsidRPr="00670687" w:rsidRDefault="00B779DB" w:rsidP="00877B1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0687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 государственной программа РФ «Развитие образования на 2018-2025 годы</w:t>
      </w:r>
      <w:r w:rsidR="003A66A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»</w:t>
      </w:r>
      <w:r w:rsidRPr="00670687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включено 12 федеральных  проектов, один из которых - проект «Молодые профессионалы»</w:t>
      </w:r>
      <w:r w:rsidR="0097200F" w:rsidRPr="0097200F">
        <w:rPr>
          <w:rFonts w:ascii="Times New Roman" w:hAnsi="Times New Roman" w:cs="Times New Roman"/>
          <w:sz w:val="24"/>
          <w:szCs w:val="24"/>
        </w:rPr>
        <w:t xml:space="preserve"> </w:t>
      </w:r>
      <w:r w:rsidR="0097200F" w:rsidRPr="00101C71">
        <w:rPr>
          <w:rFonts w:ascii="Times New Roman" w:hAnsi="Times New Roman" w:cs="Times New Roman"/>
          <w:sz w:val="24"/>
          <w:szCs w:val="24"/>
        </w:rPr>
        <w:t>[5]</w:t>
      </w:r>
      <w:r w:rsidR="0097200F" w:rsidRPr="00670687">
        <w:rPr>
          <w:rFonts w:ascii="Times New Roman" w:hAnsi="Times New Roman" w:cs="Times New Roman"/>
          <w:sz w:val="24"/>
          <w:szCs w:val="24"/>
        </w:rPr>
        <w:t>.</w:t>
      </w:r>
      <w:r w:rsidRPr="00670687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  <w:r w:rsidRPr="00670687">
        <w:rPr>
          <w:rFonts w:ascii="Times New Roman" w:hAnsi="Times New Roman" w:cs="Times New Roman"/>
          <w:sz w:val="24"/>
          <w:szCs w:val="24"/>
        </w:rPr>
        <w:t xml:space="preserve">Цель проекта: поднять престиж рабочих профессий, чтобы выпускники колледжей и техникумов могли работать на самых продвинутых производствах. Основные мероприятия: </w:t>
      </w:r>
    </w:p>
    <w:p w:rsidR="00B779DB" w:rsidRPr="00670687" w:rsidRDefault="00B779DB" w:rsidP="00877B1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0687">
        <w:rPr>
          <w:rFonts w:ascii="Times New Roman" w:hAnsi="Times New Roman" w:cs="Times New Roman"/>
          <w:sz w:val="24"/>
          <w:szCs w:val="24"/>
        </w:rPr>
        <w:t xml:space="preserve">- чемпионат </w:t>
      </w:r>
      <w:proofErr w:type="spellStart"/>
      <w:r w:rsidRPr="00670687">
        <w:rPr>
          <w:rFonts w:ascii="Times New Roman" w:hAnsi="Times New Roman" w:cs="Times New Roman"/>
          <w:sz w:val="24"/>
          <w:szCs w:val="24"/>
        </w:rPr>
        <w:t>Worldskills</w:t>
      </w:r>
      <w:proofErr w:type="spellEnd"/>
      <w:r w:rsidRPr="00670687">
        <w:rPr>
          <w:rFonts w:ascii="Times New Roman" w:hAnsi="Times New Roman" w:cs="Times New Roman"/>
          <w:sz w:val="24"/>
          <w:szCs w:val="24"/>
        </w:rPr>
        <w:t xml:space="preserve"> в 2019 году в Казани; </w:t>
      </w:r>
    </w:p>
    <w:p w:rsidR="00B779DB" w:rsidRPr="0097200F" w:rsidRDefault="00B779DB" w:rsidP="00877B1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0687">
        <w:rPr>
          <w:rFonts w:ascii="Times New Roman" w:hAnsi="Times New Roman" w:cs="Times New Roman"/>
          <w:sz w:val="24"/>
          <w:szCs w:val="24"/>
        </w:rPr>
        <w:t xml:space="preserve">- к 31 декабря 2024 года будет создана сеть из 100 межрегиональных центров опережающей профессиональной подготовки и 5000 мастерских с современной материально-технической базой, обеспечивающих подготовку рабочих кадров в соответствии с современными стандартами, стандартами </w:t>
      </w:r>
      <w:proofErr w:type="spellStart"/>
      <w:r w:rsidRPr="00670687">
        <w:rPr>
          <w:rFonts w:ascii="Times New Roman" w:hAnsi="Times New Roman" w:cs="Times New Roman"/>
          <w:sz w:val="24"/>
          <w:szCs w:val="24"/>
        </w:rPr>
        <w:t>Ворлдскиллс</w:t>
      </w:r>
      <w:proofErr w:type="spellEnd"/>
      <w:r w:rsidRPr="00670687">
        <w:rPr>
          <w:rFonts w:ascii="Times New Roman" w:hAnsi="Times New Roman" w:cs="Times New Roman"/>
          <w:sz w:val="24"/>
          <w:szCs w:val="24"/>
        </w:rPr>
        <w:t xml:space="preserve"> и передовыми технологиями</w:t>
      </w:r>
      <w:r w:rsidR="0097200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779DB" w:rsidRPr="00670687" w:rsidRDefault="00B779DB" w:rsidP="00877B1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0687">
        <w:rPr>
          <w:rFonts w:ascii="Times New Roman" w:hAnsi="Times New Roman" w:cs="Times New Roman"/>
          <w:sz w:val="24"/>
          <w:szCs w:val="24"/>
        </w:rPr>
        <w:t>Одной из основных задач в сфере образования из Указа Президента № 204 является модернизация профессионального образования, в том числе посредством внедрения адаптивных, практико-ориентированных и гибких образовательных программ, заложенных в федеральном пр</w:t>
      </w:r>
      <w:r w:rsidR="002F29AD" w:rsidRPr="00670687">
        <w:rPr>
          <w:rFonts w:ascii="Times New Roman" w:hAnsi="Times New Roman" w:cs="Times New Roman"/>
          <w:sz w:val="24"/>
          <w:szCs w:val="24"/>
        </w:rPr>
        <w:t>оекте «Молодые профессионалы»</w:t>
      </w:r>
      <w:r w:rsidR="00101C71" w:rsidRPr="00101C71">
        <w:rPr>
          <w:rFonts w:ascii="Times New Roman" w:hAnsi="Times New Roman" w:cs="Times New Roman"/>
          <w:sz w:val="24"/>
          <w:szCs w:val="24"/>
        </w:rPr>
        <w:t xml:space="preserve"> [6]</w:t>
      </w:r>
      <w:r w:rsidR="002F29AD" w:rsidRPr="00670687">
        <w:rPr>
          <w:rFonts w:ascii="Times New Roman" w:hAnsi="Times New Roman" w:cs="Times New Roman"/>
          <w:sz w:val="24"/>
          <w:szCs w:val="24"/>
        </w:rPr>
        <w:t>. О</w:t>
      </w:r>
      <w:r w:rsidRPr="00670687">
        <w:rPr>
          <w:rFonts w:ascii="Times New Roman" w:eastAsia="Arial" w:hAnsi="Times New Roman" w:cs="Times New Roman"/>
          <w:bCs/>
          <w:kern w:val="24"/>
          <w:sz w:val="24"/>
          <w:szCs w:val="24"/>
        </w:rPr>
        <w:t xml:space="preserve">жидаемые результаты </w:t>
      </w:r>
      <w:r w:rsidR="002F29AD" w:rsidRPr="00670687">
        <w:rPr>
          <w:rFonts w:ascii="Times New Roman" w:eastAsia="Arial" w:hAnsi="Times New Roman" w:cs="Times New Roman"/>
          <w:bCs/>
          <w:kern w:val="24"/>
          <w:sz w:val="24"/>
          <w:szCs w:val="24"/>
        </w:rPr>
        <w:t xml:space="preserve">проекта заключатся в первую очередь в </w:t>
      </w:r>
      <w:r w:rsidRPr="00670687">
        <w:rPr>
          <w:rFonts w:ascii="Times New Roman" w:eastAsia="Arial" w:hAnsi="Times New Roman" w:cs="Times New Roman"/>
          <w:bCs/>
          <w:kern w:val="24"/>
          <w:sz w:val="24"/>
          <w:szCs w:val="24"/>
        </w:rPr>
        <w:t>с</w:t>
      </w:r>
      <w:r w:rsidRPr="00670687">
        <w:rPr>
          <w:rFonts w:ascii="Times New Roman" w:hAnsi="Times New Roman" w:cs="Times New Roman"/>
          <w:bCs/>
          <w:sz w:val="24"/>
          <w:szCs w:val="24"/>
        </w:rPr>
        <w:t>оздании центров опережающей профессиональной подготовки; в</w:t>
      </w:r>
      <w:r w:rsidRPr="00670687">
        <w:rPr>
          <w:rFonts w:ascii="Times New Roman" w:eastAsia="Arial" w:hAnsi="Times New Roman" w:cs="Times New Roman"/>
          <w:kern w:val="24"/>
          <w:sz w:val="24"/>
          <w:szCs w:val="24"/>
        </w:rPr>
        <w:t xml:space="preserve">ыпускники соответствуют стандартам </w:t>
      </w:r>
      <w:proofErr w:type="spellStart"/>
      <w:r w:rsidRPr="00670687">
        <w:rPr>
          <w:rFonts w:ascii="Times New Roman" w:eastAsia="Arial" w:hAnsi="Times New Roman" w:cs="Times New Roman"/>
          <w:kern w:val="24"/>
          <w:sz w:val="24"/>
          <w:szCs w:val="24"/>
        </w:rPr>
        <w:t>Ворлдскиллс</w:t>
      </w:r>
      <w:proofErr w:type="spellEnd"/>
      <w:r w:rsidRPr="00670687">
        <w:rPr>
          <w:rFonts w:ascii="Times New Roman" w:eastAsia="Arial" w:hAnsi="Times New Roman" w:cs="Times New Roman"/>
          <w:kern w:val="24"/>
          <w:sz w:val="24"/>
          <w:szCs w:val="24"/>
        </w:rPr>
        <w:t xml:space="preserve"> Россия и  трудоустраиваются в течение года после завершения обучения; лаборатории ПОО оснащены по мировым стандартам подготовки профессионалов.</w:t>
      </w:r>
    </w:p>
    <w:p w:rsidR="002F29AD" w:rsidRPr="00670687" w:rsidRDefault="002F29AD" w:rsidP="00877B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0687">
        <w:rPr>
          <w:rFonts w:ascii="Times New Roman" w:hAnsi="Times New Roman" w:cs="Times New Roman"/>
          <w:sz w:val="24"/>
          <w:szCs w:val="24"/>
          <w:lang w:eastAsia="ru-RU"/>
        </w:rPr>
        <w:t>Нужно отметить, что активная работа по развитию среднего профессионального образования началась несколько лет назад. В различных проектах по развитию системы СПО задействованы как федеральные органы исполнительной власти (</w:t>
      </w:r>
      <w:proofErr w:type="spellStart"/>
      <w:r w:rsidRPr="00670687">
        <w:rPr>
          <w:rFonts w:ascii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670687">
        <w:rPr>
          <w:rFonts w:ascii="Times New Roman" w:hAnsi="Times New Roman" w:cs="Times New Roman"/>
          <w:sz w:val="24"/>
          <w:szCs w:val="24"/>
          <w:lang w:eastAsia="ru-RU"/>
        </w:rPr>
        <w:t xml:space="preserve"> России, Минтруд России, отраслевые министерства), так и новые институты развития (Агентство стратегических инициатив, Союз «Агентство развития профессиональных сообществ и рабочих кадров «Молодые профессионалы (</w:t>
      </w:r>
      <w:proofErr w:type="spellStart"/>
      <w:r w:rsidRPr="00670687">
        <w:rPr>
          <w:rFonts w:ascii="Times New Roman" w:hAnsi="Times New Roman" w:cs="Times New Roman"/>
          <w:sz w:val="24"/>
          <w:szCs w:val="24"/>
          <w:lang w:eastAsia="ru-RU"/>
        </w:rPr>
        <w:t>WorldSkillsRussia</w:t>
      </w:r>
      <w:proofErr w:type="spellEnd"/>
      <w:r w:rsidRPr="00670687">
        <w:rPr>
          <w:rFonts w:ascii="Times New Roman" w:hAnsi="Times New Roman" w:cs="Times New Roman"/>
          <w:sz w:val="24"/>
          <w:szCs w:val="24"/>
          <w:lang w:eastAsia="ru-RU"/>
        </w:rPr>
        <w:t>)»). Союз «Молодые проф</w:t>
      </w:r>
      <w:r w:rsidR="008C71FA">
        <w:rPr>
          <w:rFonts w:ascii="Times New Roman" w:hAnsi="Times New Roman" w:cs="Times New Roman"/>
          <w:sz w:val="24"/>
          <w:szCs w:val="24"/>
          <w:lang w:eastAsia="ru-RU"/>
        </w:rPr>
        <w:t>ессионалы» (</w:t>
      </w:r>
      <w:proofErr w:type="spellStart"/>
      <w:r w:rsidR="008C71FA">
        <w:rPr>
          <w:rFonts w:ascii="Times New Roman" w:hAnsi="Times New Roman" w:cs="Times New Roman"/>
          <w:sz w:val="24"/>
          <w:szCs w:val="24"/>
          <w:lang w:eastAsia="ru-RU"/>
        </w:rPr>
        <w:t>WorldSkillsRussia</w:t>
      </w:r>
      <w:proofErr w:type="spellEnd"/>
      <w:r w:rsidR="008C71FA">
        <w:rPr>
          <w:rFonts w:ascii="Times New Roman" w:hAnsi="Times New Roman" w:cs="Times New Roman"/>
          <w:sz w:val="24"/>
          <w:szCs w:val="24"/>
          <w:lang w:eastAsia="ru-RU"/>
        </w:rPr>
        <w:t xml:space="preserve">), </w:t>
      </w:r>
      <w:r w:rsidRPr="00670687">
        <w:rPr>
          <w:rFonts w:ascii="Times New Roman" w:hAnsi="Times New Roman" w:cs="Times New Roman"/>
          <w:sz w:val="24"/>
          <w:szCs w:val="24"/>
          <w:lang w:eastAsia="ru-RU"/>
        </w:rPr>
        <w:t xml:space="preserve">который является национальным оператором международного движения </w:t>
      </w:r>
      <w:proofErr w:type="spellStart"/>
      <w:r w:rsidRPr="00670687">
        <w:rPr>
          <w:rFonts w:ascii="Times New Roman" w:hAnsi="Times New Roman" w:cs="Times New Roman"/>
          <w:sz w:val="24"/>
          <w:szCs w:val="24"/>
          <w:lang w:eastAsia="ru-RU"/>
        </w:rPr>
        <w:t>WorldSkillsInternational</w:t>
      </w:r>
      <w:proofErr w:type="spellEnd"/>
      <w:r w:rsidRPr="00670687">
        <w:rPr>
          <w:rFonts w:ascii="Times New Roman" w:hAnsi="Times New Roman" w:cs="Times New Roman"/>
          <w:sz w:val="24"/>
          <w:szCs w:val="24"/>
          <w:lang w:eastAsia="ru-RU"/>
        </w:rPr>
        <w:t xml:space="preserve"> в России, участвует в процессах реформирования системы подготовки высококвалифицированных рабочих кадров, сформировал свою модель развития региональных систем СПО с учетом специфики субъектов Российской Федерации.</w:t>
      </w:r>
    </w:p>
    <w:p w:rsidR="002F29AD" w:rsidRPr="00670687" w:rsidRDefault="002F29AD" w:rsidP="00877B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0687">
        <w:rPr>
          <w:rFonts w:ascii="Times New Roman" w:hAnsi="Times New Roman" w:cs="Times New Roman"/>
          <w:sz w:val="24"/>
          <w:szCs w:val="24"/>
        </w:rPr>
        <w:t xml:space="preserve">Развитие  регионального  чемпионата  в системе образования Ямало-Ненецкого автономного округа «Молодые профессионалы» (WSR) Ямал началось с 2015 года. В 2018 году проводится 4-й региональный чемпионат. </w:t>
      </w:r>
    </w:p>
    <w:p w:rsidR="002F29AD" w:rsidRPr="00670687" w:rsidRDefault="00FB52C7" w:rsidP="00877B15">
      <w:pPr>
        <w:spacing w:after="0" w:line="240" w:lineRule="auto"/>
        <w:ind w:firstLine="4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F29AD" w:rsidRPr="00670687">
        <w:rPr>
          <w:rFonts w:ascii="Times New Roman" w:hAnsi="Times New Roman" w:cs="Times New Roman"/>
          <w:sz w:val="24"/>
          <w:szCs w:val="24"/>
        </w:rPr>
        <w:t xml:space="preserve">Ежегодно количество проводимых  компетенций увеличивается в 2 раза, количество участников за четыре года увеличилось почти в 7 раз, все колледжи региона и их филиалы сегодня являются площадками проведения регионального чемпионата. </w:t>
      </w:r>
    </w:p>
    <w:p w:rsidR="002F29AD" w:rsidRPr="00670687" w:rsidRDefault="00FB52C7" w:rsidP="00877B15">
      <w:pPr>
        <w:spacing w:after="0" w:line="240" w:lineRule="auto"/>
        <w:ind w:firstLine="44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F29AD" w:rsidRPr="00670687">
        <w:rPr>
          <w:rFonts w:ascii="Times New Roman" w:hAnsi="Times New Roman" w:cs="Times New Roman"/>
          <w:sz w:val="24"/>
          <w:szCs w:val="24"/>
        </w:rPr>
        <w:t xml:space="preserve">Главным вектором развития </w:t>
      </w:r>
      <w:r w:rsidR="002F29AD" w:rsidRPr="00670687">
        <w:rPr>
          <w:rFonts w:ascii="Times New Roman" w:eastAsia="Arial Unicode MS" w:hAnsi="Times New Roman" w:cs="Times New Roman"/>
          <w:bCs/>
          <w:kern w:val="24"/>
          <w:sz w:val="24"/>
          <w:szCs w:val="24"/>
        </w:rPr>
        <w:t xml:space="preserve">эффективного взаимодействия социальных партнеров и учреждений профессионального образования в подготовке квалифицированных кадров с учетом требований </w:t>
      </w:r>
      <w:proofErr w:type="spellStart"/>
      <w:r w:rsidR="002F29AD" w:rsidRPr="00670687">
        <w:rPr>
          <w:rFonts w:ascii="Times New Roman" w:eastAsia="Arial Unicode MS" w:hAnsi="Times New Roman" w:cs="Times New Roman"/>
          <w:bCs/>
          <w:kern w:val="24"/>
          <w:sz w:val="24"/>
          <w:szCs w:val="24"/>
          <w:lang w:val="en-US"/>
        </w:rPr>
        <w:t>WorldSkillsRussia</w:t>
      </w:r>
      <w:proofErr w:type="spellEnd"/>
      <w:r w:rsidR="002F29AD" w:rsidRPr="00670687">
        <w:rPr>
          <w:rFonts w:ascii="Times New Roman" w:eastAsia="Arial Unicode MS" w:hAnsi="Times New Roman" w:cs="Times New Roman"/>
          <w:bCs/>
          <w:kern w:val="24"/>
          <w:sz w:val="24"/>
          <w:szCs w:val="24"/>
        </w:rPr>
        <w:t xml:space="preserve"> является </w:t>
      </w:r>
      <w:r w:rsidR="002F29AD" w:rsidRPr="00670687">
        <w:rPr>
          <w:rFonts w:ascii="Times New Roman" w:hAnsi="Times New Roman" w:cs="Times New Roman"/>
          <w:sz w:val="24"/>
          <w:szCs w:val="24"/>
        </w:rPr>
        <w:t>региональный проект «Рабочие кадры для Арктики»</w:t>
      </w:r>
      <w:r w:rsidR="00B62AFD">
        <w:rPr>
          <w:rFonts w:ascii="Times New Roman" w:hAnsi="Times New Roman" w:cs="Times New Roman"/>
          <w:sz w:val="24"/>
          <w:szCs w:val="24"/>
        </w:rPr>
        <w:t xml:space="preserve"> </w:t>
      </w:r>
      <w:r w:rsidR="00E20375">
        <w:rPr>
          <w:rFonts w:ascii="Times New Roman" w:hAnsi="Times New Roman" w:cs="Times New Roman"/>
          <w:sz w:val="24"/>
          <w:szCs w:val="24"/>
        </w:rPr>
        <w:t>[7</w:t>
      </w:r>
      <w:r w:rsidR="00B62AFD" w:rsidRPr="00B62AFD">
        <w:rPr>
          <w:rFonts w:ascii="Times New Roman" w:hAnsi="Times New Roman" w:cs="Times New Roman"/>
          <w:sz w:val="24"/>
          <w:szCs w:val="24"/>
        </w:rPr>
        <w:t>]</w:t>
      </w:r>
      <w:r w:rsidR="002F29AD" w:rsidRPr="00670687">
        <w:rPr>
          <w:rFonts w:ascii="Times New Roman" w:hAnsi="Times New Roman" w:cs="Times New Roman"/>
          <w:sz w:val="24"/>
          <w:szCs w:val="24"/>
        </w:rPr>
        <w:t xml:space="preserve">. Он нацелен на создание системы опережающей подготовки и поставки кадров, в первую очередь для реализации комплексных инфраструктурных проектов «Северный широтный ход», «Ямал СПГ», «Порт </w:t>
      </w:r>
      <w:proofErr w:type="spellStart"/>
      <w:r w:rsidR="002F29AD" w:rsidRPr="00670687">
        <w:rPr>
          <w:rFonts w:ascii="Times New Roman" w:hAnsi="Times New Roman" w:cs="Times New Roman"/>
          <w:sz w:val="24"/>
          <w:szCs w:val="24"/>
        </w:rPr>
        <w:t>Сабетта</w:t>
      </w:r>
      <w:proofErr w:type="spellEnd"/>
      <w:r w:rsidR="002F29AD" w:rsidRPr="00670687">
        <w:rPr>
          <w:rFonts w:ascii="Times New Roman" w:hAnsi="Times New Roman" w:cs="Times New Roman"/>
          <w:sz w:val="24"/>
          <w:szCs w:val="24"/>
        </w:rPr>
        <w:t xml:space="preserve">» и другие. </w:t>
      </w:r>
      <w:r w:rsidR="002F29AD" w:rsidRPr="006706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проекта:</w:t>
      </w:r>
    </w:p>
    <w:p w:rsidR="002F29AD" w:rsidRPr="00670687" w:rsidRDefault="002F29AD" w:rsidP="00877B15">
      <w:pPr>
        <w:spacing w:after="0" w:line="240" w:lineRule="auto"/>
        <w:ind w:firstLine="4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0687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Разработка нормативной правовой базы, обеспечивающей взаимные интересы бизнеса и региональной власти в вопросах подготовки и поставки рабочих кадров для Арктики.</w:t>
      </w:r>
    </w:p>
    <w:p w:rsidR="002F29AD" w:rsidRPr="00670687" w:rsidRDefault="002F29AD" w:rsidP="00877B15">
      <w:pPr>
        <w:spacing w:after="0" w:line="240" w:lineRule="auto"/>
        <w:ind w:firstLine="4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0687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Совершенствование системы среднесрочного и долгосрочного прогноза потребности в рабочих кадрах для Арктики.</w:t>
      </w:r>
    </w:p>
    <w:p w:rsidR="002F29AD" w:rsidRPr="00670687" w:rsidRDefault="002F29AD" w:rsidP="00877B15">
      <w:pPr>
        <w:spacing w:after="0" w:line="240" w:lineRule="auto"/>
        <w:ind w:firstLine="445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6706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Создание организационной модели реализации системы подготовки и поставки рабочих кадров,  востребованных на рынке труда, в соответствии</w:t>
      </w:r>
      <w:r w:rsidRPr="00670687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 xml:space="preserve"> с современными стандартами и передовыми технологиями</w:t>
      </w:r>
      <w:r w:rsidRPr="006706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F29AD" w:rsidRPr="00670687" w:rsidRDefault="002F29AD" w:rsidP="00877B15">
      <w:pPr>
        <w:spacing w:after="0" w:line="240" w:lineRule="auto"/>
        <w:ind w:firstLine="4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0687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Подготовка и поставка рабочих кадров в соответствии с современными стандартами и передовыми технологиями в логике практико-ориентированного подхода.</w:t>
      </w:r>
    </w:p>
    <w:p w:rsidR="002F29AD" w:rsidRPr="00670687" w:rsidRDefault="002F29AD" w:rsidP="00877B15">
      <w:pPr>
        <w:spacing w:after="0" w:line="240" w:lineRule="auto"/>
        <w:ind w:firstLine="445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</w:pPr>
      <w:r w:rsidRPr="00670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 Создание современной инфраструктуры опережающей подготовки и поставки рабочих кадров, </w:t>
      </w:r>
      <w:r w:rsidRPr="00670687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востребованных на рынке труда региона,  в соответствии с современными стандартами и передовыми технологиями.</w:t>
      </w:r>
    </w:p>
    <w:p w:rsidR="002F29AD" w:rsidRPr="00670687" w:rsidRDefault="002F29AD" w:rsidP="00877B15">
      <w:pPr>
        <w:spacing w:after="0" w:line="240" w:lineRule="auto"/>
        <w:ind w:firstLine="4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0687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 результатом проекта «Рабочие кадры для Арктики» станет:</w:t>
      </w:r>
    </w:p>
    <w:p w:rsidR="002F29AD" w:rsidRPr="00670687" w:rsidRDefault="002F29AD" w:rsidP="00877B15">
      <w:pPr>
        <w:pStyle w:val="a3"/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shd w:val="clear" w:color="auto" w:fill="FFFFFF" w:themeFill="background1"/>
        </w:rPr>
      </w:pPr>
      <w:r w:rsidRPr="00670687">
        <w:rPr>
          <w:sz w:val="24"/>
          <w:szCs w:val="24"/>
        </w:rPr>
        <w:t xml:space="preserve">созданная к 2020 году в автономном округе  система опережающей подготовки и поставки рабочих кадров, </w:t>
      </w:r>
      <w:r w:rsidRPr="00670687">
        <w:rPr>
          <w:sz w:val="24"/>
          <w:szCs w:val="24"/>
          <w:shd w:val="clear" w:color="auto" w:fill="FFFFFF" w:themeFill="background1"/>
        </w:rPr>
        <w:t>востребованных на рынке труда региона,  в соответствии с современными стандартами и передовыми технологиями;</w:t>
      </w:r>
    </w:p>
    <w:p w:rsidR="002F29AD" w:rsidRPr="00670687" w:rsidRDefault="002F29AD" w:rsidP="00877B15">
      <w:pPr>
        <w:pStyle w:val="a3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670687">
        <w:rPr>
          <w:sz w:val="24"/>
          <w:szCs w:val="24"/>
        </w:rPr>
        <w:t>обучение организуется по ТОП-30 арктических профессий, согласованных заинтересованными сторонами как наиболее востребованных для современного производства. Перечень включает 20 профессий из федерального списка ТОП-50 и 10 арктических профессий;</w:t>
      </w:r>
    </w:p>
    <w:p w:rsidR="002F29AD" w:rsidRPr="00670687" w:rsidRDefault="002F29AD" w:rsidP="00877B15">
      <w:pPr>
        <w:pStyle w:val="a3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670687">
        <w:rPr>
          <w:sz w:val="24"/>
          <w:szCs w:val="24"/>
        </w:rPr>
        <w:t>базовым механизмом профессионального обучения рабочим профессиям становится практико-ориентированное (дуальное) обучение на основе целевого заказа предприятий и активного участия работодателей на разных этапах обучения, в том числе</w:t>
      </w:r>
      <w:r w:rsidR="008C71FA">
        <w:rPr>
          <w:sz w:val="24"/>
          <w:szCs w:val="24"/>
        </w:rPr>
        <w:t>,</w:t>
      </w:r>
      <w:r w:rsidRPr="00670687">
        <w:rPr>
          <w:sz w:val="24"/>
          <w:szCs w:val="24"/>
        </w:rPr>
        <w:t xml:space="preserve"> </w:t>
      </w:r>
      <w:proofErr w:type="gramStart"/>
      <w:r w:rsidRPr="00670687">
        <w:rPr>
          <w:sz w:val="24"/>
          <w:szCs w:val="24"/>
        </w:rPr>
        <w:t>введения демонстрационного экзамена по стандартам</w:t>
      </w:r>
      <w:proofErr w:type="gramEnd"/>
      <w:r w:rsidRPr="00670687">
        <w:rPr>
          <w:sz w:val="24"/>
          <w:szCs w:val="24"/>
        </w:rPr>
        <w:t xml:space="preserve"> </w:t>
      </w:r>
      <w:proofErr w:type="spellStart"/>
      <w:r w:rsidRPr="00670687">
        <w:rPr>
          <w:sz w:val="24"/>
          <w:szCs w:val="24"/>
        </w:rPr>
        <w:t>Ворлдскиллс</w:t>
      </w:r>
      <w:proofErr w:type="spellEnd"/>
      <w:r w:rsidRPr="00670687">
        <w:rPr>
          <w:sz w:val="24"/>
          <w:szCs w:val="24"/>
        </w:rPr>
        <w:t xml:space="preserve"> Россия;</w:t>
      </w:r>
    </w:p>
    <w:p w:rsidR="002F29AD" w:rsidRPr="00670687" w:rsidRDefault="002F29AD" w:rsidP="00877B15">
      <w:pPr>
        <w:pStyle w:val="a3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670687">
        <w:rPr>
          <w:sz w:val="24"/>
          <w:szCs w:val="24"/>
        </w:rPr>
        <w:t>организационной и содержательной основой совместной работы колледжей и предприятий становятся корпоративные ресурсные учебные центры и специализированные центры компетенций.</w:t>
      </w:r>
    </w:p>
    <w:p w:rsidR="002F29AD" w:rsidRPr="00670687" w:rsidRDefault="002F29AD" w:rsidP="00877B15">
      <w:pPr>
        <w:kinsoku w:val="0"/>
        <w:overflowPunct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70687">
        <w:rPr>
          <w:rFonts w:ascii="Times New Roman" w:eastAsia="+mn-ea" w:hAnsi="Times New Roman" w:cs="Times New Roman"/>
          <w:color w:val="1A1A1A"/>
          <w:sz w:val="24"/>
          <w:szCs w:val="24"/>
        </w:rPr>
        <w:t xml:space="preserve">В марте 2018 г. в </w:t>
      </w:r>
      <w:proofErr w:type="spellStart"/>
      <w:r w:rsidRPr="00670687">
        <w:rPr>
          <w:rFonts w:ascii="Times New Roman" w:eastAsia="+mn-ea" w:hAnsi="Times New Roman" w:cs="Times New Roman"/>
          <w:color w:val="1A1A1A"/>
          <w:sz w:val="24"/>
          <w:szCs w:val="24"/>
        </w:rPr>
        <w:t>Муравленковском</w:t>
      </w:r>
      <w:proofErr w:type="spellEnd"/>
      <w:r w:rsidRPr="00670687">
        <w:rPr>
          <w:rFonts w:ascii="Times New Roman" w:eastAsia="+mn-ea" w:hAnsi="Times New Roman" w:cs="Times New Roman"/>
          <w:color w:val="1A1A1A"/>
          <w:sz w:val="24"/>
          <w:szCs w:val="24"/>
        </w:rPr>
        <w:t xml:space="preserve"> многопрофильном колледже был открыт Корпоративный ресурсный учебный центр как новая возможность для предприятий в подготовке кадров</w:t>
      </w:r>
      <w:r w:rsidR="00E82302">
        <w:rPr>
          <w:rFonts w:ascii="Times New Roman" w:eastAsia="+mn-ea" w:hAnsi="Times New Roman" w:cs="Times New Roman"/>
          <w:color w:val="1A1A1A"/>
          <w:sz w:val="24"/>
          <w:szCs w:val="24"/>
        </w:rPr>
        <w:t xml:space="preserve"> </w:t>
      </w:r>
      <w:r w:rsidR="00E20375">
        <w:rPr>
          <w:rFonts w:ascii="Times New Roman" w:eastAsia="+mn-ea" w:hAnsi="Times New Roman" w:cs="Times New Roman"/>
          <w:color w:val="1A1A1A"/>
          <w:sz w:val="24"/>
          <w:szCs w:val="24"/>
        </w:rPr>
        <w:t>[8</w:t>
      </w:r>
      <w:r w:rsidR="00E82302" w:rsidRPr="00E82302">
        <w:rPr>
          <w:rFonts w:ascii="Times New Roman" w:eastAsia="+mn-ea" w:hAnsi="Times New Roman" w:cs="Times New Roman"/>
          <w:color w:val="1A1A1A"/>
          <w:sz w:val="24"/>
          <w:szCs w:val="24"/>
        </w:rPr>
        <w:t>]</w:t>
      </w:r>
      <w:r w:rsidRPr="00670687">
        <w:rPr>
          <w:rFonts w:ascii="Times New Roman" w:eastAsia="+mn-ea" w:hAnsi="Times New Roman" w:cs="Times New Roman"/>
          <w:color w:val="1A1A1A"/>
          <w:sz w:val="24"/>
          <w:szCs w:val="24"/>
        </w:rPr>
        <w:t xml:space="preserve">. </w:t>
      </w:r>
    </w:p>
    <w:p w:rsidR="002F29AD" w:rsidRPr="00670687" w:rsidRDefault="002F29AD" w:rsidP="00877B15">
      <w:pPr>
        <w:kinsoku w:val="0"/>
        <w:overflowPunct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70687">
        <w:rPr>
          <w:rFonts w:ascii="Times New Roman" w:eastAsia="+mn-ea" w:hAnsi="Times New Roman" w:cs="Times New Roman"/>
          <w:iCs/>
          <w:color w:val="000000"/>
          <w:sz w:val="24"/>
          <w:szCs w:val="24"/>
        </w:rPr>
        <w:t>Одно из непременных условий его успешного воплощения в жизнь – это подготовка кадров, готовых к работе по самым высоким стандартам качества. И далее. Ситуацию на рынке труда позволит улучшить и создание центров опережающей профессиональной подготовки</w:t>
      </w:r>
      <w:r w:rsidR="000A749C" w:rsidRPr="00670687">
        <w:rPr>
          <w:rFonts w:ascii="Times New Roman" w:eastAsia="+mn-ea" w:hAnsi="Times New Roman" w:cs="Times New Roman"/>
          <w:iCs/>
          <w:color w:val="000000"/>
          <w:sz w:val="24"/>
          <w:szCs w:val="24"/>
        </w:rPr>
        <w:t xml:space="preserve"> - </w:t>
      </w:r>
      <w:proofErr w:type="spellStart"/>
      <w:r w:rsidR="000A749C" w:rsidRPr="00670687">
        <w:rPr>
          <w:rFonts w:ascii="Times New Roman" w:eastAsia="+mn-ea" w:hAnsi="Times New Roman" w:cs="Times New Roman"/>
          <w:iCs/>
          <w:color w:val="000000"/>
          <w:sz w:val="24"/>
          <w:szCs w:val="24"/>
        </w:rPr>
        <w:t>ЦОППов</w:t>
      </w:r>
      <w:proofErr w:type="spellEnd"/>
      <w:r w:rsidR="000A749C" w:rsidRPr="00670687">
        <w:rPr>
          <w:rFonts w:ascii="Times New Roman" w:eastAsia="+mn-ea" w:hAnsi="Times New Roman" w:cs="Times New Roman"/>
          <w:iCs/>
          <w:color w:val="000000"/>
          <w:sz w:val="24"/>
          <w:szCs w:val="24"/>
        </w:rPr>
        <w:t xml:space="preserve">, </w:t>
      </w:r>
      <w:r w:rsidRPr="00670687">
        <w:rPr>
          <w:rFonts w:ascii="Times New Roman" w:eastAsia="+mn-ea" w:hAnsi="Times New Roman" w:cs="Times New Roman"/>
          <w:iCs/>
          <w:color w:val="000000"/>
          <w:sz w:val="24"/>
          <w:szCs w:val="24"/>
        </w:rPr>
        <w:t>что повысит культуру и безопасность производства, обеспечит динамичное социально-экономическое развитие Ямала.</w:t>
      </w:r>
    </w:p>
    <w:p w:rsidR="002F29AD" w:rsidRPr="00670687" w:rsidRDefault="002F29AD" w:rsidP="00877B15">
      <w:pPr>
        <w:spacing w:after="0" w:line="240" w:lineRule="auto"/>
        <w:ind w:firstLine="4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0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Многое  цели и задачи для предприятий и колледжей будут решаться за счет развития корпоративных ресурсных центров (КРУЦ). Что это даст? </w:t>
      </w:r>
    </w:p>
    <w:p w:rsidR="002F29AD" w:rsidRPr="00670687" w:rsidRDefault="002F29AD" w:rsidP="00877B15">
      <w:pPr>
        <w:spacing w:after="0" w:line="240" w:lineRule="auto"/>
        <w:ind w:firstLine="4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068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предприятий: прием на работу в компании – повышение квалификации.</w:t>
      </w:r>
    </w:p>
    <w:p w:rsidR="002F29AD" w:rsidRPr="00670687" w:rsidRDefault="002F29AD" w:rsidP="00877B15">
      <w:pPr>
        <w:spacing w:after="0" w:line="240" w:lineRule="auto"/>
        <w:ind w:firstLine="4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0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колледжей: профориентация школьников – учебная практика – модульная практика – преддипломная практика </w:t>
      </w:r>
      <w:r w:rsidR="000A749C" w:rsidRPr="0067068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70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ГИА</w:t>
      </w:r>
      <w:r w:rsidR="00FB5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0687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трудоустройство выпускников.</w:t>
      </w:r>
    </w:p>
    <w:p w:rsidR="002F29AD" w:rsidRPr="00670687" w:rsidRDefault="002F29AD" w:rsidP="00877B15">
      <w:pPr>
        <w:spacing w:after="0" w:line="240" w:lineRule="auto"/>
        <w:ind w:firstLine="708"/>
        <w:jc w:val="both"/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</w:pPr>
      <w:r w:rsidRPr="00670687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В феврале 2018 г. Правительство ЯНАО утвердило перечень 30  профессий и специальностей среднего профессионального образования, необходимых для реализации проекта «Рабочие кадры для Арктики».</w:t>
      </w:r>
    </w:p>
    <w:p w:rsidR="002F29AD" w:rsidRPr="00670687" w:rsidRDefault="002F29AD" w:rsidP="00CC6C68">
      <w:pPr>
        <w:spacing w:after="0" w:line="240" w:lineRule="auto"/>
        <w:ind w:firstLine="708"/>
        <w:jc w:val="both"/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</w:pPr>
      <w:r w:rsidRPr="00670687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С </w:t>
      </w:r>
      <w:r w:rsidR="000A749C" w:rsidRPr="00670687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0</w:t>
      </w:r>
      <w:r w:rsidRPr="00670687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1 сентября 2018 года 320 </w:t>
      </w:r>
      <w:proofErr w:type="spellStart"/>
      <w:r w:rsidRPr="00670687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ямальских</w:t>
      </w:r>
      <w:proofErr w:type="spellEnd"/>
      <w:r w:rsidRPr="00670687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студентов обучаются  по профессиям и специальностям из ТОП-30</w:t>
      </w:r>
      <w:r w:rsidR="00CC6C68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. </w:t>
      </w:r>
      <w:r w:rsidRPr="00670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нашем учебном заведении новая специальность  с 1 сентября текущего года из ТОП-30 – это </w:t>
      </w:r>
      <w:r w:rsidRPr="00670687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Техническое обслуживание и ремонт двигателей, систем и агрегатов автомобилей.</w:t>
      </w:r>
    </w:p>
    <w:p w:rsidR="002F29AD" w:rsidRPr="00670687" w:rsidRDefault="002F29AD" w:rsidP="00877B15">
      <w:pPr>
        <w:spacing w:after="0" w:line="240" w:lineRule="auto"/>
        <w:ind w:firstLine="445"/>
        <w:jc w:val="both"/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</w:pPr>
      <w:r w:rsidRPr="00670687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Ожидаемые результаты реализации проекта «Рабочие кадры для Арктики»:</w:t>
      </w:r>
    </w:p>
    <w:p w:rsidR="002F29AD" w:rsidRPr="00670687" w:rsidRDefault="002F29AD" w:rsidP="00877B15">
      <w:pPr>
        <w:pStyle w:val="a3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670687">
        <w:rPr>
          <w:rFonts w:eastAsia="Arial"/>
          <w:bCs/>
          <w:kern w:val="24"/>
          <w:sz w:val="24"/>
          <w:szCs w:val="24"/>
        </w:rPr>
        <w:t>300 выпускников</w:t>
      </w:r>
      <w:r w:rsidRPr="00670687">
        <w:rPr>
          <w:rFonts w:eastAsia="Arial"/>
          <w:kern w:val="24"/>
          <w:sz w:val="24"/>
          <w:szCs w:val="24"/>
        </w:rPr>
        <w:t xml:space="preserve">колледжей с уровнем подготовки, соответствующим стандартам </w:t>
      </w:r>
      <w:proofErr w:type="spellStart"/>
      <w:r w:rsidRPr="00670687">
        <w:rPr>
          <w:rFonts w:eastAsia="Arial"/>
          <w:kern w:val="24"/>
          <w:sz w:val="24"/>
          <w:szCs w:val="24"/>
        </w:rPr>
        <w:t>Ворлдскиллс</w:t>
      </w:r>
      <w:proofErr w:type="spellEnd"/>
      <w:r w:rsidRPr="00670687">
        <w:rPr>
          <w:rFonts w:eastAsia="Arial"/>
          <w:kern w:val="24"/>
          <w:sz w:val="24"/>
          <w:szCs w:val="24"/>
        </w:rPr>
        <w:t xml:space="preserve"> Россия,</w:t>
      </w:r>
    </w:p>
    <w:p w:rsidR="002F29AD" w:rsidRPr="00670687" w:rsidRDefault="002F29AD" w:rsidP="00877B15">
      <w:pPr>
        <w:pStyle w:val="a3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670687">
        <w:rPr>
          <w:rFonts w:eastAsia="Arial"/>
          <w:bCs/>
          <w:kern w:val="24"/>
          <w:sz w:val="24"/>
          <w:szCs w:val="24"/>
        </w:rPr>
        <w:t>25 % студентов</w:t>
      </w:r>
      <w:r w:rsidRPr="00670687">
        <w:rPr>
          <w:rFonts w:eastAsia="Arial"/>
          <w:kern w:val="24"/>
          <w:sz w:val="24"/>
          <w:szCs w:val="24"/>
        </w:rPr>
        <w:t>колледжей будут обучаться поцелевым договорам,</w:t>
      </w:r>
    </w:p>
    <w:p w:rsidR="002F29AD" w:rsidRPr="00670687" w:rsidRDefault="002F29AD" w:rsidP="00877B15">
      <w:pPr>
        <w:pStyle w:val="a3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670687">
        <w:rPr>
          <w:rFonts w:eastAsia="Arial"/>
          <w:bCs/>
          <w:kern w:val="24"/>
          <w:sz w:val="24"/>
          <w:szCs w:val="24"/>
        </w:rPr>
        <w:t>5 корпоративных ресурсных учебных центров</w:t>
      </w:r>
      <w:r w:rsidRPr="00670687">
        <w:rPr>
          <w:rFonts w:eastAsia="Arial"/>
          <w:kern w:val="24"/>
          <w:sz w:val="24"/>
          <w:szCs w:val="24"/>
        </w:rPr>
        <w:t>, созданных совместно с предприятиями,</w:t>
      </w:r>
    </w:p>
    <w:p w:rsidR="002F29AD" w:rsidRPr="00670687" w:rsidRDefault="002F29AD" w:rsidP="00877B15">
      <w:pPr>
        <w:pStyle w:val="a3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670687">
        <w:rPr>
          <w:rFonts w:eastAsia="Arial"/>
          <w:bCs/>
          <w:kern w:val="24"/>
          <w:sz w:val="24"/>
          <w:szCs w:val="24"/>
        </w:rPr>
        <w:t>25 компетенций</w:t>
      </w:r>
      <w:r w:rsidRPr="00670687">
        <w:rPr>
          <w:rFonts w:eastAsia="Arial"/>
          <w:kern w:val="24"/>
          <w:sz w:val="24"/>
          <w:szCs w:val="24"/>
        </w:rPr>
        <w:t xml:space="preserve">обеспечены оборудованием в соответствии со стандартами </w:t>
      </w:r>
      <w:proofErr w:type="spellStart"/>
      <w:r w:rsidRPr="00670687">
        <w:rPr>
          <w:rFonts w:eastAsia="Arial"/>
          <w:kern w:val="24"/>
          <w:sz w:val="24"/>
          <w:szCs w:val="24"/>
        </w:rPr>
        <w:t>Ворлдскилс</w:t>
      </w:r>
      <w:proofErr w:type="spellEnd"/>
      <w:r w:rsidRPr="00670687">
        <w:rPr>
          <w:rFonts w:eastAsia="Arial"/>
          <w:kern w:val="24"/>
          <w:sz w:val="24"/>
          <w:szCs w:val="24"/>
        </w:rPr>
        <w:t>.</w:t>
      </w:r>
    </w:p>
    <w:p w:rsidR="00B779DB" w:rsidRPr="00670687" w:rsidRDefault="002F29AD" w:rsidP="00877B1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70687">
        <w:rPr>
          <w:rFonts w:ascii="Times New Roman" w:hAnsi="Times New Roman" w:cs="Times New Roman"/>
          <w:sz w:val="24"/>
          <w:szCs w:val="24"/>
        </w:rPr>
        <w:lastRenderedPageBreak/>
        <w:t xml:space="preserve">С целью реализации поставленных задач  в проектах развития профессионального образования и федерального, и регионального уровней необходимо развивать новые, более современные формы взаимодействия «колледж – предприятие». Это: целевое обучение; дуальное обучение; наставничество;  базовые кафедры; сетевое взаимодействие; развитие движения  </w:t>
      </w:r>
      <w:proofErr w:type="spellStart"/>
      <w:r w:rsidRPr="00670687">
        <w:rPr>
          <w:rFonts w:ascii="Times New Roman" w:hAnsi="Times New Roman" w:cs="Times New Roman"/>
          <w:sz w:val="24"/>
          <w:szCs w:val="24"/>
        </w:rPr>
        <w:t>Ворлдскиллс</w:t>
      </w:r>
      <w:proofErr w:type="spellEnd"/>
      <w:r w:rsidRPr="00670687">
        <w:rPr>
          <w:rFonts w:ascii="Times New Roman" w:hAnsi="Times New Roman" w:cs="Times New Roman"/>
          <w:sz w:val="24"/>
          <w:szCs w:val="24"/>
        </w:rPr>
        <w:t xml:space="preserve">. </w:t>
      </w:r>
      <w:r w:rsidR="00276971">
        <w:rPr>
          <w:rFonts w:ascii="Times New Roman" w:hAnsi="Times New Roman" w:cs="Times New Roman"/>
          <w:sz w:val="24"/>
          <w:szCs w:val="24"/>
          <w:shd w:val="clear" w:color="auto" w:fill="FFFFFF"/>
        </w:rPr>
        <w:t>Т</w:t>
      </w:r>
      <w:r w:rsidRPr="006706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есное сотрудничество с бизнесом позволит  решить вышеназванные задачи, а также задачу кадрового обеспечения промышленного роста Ямала.  </w:t>
      </w:r>
    </w:p>
    <w:p w:rsidR="000B176A" w:rsidRDefault="000B176A" w:rsidP="00877B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481D" w:rsidRDefault="00ED481D" w:rsidP="00877B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литературы</w:t>
      </w:r>
    </w:p>
    <w:p w:rsidR="00B24E80" w:rsidRDefault="00276971" w:rsidP="00B24E80">
      <w:pPr>
        <w:spacing w:after="0" w:line="240" w:lineRule="auto"/>
        <w:jc w:val="both"/>
        <w:rPr>
          <w:rStyle w:val="a6"/>
          <w:rFonts w:ascii="Times New Roman" w:hAnsi="Times New Roman" w:cs="Times New Roman"/>
          <w:b w:val="0"/>
          <w:color w:val="1F1F1F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626CC7">
        <w:rPr>
          <w:rFonts w:ascii="Times New Roman" w:hAnsi="Times New Roman" w:cs="Times New Roman"/>
          <w:sz w:val="24"/>
          <w:szCs w:val="24"/>
        </w:rPr>
        <w:t>Из совещания</w:t>
      </w:r>
      <w:r w:rsidR="00550D73" w:rsidRPr="00550D73">
        <w:rPr>
          <w:rFonts w:ascii="Times New Roman" w:hAnsi="Times New Roman" w:cs="Times New Roman"/>
          <w:sz w:val="24"/>
          <w:szCs w:val="24"/>
        </w:rPr>
        <w:t xml:space="preserve"> </w:t>
      </w:r>
      <w:r w:rsidR="00626CC7">
        <w:rPr>
          <w:rFonts w:ascii="Times New Roman" w:hAnsi="Times New Roman" w:cs="Times New Roman"/>
          <w:sz w:val="24"/>
          <w:szCs w:val="24"/>
        </w:rPr>
        <w:t>П</w:t>
      </w:r>
      <w:r w:rsidR="00550D73" w:rsidRPr="00550D73">
        <w:rPr>
          <w:rFonts w:ascii="Times New Roman" w:hAnsi="Times New Roman" w:cs="Times New Roman"/>
          <w:sz w:val="24"/>
          <w:szCs w:val="24"/>
        </w:rPr>
        <w:t xml:space="preserve">резидента РФ В.В.Путина в Екатеринбурге 06 марта 2018 года по вопросу развития системы среднего профессионального образования. </w:t>
      </w:r>
      <w:r w:rsidR="00626CC7" w:rsidRPr="00626CC7">
        <w:rPr>
          <w:rFonts w:ascii="Times New Roman" w:hAnsi="Times New Roman" w:cs="Times New Roman"/>
          <w:sz w:val="24"/>
          <w:szCs w:val="24"/>
        </w:rPr>
        <w:t>[</w:t>
      </w:r>
      <w:r w:rsidR="00626CC7">
        <w:rPr>
          <w:rFonts w:ascii="Times New Roman" w:hAnsi="Times New Roman" w:cs="Times New Roman"/>
          <w:sz w:val="24"/>
          <w:szCs w:val="24"/>
        </w:rPr>
        <w:t>Электронный ресурс</w:t>
      </w:r>
      <w:r w:rsidR="00626CC7" w:rsidRPr="00626CC7">
        <w:rPr>
          <w:rFonts w:ascii="Times New Roman" w:hAnsi="Times New Roman" w:cs="Times New Roman"/>
          <w:sz w:val="24"/>
          <w:szCs w:val="24"/>
        </w:rPr>
        <w:t>]</w:t>
      </w:r>
      <w:r w:rsidR="00591A10">
        <w:rPr>
          <w:rFonts w:ascii="Times New Roman" w:hAnsi="Times New Roman" w:cs="Times New Roman"/>
          <w:sz w:val="24"/>
          <w:szCs w:val="24"/>
        </w:rPr>
        <w:t xml:space="preserve">: </w:t>
      </w:r>
      <w:r w:rsidR="00B055F9" w:rsidRPr="00550D73">
        <w:rPr>
          <w:rStyle w:val="a6"/>
          <w:rFonts w:ascii="Times New Roman" w:hAnsi="Times New Roman" w:cs="Times New Roman"/>
          <w:b w:val="0"/>
          <w:color w:val="1F1F1F"/>
          <w:sz w:val="24"/>
          <w:szCs w:val="24"/>
        </w:rPr>
        <w:t>Стенографический отче</w:t>
      </w:r>
      <w:r w:rsidR="00ED481D" w:rsidRPr="00550D73">
        <w:rPr>
          <w:rStyle w:val="a6"/>
          <w:rFonts w:ascii="Times New Roman" w:hAnsi="Times New Roman" w:cs="Times New Roman"/>
          <w:b w:val="0"/>
          <w:color w:val="1F1F1F"/>
          <w:sz w:val="24"/>
          <w:szCs w:val="24"/>
        </w:rPr>
        <w:t>т о совещании по развитию системы среднего профессионального образования</w:t>
      </w:r>
      <w:r w:rsidR="00B055F9" w:rsidRPr="00550D73">
        <w:rPr>
          <w:rStyle w:val="a6"/>
          <w:rFonts w:ascii="Times New Roman" w:hAnsi="Times New Roman" w:cs="Times New Roman"/>
          <w:b w:val="0"/>
          <w:color w:val="1F1F1F"/>
          <w:sz w:val="24"/>
          <w:szCs w:val="24"/>
        </w:rPr>
        <w:t>.</w:t>
      </w:r>
      <w:r w:rsidR="00B24E80">
        <w:rPr>
          <w:rStyle w:val="a6"/>
          <w:rFonts w:ascii="Times New Roman" w:hAnsi="Times New Roman" w:cs="Times New Roman"/>
          <w:b w:val="0"/>
          <w:color w:val="1F1F1F"/>
          <w:sz w:val="24"/>
          <w:szCs w:val="24"/>
        </w:rPr>
        <w:t xml:space="preserve"> – </w:t>
      </w:r>
      <w:r w:rsidR="00B24E80">
        <w:rPr>
          <w:rStyle w:val="a6"/>
          <w:rFonts w:ascii="Times New Roman" w:hAnsi="Times New Roman" w:cs="Times New Roman"/>
          <w:b w:val="0"/>
          <w:color w:val="1F1F1F"/>
          <w:sz w:val="24"/>
          <w:szCs w:val="24"/>
          <w:lang w:val="en-US"/>
        </w:rPr>
        <w:t>URL</w:t>
      </w:r>
      <w:r w:rsidR="00B24E80">
        <w:rPr>
          <w:rStyle w:val="a6"/>
          <w:rFonts w:ascii="Times New Roman" w:hAnsi="Times New Roman" w:cs="Times New Roman"/>
          <w:b w:val="0"/>
          <w:color w:val="1F1F1F"/>
          <w:sz w:val="24"/>
          <w:szCs w:val="24"/>
        </w:rPr>
        <w:t>:</w:t>
      </w:r>
      <w:r w:rsidR="00B055F9" w:rsidRPr="00550D73">
        <w:rPr>
          <w:rStyle w:val="a6"/>
          <w:rFonts w:ascii="Times New Roman" w:hAnsi="Times New Roman" w:cs="Times New Roman"/>
          <w:color w:val="1F1F1F"/>
          <w:sz w:val="24"/>
          <w:szCs w:val="24"/>
        </w:rPr>
        <w:t xml:space="preserve"> </w:t>
      </w:r>
      <w:hyperlink r:id="rId6" w:history="1">
        <w:r w:rsidR="00550D73" w:rsidRPr="00550D73">
          <w:rPr>
            <w:rStyle w:val="a5"/>
            <w:rFonts w:ascii="Times New Roman" w:hAnsi="Times New Roman" w:cs="Times New Roman"/>
            <w:sz w:val="24"/>
            <w:szCs w:val="24"/>
          </w:rPr>
          <w:t>http://putin24.info/vladimir-putin-provyol-v-ekaterinburge-soveschanie-po-voprosu-razvitiya-sistemy-srednego-professiona.html</w:t>
        </w:r>
      </w:hyperlink>
      <w:r w:rsidR="00426CEE" w:rsidRPr="00426CEE">
        <w:rPr>
          <w:rStyle w:val="a6"/>
          <w:rFonts w:ascii="Times New Roman" w:hAnsi="Times New Roman" w:cs="Times New Roman"/>
          <w:b w:val="0"/>
          <w:color w:val="1F1F1F"/>
          <w:sz w:val="24"/>
          <w:szCs w:val="24"/>
        </w:rPr>
        <w:t>(дата обращения</w:t>
      </w:r>
      <w:r w:rsidR="00426CEE">
        <w:rPr>
          <w:rStyle w:val="a6"/>
          <w:rFonts w:ascii="Times New Roman" w:hAnsi="Times New Roman" w:cs="Times New Roman"/>
          <w:b w:val="0"/>
          <w:color w:val="1F1F1F"/>
          <w:sz w:val="24"/>
          <w:szCs w:val="24"/>
        </w:rPr>
        <w:t>: 19.12.2018г.)</w:t>
      </w:r>
      <w:r w:rsidR="00B24E80">
        <w:rPr>
          <w:rStyle w:val="a6"/>
          <w:rFonts w:ascii="Times New Roman" w:hAnsi="Times New Roman" w:cs="Times New Roman"/>
          <w:b w:val="0"/>
          <w:color w:val="1F1F1F"/>
          <w:sz w:val="24"/>
          <w:szCs w:val="24"/>
        </w:rPr>
        <w:t>.</w:t>
      </w:r>
    </w:p>
    <w:p w:rsidR="00ED481D" w:rsidRPr="00426CEE" w:rsidRDefault="00B24E80" w:rsidP="00B24E80">
      <w:pPr>
        <w:spacing w:after="0" w:line="240" w:lineRule="auto"/>
        <w:jc w:val="both"/>
        <w:rPr>
          <w:rStyle w:val="a6"/>
          <w:rFonts w:ascii="Times New Roman" w:hAnsi="Times New Roman" w:cs="Times New Roman"/>
          <w:b w:val="0"/>
          <w:color w:val="1F1F1F"/>
          <w:sz w:val="24"/>
          <w:szCs w:val="24"/>
        </w:rPr>
      </w:pPr>
      <w:r>
        <w:rPr>
          <w:rStyle w:val="a6"/>
          <w:rFonts w:ascii="Times New Roman" w:hAnsi="Times New Roman" w:cs="Times New Roman"/>
          <w:b w:val="0"/>
          <w:color w:val="1F1F1F"/>
          <w:sz w:val="24"/>
          <w:szCs w:val="24"/>
        </w:rPr>
        <w:t>2.</w:t>
      </w:r>
      <w:r w:rsidR="00426CEE" w:rsidRPr="00426CEE">
        <w:rPr>
          <w:rStyle w:val="a6"/>
          <w:rFonts w:ascii="Times New Roman" w:hAnsi="Times New Roman" w:cs="Times New Roman"/>
          <w:b w:val="0"/>
          <w:color w:val="1F1F1F"/>
          <w:sz w:val="24"/>
          <w:szCs w:val="24"/>
        </w:rPr>
        <w:t xml:space="preserve"> </w:t>
      </w:r>
      <w:r>
        <w:rPr>
          <w:rStyle w:val="a6"/>
          <w:rFonts w:ascii="Times New Roman" w:hAnsi="Times New Roman" w:cs="Times New Roman"/>
          <w:b w:val="0"/>
          <w:color w:val="1F1F1F"/>
          <w:sz w:val="24"/>
          <w:szCs w:val="24"/>
        </w:rPr>
        <w:t>Там же.</w:t>
      </w:r>
    </w:p>
    <w:p w:rsidR="00550D73" w:rsidRDefault="00496AD3" w:rsidP="00B24E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2D3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Там же.</w:t>
      </w:r>
    </w:p>
    <w:p w:rsidR="00F55941" w:rsidRDefault="00496AD3" w:rsidP="00533D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D42">
        <w:rPr>
          <w:rFonts w:ascii="Times New Roman" w:hAnsi="Times New Roman" w:cs="Times New Roman"/>
          <w:sz w:val="24"/>
          <w:szCs w:val="24"/>
        </w:rPr>
        <w:t xml:space="preserve">4. </w:t>
      </w:r>
      <w:r w:rsidR="00276971">
        <w:rPr>
          <w:rFonts w:ascii="Times New Roman" w:hAnsi="Times New Roman" w:cs="Times New Roman"/>
          <w:sz w:val="24"/>
          <w:szCs w:val="24"/>
        </w:rPr>
        <w:t xml:space="preserve">Из </w:t>
      </w:r>
      <w:r w:rsidR="00F02D39" w:rsidRPr="00533D42">
        <w:rPr>
          <w:rFonts w:ascii="Times New Roman" w:hAnsi="Times New Roman" w:cs="Times New Roman"/>
          <w:sz w:val="24"/>
          <w:szCs w:val="24"/>
        </w:rPr>
        <w:t>Указ</w:t>
      </w:r>
      <w:r w:rsidR="00276971">
        <w:rPr>
          <w:rFonts w:ascii="Times New Roman" w:hAnsi="Times New Roman" w:cs="Times New Roman"/>
          <w:sz w:val="24"/>
          <w:szCs w:val="24"/>
        </w:rPr>
        <w:t>а</w:t>
      </w:r>
      <w:r w:rsidR="00F02D39" w:rsidRPr="00533D42">
        <w:rPr>
          <w:rFonts w:ascii="Times New Roman" w:hAnsi="Times New Roman" w:cs="Times New Roman"/>
          <w:sz w:val="24"/>
          <w:szCs w:val="24"/>
        </w:rPr>
        <w:t xml:space="preserve"> Президента РФ от 7 мая 2018 г. № 204 «О национальных целях и стратегических задачах развития Российской Федерации на период до 2024 года».</w:t>
      </w:r>
      <w:r w:rsidR="004B3B02">
        <w:rPr>
          <w:rFonts w:ascii="Times New Roman" w:hAnsi="Times New Roman" w:cs="Times New Roman"/>
          <w:sz w:val="24"/>
          <w:szCs w:val="24"/>
        </w:rPr>
        <w:t xml:space="preserve"> </w:t>
      </w:r>
      <w:r w:rsidR="00F02D39" w:rsidRPr="00533D42">
        <w:rPr>
          <w:rFonts w:ascii="Times New Roman" w:hAnsi="Times New Roman" w:cs="Times New Roman"/>
          <w:sz w:val="24"/>
          <w:szCs w:val="24"/>
        </w:rPr>
        <w:t>[</w:t>
      </w:r>
      <w:r w:rsidR="00533D42" w:rsidRPr="00533D42">
        <w:rPr>
          <w:rFonts w:ascii="Times New Roman" w:hAnsi="Times New Roman" w:cs="Times New Roman"/>
          <w:sz w:val="24"/>
          <w:szCs w:val="24"/>
        </w:rPr>
        <w:t>Электронный ресурс</w:t>
      </w:r>
      <w:r w:rsidR="00F02D39" w:rsidRPr="00533D42">
        <w:rPr>
          <w:rFonts w:ascii="Times New Roman" w:hAnsi="Times New Roman" w:cs="Times New Roman"/>
          <w:sz w:val="24"/>
          <w:szCs w:val="24"/>
        </w:rPr>
        <w:t>]</w:t>
      </w:r>
      <w:r w:rsidR="00533D42" w:rsidRPr="00533D4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96AD3" w:rsidRDefault="00F02D39" w:rsidP="00533D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D42">
        <w:rPr>
          <w:rFonts w:ascii="Times New Roman" w:hAnsi="Times New Roman" w:cs="Times New Roman"/>
          <w:sz w:val="24"/>
          <w:szCs w:val="24"/>
        </w:rPr>
        <w:t>ГАРАНТ.РУ: </w:t>
      </w:r>
      <w:hyperlink r:id="rId7" w:anchor="ixzz5a6pDg7dY" w:history="1">
        <w:r w:rsidRPr="00533D42">
          <w:rPr>
            <w:rStyle w:val="a5"/>
            <w:rFonts w:ascii="Times New Roman" w:hAnsi="Times New Roman" w:cs="Times New Roman"/>
            <w:sz w:val="24"/>
            <w:szCs w:val="24"/>
          </w:rPr>
          <w:t>http://www.garant.ru/products/ipo/prime/doc/71837200/#ixzz5a6pDg7dY</w:t>
        </w:r>
      </w:hyperlink>
      <w:r w:rsidR="00533D42">
        <w:rPr>
          <w:rFonts w:ascii="Times New Roman" w:hAnsi="Times New Roman" w:cs="Times New Roman"/>
          <w:sz w:val="24"/>
          <w:szCs w:val="24"/>
        </w:rPr>
        <w:t xml:space="preserve"> (дата обращения</w:t>
      </w:r>
      <w:r w:rsidR="004B3B02">
        <w:rPr>
          <w:rFonts w:ascii="Times New Roman" w:hAnsi="Times New Roman" w:cs="Times New Roman"/>
          <w:sz w:val="24"/>
          <w:szCs w:val="24"/>
        </w:rPr>
        <w:t>:</w:t>
      </w:r>
      <w:r w:rsidR="00533D42">
        <w:rPr>
          <w:rFonts w:ascii="Times New Roman" w:hAnsi="Times New Roman" w:cs="Times New Roman"/>
          <w:sz w:val="24"/>
          <w:szCs w:val="24"/>
        </w:rPr>
        <w:t xml:space="preserve"> 19.12.2018).</w:t>
      </w:r>
    </w:p>
    <w:p w:rsidR="00533D42" w:rsidRDefault="00533D42" w:rsidP="00C531E1">
      <w:pPr>
        <w:pStyle w:val="1"/>
        <w:spacing w:before="0" w:beforeAutospacing="0" w:after="0" w:afterAutospacing="0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5. </w:t>
      </w:r>
      <w:r w:rsidR="00620DDE" w:rsidRPr="00C531E1">
        <w:rPr>
          <w:b w:val="0"/>
          <w:sz w:val="24"/>
          <w:szCs w:val="24"/>
        </w:rPr>
        <w:t xml:space="preserve">Российская газета. </w:t>
      </w:r>
      <w:r w:rsidR="00C531E1" w:rsidRPr="00C531E1">
        <w:rPr>
          <w:b w:val="0"/>
          <w:sz w:val="24"/>
          <w:szCs w:val="24"/>
        </w:rPr>
        <w:t>[</w:t>
      </w:r>
      <w:r w:rsidR="00C531E1">
        <w:rPr>
          <w:b w:val="0"/>
          <w:sz w:val="24"/>
          <w:szCs w:val="24"/>
        </w:rPr>
        <w:t>Электронный ресурс</w:t>
      </w:r>
      <w:r w:rsidR="00C531E1" w:rsidRPr="00C531E1">
        <w:rPr>
          <w:b w:val="0"/>
          <w:sz w:val="24"/>
          <w:szCs w:val="24"/>
        </w:rPr>
        <w:t>]</w:t>
      </w:r>
      <w:r w:rsidR="00C531E1">
        <w:rPr>
          <w:b w:val="0"/>
          <w:sz w:val="24"/>
          <w:szCs w:val="24"/>
        </w:rPr>
        <w:t>: с</w:t>
      </w:r>
      <w:r w:rsidR="00620DDE" w:rsidRPr="00C531E1">
        <w:rPr>
          <w:b w:val="0"/>
          <w:sz w:val="24"/>
          <w:szCs w:val="24"/>
        </w:rPr>
        <w:t xml:space="preserve">татья </w:t>
      </w:r>
      <w:r w:rsidR="00AD5982" w:rsidRPr="00C531E1">
        <w:rPr>
          <w:b w:val="0"/>
          <w:sz w:val="24"/>
          <w:szCs w:val="24"/>
        </w:rPr>
        <w:t>«Девять заданий министра Васильевой:</w:t>
      </w:r>
      <w:r w:rsidR="00C531E1">
        <w:rPr>
          <w:b w:val="0"/>
          <w:sz w:val="24"/>
          <w:szCs w:val="24"/>
        </w:rPr>
        <w:t xml:space="preserve"> </w:t>
      </w:r>
      <w:r w:rsidR="00AD5982" w:rsidRPr="00C531E1">
        <w:rPr>
          <w:b w:val="0"/>
          <w:sz w:val="24"/>
          <w:szCs w:val="24"/>
        </w:rPr>
        <w:t>как Россия планирует войти в десятку ведущих стран по качеству общего образования»</w:t>
      </w:r>
      <w:r w:rsidR="00C531E1">
        <w:rPr>
          <w:b w:val="0"/>
          <w:sz w:val="24"/>
          <w:szCs w:val="24"/>
        </w:rPr>
        <w:t xml:space="preserve">. - </w:t>
      </w:r>
      <w:r w:rsidR="00C531E1" w:rsidRPr="00C531E1">
        <w:rPr>
          <w:rStyle w:val="a6"/>
          <w:color w:val="1F1F1F"/>
          <w:sz w:val="24"/>
          <w:szCs w:val="24"/>
          <w:lang w:val="en-US"/>
        </w:rPr>
        <w:t>URL</w:t>
      </w:r>
      <w:r w:rsidR="00C531E1" w:rsidRPr="00C531E1">
        <w:rPr>
          <w:rStyle w:val="a6"/>
          <w:color w:val="1F1F1F"/>
          <w:sz w:val="24"/>
          <w:szCs w:val="24"/>
        </w:rPr>
        <w:t>:</w:t>
      </w:r>
      <w:r w:rsidR="00C531E1">
        <w:rPr>
          <w:rStyle w:val="a6"/>
          <w:b/>
          <w:color w:val="1F1F1F"/>
          <w:sz w:val="24"/>
          <w:szCs w:val="24"/>
        </w:rPr>
        <w:t xml:space="preserve"> </w:t>
      </w:r>
      <w:hyperlink r:id="rId8" w:history="1">
        <w:r w:rsidR="00620DDE" w:rsidRPr="00C531E1">
          <w:rPr>
            <w:rStyle w:val="a5"/>
            <w:b w:val="0"/>
            <w:sz w:val="24"/>
            <w:szCs w:val="24"/>
          </w:rPr>
          <w:t>https://rg.ru/2018/07/31/olga-vasileva-raskryla-podrobnosti-nacproekta-obrazovanie.html</w:t>
        </w:r>
      </w:hyperlink>
      <w:r w:rsidR="00C531E1">
        <w:rPr>
          <w:b w:val="0"/>
          <w:sz w:val="24"/>
          <w:szCs w:val="24"/>
        </w:rPr>
        <w:t>.</w:t>
      </w:r>
    </w:p>
    <w:p w:rsidR="00C531E1" w:rsidRDefault="00101C71" w:rsidP="00C531E1">
      <w:pPr>
        <w:pStyle w:val="1"/>
        <w:spacing w:before="0" w:beforeAutospacing="0" w:after="0" w:afterAutospacing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6. Там же.</w:t>
      </w:r>
    </w:p>
    <w:p w:rsidR="00371804" w:rsidRPr="00E82302" w:rsidRDefault="00101C71" w:rsidP="00C531E1">
      <w:pPr>
        <w:pStyle w:val="1"/>
        <w:spacing w:before="0" w:beforeAutospacing="0" w:after="0" w:afterAutospacing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7. </w:t>
      </w:r>
      <w:r w:rsidR="00371804">
        <w:rPr>
          <w:b w:val="0"/>
          <w:sz w:val="24"/>
          <w:szCs w:val="24"/>
        </w:rPr>
        <w:t>«Рабочие кадры для Арктики».</w:t>
      </w:r>
      <w:r w:rsidR="001B34A5" w:rsidRPr="001B34A5">
        <w:rPr>
          <w:b w:val="0"/>
          <w:sz w:val="24"/>
          <w:szCs w:val="24"/>
        </w:rPr>
        <w:t xml:space="preserve"> [</w:t>
      </w:r>
      <w:r w:rsidR="001B34A5">
        <w:rPr>
          <w:b w:val="0"/>
          <w:sz w:val="24"/>
          <w:szCs w:val="24"/>
        </w:rPr>
        <w:t>Электронный ресурс</w:t>
      </w:r>
      <w:r w:rsidR="001B34A5" w:rsidRPr="001B34A5">
        <w:rPr>
          <w:b w:val="0"/>
          <w:sz w:val="24"/>
          <w:szCs w:val="24"/>
        </w:rPr>
        <w:t>]</w:t>
      </w:r>
      <w:r w:rsidR="001B34A5">
        <w:rPr>
          <w:b w:val="0"/>
          <w:sz w:val="24"/>
          <w:szCs w:val="24"/>
        </w:rPr>
        <w:t xml:space="preserve">: </w:t>
      </w:r>
      <w:r w:rsidR="00A51A75" w:rsidRPr="001B34A5">
        <w:rPr>
          <w:b w:val="0"/>
          <w:sz w:val="24"/>
          <w:szCs w:val="24"/>
        </w:rPr>
        <w:t xml:space="preserve">- </w:t>
      </w:r>
      <w:r w:rsidR="00A51A75" w:rsidRPr="00C531E1">
        <w:rPr>
          <w:rStyle w:val="a6"/>
          <w:color w:val="1F1F1F"/>
          <w:sz w:val="24"/>
          <w:szCs w:val="24"/>
          <w:lang w:val="en-US"/>
        </w:rPr>
        <w:t>URL</w:t>
      </w:r>
      <w:r w:rsidR="00A51A75" w:rsidRPr="001B34A5">
        <w:rPr>
          <w:rStyle w:val="a6"/>
          <w:color w:val="1F1F1F"/>
          <w:sz w:val="24"/>
          <w:szCs w:val="24"/>
        </w:rPr>
        <w:t>:</w:t>
      </w:r>
      <w:r w:rsidR="00A51A75" w:rsidRPr="001B34A5">
        <w:rPr>
          <w:rStyle w:val="a6"/>
          <w:b/>
          <w:color w:val="1F1F1F"/>
          <w:sz w:val="24"/>
          <w:szCs w:val="24"/>
        </w:rPr>
        <w:t xml:space="preserve"> </w:t>
      </w:r>
      <w:hyperlink r:id="rId9" w:history="1">
        <w:r w:rsidR="00371804" w:rsidRPr="00A51A75">
          <w:rPr>
            <w:rStyle w:val="a5"/>
            <w:b w:val="0"/>
            <w:sz w:val="24"/>
            <w:szCs w:val="24"/>
            <w:lang w:val="en-US"/>
          </w:rPr>
          <w:t>http</w:t>
        </w:r>
        <w:r w:rsidR="00371804" w:rsidRPr="001B34A5">
          <w:rPr>
            <w:rStyle w:val="a5"/>
            <w:b w:val="0"/>
            <w:sz w:val="24"/>
            <w:szCs w:val="24"/>
          </w:rPr>
          <w:t>://</w:t>
        </w:r>
        <w:r w:rsidR="00371804" w:rsidRPr="00A51A75">
          <w:rPr>
            <w:rStyle w:val="a5"/>
            <w:b w:val="0"/>
            <w:sz w:val="24"/>
            <w:szCs w:val="24"/>
            <w:lang w:val="en-US"/>
          </w:rPr>
          <w:t>www</w:t>
        </w:r>
        <w:r w:rsidR="00371804" w:rsidRPr="001B34A5">
          <w:rPr>
            <w:rStyle w:val="a5"/>
            <w:b w:val="0"/>
            <w:sz w:val="24"/>
            <w:szCs w:val="24"/>
          </w:rPr>
          <w:t>.</w:t>
        </w:r>
        <w:r w:rsidR="00371804" w:rsidRPr="00A51A75">
          <w:rPr>
            <w:rStyle w:val="a5"/>
            <w:b w:val="0"/>
            <w:sz w:val="24"/>
            <w:szCs w:val="24"/>
            <w:lang w:val="en-US"/>
          </w:rPr>
          <w:t>yamaledu</w:t>
        </w:r>
        <w:r w:rsidR="00371804" w:rsidRPr="001B34A5">
          <w:rPr>
            <w:rStyle w:val="a5"/>
            <w:b w:val="0"/>
            <w:sz w:val="24"/>
            <w:szCs w:val="24"/>
          </w:rPr>
          <w:t>.</w:t>
        </w:r>
        <w:r w:rsidR="00371804" w:rsidRPr="00A51A75">
          <w:rPr>
            <w:rStyle w:val="a5"/>
            <w:b w:val="0"/>
            <w:sz w:val="24"/>
            <w:szCs w:val="24"/>
            <w:lang w:val="en-US"/>
          </w:rPr>
          <w:t>org</w:t>
        </w:r>
        <w:r w:rsidR="00371804" w:rsidRPr="001B34A5">
          <w:rPr>
            <w:rStyle w:val="a5"/>
            <w:b w:val="0"/>
            <w:sz w:val="24"/>
            <w:szCs w:val="24"/>
          </w:rPr>
          <w:t>/</w:t>
        </w:r>
        <w:r w:rsidR="00371804" w:rsidRPr="00A51A75">
          <w:rPr>
            <w:rStyle w:val="a5"/>
            <w:b w:val="0"/>
            <w:sz w:val="24"/>
            <w:szCs w:val="24"/>
            <w:lang w:val="en-US"/>
          </w:rPr>
          <w:t>engine</w:t>
        </w:r>
        <w:r w:rsidR="00371804" w:rsidRPr="001B34A5">
          <w:rPr>
            <w:rStyle w:val="a5"/>
            <w:b w:val="0"/>
            <w:sz w:val="24"/>
            <w:szCs w:val="24"/>
          </w:rPr>
          <w:t>/</w:t>
        </w:r>
        <w:r w:rsidR="00371804" w:rsidRPr="00A51A75">
          <w:rPr>
            <w:rStyle w:val="a5"/>
            <w:b w:val="0"/>
            <w:sz w:val="24"/>
            <w:szCs w:val="24"/>
            <w:lang w:val="en-US"/>
          </w:rPr>
          <w:t>modules</w:t>
        </w:r>
        <w:r w:rsidR="00371804" w:rsidRPr="001B34A5">
          <w:rPr>
            <w:rStyle w:val="a5"/>
            <w:b w:val="0"/>
            <w:sz w:val="24"/>
            <w:szCs w:val="24"/>
          </w:rPr>
          <w:t>/</w:t>
        </w:r>
        <w:r w:rsidR="00371804" w:rsidRPr="00A51A75">
          <w:rPr>
            <w:rStyle w:val="a5"/>
            <w:b w:val="0"/>
            <w:sz w:val="24"/>
            <w:szCs w:val="24"/>
            <w:lang w:val="en-US"/>
          </w:rPr>
          <w:t>my</w:t>
        </w:r>
        <w:r w:rsidR="00371804" w:rsidRPr="001B34A5">
          <w:rPr>
            <w:rStyle w:val="a5"/>
            <w:b w:val="0"/>
            <w:sz w:val="24"/>
            <w:szCs w:val="24"/>
          </w:rPr>
          <w:t>/</w:t>
        </w:r>
        <w:r w:rsidR="00371804" w:rsidRPr="00A51A75">
          <w:rPr>
            <w:rStyle w:val="a5"/>
            <w:b w:val="0"/>
            <w:sz w:val="24"/>
            <w:szCs w:val="24"/>
            <w:lang w:val="en-US"/>
          </w:rPr>
          <w:t>sbornik</w:t>
        </w:r>
        <w:r w:rsidR="00371804" w:rsidRPr="001B34A5">
          <w:rPr>
            <w:rStyle w:val="a5"/>
            <w:b w:val="0"/>
            <w:sz w:val="24"/>
            <w:szCs w:val="24"/>
          </w:rPr>
          <w:t>_</w:t>
        </w:r>
        <w:r w:rsidR="00371804" w:rsidRPr="00A51A75">
          <w:rPr>
            <w:rStyle w:val="a5"/>
            <w:b w:val="0"/>
            <w:sz w:val="24"/>
            <w:szCs w:val="24"/>
            <w:lang w:val="en-US"/>
          </w:rPr>
          <w:t>wokers</w:t>
        </w:r>
        <w:r w:rsidR="00371804" w:rsidRPr="001B34A5">
          <w:rPr>
            <w:rStyle w:val="a5"/>
            <w:b w:val="0"/>
            <w:sz w:val="24"/>
            <w:szCs w:val="24"/>
          </w:rPr>
          <w:t>_</w:t>
        </w:r>
        <w:r w:rsidR="00371804" w:rsidRPr="00A51A75">
          <w:rPr>
            <w:rStyle w:val="a5"/>
            <w:b w:val="0"/>
            <w:sz w:val="24"/>
            <w:szCs w:val="24"/>
            <w:lang w:val="en-US"/>
          </w:rPr>
          <w:t>for</w:t>
        </w:r>
        <w:r w:rsidR="00371804" w:rsidRPr="001B34A5">
          <w:rPr>
            <w:rStyle w:val="a5"/>
            <w:b w:val="0"/>
            <w:sz w:val="24"/>
            <w:szCs w:val="24"/>
          </w:rPr>
          <w:t>_</w:t>
        </w:r>
        <w:r w:rsidR="00371804" w:rsidRPr="00A51A75">
          <w:rPr>
            <w:rStyle w:val="a5"/>
            <w:b w:val="0"/>
            <w:sz w:val="24"/>
            <w:szCs w:val="24"/>
            <w:lang w:val="en-US"/>
          </w:rPr>
          <w:t>arktika</w:t>
        </w:r>
        <w:r w:rsidR="00371804" w:rsidRPr="001B34A5">
          <w:rPr>
            <w:rStyle w:val="a5"/>
            <w:b w:val="0"/>
            <w:sz w:val="24"/>
            <w:szCs w:val="24"/>
          </w:rPr>
          <w:t>/</w:t>
        </w:r>
        <w:r w:rsidR="00371804" w:rsidRPr="00A51A75">
          <w:rPr>
            <w:rStyle w:val="a5"/>
            <w:b w:val="0"/>
            <w:sz w:val="24"/>
            <w:szCs w:val="24"/>
            <w:lang w:val="en-US"/>
          </w:rPr>
          <w:t>html</w:t>
        </w:r>
        <w:r w:rsidR="00371804" w:rsidRPr="001B34A5">
          <w:rPr>
            <w:rStyle w:val="a5"/>
            <w:b w:val="0"/>
            <w:sz w:val="24"/>
            <w:szCs w:val="24"/>
          </w:rPr>
          <w:t>/</w:t>
        </w:r>
      </w:hyperlink>
      <w:r w:rsidR="00C022F3" w:rsidRPr="001B34A5">
        <w:rPr>
          <w:b w:val="0"/>
          <w:sz w:val="24"/>
          <w:szCs w:val="24"/>
        </w:rPr>
        <w:t xml:space="preserve">, </w:t>
      </w:r>
      <w:hyperlink r:id="rId10" w:history="1">
        <w:r w:rsidR="00C022F3" w:rsidRPr="00C022F3">
          <w:rPr>
            <w:rStyle w:val="a5"/>
            <w:b w:val="0"/>
            <w:sz w:val="24"/>
            <w:szCs w:val="24"/>
            <w:lang w:val="en-US"/>
          </w:rPr>
          <w:t>http</w:t>
        </w:r>
        <w:r w:rsidR="00C022F3" w:rsidRPr="001B34A5">
          <w:rPr>
            <w:rStyle w:val="a5"/>
            <w:b w:val="0"/>
            <w:sz w:val="24"/>
            <w:szCs w:val="24"/>
          </w:rPr>
          <w:t>://2018.</w:t>
        </w:r>
        <w:r w:rsidR="00C022F3" w:rsidRPr="00C022F3">
          <w:rPr>
            <w:rStyle w:val="a5"/>
            <w:b w:val="0"/>
            <w:sz w:val="24"/>
            <w:szCs w:val="24"/>
            <w:lang w:val="en-US"/>
          </w:rPr>
          <w:t>mmco</w:t>
        </w:r>
        <w:r w:rsidR="00C022F3" w:rsidRPr="001B34A5">
          <w:rPr>
            <w:rStyle w:val="a5"/>
            <w:b w:val="0"/>
            <w:sz w:val="24"/>
            <w:szCs w:val="24"/>
          </w:rPr>
          <w:t>-</w:t>
        </w:r>
        <w:r w:rsidR="00C022F3" w:rsidRPr="00C022F3">
          <w:rPr>
            <w:rStyle w:val="a5"/>
            <w:b w:val="0"/>
            <w:sz w:val="24"/>
            <w:szCs w:val="24"/>
            <w:lang w:val="en-US"/>
          </w:rPr>
          <w:t>expo</w:t>
        </w:r>
        <w:r w:rsidR="00C022F3" w:rsidRPr="001B34A5">
          <w:rPr>
            <w:rStyle w:val="a5"/>
            <w:b w:val="0"/>
            <w:sz w:val="24"/>
            <w:szCs w:val="24"/>
          </w:rPr>
          <w:t>.</w:t>
        </w:r>
        <w:r w:rsidR="00C022F3" w:rsidRPr="00C022F3">
          <w:rPr>
            <w:rStyle w:val="a5"/>
            <w:b w:val="0"/>
            <w:sz w:val="24"/>
            <w:szCs w:val="24"/>
            <w:lang w:val="en-US"/>
          </w:rPr>
          <w:t>ru</w:t>
        </w:r>
        <w:r w:rsidR="00C022F3" w:rsidRPr="001B34A5">
          <w:rPr>
            <w:rStyle w:val="a5"/>
            <w:b w:val="0"/>
            <w:sz w:val="24"/>
            <w:szCs w:val="24"/>
          </w:rPr>
          <w:t>/</w:t>
        </w:r>
        <w:r w:rsidR="00C022F3" w:rsidRPr="00C022F3">
          <w:rPr>
            <w:rStyle w:val="a5"/>
            <w:b w:val="0"/>
            <w:sz w:val="24"/>
            <w:szCs w:val="24"/>
            <w:lang w:val="en-US"/>
          </w:rPr>
          <w:t>expo</w:t>
        </w:r>
        <w:r w:rsidR="00C022F3" w:rsidRPr="001B34A5">
          <w:rPr>
            <w:rStyle w:val="a5"/>
            <w:b w:val="0"/>
            <w:sz w:val="24"/>
            <w:szCs w:val="24"/>
          </w:rPr>
          <w:t>/8926707/?</w:t>
        </w:r>
        <w:r w:rsidR="00C022F3" w:rsidRPr="00C022F3">
          <w:rPr>
            <w:rStyle w:val="a5"/>
            <w:b w:val="0"/>
            <w:sz w:val="24"/>
            <w:szCs w:val="24"/>
            <w:lang w:val="en-US"/>
          </w:rPr>
          <w:t>lang</w:t>
        </w:r>
        <w:r w:rsidR="00C022F3" w:rsidRPr="001B34A5">
          <w:rPr>
            <w:rStyle w:val="a5"/>
            <w:b w:val="0"/>
            <w:sz w:val="24"/>
            <w:szCs w:val="24"/>
          </w:rPr>
          <w:t>=</w:t>
        </w:r>
        <w:r w:rsidR="00C022F3" w:rsidRPr="00C022F3">
          <w:rPr>
            <w:rStyle w:val="a5"/>
            <w:b w:val="0"/>
            <w:sz w:val="24"/>
            <w:szCs w:val="24"/>
            <w:lang w:val="en-US"/>
          </w:rPr>
          <w:t>ru</w:t>
        </w:r>
      </w:hyperlink>
      <w:r w:rsidR="00C022F3">
        <w:rPr>
          <w:b w:val="0"/>
          <w:sz w:val="24"/>
          <w:szCs w:val="24"/>
        </w:rPr>
        <w:t xml:space="preserve"> </w:t>
      </w:r>
      <w:r w:rsidR="00E82302">
        <w:rPr>
          <w:b w:val="0"/>
          <w:sz w:val="24"/>
          <w:szCs w:val="24"/>
        </w:rPr>
        <w:t>(дата обращения: 19.12.2018)</w:t>
      </w:r>
    </w:p>
    <w:p w:rsidR="00E82302" w:rsidRDefault="00C472AE" w:rsidP="00C531E1">
      <w:pPr>
        <w:pStyle w:val="1"/>
        <w:spacing w:before="0" w:beforeAutospacing="0" w:after="0" w:afterAutospacing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</w:t>
      </w:r>
      <w:r w:rsidR="00E82302">
        <w:rPr>
          <w:b w:val="0"/>
          <w:sz w:val="24"/>
          <w:szCs w:val="24"/>
        </w:rPr>
        <w:t xml:space="preserve">. </w:t>
      </w:r>
      <w:r w:rsidR="00C022F3">
        <w:rPr>
          <w:b w:val="0"/>
          <w:sz w:val="24"/>
          <w:szCs w:val="24"/>
        </w:rPr>
        <w:t xml:space="preserve">КРУЦ. </w:t>
      </w:r>
      <w:r w:rsidR="001B34A5" w:rsidRPr="001B34A5">
        <w:rPr>
          <w:b w:val="0"/>
          <w:sz w:val="24"/>
          <w:szCs w:val="24"/>
        </w:rPr>
        <w:t>[</w:t>
      </w:r>
      <w:r w:rsidR="001B34A5">
        <w:rPr>
          <w:b w:val="0"/>
          <w:sz w:val="24"/>
          <w:szCs w:val="24"/>
        </w:rPr>
        <w:t>Электронный ресурс</w:t>
      </w:r>
      <w:r w:rsidR="001B34A5" w:rsidRPr="001B34A5">
        <w:rPr>
          <w:b w:val="0"/>
          <w:sz w:val="24"/>
          <w:szCs w:val="24"/>
        </w:rPr>
        <w:t>]</w:t>
      </w:r>
      <w:r w:rsidR="001B34A5">
        <w:rPr>
          <w:b w:val="0"/>
          <w:sz w:val="24"/>
          <w:szCs w:val="24"/>
        </w:rPr>
        <w:t xml:space="preserve">: </w:t>
      </w:r>
      <w:r w:rsidR="00C022F3">
        <w:rPr>
          <w:b w:val="0"/>
          <w:sz w:val="24"/>
          <w:szCs w:val="24"/>
        </w:rPr>
        <w:t xml:space="preserve">- </w:t>
      </w:r>
      <w:r w:rsidR="00C022F3" w:rsidRPr="00C531E1">
        <w:rPr>
          <w:rStyle w:val="a6"/>
          <w:color w:val="1F1F1F"/>
          <w:sz w:val="24"/>
          <w:szCs w:val="24"/>
          <w:lang w:val="en-US"/>
        </w:rPr>
        <w:t>URL</w:t>
      </w:r>
      <w:r w:rsidR="00C022F3" w:rsidRPr="00E82302">
        <w:rPr>
          <w:rStyle w:val="a6"/>
          <w:color w:val="1F1F1F"/>
          <w:sz w:val="24"/>
          <w:szCs w:val="24"/>
        </w:rPr>
        <w:t>:</w:t>
      </w:r>
      <w:r w:rsidR="00C022F3" w:rsidRPr="00E82302">
        <w:rPr>
          <w:rStyle w:val="a6"/>
          <w:b/>
          <w:color w:val="1F1F1F"/>
          <w:sz w:val="24"/>
          <w:szCs w:val="24"/>
        </w:rPr>
        <w:t xml:space="preserve"> </w:t>
      </w:r>
      <w:hyperlink r:id="rId11" w:history="1">
        <w:r w:rsidR="00E82302" w:rsidRPr="00267AE5">
          <w:rPr>
            <w:rStyle w:val="a5"/>
            <w:b w:val="0"/>
            <w:sz w:val="24"/>
            <w:szCs w:val="24"/>
          </w:rPr>
          <w:t>http://www.praktiki.yamaledu.org/</w:t>
        </w:r>
      </w:hyperlink>
      <w:r w:rsidR="00E82302">
        <w:rPr>
          <w:b w:val="0"/>
          <w:sz w:val="24"/>
          <w:szCs w:val="24"/>
        </w:rPr>
        <w:t xml:space="preserve"> (дата обращения: 19.12.2018).</w:t>
      </w:r>
    </w:p>
    <w:p w:rsidR="00E82302" w:rsidRPr="00E82302" w:rsidRDefault="00E82302" w:rsidP="00C531E1">
      <w:pPr>
        <w:pStyle w:val="1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371804" w:rsidRPr="00E82302" w:rsidRDefault="00371804" w:rsidP="00C531E1">
      <w:pPr>
        <w:pStyle w:val="1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371804" w:rsidRPr="00E82302" w:rsidRDefault="00371804" w:rsidP="00C531E1">
      <w:pPr>
        <w:pStyle w:val="1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371804" w:rsidRPr="00E82302" w:rsidRDefault="00371804" w:rsidP="00C531E1">
      <w:pPr>
        <w:pStyle w:val="1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371804" w:rsidRPr="00E82302" w:rsidRDefault="00371804" w:rsidP="00C531E1">
      <w:pPr>
        <w:pStyle w:val="1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7A6DDE" w:rsidRPr="00371804" w:rsidRDefault="007A6DDE" w:rsidP="00C531E1">
      <w:pPr>
        <w:pStyle w:val="1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620DDE" w:rsidRPr="00C531E1" w:rsidRDefault="00620DDE" w:rsidP="00533D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20DDE" w:rsidRPr="00C531E1" w:rsidSect="00D25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27983"/>
    <w:multiLevelType w:val="hybridMultilevel"/>
    <w:tmpl w:val="06204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1B73F2"/>
    <w:multiLevelType w:val="hybridMultilevel"/>
    <w:tmpl w:val="92BE26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3A17B6"/>
    <w:multiLevelType w:val="hybridMultilevel"/>
    <w:tmpl w:val="B8E26CEE"/>
    <w:lvl w:ilvl="0" w:tplc="7FD0AD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88E4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0862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DCB7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BC04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42D4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A6ED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38CC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B267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7C2D2B72"/>
    <w:multiLevelType w:val="hybridMultilevel"/>
    <w:tmpl w:val="F6BC0A66"/>
    <w:lvl w:ilvl="0" w:tplc="2C9EF71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396E"/>
    <w:rsid w:val="00013EDF"/>
    <w:rsid w:val="0006396E"/>
    <w:rsid w:val="000A749C"/>
    <w:rsid w:val="000B176A"/>
    <w:rsid w:val="00101C71"/>
    <w:rsid w:val="001B34A5"/>
    <w:rsid w:val="00276971"/>
    <w:rsid w:val="002F29AD"/>
    <w:rsid w:val="00353DC2"/>
    <w:rsid w:val="00371804"/>
    <w:rsid w:val="003A66A6"/>
    <w:rsid w:val="00426CEE"/>
    <w:rsid w:val="00496AD3"/>
    <w:rsid w:val="004B3B02"/>
    <w:rsid w:val="00533D42"/>
    <w:rsid w:val="00550D73"/>
    <w:rsid w:val="00567F93"/>
    <w:rsid w:val="00591A10"/>
    <w:rsid w:val="005D297C"/>
    <w:rsid w:val="006108E2"/>
    <w:rsid w:val="00620DDE"/>
    <w:rsid w:val="00626CC7"/>
    <w:rsid w:val="00670687"/>
    <w:rsid w:val="007A6DDE"/>
    <w:rsid w:val="007D2E18"/>
    <w:rsid w:val="00877B15"/>
    <w:rsid w:val="008C71FA"/>
    <w:rsid w:val="0097200F"/>
    <w:rsid w:val="009F1505"/>
    <w:rsid w:val="00A51A75"/>
    <w:rsid w:val="00AD5982"/>
    <w:rsid w:val="00B055F9"/>
    <w:rsid w:val="00B105D4"/>
    <w:rsid w:val="00B14EB3"/>
    <w:rsid w:val="00B24E80"/>
    <w:rsid w:val="00B62AFD"/>
    <w:rsid w:val="00B779DB"/>
    <w:rsid w:val="00BA54FD"/>
    <w:rsid w:val="00C022F3"/>
    <w:rsid w:val="00C472AE"/>
    <w:rsid w:val="00C511C1"/>
    <w:rsid w:val="00C531E1"/>
    <w:rsid w:val="00CC6C68"/>
    <w:rsid w:val="00D25FDA"/>
    <w:rsid w:val="00DE783C"/>
    <w:rsid w:val="00E20375"/>
    <w:rsid w:val="00E82302"/>
    <w:rsid w:val="00ED481D"/>
    <w:rsid w:val="00F02D39"/>
    <w:rsid w:val="00F55941"/>
    <w:rsid w:val="00FB52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96E"/>
  </w:style>
  <w:style w:type="paragraph" w:styleId="1">
    <w:name w:val="heading 1"/>
    <w:basedOn w:val="a"/>
    <w:link w:val="10"/>
    <w:uiPriority w:val="9"/>
    <w:qFormat/>
    <w:rsid w:val="00550D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396E"/>
    <w:pPr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styleId="a4">
    <w:name w:val="Normal (Web)"/>
    <w:basedOn w:val="a"/>
    <w:uiPriority w:val="99"/>
    <w:unhideWhenUsed/>
    <w:rsid w:val="00B77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77B15"/>
    <w:rPr>
      <w:color w:val="0000FF"/>
      <w:u w:val="single"/>
    </w:rPr>
  </w:style>
  <w:style w:type="character" w:customStyle="1" w:styleId="apple-converted-space">
    <w:name w:val="apple-converted-space"/>
    <w:basedOn w:val="a0"/>
    <w:rsid w:val="00877B15"/>
  </w:style>
  <w:style w:type="character" w:styleId="a6">
    <w:name w:val="Strong"/>
    <w:basedOn w:val="a0"/>
    <w:uiPriority w:val="22"/>
    <w:qFormat/>
    <w:rsid w:val="00ED481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50D7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ate">
    <w:name w:val="date"/>
    <w:basedOn w:val="a0"/>
    <w:rsid w:val="00550D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96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396E"/>
    <w:pPr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styleId="a4">
    <w:name w:val="Normal (Web)"/>
    <w:basedOn w:val="a"/>
    <w:uiPriority w:val="99"/>
    <w:unhideWhenUsed/>
    <w:rsid w:val="00B77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77B15"/>
    <w:rPr>
      <w:color w:val="0000FF"/>
      <w:u w:val="single"/>
    </w:rPr>
  </w:style>
  <w:style w:type="character" w:customStyle="1" w:styleId="apple-converted-space">
    <w:name w:val="apple-converted-space"/>
    <w:basedOn w:val="a0"/>
    <w:rsid w:val="00877B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3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08603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47361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35594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g.ru/2018/07/31/olga-vasileva-raskryla-podrobnosti-nacproekta-obrazovanie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arant.ru/products/ipo/prime/doc/71837200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utin24.info/vladimir-putin-provyol-v-ekaterinburge-soveschanie-po-voprosu-razvitiya-sistemy-srednego-professiona.html" TargetMode="External"/><Relationship Id="rId11" Type="http://schemas.openxmlformats.org/officeDocument/2006/relationships/hyperlink" Target="http://www.praktiki.yamaledu.org/" TargetMode="External"/><Relationship Id="rId5" Type="http://schemas.openxmlformats.org/officeDocument/2006/relationships/hyperlink" Target="http://prezident.org/articles/ukaz-prezidenta-rf-204-ot-7-maja-2018-goda-07-05-2018.html/" TargetMode="External"/><Relationship Id="rId10" Type="http://schemas.openxmlformats.org/officeDocument/2006/relationships/hyperlink" Target="http://2018.mmco-expo.ru/expo/8926707/?lang=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amaledu.org/engine/modules/my/sbornik_wokers_for_arktika/html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1938</Words>
  <Characters>11047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14</cp:revision>
  <dcterms:created xsi:type="dcterms:W3CDTF">2018-12-17T15:33:00Z</dcterms:created>
  <dcterms:modified xsi:type="dcterms:W3CDTF">2018-12-20T09:58:00Z</dcterms:modified>
</cp:coreProperties>
</file>