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Рабочая программа по</w:t>
      </w:r>
      <w:r w:rsidRPr="0053361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внеурочной деятельности по английскому языку «Английский язык в песнях»</w:t>
      </w: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5-6 классы</w:t>
      </w: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kern w:val="32"/>
          <w:sz w:val="32"/>
          <w:szCs w:val="32"/>
          <w:lang w:eastAsia="ru-RU"/>
        </w:rPr>
        <w:lastRenderedPageBreak/>
        <w:t>Оглавление</w:t>
      </w:r>
    </w:p>
    <w:tbl>
      <w:tblPr>
        <w:tblW w:w="0" w:type="auto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928"/>
        <w:gridCol w:w="642"/>
      </w:tblGrid>
      <w:tr w:rsidR="00533610" w:rsidRPr="00533610" w:rsidTr="00042012">
        <w:trPr>
          <w:trHeight w:val="756"/>
        </w:trPr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Введение……………………………………….……………………………...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3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1. Пояснительная записка……………………………………...…………….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4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1.1 Общая характеристика курса внеурочной деятельности……………...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5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1.2 Результаты освоения курса внеурочной деятельности «Английский язык в песнях»…………..……………………………………........................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</w:p>
          <w:p w:rsidR="00533610" w:rsidRPr="00533610" w:rsidRDefault="00533610" w:rsidP="00533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1.3 Содержание курса внеурочной деятельности………………………….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9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1.4 Тематическое  планирование……………………………………………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11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1.5 Описание учебно-методического материально-технического обеспечения курса внеурочной деятельности……..…………………….…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br/>
              <w:t>13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Заключение…………………………………………………………………...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14</w:t>
            </w:r>
          </w:p>
        </w:tc>
      </w:tr>
      <w:tr w:rsidR="00533610" w:rsidRPr="00533610" w:rsidTr="00042012">
        <w:tc>
          <w:tcPr>
            <w:tcW w:w="8928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Литература……………………………………………………………………</w:t>
            </w:r>
          </w:p>
        </w:tc>
        <w:tc>
          <w:tcPr>
            <w:tcW w:w="642" w:type="dxa"/>
            <w:shd w:val="clear" w:color="auto" w:fill="FFFFFF"/>
          </w:tcPr>
          <w:p w:rsidR="00533610" w:rsidRPr="00533610" w:rsidRDefault="00533610" w:rsidP="00533610">
            <w:pPr>
              <w:keepNext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15</w:t>
            </w:r>
          </w:p>
        </w:tc>
      </w:tr>
    </w:tbl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533610" w:rsidRPr="00533610" w:rsidSect="00996801">
          <w:headerReference w:type="even" r:id="rId5"/>
          <w:headerReference w:type="default" r:id="rId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Введение</w:t>
      </w: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условиях реализации ФГОС единство урочной и внеурочной работы с учащимися приобретает особое значение в достижении предметных, метапредметных и личностных результатов образования. Курс внеурочной деятельности «Английский язык в песнях»  способствует созданию языковой среды, способствующей как освоению английского языка, так и ознакомлению с национально-культурными особенностями англо-язычных стран. Использование песен при изучении иностранному языку позволяет обучать и совершенствовать навыки произношения, достичь точности в артикуляции, интонации, обогащает словарный запас, развивает навыки чтения и аудирования. В песнях уже знакомая лексика встречается  в новом контексте, что также способствует её активизации. Благодаря песням, многие слова и даже целые предложения надолго остаются в памяти. В песнях часто встречаются имена собственные, географические названия, реалии страны изучаемого языка, поэтические слова., что способствует развитию у обучающихся чувства языка, знакомит с его стилистическими особенностями. Кроме того, иноязычная деятельность на фоне музыки снимает усталость в процессе обучения и облегчает усвоение материала. Главным преимуществом внеурочной деятельности по сравнению с уроком является то, что направление образовательной деятельности свободно выбирается самим обучающимся на основе собственных интересов и потребностей. Вот почему, курс внеурочной деятельности «Английский язык в песнях» позволяет   усилить мотивацию к изучению  английского языка, воспитывать толерантность, патриотизм, повысить самооценку и успеваемость отстающих учащихся.</w:t>
      </w: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84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1. Пояснительная записка</w:t>
      </w: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внеурочной деятельности «Английский язык в песнях»на 1 год обучения (для учащихся 5-6 классов) составлена на основе:</w:t>
      </w:r>
    </w:p>
    <w:p w:rsidR="00533610" w:rsidRPr="00533610" w:rsidRDefault="00533610" w:rsidP="0053361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8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результатам освоения основной образовательной программы основного общего образования МБОУ ТСШ № 1;</w:t>
      </w:r>
    </w:p>
    <w:p w:rsidR="00533610" w:rsidRPr="00533610" w:rsidRDefault="00533610" w:rsidP="0053361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8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планируемых результатов освоения основной образовательной программы основного общего образования МБОУ ТСШ № 1;</w:t>
      </w:r>
    </w:p>
    <w:p w:rsidR="00533610" w:rsidRPr="00533610" w:rsidRDefault="00533610" w:rsidP="0053361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8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формирования универсальных учебных действий основной образовательной программы основного общего образования МБОУ ТСШ №1.</w:t>
      </w: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 </w:t>
      </w: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эстетическое воспитание участников, создание атмосферы радости детского творчества, сотрудничества;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и развитие потенциальных способностей детей через исполнение песен на английском языке;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элементарных языковых навыков, необходимых для успешного овладения английским языком позже. Это позволяет  углубить и закрепить уже имеющиеся знания и получить дополнительные.</w:t>
      </w: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и принципы  построения данной  программы позволяют решать следующие образовательные и воспитательные задачи: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осуществить взаимосвязь и преемственность общего и дополнительного образования в рамках учебного предмета «Английский язык»;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повысить общий уровень владения английским языком;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более полно выявить индивидуальные способности, интересы и увлечения детей;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духовную, культурную и социальную преемственность поколений.</w:t>
      </w: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1.1 Общая характеристика  курса внеурочной деятельности</w:t>
      </w: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Отличительными особенностями и новизной программы являются: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деятельностного подхода к воспитанию и развитию ребенка через разучивание и исполнение песен на английском языке;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междисциплинарной интеграции – применим к смежным наукам (уроки  чтения, музыки, русского  языка, английского языка);</w:t>
      </w:r>
    </w:p>
    <w:p w:rsidR="00533610" w:rsidRPr="00533610" w:rsidRDefault="00533610" w:rsidP="00533610">
      <w:pPr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креативности – предполагает максимальную ориентацию на творчество ребенка, на развитие его психофизических ощущений, раскрепощение личности.</w:t>
      </w: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 программы</w:t>
      </w: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обусловлена потребностью учащихся в развитии навыков чтения на английском языке и углублении знаний о песенном творчестве народов англо-говорящих стран. Средствами изучения и исполнения песен на английском языке  возможно  формирование социально активной творческой личности, способной понимать общечеловеческие ценности, гордиться достижениями как отечественной, так и зарубежной культуры и искусства, способной к творческому исполнению зарубежных песен.</w:t>
      </w:r>
    </w:p>
    <w:p w:rsidR="00533610" w:rsidRPr="00533610" w:rsidRDefault="00533610" w:rsidP="00533610">
      <w:pPr>
        <w:spacing w:after="0" w:line="38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песенного творчества англо-говорящих стран поможет формировать  вкус, воспитывать потребность в более прочных знаниях по английскому языку. На занятиях дети познакомятся  с современными исполнителями наиболее популярных песен на английском языке, будут практиковаться в понимании на слух  английских песен, развивать навыки чтения песенных текстов и их исполнение. Это- отличный способ учить английский язык. Это интересно и полезно. Считается, что все самые часто употребляемые слова используются именно в песнях. Дети должны понимать, что исполнение песен на английском языке  должно быть чётким, звучным  и </w:t>
      </w: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выразительным. Всё это тренируется на скороговорках, рифмовках,  песенном тексте.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 работы с детьми: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активизировать ассоциативное и образное мышление;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воспитывать доброжелательность, контактность в отношениях со сверстниками;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воспитывать уважение к исполнительному мастерству взрослых и детей, бережное отношение к песенному творчеству других народов;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поддерживать стремление детей к самостоятельности;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познакомить с популярными исполнителями широко-известных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и совершенствовать творческие способности детей;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способность анализировать тексты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развивать творческую самостоятельность в исполнении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совершенствовать память, внимание, наблюдательность, мышление, воображение, быстроту реакции, инициативность и выдержку.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данной программы  отводится один  год (1  час в неделю) для детей в возрасте 11-12 лет.</w:t>
      </w: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33610">
        <w:rPr>
          <w:rFonts w:ascii="Times New Roman" w:eastAsia="Calibri" w:hAnsi="Times New Roman" w:cs="Times New Roman"/>
          <w:b/>
          <w:sz w:val="32"/>
          <w:szCs w:val="32"/>
        </w:rPr>
        <w:lastRenderedPageBreak/>
        <w:t>1.2 Результаты освоения курса внеурочной деятельности «Английский язык в песнях»</w:t>
      </w:r>
    </w:p>
    <w:p w:rsidR="00533610" w:rsidRPr="00533610" w:rsidRDefault="00533610" w:rsidP="005336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 результаты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iCs/>
          <w:sz w:val="28"/>
          <w:szCs w:val="28"/>
        </w:rPr>
        <w:t>У учеников будут сформированы: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 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целостность взгляда на мир средствами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этические чувства, эстетические потребности, ценности и чувства на основе опыта слушания и заучивания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осознание значимости занятий для личного развития.</w:t>
      </w: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610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Метапредметными результатами</w:t>
      </w:r>
      <w:r w:rsidRPr="00533610">
        <w:rPr>
          <w:rFonts w:ascii="Times New Roman" w:eastAsia="Calibri" w:hAnsi="Times New Roman" w:cs="Times New Roman"/>
          <w:sz w:val="28"/>
          <w:szCs w:val="28"/>
        </w:rPr>
        <w:t xml:space="preserve"> изучения курса является формирование следующих универсальных учебных действий (УУД).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b/>
          <w:bCs/>
          <w:sz w:val="28"/>
          <w:szCs w:val="28"/>
        </w:rPr>
        <w:t>Регулятивные УУД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Обучающиеся научатся: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понимать и принимать учебную задачу, сформулированную учителем;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планировать свои действия на отдельных этапах работы над песней;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 осуществлять контроль, коррекцию и оценку результатов своей деятельности;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 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610">
        <w:rPr>
          <w:rFonts w:ascii="Times New Roman" w:eastAsia="Calibri" w:hAnsi="Times New Roman" w:cs="Times New Roman"/>
          <w:b/>
          <w:bCs/>
          <w:sz w:val="28"/>
          <w:szCs w:val="28"/>
        </w:rPr>
        <w:t>Познавательные УУД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iCs/>
          <w:sz w:val="28"/>
          <w:szCs w:val="28"/>
        </w:rPr>
        <w:t>Обучающиеся научатся: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пользоваться приёмами анализа и синтеза при чтении и просмотре видеозаписей, проводить сравнение и анализ текста песен;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понимать и применять полученную информацию при понимании новых песен;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проявлять индивидуальные творческие способности при чтении, разучивании и исполнении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lastRenderedPageBreak/>
        <w:t>. читать, соблюдая  интонационные нормы чтения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развивать речевое дыхание и правильную артикуляцию;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понимать лучше содержание прослушиваемых песен на английском языке;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понимать грамматические явления английского языка, характерные для песенного творчества.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b/>
          <w:bCs/>
          <w:sz w:val="28"/>
          <w:szCs w:val="28"/>
        </w:rPr>
        <w:t>Коммуникативные УУД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iCs/>
          <w:sz w:val="28"/>
          <w:szCs w:val="28"/>
        </w:rPr>
        <w:t>Обучающиеся научатся: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 включаться в коллективное обсуждение, проявлять инициативу и активность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работать в группе, учитывать мнения партнёров, отличные от собственных;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обращаться за помощью;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формулировать свои затруднения;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предлагать помощь и сотрудничество;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слушать собеседника;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формулировать собственное мнение и позицию;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осуществлять взаимный контроль;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·  адекватно оценивать собственное поведение и поведение окружающих.</w:t>
      </w:r>
    </w:p>
    <w:p w:rsidR="00533610" w:rsidRPr="00533610" w:rsidRDefault="00533610" w:rsidP="00533610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 УУД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- готовность и способность  обучающихся к саморазвитию;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- сформированность мотивации к учению и познанию, развитию социальных компетентностей, личностных  качеств.</w:t>
      </w: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33610" w:rsidRPr="00533610" w:rsidRDefault="00533610" w:rsidP="00533610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33610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1.3 Содержание курса внеурочной деятельности</w:t>
      </w:r>
    </w:p>
    <w:p w:rsidR="00533610" w:rsidRPr="00533610" w:rsidRDefault="00533610" w:rsidP="00533610">
      <w:pPr>
        <w:shd w:val="clear" w:color="auto" w:fill="FFFFFF"/>
        <w:spacing w:after="0" w:line="360" w:lineRule="auto"/>
        <w:ind w:left="19" w:right="2" w:firstLine="4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Основной линией курса  следует считать развитие навыков аудирования, коммуникативных уме</w:t>
      </w:r>
      <w:r w:rsidRPr="00533610">
        <w:rPr>
          <w:rFonts w:ascii="Times New Roman" w:eastAsia="Calibri" w:hAnsi="Times New Roman" w:cs="Times New Roman"/>
          <w:sz w:val="28"/>
          <w:szCs w:val="28"/>
        </w:rPr>
        <w:softHyphen/>
        <w:t>ний, исполнительского мастерства, которые представляют собой результат овладения ино</w:t>
      </w:r>
      <w:r w:rsidRPr="00533610">
        <w:rPr>
          <w:rFonts w:ascii="Times New Roman" w:eastAsia="Calibri" w:hAnsi="Times New Roman" w:cs="Times New Roman"/>
          <w:sz w:val="28"/>
          <w:szCs w:val="28"/>
        </w:rPr>
        <w:softHyphen/>
        <w:t>странным языком (5-6класс).</w:t>
      </w:r>
    </w:p>
    <w:p w:rsidR="00533610" w:rsidRPr="00533610" w:rsidRDefault="00533610" w:rsidP="00533610">
      <w:pPr>
        <w:shd w:val="clear" w:color="auto" w:fill="FFFFFF"/>
        <w:spacing w:after="0" w:line="360" w:lineRule="auto"/>
        <w:ind w:left="19" w:right="2" w:firstLine="68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610">
        <w:rPr>
          <w:rFonts w:ascii="Times New Roman" w:eastAsia="Calibri" w:hAnsi="Times New Roman" w:cs="Times New Roman"/>
          <w:sz w:val="28"/>
          <w:szCs w:val="28"/>
        </w:rPr>
        <w:t>Содержание программы составляют 3 модуля, каждый из которых состоит из нескольких музыкальных композиций. В основу программы легли образцы известных английских и американских песен, подобранных соответственно возрасту обучающихся с постепенным усложнением лексики и грамматических структур. Программа курса опирается на знания, навыки и умения, которые были получены в урочное время. Помимо песенного творчества США, Великобритании, России, учащиеся смогут больше узнать о традициях и уникальной культуре каждой из этих стран.</w:t>
      </w:r>
    </w:p>
    <w:tbl>
      <w:tblPr>
        <w:tblW w:w="0" w:type="auto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9"/>
        <w:gridCol w:w="2948"/>
        <w:gridCol w:w="2468"/>
      </w:tblGrid>
      <w:tr w:rsidR="00533610" w:rsidRPr="00533610" w:rsidTr="00042012"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pacing w:after="0" w:line="36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Формы организации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533610" w:rsidRPr="00533610" w:rsidTr="00042012"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№1 - И</w:t>
            </w: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стория песни</w:t>
            </w:r>
            <w:r w:rsidRPr="005336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(12 час.)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Знакомство детей с понятием «народные песни»,  «негритянский блюз»,  «спиричуэлс», «популярные песни»,  «гимн страны». Национальные гимны стран Великобритании и США. Краткие сведения об авторах и исполнителях песни. Работа со скороговорками. Разучивание и исполнение песен.</w:t>
            </w: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left="19"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Индивидуальная, групповая и массовая работа (выступления, праздники, конкурсы). 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left="19"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Во время занятий осуществляется индивидуальный и дифференцированный подход к детям.</w:t>
            </w:r>
          </w:p>
          <w:p w:rsidR="00533610" w:rsidRPr="00533610" w:rsidRDefault="00533610" w:rsidP="00533610">
            <w:pPr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- речевые и фонетические разминки;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- прослушивание песен, понимание общего настроения и основного содержания;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- обсуждение информации об исполнителях песни, времени её создания;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left="19"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обсуждение лексических, интонационных и грамматических трудностей в песенном тексте и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способов их преодоления;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left="19"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правильного, чёткого произношения, интонации, логического ударения, темпа речи;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-разучивание и исполнение песни (соло, в дуэте, в группе).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3610" w:rsidRPr="00533610" w:rsidTr="00042012"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№2 - Страны изучаемого языка, их культурные особенности, праздники и песни (5час.)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Как празднуют день рождения в американской (  британской) семье. Традиции празднования Рождества и Нового </w:t>
            </w:r>
            <w:r w:rsidRPr="005336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года в США и Британии. Проект: изготовление новогодних  и рождественских открыток.  Оформление праздничных пожеланий. Разучивание и исполнение  песен.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10" w:rsidRPr="00533610" w:rsidRDefault="00533610" w:rsidP="005336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10" w:rsidRPr="00533610" w:rsidRDefault="00533610" w:rsidP="005336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3610" w:rsidRPr="00533610" w:rsidTr="00042012"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№3.Из сокровищницы песенного творчества(17час.)</w:t>
            </w:r>
          </w:p>
          <w:p w:rsidR="00533610" w:rsidRPr="00533610" w:rsidRDefault="00533610" w:rsidP="00533610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композиторы, популярные (современные) исполнители США, Великобритании и России, их вклад в мировую культуру. Знакомство с музыкальными произведениями. Разучивание и исполнение песен.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10" w:rsidRPr="00533610" w:rsidRDefault="00533610" w:rsidP="005336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10" w:rsidRPr="00533610" w:rsidRDefault="00533610" w:rsidP="005336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33610">
        <w:rPr>
          <w:rFonts w:ascii="Times New Roman" w:eastAsia="Calibri" w:hAnsi="Times New Roman" w:cs="Times New Roman"/>
          <w:b/>
          <w:sz w:val="32"/>
          <w:szCs w:val="32"/>
        </w:rPr>
        <w:t xml:space="preserve">1.4 Тематическое планирование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653"/>
        <w:gridCol w:w="958"/>
      </w:tblGrid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главы, темы, раздела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33610" w:rsidRPr="00533610" w:rsidTr="00042012">
        <w:trPr>
          <w:trHeight w:val="3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610" w:rsidRPr="00533610" w:rsidRDefault="00533610" w:rsidP="0053361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№1.История песни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12час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610" w:rsidRPr="00533610" w:rsidRDefault="00533610" w:rsidP="0053361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1.Знакомство с планом работы. Как правильно изучать английский язык по песням. Песенные жанры. Разучивание и обыгрывание народной английской песни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BillyBoy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»/Парень по имени  Билли.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Тейлор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Звезда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»/ «Twinkle, Twinkle, Little Star».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и обыгрывание песни. Работа с ЛЕ и грамматическими 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3.Национальный гимн Великобритании.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4.Национальный гимн США.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5.Разучивание и обыгрывание американской песни «WhentheSaintsGoMarchingIn»/Когда святые маршируют. Работа с ЛЕ и грамматическими 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6.Стефен Фостер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Oh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Susanna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»/О, Сюзанна.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7.Негритянский блюз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CarelessLove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 Беззаботная любовь.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№2 . Страны изучаемого языка, их культурные особенности, праздники и песни.</w:t>
            </w:r>
          </w:p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5час.</w:t>
            </w:r>
          </w:p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1.Как празднуют День рождения в американской( британской) семье.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и обыгрывание песни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HappyBirthday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!»/С Днём рождения!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2. Традиции празднования Нового года и Рождества в Великобритании и США. Разучивание и обыгрывание песни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Jingle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Bells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!»/ Звените, колокольчики.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3.Постер  «Рождество» . Изготовление  новогодней/рождественской открытки. Разучивание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обыгрывание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песни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«We Wish You a Merry Christmas!»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№3. Из сокровищницы песенного творчества.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17час.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1.Д.Гершвин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Summertime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»/Колыбельная. Разучивание и обыгрывание песни,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2.Битлз «Жёлтаясубмарина»/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Yellow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submarine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.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3.Битлз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Octopus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sgarden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»/Сад Осьминога.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4. Бони М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Sunny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»/Санни.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Ленка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Крипак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«Everything at Once»/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Всё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сразу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 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 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6.Тони Кристи «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Yellowriver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»/ Жёлтая река. 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7.Е.Евтушенко «Хотят ли русские войны?»(на англ.языке) . 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3 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8.В.Шаинский «Улыбка»( на англ. языке).  Разучивание и обыгрывание песни. Работа с ЛЕ и грамматическими структурами.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2 час.</w:t>
            </w:r>
          </w:p>
        </w:tc>
      </w:tr>
      <w:tr w:rsidR="00533610" w:rsidRPr="00533610" w:rsidTr="0004201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9.Песни из учебника «Английский язык(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Forward</w:t>
            </w: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)»для 5 класса.  «Остров с голубой лагуной. Новый мир».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1час.</w:t>
            </w:r>
          </w:p>
        </w:tc>
      </w:tr>
      <w:tr w:rsidR="00533610" w:rsidRPr="00533610" w:rsidTr="00042012">
        <w:tc>
          <w:tcPr>
            <w:tcW w:w="8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610" w:rsidRPr="00533610" w:rsidRDefault="00533610" w:rsidP="0053361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6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34час</w:t>
            </w:r>
          </w:p>
        </w:tc>
      </w:tr>
    </w:tbl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1.5 Описание учебно-методического и материально-технического обеспечения курса внеурочной деятельности</w:t>
      </w:r>
    </w:p>
    <w:p w:rsidR="00533610" w:rsidRPr="00533610" w:rsidRDefault="00533610" w:rsidP="0053361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и групповые проекты, постеры;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сообщения учащихся;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презентации, выполненные на компьютере;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переводы песенных текстов;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открытки, рисунки.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Учебно-иллюстративный материал: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слайды, презентации по темам, видеоматериалы.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средства:</w:t>
      </w:r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компьютер, диски, записи песен. 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Заключение</w:t>
      </w:r>
    </w:p>
    <w:p w:rsidR="00533610" w:rsidRPr="00533610" w:rsidRDefault="00533610" w:rsidP="0053361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Песня является неотъемлемой частью жизни человека. Педагогическая ценность песен не вызывает сомнений. Современные средства массовой культуры предоставляют нам широкие возможности для выбора песен в соответствии  с возрастными и психологическими особенностями обучающихся. Программа курса «Английский язык в песнях» является вариативной: можно вносить изменения в содержание тем, в выбор рифмовок, скороговорок, можно заменить одну песню другой. Если песня будет трудной для разучивания, можно остановиться на ознакомлении и выразительном её чтении. В любом случае интерес у учащихся к исполнению песен на английском языке большой, поэтому надо идти им навстречу и помогать учащимся расширять их песенный кругозор, помогать понимать содержание песен на иностранном языке, пробовать себя в их исполнении. </w:t>
      </w: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3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литературы для учителя</w:t>
      </w:r>
    </w:p>
    <w:p w:rsidR="00533610" w:rsidRPr="00533610" w:rsidRDefault="00533610" w:rsidP="00533610">
      <w:pPr>
        <w:spacing w:after="0" w:line="33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Pr="005336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Григорьев, Д.В. Внеурочная деятельность школьников. Методический конструктор: пособие для учителя. [Текст] / Д.В. Григорьев, П.В. Степанов. – М.: Просвещение, 2010. – 223 с. – (Стандарты второго поколения).</w:t>
      </w:r>
      <w:r w:rsidRPr="0053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3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Филатова, Г.Е. Ваш ребёнок изучает иностранный язык: памятка для родителей. [Текст] / Г.Е. Филатова – Ростов-на-Дону: АНИОН,  1993. – 24 </w:t>
      </w:r>
    </w:p>
    <w:p w:rsidR="00533610" w:rsidRPr="00533610" w:rsidRDefault="00533610" w:rsidP="00533610">
      <w:p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Английский язык:5 класс: учебник для общеобразовательных организаций: в 2 ч.(М.В.Вербицкая, Б,Эббс, Э.Уорелл и др.);под ред. Проф. М.В.Вербицкой.-М.:Вентана-Граф,2014-104с.</w:t>
      </w:r>
    </w:p>
    <w:p w:rsidR="00533610" w:rsidRPr="00533610" w:rsidRDefault="00533610" w:rsidP="00533610">
      <w:p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Английский язык: проектирование учебного курса:5 класс: пособие для учителя/(М.В.Вербицкая, Б.Эббс, Э.Уорелл и др.);под ред.М.В.Вербицкой.-М.Вентана-Граф,2015.-128с.</w:t>
      </w:r>
    </w:p>
    <w:p w:rsidR="00533610" w:rsidRPr="00533610" w:rsidRDefault="00533610" w:rsidP="00533610">
      <w:p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Английский язык:6 класс: учебник для учащихся общеобразовательных организаций: в 2 ч. (М.В.Вербицкая, М. Гаярделли,  П. Редли и др.); под ред.М.В.Вербицкой.-М.:Вентана-Граф,2015.-112с.</w:t>
      </w:r>
    </w:p>
    <w:p w:rsidR="00533610" w:rsidRPr="00533610" w:rsidRDefault="00533610" w:rsidP="00533610">
      <w:p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Английский язык: проектирование учебного курса:6 класс: пособие для учителя/(М.В.Вербицкая, М. Гаярделли, П. Редли); под ред.М. В. Вербицкой. М.- Вентана-Граф:, 2015.-200с.</w:t>
      </w:r>
    </w:p>
    <w:p w:rsidR="00533610" w:rsidRPr="00533610" w:rsidRDefault="00533610" w:rsidP="00533610">
      <w:pPr>
        <w:shd w:val="clear" w:color="auto" w:fill="FFFFFF"/>
        <w:spacing w:after="0" w:line="336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ресурсы</w:t>
      </w:r>
    </w:p>
    <w:p w:rsidR="00533610" w:rsidRPr="00533610" w:rsidRDefault="00533610" w:rsidP="00533610">
      <w:pPr>
        <w:shd w:val="clear" w:color="auto" w:fill="FFFFFF"/>
        <w:spacing w:after="0" w:line="336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336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Сайты:</w:t>
      </w:r>
    </w:p>
    <w:p w:rsidR="00533610" w:rsidRPr="00533610" w:rsidRDefault="00533610" w:rsidP="00533610">
      <w:pPr>
        <w:shd w:val="clear" w:color="auto" w:fill="FFFFFF"/>
        <w:spacing w:after="0" w:line="336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7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www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fun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4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child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/</w:t>
        </w:r>
      </w:hyperlink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8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http://skazka.bombina.com/</w:t>
        </w:r>
      </w:hyperlink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9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www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ourkids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/</w:t>
        </w:r>
      </w:hyperlink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kids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dnschool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/ </w:t>
        </w:r>
      </w:hyperlink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33610" w:rsidRPr="00533610" w:rsidRDefault="00533610" w:rsidP="00533610">
      <w:pPr>
        <w:spacing w:after="0" w:line="336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hyperlink r:id="rId11" w:history="1"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val="en-US" w:eastAsia="ru-RU"/>
          </w:rPr>
          <w:t>englishforme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val="en-US" w:eastAsia="ru-RU"/>
          </w:rPr>
          <w:t>ucoz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u w:val="single"/>
            <w:lang w:eastAsia="ru-RU"/>
          </w:rPr>
          <w:t xml:space="preserve">/ </w:t>
        </w:r>
      </w:hyperlink>
      <w:r w:rsidRPr="005336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12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www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englishclub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-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spb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/  </w:t>
        </w:r>
      </w:hyperlink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3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elf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-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english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/  </w:t>
        </w:r>
      </w:hyperlink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4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english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-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online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ucoz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/  </w:t>
        </w:r>
      </w:hyperlink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33610" w:rsidRPr="00533610" w:rsidRDefault="00533610" w:rsidP="00533610">
      <w:pPr>
        <w:spacing w:after="0" w:line="33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5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www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free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-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books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org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/  </w:t>
        </w:r>
      </w:hyperlink>
    </w:p>
    <w:p w:rsidR="00533610" w:rsidRPr="00533610" w:rsidRDefault="00533610" w:rsidP="00533610">
      <w:pPr>
        <w:spacing w:after="0" w:line="33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hyperlink r:id="rId16" w:history="1"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http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://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www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a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-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zcenter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.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ru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/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tales</w:t>
        </w:r>
        <w:r w:rsidRPr="0053361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/ </w:t>
        </w:r>
      </w:hyperlink>
    </w:p>
    <w:p w:rsidR="00533610" w:rsidRPr="00533610" w:rsidRDefault="00533610" w:rsidP="0053361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Ресурсы: Журналы, диски, записи песен,  видеозаписи исполнителей песен</w:t>
      </w: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3361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Приложение№1</w:t>
      </w:r>
    </w:p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Календарно-тематический план курса внеурочной деятельности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54"/>
        <w:gridCol w:w="6660"/>
        <w:gridCol w:w="900"/>
        <w:gridCol w:w="823"/>
      </w:tblGrid>
      <w:tr w:rsidR="00533610" w:rsidRPr="00533610" w:rsidTr="00042012">
        <w:trPr>
          <w:trHeight w:val="795"/>
        </w:trPr>
        <w:tc>
          <w:tcPr>
            <w:tcW w:w="534" w:type="dxa"/>
            <w:vMerge w:val="restart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54" w:type="dxa"/>
            <w:vMerge w:val="restart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660" w:type="dxa"/>
            <w:vMerge w:val="restart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темы(раздела с указанием количества уроков по теме)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урока</w:t>
            </w:r>
          </w:p>
        </w:tc>
      </w:tr>
      <w:tr w:rsidR="00533610" w:rsidRPr="00533610" w:rsidTr="00042012">
        <w:trPr>
          <w:trHeight w:val="645"/>
        </w:trPr>
        <w:tc>
          <w:tcPr>
            <w:tcW w:w="534" w:type="dxa"/>
            <w:vMerge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vMerge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0" w:type="dxa"/>
            <w:vMerge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№1</w:t>
            </w: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.История песни. Как правильно изучать английский язык по песням.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Народная английская песня «Парень по имени Билли».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Д.Тейлор «Звезда».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настоящего совершенного времени.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Национальный гимн Великобритании.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Национальный гимн США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Народная американская песня жанра спиричуэлс «Когда святые маршируют».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настоящего простого времени. Условные предложения 0 типа.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С.Фостер «О,Сюзанна».Разучивание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прошедшего простого времени.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Негритянский блюз «Беззаботная любовь» .Разучивание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.простого прошедшего времени. Конструкция «Как бы мне хотелось».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№2.</w:t>
            </w: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изучаемого языка. Их культурные особенности, праздники и песни. «С Днём рождения».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Традиции празднования Нового года и Рождества. Песня «Звените, колокольчики»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Разучивание и обыгрывание песни «Звените колокольчики».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открыток. Разучивание и обыгрывание песни «Мы желаем Вам весёлого Рождества».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рождественских песен.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№3.Из сокровищницы песенного творчества. Д.Гершвин «Колыбельная».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Битлз. «Жёлтая субмарина»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 простого прошедшего времени.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Битлз. «Сад Осьминога».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 сослагательного наклонения: «Я бы..»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Бони М «Санни». 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 страдательного залога .Как говорить комплименты.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Ленка Крипак «Всё сразу».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.Обороты сравнения прилагательных.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Тони Кристи «Жёлтая река».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будущего простого и  настоящего времени. Оборот «Собираться что-то делать».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Е.Евтушенко «Хотят ли русские войны?»(на англ.языке).Простое будущее время.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Е.Евтушенко «Хотят ли русские войны?»(на англ.языке).Причастие настоящего времени.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Е.Евтушенко «Хотят ли русские войны?»(на англ.языке).Простое прошедшее время.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Шаинский «Улыбка». Разучивание и обыгрывание песни.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ЛЕ и грамматическими структурами будущего простого времени  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3610" w:rsidRPr="00533610" w:rsidTr="00042012">
        <w:tc>
          <w:tcPr>
            <w:tcW w:w="53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4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Песни из учебника «Английский язык»(Форвард)  5 класса:  «Остров с голубой лагуной»,  «Новый мир».</w:t>
            </w:r>
          </w:p>
        </w:tc>
        <w:tc>
          <w:tcPr>
            <w:tcW w:w="900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533610" w:rsidRPr="00533610" w:rsidRDefault="00533610" w:rsidP="005336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33610" w:rsidRPr="00533610" w:rsidRDefault="00533610" w:rsidP="005336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610" w:rsidRPr="00533610" w:rsidRDefault="00533610" w:rsidP="00533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4B" w:rsidRDefault="00533610"/>
    <w:sectPr w:rsidR="0092034B" w:rsidSect="00996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01" w:rsidRDefault="00533610" w:rsidP="0099680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801" w:rsidRDefault="00533610" w:rsidP="0099680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01" w:rsidRDefault="00533610" w:rsidP="0099680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996801" w:rsidRDefault="00533610" w:rsidP="0099680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03398"/>
    <w:multiLevelType w:val="hybridMultilevel"/>
    <w:tmpl w:val="142E8CA6"/>
    <w:lvl w:ilvl="0" w:tplc="CE7AD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610"/>
    <w:rsid w:val="00533610"/>
    <w:rsid w:val="00AF51CC"/>
    <w:rsid w:val="00F6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0AF4E"/>
  <w15:chartTrackingRefBased/>
  <w15:docId w15:val="{F2621815-301B-403B-B54D-A5F3B386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36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336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3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azka.bombina.com/" TargetMode="External"/><Relationship Id="rId13" Type="http://schemas.openxmlformats.org/officeDocument/2006/relationships/hyperlink" Target="http://elf-english.ru/%20%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un4child.ru/" TargetMode="External"/><Relationship Id="rId12" Type="http://schemas.openxmlformats.org/officeDocument/2006/relationships/hyperlink" Target="http://www.englishclub-spb.ru/%20%2014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-zcenter.ru/tales/%20?itemID=1" TargetMode="Externa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englishforme.ucoz.ru/%20" TargetMode="External"/><Relationship Id="rId5" Type="http://schemas.openxmlformats.org/officeDocument/2006/relationships/header" Target="header1.xml"/><Relationship Id="rId15" Type="http://schemas.openxmlformats.org/officeDocument/2006/relationships/hyperlink" Target="http://www.free-books.org/%20%20" TargetMode="External"/><Relationship Id="rId10" Type="http://schemas.openxmlformats.org/officeDocument/2006/relationships/hyperlink" Target="http://kids.dnschool.ru/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urkids.ru/English/Poems/BartoEnglish.shtml" TargetMode="External"/><Relationship Id="rId14" Type="http://schemas.openxmlformats.org/officeDocument/2006/relationships/hyperlink" Target="http://english-online.ucoz.ru/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3122</Words>
  <Characters>17800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2018-12-25T03:16:00Z</dcterms:created>
  <dcterms:modified xsi:type="dcterms:W3CDTF">2018-12-25T03:17:00Z</dcterms:modified>
</cp:coreProperties>
</file>