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F55" w:rsidRPr="00235905" w:rsidRDefault="00741F55" w:rsidP="00741F55">
      <w:pPr>
        <w:jc w:val="center"/>
        <w:rPr>
          <w:rStyle w:val="s1"/>
          <w:rFonts w:ascii="Times New Roman" w:hAnsi="Times New Roman" w:cs="Times New Roman"/>
          <w:b/>
          <w:bCs/>
          <w:color w:val="000000"/>
          <w:sz w:val="32"/>
          <w:szCs w:val="28"/>
        </w:rPr>
      </w:pPr>
      <w:r w:rsidRPr="00235905">
        <w:rPr>
          <w:rStyle w:val="s1"/>
          <w:rFonts w:ascii="Times New Roman" w:hAnsi="Times New Roman" w:cs="Times New Roman"/>
          <w:b/>
          <w:bCs/>
          <w:color w:val="000000"/>
          <w:sz w:val="32"/>
          <w:szCs w:val="28"/>
        </w:rPr>
        <w:t xml:space="preserve">ГОСУДАРСТВЕННОЕ БЮДЖЕТНОЕ ОБРАЗОВАТЕЛЬНОЕ </w:t>
      </w:r>
      <w:r w:rsidR="00235905">
        <w:rPr>
          <w:rStyle w:val="s1"/>
          <w:rFonts w:ascii="Times New Roman" w:hAnsi="Times New Roman" w:cs="Times New Roman"/>
          <w:b/>
          <w:bCs/>
          <w:color w:val="000000"/>
          <w:sz w:val="32"/>
          <w:szCs w:val="28"/>
        </w:rPr>
        <w:t xml:space="preserve">ДОШКОЛЬНОЕ </w:t>
      </w:r>
      <w:r w:rsidRPr="00235905">
        <w:rPr>
          <w:rStyle w:val="s1"/>
          <w:rFonts w:ascii="Times New Roman" w:hAnsi="Times New Roman" w:cs="Times New Roman"/>
          <w:b/>
          <w:bCs/>
          <w:color w:val="000000"/>
          <w:sz w:val="32"/>
          <w:szCs w:val="28"/>
        </w:rPr>
        <w:t xml:space="preserve">УЧРЕЖДЕНИЕ </w:t>
      </w:r>
    </w:p>
    <w:p w:rsidR="00A563F2" w:rsidRPr="00235905" w:rsidRDefault="00741F55" w:rsidP="00741F55">
      <w:pPr>
        <w:jc w:val="center"/>
        <w:rPr>
          <w:rFonts w:ascii="Times New Roman" w:hAnsi="Times New Roman" w:cs="Times New Roman"/>
          <w:b/>
          <w:sz w:val="16"/>
        </w:rPr>
      </w:pPr>
      <w:r w:rsidRPr="00235905">
        <w:rPr>
          <w:rStyle w:val="s1"/>
          <w:rFonts w:ascii="Times New Roman" w:hAnsi="Times New Roman" w:cs="Times New Roman"/>
          <w:b/>
          <w:bCs/>
          <w:color w:val="000000"/>
          <w:sz w:val="32"/>
          <w:szCs w:val="28"/>
        </w:rPr>
        <w:t>ДЕТСКИЙ САД №79 НЕВСКОГО РАЙОНА</w:t>
      </w:r>
      <w:r w:rsidR="00235905">
        <w:rPr>
          <w:rStyle w:val="s1"/>
          <w:rFonts w:ascii="Times New Roman" w:hAnsi="Times New Roman" w:cs="Times New Roman"/>
          <w:b/>
          <w:bCs/>
          <w:color w:val="000000"/>
          <w:sz w:val="32"/>
          <w:szCs w:val="28"/>
        </w:rPr>
        <w:t xml:space="preserve"> САНКТ-ПЕТЕРБУРГА</w:t>
      </w:r>
      <w:bookmarkStart w:id="0" w:name="_GoBack"/>
      <w:bookmarkEnd w:id="0"/>
    </w:p>
    <w:p w:rsidR="00A563F2" w:rsidRPr="00235905" w:rsidRDefault="00A563F2" w:rsidP="00A563F2">
      <w:pPr>
        <w:pStyle w:val="p1"/>
        <w:shd w:val="clear" w:color="auto" w:fill="FFFFFF"/>
        <w:jc w:val="center"/>
        <w:rPr>
          <w:color w:val="000000"/>
          <w:sz w:val="36"/>
          <w:szCs w:val="28"/>
        </w:rPr>
      </w:pPr>
    </w:p>
    <w:p w:rsidR="00A563F2" w:rsidRPr="00235905" w:rsidRDefault="00741F55" w:rsidP="00741F55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 w:rsidRPr="00235905">
        <w:rPr>
          <w:rStyle w:val="s1"/>
          <w:b/>
          <w:bCs/>
          <w:color w:val="000000"/>
          <w:sz w:val="28"/>
          <w:szCs w:val="28"/>
        </w:rPr>
        <w:t>СТАТЬЯ</w:t>
      </w:r>
      <w:r w:rsidRPr="00235905">
        <w:rPr>
          <w:color w:val="000000"/>
          <w:sz w:val="28"/>
          <w:szCs w:val="28"/>
        </w:rPr>
        <w:t xml:space="preserve"> </w:t>
      </w:r>
      <w:r w:rsidRPr="00235905">
        <w:rPr>
          <w:rStyle w:val="s1"/>
          <w:b/>
          <w:bCs/>
          <w:color w:val="000000"/>
          <w:sz w:val="28"/>
          <w:szCs w:val="28"/>
        </w:rPr>
        <w:t>НА ТЕМУ:</w:t>
      </w:r>
    </w:p>
    <w:p w:rsidR="00A563F2" w:rsidRPr="00235905" w:rsidRDefault="00741F55" w:rsidP="00A563F2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359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«РАЗВИТИЕ ТВОРЧЕСКОЙ АКТИВНОСТИ В РАМКАХ ХУДОЖЕСТВЕННО-ЭСТЕТИЧЕСКОЙ ДЕЯТЕЛЬНОСТИ ДЕТЕЙ СТАРШЕГО ДОШКОЛЬНОГО ВОЗРАСТА»</w:t>
      </w:r>
    </w:p>
    <w:p w:rsidR="00A563F2" w:rsidRPr="00235905" w:rsidRDefault="00A563F2" w:rsidP="00A563F2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41F55" w:rsidRPr="00235905" w:rsidRDefault="00741F55" w:rsidP="00A563F2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41F55" w:rsidRPr="00235905" w:rsidRDefault="00741F55" w:rsidP="00A563F2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41F55" w:rsidRPr="00235905" w:rsidRDefault="00741F55" w:rsidP="00A563F2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41F55" w:rsidRPr="00235905" w:rsidRDefault="00741F55" w:rsidP="00A563F2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563F2" w:rsidRPr="00235905" w:rsidRDefault="00A563F2" w:rsidP="00741F55">
      <w:pPr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63F2" w:rsidRPr="00235905" w:rsidRDefault="00A563F2" w:rsidP="00741F55">
      <w:pPr>
        <w:pStyle w:val="p18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 w:rsidRPr="00235905">
        <w:rPr>
          <w:rStyle w:val="s1"/>
          <w:b/>
          <w:bCs/>
          <w:color w:val="000000"/>
          <w:sz w:val="28"/>
          <w:szCs w:val="28"/>
        </w:rPr>
        <w:t>Работу выполнила</w:t>
      </w:r>
      <w:r w:rsidR="00741F55" w:rsidRPr="00235905">
        <w:rPr>
          <w:rStyle w:val="s1"/>
          <w:b/>
          <w:bCs/>
          <w:color w:val="000000"/>
          <w:sz w:val="28"/>
          <w:szCs w:val="28"/>
        </w:rPr>
        <w:t xml:space="preserve"> воспитеталь</w:t>
      </w:r>
      <w:r w:rsidRPr="00235905">
        <w:rPr>
          <w:rStyle w:val="s1"/>
          <w:b/>
          <w:bCs/>
          <w:color w:val="000000"/>
          <w:sz w:val="28"/>
          <w:szCs w:val="28"/>
        </w:rPr>
        <w:t>: </w:t>
      </w:r>
      <w:r w:rsidR="00741F55" w:rsidRPr="00235905">
        <w:rPr>
          <w:color w:val="000000"/>
          <w:sz w:val="28"/>
          <w:szCs w:val="28"/>
        </w:rPr>
        <w:t xml:space="preserve"> Мазагаева Эльмира Абасовна</w:t>
      </w:r>
    </w:p>
    <w:p w:rsidR="00A563F2" w:rsidRPr="00235905" w:rsidRDefault="00A563F2" w:rsidP="00A563F2">
      <w:pPr>
        <w:pStyle w:val="p18"/>
        <w:shd w:val="clear" w:color="auto" w:fill="FFFFFF"/>
        <w:ind w:left="4248"/>
        <w:jc w:val="both"/>
        <w:rPr>
          <w:color w:val="000000"/>
          <w:sz w:val="28"/>
          <w:szCs w:val="28"/>
        </w:rPr>
      </w:pPr>
    </w:p>
    <w:p w:rsidR="00A563F2" w:rsidRPr="00235905" w:rsidRDefault="00A563F2" w:rsidP="00A563F2">
      <w:pPr>
        <w:pStyle w:val="p18"/>
        <w:shd w:val="clear" w:color="auto" w:fill="FFFFFF"/>
        <w:ind w:left="4248"/>
        <w:jc w:val="both"/>
        <w:rPr>
          <w:color w:val="000000"/>
          <w:sz w:val="28"/>
          <w:szCs w:val="28"/>
        </w:rPr>
      </w:pPr>
    </w:p>
    <w:p w:rsidR="00741F55" w:rsidRPr="00235905" w:rsidRDefault="00741F55" w:rsidP="00A563F2">
      <w:pPr>
        <w:pStyle w:val="p18"/>
        <w:shd w:val="clear" w:color="auto" w:fill="FFFFFF"/>
        <w:ind w:left="4248"/>
        <w:jc w:val="both"/>
        <w:rPr>
          <w:color w:val="000000"/>
          <w:sz w:val="28"/>
          <w:szCs w:val="28"/>
        </w:rPr>
      </w:pPr>
    </w:p>
    <w:p w:rsidR="00741F55" w:rsidRPr="00235905" w:rsidRDefault="00741F55" w:rsidP="00A563F2">
      <w:pPr>
        <w:pStyle w:val="p18"/>
        <w:shd w:val="clear" w:color="auto" w:fill="FFFFFF"/>
        <w:ind w:left="4248"/>
        <w:jc w:val="both"/>
        <w:rPr>
          <w:color w:val="000000"/>
          <w:sz w:val="28"/>
          <w:szCs w:val="28"/>
        </w:rPr>
      </w:pPr>
    </w:p>
    <w:p w:rsidR="00A563F2" w:rsidRPr="00235905" w:rsidRDefault="00A563F2" w:rsidP="00A563F2">
      <w:pPr>
        <w:pStyle w:val="p18"/>
        <w:shd w:val="clear" w:color="auto" w:fill="FFFFFF"/>
        <w:ind w:left="4248"/>
        <w:jc w:val="both"/>
        <w:rPr>
          <w:color w:val="000000"/>
          <w:sz w:val="28"/>
          <w:szCs w:val="28"/>
        </w:rPr>
      </w:pPr>
    </w:p>
    <w:p w:rsidR="00741F55" w:rsidRPr="00235905" w:rsidRDefault="00741F55" w:rsidP="00A563F2">
      <w:pPr>
        <w:pStyle w:val="p18"/>
        <w:shd w:val="clear" w:color="auto" w:fill="FFFFFF"/>
        <w:ind w:left="4248"/>
        <w:jc w:val="both"/>
        <w:rPr>
          <w:color w:val="000000"/>
          <w:sz w:val="28"/>
          <w:szCs w:val="28"/>
        </w:rPr>
      </w:pPr>
    </w:p>
    <w:p w:rsidR="00741F55" w:rsidRPr="00235905" w:rsidRDefault="00741F55" w:rsidP="00A563F2">
      <w:pPr>
        <w:pStyle w:val="p18"/>
        <w:shd w:val="clear" w:color="auto" w:fill="FFFFFF"/>
        <w:ind w:left="4248"/>
        <w:jc w:val="both"/>
        <w:rPr>
          <w:color w:val="000000"/>
          <w:sz w:val="28"/>
          <w:szCs w:val="28"/>
        </w:rPr>
      </w:pPr>
    </w:p>
    <w:p w:rsidR="00A563F2" w:rsidRPr="00235905" w:rsidRDefault="00A563F2" w:rsidP="00A563F2">
      <w:pPr>
        <w:pStyle w:val="p17"/>
        <w:shd w:val="clear" w:color="auto" w:fill="FFFFFF"/>
        <w:jc w:val="center"/>
        <w:rPr>
          <w:color w:val="000000"/>
          <w:sz w:val="28"/>
          <w:szCs w:val="28"/>
        </w:rPr>
      </w:pPr>
      <w:r w:rsidRPr="00235905">
        <w:rPr>
          <w:rStyle w:val="s1"/>
          <w:b/>
          <w:bCs/>
          <w:color w:val="000000"/>
          <w:sz w:val="28"/>
          <w:szCs w:val="28"/>
        </w:rPr>
        <w:t>г. Санкт-Петербург</w:t>
      </w:r>
    </w:p>
    <w:p w:rsidR="00BF0B3C" w:rsidRPr="00235905" w:rsidRDefault="00741F55" w:rsidP="00A563F2">
      <w:pPr>
        <w:pStyle w:val="p17"/>
        <w:shd w:val="clear" w:color="auto" w:fill="FFFFFF"/>
        <w:jc w:val="center"/>
        <w:rPr>
          <w:color w:val="000000"/>
          <w:sz w:val="28"/>
          <w:szCs w:val="28"/>
        </w:rPr>
      </w:pPr>
      <w:r w:rsidRPr="00235905">
        <w:rPr>
          <w:color w:val="000000"/>
          <w:sz w:val="28"/>
          <w:szCs w:val="28"/>
        </w:rPr>
        <w:t>2019</w:t>
      </w:r>
    </w:p>
    <w:p w:rsidR="00916228" w:rsidRPr="00235905" w:rsidRDefault="00916228" w:rsidP="006A38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lastRenderedPageBreak/>
        <w:t xml:space="preserve">В настоящее время высокая социальная  значимость художественно-эстетического развития детей заставляет по-иному взглянуть на вопросы воспитания и обучения в дошкольном учреждении, на необходимость ведения работы в развивающем и интегративном направлении, на создание образовательной системы, ориентированной на развитие личности через </w:t>
      </w:r>
      <w:r w:rsidR="000657E2" w:rsidRPr="00235905">
        <w:rPr>
          <w:rFonts w:ascii="Times New Roman" w:hAnsi="Times New Roman" w:cs="Times New Roman"/>
          <w:sz w:val="28"/>
          <w:szCs w:val="28"/>
        </w:rPr>
        <w:t>приобщение к духовным ценностям и</w:t>
      </w:r>
      <w:r w:rsidRPr="00235905">
        <w:rPr>
          <w:rFonts w:ascii="Times New Roman" w:hAnsi="Times New Roman" w:cs="Times New Roman"/>
          <w:sz w:val="28"/>
          <w:szCs w:val="28"/>
        </w:rPr>
        <w:t xml:space="preserve"> вовлечение в творческую деятельность. </w:t>
      </w:r>
    </w:p>
    <w:p w:rsidR="00063AD5" w:rsidRPr="00235905" w:rsidRDefault="00CD42FC" w:rsidP="006A38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стандартом дошкольного образования (ФГОС ДО) одной из задач образовательной области «Художественно-эстетическое развитие» является развитие творческих способностей и творческого потенциала каждого ребенка как субъекта отношений с самим собой, другими детьми, взрослыми и миром. Федеральный государственный стандарт направлен на общий итог – социализацию ребёнка, потребность в творчестве, развитие любознательности, мотивацию в достижении успеха.</w:t>
      </w:r>
    </w:p>
    <w:p w:rsidR="00063AD5" w:rsidRPr="00235905" w:rsidRDefault="00063AD5" w:rsidP="006A384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одной из актуальных задач воспитания и обучения детей старшего дошкольного возраста является проблема развития эстетического восприятия. Её актуальность обусловлена ведущим условием прогрессивного развития общества – воспитание и развитие человека, способного к творческому созиданию. В процессе познания эстетическое восприятие имеет первостепенное значение, так как именно через него создаются художественные образы, отражающие действительность и воплощающие эстетическое отношение к ней человека. А воспринимаемый образ несет определенную художественную информацию через свое внутреннее и внешнее содержание. Без умения понимать и ценить искусство, без пробуждения у детей творческого начала невозможно становление цельной, гармонически развитой и творчески активной личности.</w:t>
      </w:r>
    </w:p>
    <w:p w:rsidR="006148FF" w:rsidRPr="00235905" w:rsidRDefault="00063AD5" w:rsidP="006A384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Концепции дошкольного воспитания обозначен подход к образовательному процессу в дошкольном образовательном учреждении как к процессу личностно-развивающего взаимодействия. В данном документе </w:t>
      </w: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подчеркивается, что проблема развития эстетического восприятия у детей дошкольного возраста является приоритетным направлением, так как эстетическое восприятие в дошкольном периоде являются необходимыми компонентами образованной личности в дальнейшем. </w:t>
      </w:r>
    </w:p>
    <w:p w:rsidR="00063AD5" w:rsidRPr="00235905" w:rsidRDefault="00063AD5" w:rsidP="006A384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ФГОС дошкольного образования, сформированность эстетического восприятия является необходимым условием развития человека высокой культуры и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др.).</w:t>
      </w:r>
    </w:p>
    <w:p w:rsidR="006148FF" w:rsidRPr="00235905" w:rsidRDefault="00063AD5" w:rsidP="006A384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педагогика определяет эстетическое восприятие, как процесс формирования эмоционально-чувственного и ценностного сознания личности и соответствующей ему деятельности, рассматривая его в качестве одного из универсальных аспектов культуры личности. По мнению Т.Г. Казаковой, эстетическое восприятие связано с чувственным восприятием окружающего мира, где особое значение приобретает «внешний облик мира, его «форма», все то в мире, что можно непосредств</w:t>
      </w:r>
      <w:r w:rsidR="00C537A7"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 воспринимать чувствами» [4</w:t>
      </w: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]. </w:t>
      </w:r>
    </w:p>
    <w:p w:rsidR="008C3B23" w:rsidRPr="00235905" w:rsidRDefault="00063AD5" w:rsidP="00DA64A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Эстетическое восприятие ребенка окружающего мира являет собой систему его индивидуальных, избирательных связей с эстетическими качествами предметов и явлений действительности. Эстетическое восприятие включает эмоциональный отклик на прекрасное (красивое, привлекательное), добрые чувства, посильное стремление к преобразованию окружающего по законам красоты в творческой деятельности. Именно в период дошкольного </w:t>
      </w: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детства важно сформировать у ребенка эстетическое восприятие окружающего мира, подготовить к восприятию произведений искусства.</w:t>
      </w:r>
      <w:r w:rsidR="00DA64A6"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дошкольный возраст, является сенситивным периодом развития эстетического восприятия, так как именно в этом возрасте дети могут самостоятельно передавать живописный образ, давать оценки, высказывать эстетические суждения.</w:t>
      </w:r>
      <w:r w:rsidR="00C537A7"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7250" w:rsidRPr="00235905" w:rsidRDefault="00CD42FC" w:rsidP="006A3840">
      <w:pPr>
        <w:spacing w:line="360" w:lineRule="auto"/>
        <w:ind w:firstLine="709"/>
        <w:jc w:val="both"/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5905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Учет возрастных особенностей – важная составляющая правильного планирования </w:t>
      </w:r>
      <w:r w:rsidR="000C7250" w:rsidRPr="00235905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 xml:space="preserve">деятельности. В данном случае </w:t>
      </w:r>
      <w:r w:rsidR="00E62855" w:rsidRPr="00235905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>рассматривается</w:t>
      </w:r>
      <w:r w:rsidR="000C7250" w:rsidRPr="00235905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старший дошкольный возраст.</w:t>
      </w:r>
    </w:p>
    <w:p w:rsidR="0052150A" w:rsidRPr="00235905" w:rsidRDefault="00D04912" w:rsidP="006A38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>Старший дошкольный возраст – это один из самых важных периодов в жизни детей, когда ребенок начинает налаживать первые осознанные социальные контакты, расширяет границы восприятия мира и делает первые шаги в регулировании собственного поведения</w:t>
      </w:r>
      <w:r w:rsidR="00F605C4"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>. Это особый этап, на котором</w:t>
      </w: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формируются особенности личности</w:t>
      </w:r>
      <w:r w:rsidR="00F605C4"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ребенка</w:t>
      </w: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его психология, развиваются его способности к обучению и творчеству. У детей начинает формироваться система ценностей, понимание того, что ему интересно, а что нет.</w:t>
      </w:r>
    </w:p>
    <w:p w:rsidR="00DC7B68" w:rsidRPr="00235905" w:rsidRDefault="0052150A" w:rsidP="00DC7B6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>В старшем дошкольном возрасте (5,5 – 7 лет) отмечается бурное развитие и перестройка в работе всех физиологических систем организма ребенка: нервной, сердечно-сосудистой, эн</w:t>
      </w:r>
      <w:r w:rsidR="00DC7B68"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>докринной, опорно-двигательной.</w:t>
      </w:r>
      <w:bookmarkStart w:id="1" w:name="269"/>
      <w:r w:rsidR="00DC7B68"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0678" w:rsidRPr="002359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</w:t>
      </w:r>
      <w:r w:rsidR="006A42D1" w:rsidRPr="002359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этом возрасте</w:t>
      </w:r>
      <w:r w:rsidR="00820678" w:rsidRPr="002359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фоне общего физического развития улучшается подвижность, уравновешенность, устойчивость нервных процессов, накапливается резерв здоровья: снижается частота заболеваний, они протекают сравнительно легко, чаще всего без осложнений. Однако дети все еще быстро устают, "истощаются" и при перегрузках возникает охранительное торможение. Поэтому одним из основных условий эффективности физического воспитания детей старшего дошкольного возраста (6-7 лет) является учет их возрастных особенностей.</w:t>
      </w:r>
      <w:bookmarkEnd w:id="1"/>
    </w:p>
    <w:p w:rsidR="005D73C1" w:rsidRPr="00235905" w:rsidRDefault="005D73C1" w:rsidP="00DC7B6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>Старший дошкольный возраст благоприятен</w:t>
      </w:r>
      <w:r w:rsidR="006A42D1"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также</w:t>
      </w: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развития способности к творчеству, так как именно в это время закладывается </w:t>
      </w: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психологическая основа для творческой деятельности. Единая позиция педагогов понимание перспектив развития ребенка и взаимодействие между ними - одно из важных условий развития детского творчества. Освоение творческой деятельности немыслимо без общения с искусством. При правильном вилянии взрослых ребенок понимает смысл, суть искусства изобразительно-выразительные средства [9].</w:t>
      </w:r>
    </w:p>
    <w:p w:rsidR="005D73C1" w:rsidRPr="00235905" w:rsidRDefault="005D73C1" w:rsidP="006A3840">
      <w:pPr>
        <w:pStyle w:val="NormalWeb"/>
        <w:spacing w:before="0" w:beforeAutospacing="0" w:after="285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35905">
        <w:rPr>
          <w:sz w:val="28"/>
          <w:szCs w:val="28"/>
          <w:shd w:val="clear" w:color="auto" w:fill="FFFFFF"/>
        </w:rPr>
        <w:t>Следующее важное условие развития творческих способностей - учет индивидуальных особенностей ребенка. Важно учесть и темперамент, и характер, и особенности некоторых психических функций, и даже настроения ребенка в день, когда предстоит работа. Непременным условием организованной взрослыми творческой деятельности долж</w:t>
      </w:r>
      <w:r w:rsidR="00C537A7" w:rsidRPr="00235905">
        <w:rPr>
          <w:sz w:val="28"/>
          <w:szCs w:val="28"/>
          <w:shd w:val="clear" w:color="auto" w:fill="FFFFFF"/>
        </w:rPr>
        <w:t>на быть атмосфера творчества</w:t>
      </w:r>
      <w:r w:rsidRPr="00235905">
        <w:rPr>
          <w:sz w:val="28"/>
          <w:szCs w:val="28"/>
          <w:shd w:val="clear" w:color="auto" w:fill="FFFFFF"/>
        </w:rPr>
        <w:t>.</w:t>
      </w:r>
    </w:p>
    <w:p w:rsidR="0004614B" w:rsidRPr="00235905" w:rsidRDefault="0004614B" w:rsidP="006A3840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старшем дошкольном возрасте расширяются возможности нравственного воспитания. Это во многом обусловлено как большими изменениями, которые происходят в умственном и эмоционально-волевом развитии дошкольников, в мотивационной сфере, в общении с взрослыми и сверстниками, так и уровнем нравственной воспитанности. Старший дошкольный возраст является наиболее ответственным этапом в развитии механизмов поведения и деятельности, в становлении личности дошкольника в целом.</w:t>
      </w:r>
    </w:p>
    <w:p w:rsidR="00235905" w:rsidRPr="00235905" w:rsidRDefault="00DA64A6" w:rsidP="0023590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эстетического восприятия старших дошкольников происходит в различных видах деятельности. Одним из эффективных методов развития эстетического восприятия старших дошкольников является интегрированная художественная деятельность. Интеграция охватывает все виды художественно-творческой деятельности детей, включает знакомство со всеми видами искусства. Организация интегрированной художественной деятельности предполагает вовлечение дошкольника в различные виды искусства (живопись, музыка, театр, поэзия).</w:t>
      </w:r>
    </w:p>
    <w:p w:rsidR="00DA64A6" w:rsidRPr="00235905" w:rsidRDefault="00DA64A6" w:rsidP="0023590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hAnsi="Times New Roman" w:cs="Times New Roman"/>
          <w:sz w:val="28"/>
          <w:szCs w:val="28"/>
        </w:rPr>
        <w:lastRenderedPageBreak/>
        <w:t>Художественно-эстетическое развитие подразумевает:</w:t>
      </w:r>
    </w:p>
    <w:p w:rsidR="00DA64A6" w:rsidRPr="00235905" w:rsidRDefault="00DA64A6" w:rsidP="00DA6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>– развитие предпосылок ценностно-смыслового восприятия и осмысливания произведений искусства (словесного, музыкального, изобразительного), мира природы;</w:t>
      </w:r>
    </w:p>
    <w:p w:rsidR="00DA64A6" w:rsidRPr="00235905" w:rsidRDefault="00DA64A6" w:rsidP="00DA6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>– развитие эстетического отношения к окружающему миру;</w:t>
      </w:r>
    </w:p>
    <w:p w:rsidR="00DA64A6" w:rsidRPr="00235905" w:rsidRDefault="00DA64A6" w:rsidP="00DA6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>– формирование элементарных представлений о видах искусства;</w:t>
      </w:r>
    </w:p>
    <w:p w:rsidR="00DA64A6" w:rsidRPr="00235905" w:rsidRDefault="00DA64A6" w:rsidP="00DA6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>– восприятие музыки, художественной литературы, фольклора;</w:t>
      </w:r>
    </w:p>
    <w:p w:rsidR="00DA64A6" w:rsidRPr="00235905" w:rsidRDefault="00DA64A6" w:rsidP="00DA6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>– побуждение сопереживания персонажам художественных произведений;</w:t>
      </w:r>
    </w:p>
    <w:p w:rsidR="00DA64A6" w:rsidRPr="00235905" w:rsidRDefault="00DA64A6" w:rsidP="00DA6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>– реализацию самостоятельной творческой деятельности детей (изобразительной, конструктивно-модельной, музыкальной и др.) </w:t>
      </w:r>
    </w:p>
    <w:p w:rsidR="0004614B" w:rsidRPr="00235905" w:rsidRDefault="0004614B" w:rsidP="006A3840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процессе воспитания у детей старшего дошкольного возраста продолжают формировать моральные чувства и нравственные представления.</w:t>
      </w:r>
      <w:r w:rsidR="00861FC6" w:rsidRPr="002359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359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Большое внимание при этом уделяется развитию и обогащению чувств детей, формированию способности управлять ими. В этом возрасте воспитываются нравственные чувства, определяющие отношение детей к окружающим людям (взрослым, сверстникам, малышам), к труду, к природе, к важным общественным событиям, к Родине.</w:t>
      </w:r>
    </w:p>
    <w:p w:rsidR="00861FC6" w:rsidRPr="00235905" w:rsidRDefault="00861FC6" w:rsidP="006A3840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3590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Воспитание культуры общения </w:t>
      </w:r>
      <w:r w:rsidRPr="002359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включает дальнейшее освоение детьми правил вежливости по отношению к сверстникам и формирование культуры совместной деятельности: игровой, трудовой, учебной.</w:t>
      </w:r>
    </w:p>
    <w:p w:rsidR="00030D83" w:rsidRPr="00235905" w:rsidRDefault="00030D83" w:rsidP="00EA4625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Знакомство с красотой в жизни и искусстве не только воспитывает ум и чувства ребенка, но и способствует развитию воображения и фантазии. Эстетическое воспитание — важнейшая сторона воспитания ребенка. Оно способствует обогащению чувственного опыта, эмоциональной сферы личности, влияет на познание нравственной стороны действительности, повышает и познавательную активность, даже влияет на физическое </w:t>
      </w: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развитие. Результатом эстетического воспитания является эстетическое развитие. На формирование эстетического отношения детей к окружающему миру влияет развитие умения видеть и чувствовать красоту в природе, поступках, искусстве, понимать прекрасное. Так же следует воспитывать художественный вкус, потребность в познании прекрасного. </w:t>
      </w:r>
    </w:p>
    <w:p w:rsidR="00030D83" w:rsidRPr="00235905" w:rsidRDefault="00030D83" w:rsidP="006A38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Задачи дошкольного воспитания также направлены на формирование художественных умений в области разных искусств: обучение детей рисованию, лепке, конструированию, пению, движениям под музыку, развитие словесного творчества. Эстетическое воспитание детей осуществляется путем ознакомления детей с эстетикой быта, с прекрасным в труде, в природе, общественных явлениях, и средствами искусства. Научить ребенка чувствовать и понимать красоту жизни — большая и трудная задача, которая требует длительной работы взрослых.</w:t>
      </w:r>
    </w:p>
    <w:p w:rsidR="00030D83" w:rsidRPr="00235905" w:rsidRDefault="00030D83" w:rsidP="009539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>Среда – важный фактор воспитания и развития дошкольника. Оборудование помещений дошкольного учреждения должно быть безопасным, здоровье</w:t>
      </w:r>
      <w:r w:rsidR="0095398A" w:rsidRPr="00235905">
        <w:rPr>
          <w:rFonts w:ascii="Times New Roman" w:hAnsi="Times New Roman" w:cs="Times New Roman"/>
          <w:sz w:val="28"/>
          <w:szCs w:val="28"/>
        </w:rPr>
        <w:t xml:space="preserve"> </w:t>
      </w:r>
      <w:r w:rsidRPr="00235905">
        <w:rPr>
          <w:rFonts w:ascii="Times New Roman" w:hAnsi="Times New Roman" w:cs="Times New Roman"/>
          <w:sz w:val="28"/>
          <w:szCs w:val="28"/>
        </w:rPr>
        <w:t>сберегающим, эстетически привлекательным и развивающим.</w:t>
      </w:r>
    </w:p>
    <w:p w:rsidR="00030D83" w:rsidRPr="00235905" w:rsidRDefault="00030D83" w:rsidP="006A38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>В детском саду должны быть организованы зоны для игр, чтения, самостоятельной деятельности. Коридоры и переходы дошкольного учреждения необходимо украсить предметами народного декоративно-прикладного искусства, оборудовать музыкальный зал. Здесь проводить фольклорные праздники и развлечения, организовывать театрализованные представления. Необходимо иметь костюмерную комнату, где будут храниться множество театральных костюмов для детей и взрослых. Они будут использоваться при проведении театрализованных представлений, досугов, игр. Другое помещение - для всех атрибутов, необходимых для концертной и игровой деятельности дошкольников.</w:t>
      </w:r>
    </w:p>
    <w:p w:rsidR="00F3303F" w:rsidRPr="00235905" w:rsidRDefault="00030D83" w:rsidP="006A3840">
      <w:pPr>
        <w:tabs>
          <w:tab w:val="left" w:pos="2552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Художественное творчество, музыка  для дошкольников предполагают интеграцию детской деятельности в области эстетического освоения мира в разных формах: </w:t>
      </w:r>
    </w:p>
    <w:p w:rsidR="00F3303F" w:rsidRPr="00235905" w:rsidRDefault="00030D83" w:rsidP="006A3840">
      <w:pPr>
        <w:tabs>
          <w:tab w:val="left" w:pos="255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 xml:space="preserve">1) игровая деятельность — средство интеграции творческой деятельности ребёнка со всеми видами искусства; </w:t>
      </w:r>
    </w:p>
    <w:p w:rsidR="00F3303F" w:rsidRPr="00235905" w:rsidRDefault="00030D83" w:rsidP="006A3840">
      <w:pPr>
        <w:tabs>
          <w:tab w:val="left" w:pos="255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 xml:space="preserve">2) учебные занятия — обучение рисованию, музыке, конструированию, лепке, аппликации; </w:t>
      </w:r>
    </w:p>
    <w:p w:rsidR="00F3303F" w:rsidRPr="00235905" w:rsidRDefault="00030D83" w:rsidP="006A3840">
      <w:pPr>
        <w:tabs>
          <w:tab w:val="left" w:pos="255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 xml:space="preserve">3) выставка детских работ — позволяет продемонстрировать динамику, а также является мониторингом результатов образовательной работы; </w:t>
      </w:r>
    </w:p>
    <w:p w:rsidR="00F3303F" w:rsidRPr="00235905" w:rsidRDefault="00030D83" w:rsidP="006A3840">
      <w:pPr>
        <w:tabs>
          <w:tab w:val="left" w:pos="255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 xml:space="preserve">4) экскурсии — организация наблюдения и изучения различных объектов в природных условиях или в музеях; </w:t>
      </w:r>
    </w:p>
    <w:p w:rsidR="00030D83" w:rsidRPr="00235905" w:rsidRDefault="00030D83" w:rsidP="006A3840">
      <w:pPr>
        <w:tabs>
          <w:tab w:val="left" w:pos="255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>5) праздники — детские концерты, конкурсы, театральные тематические и литературные постановки и вечера, игры-развлечения, прогул</w:t>
      </w:r>
      <w:r w:rsidR="006148FF" w:rsidRPr="00235905">
        <w:rPr>
          <w:rFonts w:ascii="Times New Roman" w:hAnsi="Times New Roman" w:cs="Times New Roman"/>
          <w:sz w:val="28"/>
          <w:szCs w:val="28"/>
        </w:rPr>
        <w:t>ки-сюрпризы, музыкальные сказки [8].</w:t>
      </w:r>
    </w:p>
    <w:p w:rsidR="00BB2D7D" w:rsidRPr="00235905" w:rsidRDefault="00E62855" w:rsidP="006A3840">
      <w:pPr>
        <w:shd w:val="clear" w:color="auto" w:fill="FFFFFF"/>
        <w:tabs>
          <w:tab w:val="left" w:pos="255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Предметно-развивающая среда</w:t>
      </w: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2D7D"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 на ребенка воздействие, которое по своей силе и значимости вряд ли может сравниться с другими. Если обстановка эстетична красива, если ребенок видит прекрасные взаимоотношения между людьми, слышит красивую речь, такой ребенок с малых лет будет принимать эстетическое окружение как норму, а все что отличается от этой нормы, будет вызывать у него неприятие.</w:t>
      </w:r>
    </w:p>
    <w:p w:rsidR="00BB2D7D" w:rsidRPr="00235905" w:rsidRDefault="00BB2D7D" w:rsidP="006A3840">
      <w:pPr>
        <w:shd w:val="clear" w:color="auto" w:fill="FFFFFF"/>
        <w:tabs>
          <w:tab w:val="left" w:pos="255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Творчество детей </w:t>
      </w:r>
      <w:r w:rsidR="00F3303F"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проявляется и в составлении рассказов, придумывании стихов, а также в других видах их художественной деятельности. В рисунке, лепке, рассказе, песне ребенок удовлетворяет свою потребность в действенном, образном выражении своих впечатлений. И здесь сначала рождается замысел, а потом средства претворения его в жизнь; дети комбинируют свои впечатления, полученные при восприятии различных произведений искусства. И в этом случае ребенок остается таким же </w:t>
      </w: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искренним, он не просто копирует увиденное, а передает свое отношение к нему.</w:t>
      </w:r>
    </w:p>
    <w:p w:rsidR="00C021BB" w:rsidRPr="00235905" w:rsidRDefault="00C021BB" w:rsidP="006A38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>Художественно-эстетическое воспитание – одна из важнейших сторон многогранного процесса ст</w:t>
      </w:r>
      <w:r w:rsidR="00177397" w:rsidRPr="00235905">
        <w:rPr>
          <w:rFonts w:ascii="Times New Roman" w:hAnsi="Times New Roman" w:cs="Times New Roman"/>
          <w:sz w:val="28"/>
          <w:szCs w:val="28"/>
        </w:rPr>
        <w:t>ановления личности, эстетического осознания прекрасного, формирования художественного вкуса</w:t>
      </w:r>
      <w:r w:rsidRPr="00235905">
        <w:rPr>
          <w:rFonts w:ascii="Times New Roman" w:hAnsi="Times New Roman" w:cs="Times New Roman"/>
          <w:sz w:val="28"/>
          <w:szCs w:val="28"/>
        </w:rPr>
        <w:t xml:space="preserve">. В свою очередь, эстетическое воспитание является частью всестороннего воспитания детей. Особенно тесна его связь с нравственным воспитанием. </w:t>
      </w:r>
    </w:p>
    <w:p w:rsidR="000673BF" w:rsidRPr="00235905" w:rsidRDefault="000673BF" w:rsidP="006A3840">
      <w:pPr>
        <w:shd w:val="clear" w:color="auto" w:fill="FFFFFF"/>
        <w:spacing w:after="12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Гармоничное развитие личности невозможно без привлечения к многообразному миру художественно-эстетической деятельности, включая такие ее разновидности, как музыкальная, театрализованная, изобразительная, художественно-речевая и т.д. Приобщение способствует избавлению от чувства беспомощности, снятию напряжения, вытеснению тревоги. В качестве положительных бонусов выступают положительные эмоции, обогащение внутреннего мира и умение выставления эстетических оценок.</w:t>
      </w:r>
    </w:p>
    <w:p w:rsidR="00BC1332" w:rsidRPr="00235905" w:rsidRDefault="000673BF" w:rsidP="00BC1332">
      <w:pPr>
        <w:shd w:val="clear" w:color="auto" w:fill="FFFFFF"/>
        <w:spacing w:after="12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Художественно-эстетическая деятельность способствует активизации воображения дошкольников.</w:t>
      </w:r>
      <w:r w:rsidR="00177397"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FF3"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Дошкольный возраст - это период первоначального становления личности. Многочисленные психологические и педагогические исследования подтверждают, что именно в эти годы при условии целенаправленного воспитания закладываются основы нравственных качеств личности.</w:t>
      </w:r>
      <w:r w:rsidR="009846FF"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FF3"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основных задач нравственного воспитания детей дошкольного возраста является воспитание культуры поведения.</w:t>
      </w:r>
      <w:r w:rsidR="00177397"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FF3"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функция нравственного воспитания состоит в том, чтобы сформировать у подрастающего поколения нравственное сознание, устойчивое нравственное поведение и нравственные чувства, соответствующие современному образу жизни, сформировать активную жизненную позицию каждого человека, привычку руководствоваться в своих поступках, действиях, отношениях чувствам общественного долга.</w:t>
      </w:r>
    </w:p>
    <w:p w:rsidR="008A6FF3" w:rsidRPr="00235905" w:rsidRDefault="008A6FF3" w:rsidP="00BC1332">
      <w:pPr>
        <w:shd w:val="clear" w:color="auto" w:fill="FFFFFF"/>
        <w:spacing w:after="12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Овладение нравственными представлениями и понятиями - длительный и сложный процесс. Дети проходят большой путь от усвоения нравственных понятий сначала на уровне представления до полного овладения его содержанием. Расширение опыта, накопление знаний приводит, с одной стороны, к дальнейшему углублению и дифференцировке нравственных представлений старших дошкольников, с другой - к большей обобщенности, приближающей их к элементарным нравственным понятиям (о дружбе, об уважении к старшим и т.п.). Формирующиеся нравственные представления начинают играть регулирующую роль в поведении детей</w:t>
      </w:r>
      <w:r w:rsidR="006148FF"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>, их отношении к окружающим</w:t>
      </w: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A6FF3" w:rsidRPr="00235905" w:rsidRDefault="009846FF" w:rsidP="006A38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>Азы художественно-эстетического воспитания</w:t>
      </w:r>
      <w:r w:rsidR="009C629D" w:rsidRPr="00235905">
        <w:rPr>
          <w:rFonts w:ascii="Times New Roman" w:hAnsi="Times New Roman" w:cs="Times New Roman"/>
          <w:sz w:val="28"/>
          <w:szCs w:val="28"/>
        </w:rPr>
        <w:t>, закладываясь</w:t>
      </w:r>
      <w:r w:rsidRPr="00235905">
        <w:rPr>
          <w:rFonts w:ascii="Times New Roman" w:hAnsi="Times New Roman" w:cs="Times New Roman"/>
          <w:sz w:val="28"/>
          <w:szCs w:val="28"/>
        </w:rPr>
        <w:t xml:space="preserve"> при участии взрослых уж</w:t>
      </w:r>
      <w:r w:rsidR="009C629D" w:rsidRPr="00235905">
        <w:rPr>
          <w:rFonts w:ascii="Times New Roman" w:hAnsi="Times New Roman" w:cs="Times New Roman"/>
          <w:sz w:val="28"/>
          <w:szCs w:val="28"/>
        </w:rPr>
        <w:t>е сразу после рождения ребенка,</w:t>
      </w:r>
      <w:r w:rsidRPr="00235905">
        <w:rPr>
          <w:rFonts w:ascii="Times New Roman" w:hAnsi="Times New Roman" w:cs="Times New Roman"/>
          <w:sz w:val="28"/>
          <w:szCs w:val="28"/>
        </w:rPr>
        <w:t xml:space="preserve"> продолжают свое становление долгие годы, поэтому родителям и воспитателям надо постараться создать такую атмосферу, чтобы у ребенка быстрее развились такие эстетические чувства, как чувство прекрасного, художественный вкус, творческие умения.</w:t>
      </w:r>
    </w:p>
    <w:p w:rsidR="009C629D" w:rsidRPr="00235905" w:rsidRDefault="009C629D" w:rsidP="006A38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</w:rPr>
        <w:t xml:space="preserve">Знакомство с красотой в жизни и искусстве, не только воспитывает ум и чувства ребенка, но и способствует развитию ума и фантазии. Дошкольный возраст - важнейший этап развития и воспитания личности, наиболее благоприятный для формирования художественно-эстетической культуры, поскольку именно в этом возрасте у ребенка преобладают позитивные эмоции, появляется особая чувствительность к языковым и культурным проявлениям, личная активность, происходит качественные изменения в творческой деятельности. </w:t>
      </w:r>
    </w:p>
    <w:p w:rsidR="00177397" w:rsidRPr="00235905" w:rsidRDefault="00177397" w:rsidP="00177397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образом, сущность нравственного воспитания детей старшего дошкольного возраста заключается в том, что, в результате планомерного нравственного воспитания поведение старших дошкольников, их отношения с окружающими людьми приобретают черты нравственной направленности, развивается способность произвольно управлять поступками и чувствами на </w:t>
      </w: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основе моральных требований. Нравственные представления детей становятся более осознанными и играют роль регуляторов поведения и взаимоотношений детей с окружающими. Активно формируются самостоятельность, основы организованности, дисциплинированности, элементы ответственности и самоконтроля, а также ряд привычек культурного поведения, умение поддерживать доброжелательные, дружеские отношения со сверстниками, проявлять уважение и внимание к старшим. Развиваются основы социальных, патриотических и интернациональных чувств. Все это в целом является свидетельством успешного нравственного развития и обеспечивает необходимую нравственно-волевую готовность к школьному обучению.</w:t>
      </w:r>
    </w:p>
    <w:p w:rsidR="009C629D" w:rsidRPr="00235905" w:rsidRDefault="009C629D" w:rsidP="006A384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73BF" w:rsidRPr="00235905" w:rsidRDefault="000673BF" w:rsidP="009C629D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5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C63A24" w:rsidRPr="00235905" w:rsidRDefault="006148FF" w:rsidP="0032244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СПИСОК ИСПОЛЬЗОВАННЫХ ИСТОЧНИКОВ И ЛИТЕРАТУРЫ:</w:t>
      </w:r>
    </w:p>
    <w:p w:rsidR="00C63A24" w:rsidRPr="00235905" w:rsidRDefault="00C63A24" w:rsidP="000657E2">
      <w:pPr>
        <w:pStyle w:val="Prrafodelista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590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Федеральный государственный</w:t>
      </w: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> образовательный стандарт дошкольного образования / Министерство образования и науки Российской Федерации. – М.: Просвещение, 2013.</w:t>
      </w:r>
    </w:p>
    <w:p w:rsidR="00ED0756" w:rsidRPr="00235905" w:rsidRDefault="00ED0756" w:rsidP="000657E2">
      <w:pPr>
        <w:pStyle w:val="Prrafodelista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Анисимов, В.В. Общие основы педагогики: учебник для вузов / В.В. Анисимов, О.Г. Грохольская, Н.Д. Никандров. - М.: Просвещение, 2006. - 574 с.</w:t>
      </w:r>
    </w:p>
    <w:p w:rsidR="00B022F5" w:rsidRPr="00235905" w:rsidRDefault="00B022F5" w:rsidP="00B022F5">
      <w:pPr>
        <w:pStyle w:val="Prrafodelista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Арсалиев, Ш.М. Традиционная культура воспитания в действии / Ш.М. Арсалиев // Этнос и личность: исторический путь. Проблемы и перспективы развития. Материалы межрегиональной научно-практической конференции. - Москва-Чебоксары, 2003. - С. 180.</w:t>
      </w:r>
    </w:p>
    <w:p w:rsidR="00ED0756" w:rsidRPr="00235905" w:rsidRDefault="00ED0756" w:rsidP="000657E2">
      <w:pPr>
        <w:pStyle w:val="Prrafodelista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Бабенкова Е.А. Знакомим дошкольников с произведениями изобразительного искусства / Е.А. Бабенкова, Г.В. Курдюмова // Воспитатель ДОУ : практ. журн. для воспитателей ДОУ. - 2010. - № 1. - C. 70-72.</w:t>
      </w:r>
    </w:p>
    <w:p w:rsidR="00ED0756" w:rsidRPr="00235905" w:rsidRDefault="00ED0756" w:rsidP="000657E2">
      <w:pPr>
        <w:pStyle w:val="Prrafodelista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>Будакова В.В. Воспитание в детях чувства прекрасного : [о программе «Путешествие в мир искусства» для подгот. отд-ний шк. и дет. садов] / В.В. Будакова, О.А. Линник // Нач. шк.: плюс-минус. - 1999. - № 6. - С. 17-22.</w:t>
      </w:r>
    </w:p>
    <w:p w:rsidR="00B022F5" w:rsidRPr="00235905" w:rsidRDefault="00B022F5" w:rsidP="00B022F5">
      <w:pPr>
        <w:pStyle w:val="Prrafodelista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Интеллектуальное развитие и воспитание дошкольников: Учебное пособие для студентов педагогических вузов / Л.Г. Нисканен, О.А. Шаграева, Е.В. Родина. - М.: Академия, 2002. - 208 с.</w:t>
      </w:r>
    </w:p>
    <w:p w:rsidR="002C0E3D" w:rsidRPr="00235905" w:rsidRDefault="002C0E3D" w:rsidP="002C0E3D">
      <w:pPr>
        <w:pStyle w:val="Prrafodelista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Кожанова, М.Б. Педагогический процесс в дошкольном образовательном учреждении в контексте регионально-этнической направленности воспитания / М.Б. Кожанова // Мир детства и образования. - Магнитогорск, 2007. - С. 120-123.</w:t>
      </w:r>
    </w:p>
    <w:p w:rsidR="009078D6" w:rsidRPr="00235905" w:rsidRDefault="009078D6" w:rsidP="009078D6">
      <w:pPr>
        <w:pStyle w:val="Prrafodelista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Коломийченко, Л. Программа социального развития: подготовительная к школе группа: раздел "ЧЕЛОВЕК СРЕДИ ЛЮДЕЙ" / Л. Коломийченко // Дошкольное воспитание. - 2005. - № 8. - С. 15-25.</w:t>
      </w:r>
    </w:p>
    <w:p w:rsidR="00B022F5" w:rsidRPr="00235905" w:rsidRDefault="00B022F5" w:rsidP="00B022F5">
      <w:pPr>
        <w:pStyle w:val="Prrafodelista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Кондрашева Ю. В., Прудских Э. В. Художественно-эстетическое воспитание детей дошкольного возраста [Текст] // Педагогика: традиции и инновации: материалы IV Междунар. науч. конф. (г. Челябинск, декабрь 2013 </w:t>
      </w: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г.) — Челябинск: Два комсомольца, 2013. — С. 52-54. — URL https://moluch.ru/conf/ped/archive/98/4550/ (дата обращения: 04.11.2018).</w:t>
      </w:r>
    </w:p>
    <w:p w:rsidR="00B022F5" w:rsidRPr="00235905" w:rsidRDefault="00B022F5" w:rsidP="00B022F5">
      <w:pPr>
        <w:pStyle w:val="Prrafodelista"/>
        <w:numPr>
          <w:ilvl w:val="0"/>
          <w:numId w:val="3"/>
        </w:numPr>
        <w:tabs>
          <w:tab w:val="left" w:pos="851"/>
        </w:tabs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Михайленко, А. Введение дошкольника в мировую культуру: парциальная программа духовно-нравственного воспитания детей / А. Михайленко // Дошкольное воспитание. - 2006. - № 5. - С. 14-18.</w:t>
      </w:r>
    </w:p>
    <w:p w:rsidR="00ED0756" w:rsidRPr="00235905" w:rsidRDefault="00ED0756" w:rsidP="00B022F5">
      <w:pPr>
        <w:pStyle w:val="Prrafodelista"/>
        <w:numPr>
          <w:ilvl w:val="0"/>
          <w:numId w:val="3"/>
        </w:numPr>
        <w:tabs>
          <w:tab w:val="left" w:pos="0"/>
          <w:tab w:val="left" w:pos="142"/>
          <w:tab w:val="left" w:pos="426"/>
          <w:tab w:val="left" w:pos="567"/>
          <w:tab w:val="left" w:pos="709"/>
          <w:tab w:val="left" w:pos="851"/>
          <w:tab w:val="left" w:pos="1418"/>
        </w:tabs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>Торшилова Е.М. Интеллектуальное и эстетическое развитие: история, теория, диагностика. Дубна:</w:t>
      </w:r>
      <w:r w:rsidR="00C537A7"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>Феникс+, 2008. - 240 с.</w:t>
      </w:r>
    </w:p>
    <w:p w:rsidR="00B022F5" w:rsidRPr="00235905" w:rsidRDefault="00B022F5" w:rsidP="00B022F5">
      <w:pPr>
        <w:pStyle w:val="Prrafodelista"/>
        <w:numPr>
          <w:ilvl w:val="0"/>
          <w:numId w:val="3"/>
        </w:numPr>
        <w:tabs>
          <w:tab w:val="left" w:pos="851"/>
        </w:tabs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</w:pPr>
      <w:r w:rsidRPr="00235905">
        <w:rPr>
          <w:rStyle w:val="ft10"/>
          <w:rFonts w:ascii="Times New Roman" w:hAnsi="Times New Roman" w:cs="Times New Roman"/>
          <w:bCs/>
          <w:color w:val="000000"/>
          <w:sz w:val="28"/>
          <w:szCs w:val="28"/>
        </w:rPr>
        <w:t>Тютюнник В.И.</w:t>
      </w:r>
      <w:r w:rsidRPr="00235905">
        <w:rPr>
          <w:rStyle w:val="ft10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35905">
        <w:rPr>
          <w:rFonts w:ascii="Times New Roman" w:hAnsi="Times New Roman" w:cs="Times New Roman"/>
          <w:sz w:val="28"/>
          <w:szCs w:val="28"/>
        </w:rPr>
        <w:t>Основы психологических исследований: Учебное пособие для студентов факультетов психологии высших учеб</w:t>
      </w:r>
      <w:r w:rsidRPr="00235905">
        <w:rPr>
          <w:rFonts w:ascii="Times New Roman" w:hAnsi="Times New Roman" w:cs="Times New Roman"/>
          <w:sz w:val="28"/>
          <w:szCs w:val="28"/>
        </w:rPr>
        <w:softHyphen/>
        <w:t>ных заведений по направлению — «Психология».М.: УМК «Психология», 2002</w:t>
      </w: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235905">
        <w:rPr>
          <w:rFonts w:ascii="Times New Roman" w:hAnsi="Times New Roman" w:cs="Times New Roman"/>
          <w:sz w:val="28"/>
          <w:szCs w:val="28"/>
        </w:rPr>
        <w:t>208 с.</w:t>
      </w:r>
    </w:p>
    <w:p w:rsidR="00C537A7" w:rsidRPr="00235905" w:rsidRDefault="00B6665F" w:rsidP="00B022F5">
      <w:pPr>
        <w:pStyle w:val="Prrafodelista"/>
        <w:numPr>
          <w:ilvl w:val="0"/>
          <w:numId w:val="3"/>
        </w:numPr>
        <w:shd w:val="clear" w:color="auto" w:fill="FFFFFF"/>
        <w:tabs>
          <w:tab w:val="left" w:pos="851"/>
        </w:tabs>
        <w:spacing w:before="100" w:beforeAutospacing="1" w:after="100" w:afterAutospacing="1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90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Федорова, С. Этнокультурная компетентность педагога / С. Федорова // Дошкольное образование. - 2002. - № 20 (16 - 31 октября 2002 г.).</w:t>
      </w:r>
    </w:p>
    <w:p w:rsidR="00B022F5" w:rsidRPr="00235905" w:rsidRDefault="00B022F5" w:rsidP="00B022F5">
      <w:pPr>
        <w:pStyle w:val="Prrafodelista"/>
        <w:numPr>
          <w:ilvl w:val="0"/>
          <w:numId w:val="3"/>
        </w:numPr>
        <w:tabs>
          <w:tab w:val="left" w:pos="851"/>
        </w:tabs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</w:pPr>
      <w:r w:rsidRPr="00235905">
        <w:rPr>
          <w:rFonts w:ascii="Times New Roman" w:hAnsi="Times New Roman" w:cs="Times New Roman"/>
          <w:sz w:val="28"/>
          <w:szCs w:val="28"/>
        </w:rPr>
        <w:t xml:space="preserve">Фомина Н. ХУДОЖЕСТВЕННО-ЭСТЕТИЧЕСКОЕ РАЗВИТИЕ ДОШКОЛЬНИКОВ ПО ФГОС </w:t>
      </w: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235905">
        <w:rPr>
          <w:rFonts w:ascii="Times New Roman" w:hAnsi="Times New Roman" w:cs="Times New Roman"/>
          <w:sz w:val="28"/>
          <w:szCs w:val="28"/>
        </w:rPr>
        <w:t xml:space="preserve"> </w:t>
      </w: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>URL</w:t>
      </w:r>
      <w:r w:rsidRPr="00235905">
        <w:rPr>
          <w:rFonts w:ascii="Times New Roman" w:hAnsi="Times New Roman" w:cs="Times New Roman"/>
          <w:sz w:val="28"/>
          <w:szCs w:val="28"/>
        </w:rPr>
        <w:t xml:space="preserve"> http://</w:t>
      </w:r>
      <w:hyperlink r:id="rId8" w:history="1">
        <w:r w:rsidRPr="00235905">
          <w:rPr>
            <w:rStyle w:val="Hipervnculo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shkolabuduschego.ru/doshkolniki/hudozhestvenno-esteticheskoe-razvitie-doshkolnikov-po-fgos.html</w:t>
        </w:r>
      </w:hyperlink>
      <w:r w:rsidRPr="00235905">
        <w:rPr>
          <w:rStyle w:val="Hipervnculo"/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235905">
        <w:rPr>
          <w:rFonts w:ascii="Times New Roman" w:hAnsi="Times New Roman" w:cs="Times New Roman"/>
          <w:sz w:val="28"/>
          <w:szCs w:val="28"/>
          <w:shd w:val="clear" w:color="auto" w:fill="FFFFFF"/>
        </w:rPr>
        <w:t>(дата обращения: 04.11.2018).</w:t>
      </w:r>
    </w:p>
    <w:p w:rsidR="00377E56" w:rsidRPr="00235905" w:rsidRDefault="00377E56" w:rsidP="009F36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377E56" w:rsidRPr="00235905" w:rsidSect="00741F55"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2C0" w:rsidRDefault="00F742C0" w:rsidP="00997BA7">
      <w:pPr>
        <w:spacing w:after="0" w:line="240" w:lineRule="auto"/>
      </w:pPr>
      <w:r>
        <w:separator/>
      </w:r>
    </w:p>
  </w:endnote>
  <w:endnote w:type="continuationSeparator" w:id="0">
    <w:p w:rsidR="00F742C0" w:rsidRDefault="00F742C0" w:rsidP="00997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2C0" w:rsidRDefault="00F742C0" w:rsidP="00997BA7">
      <w:pPr>
        <w:spacing w:after="0" w:line="240" w:lineRule="auto"/>
      </w:pPr>
      <w:r>
        <w:separator/>
      </w:r>
    </w:p>
  </w:footnote>
  <w:footnote w:type="continuationSeparator" w:id="0">
    <w:p w:rsidR="00F742C0" w:rsidRDefault="00F742C0" w:rsidP="00997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72ABC"/>
    <w:multiLevelType w:val="hybridMultilevel"/>
    <w:tmpl w:val="32A2C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664D5"/>
    <w:multiLevelType w:val="multilevel"/>
    <w:tmpl w:val="0FDC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B21703"/>
    <w:multiLevelType w:val="multilevel"/>
    <w:tmpl w:val="EBD0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F46BD4"/>
    <w:multiLevelType w:val="hybridMultilevel"/>
    <w:tmpl w:val="650CDED2"/>
    <w:lvl w:ilvl="0" w:tplc="01B492C8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35307"/>
    <w:multiLevelType w:val="hybridMultilevel"/>
    <w:tmpl w:val="12EE8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E2F50"/>
    <w:multiLevelType w:val="multilevel"/>
    <w:tmpl w:val="B9BC0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CE9"/>
    <w:rsid w:val="00030D83"/>
    <w:rsid w:val="0004614B"/>
    <w:rsid w:val="00063AD5"/>
    <w:rsid w:val="000657E2"/>
    <w:rsid w:val="000673BF"/>
    <w:rsid w:val="000B0BD4"/>
    <w:rsid w:val="000C7250"/>
    <w:rsid w:val="000D2FCC"/>
    <w:rsid w:val="001247AB"/>
    <w:rsid w:val="00177397"/>
    <w:rsid w:val="001D0CE9"/>
    <w:rsid w:val="00235905"/>
    <w:rsid w:val="002B3EE1"/>
    <w:rsid w:val="002C0E3D"/>
    <w:rsid w:val="002F4B69"/>
    <w:rsid w:val="00322443"/>
    <w:rsid w:val="00377E56"/>
    <w:rsid w:val="003B23CF"/>
    <w:rsid w:val="003F210C"/>
    <w:rsid w:val="004151F9"/>
    <w:rsid w:val="004321A5"/>
    <w:rsid w:val="0046640C"/>
    <w:rsid w:val="004F5D89"/>
    <w:rsid w:val="00516ABA"/>
    <w:rsid w:val="0052150A"/>
    <w:rsid w:val="005613FA"/>
    <w:rsid w:val="005914DF"/>
    <w:rsid w:val="005D73C1"/>
    <w:rsid w:val="006145A7"/>
    <w:rsid w:val="006148FF"/>
    <w:rsid w:val="006845D2"/>
    <w:rsid w:val="006A3840"/>
    <w:rsid w:val="006A42D1"/>
    <w:rsid w:val="006C3D7F"/>
    <w:rsid w:val="006C3D98"/>
    <w:rsid w:val="00741F55"/>
    <w:rsid w:val="0077789B"/>
    <w:rsid w:val="00805E96"/>
    <w:rsid w:val="00807EAB"/>
    <w:rsid w:val="00820678"/>
    <w:rsid w:val="00861FC6"/>
    <w:rsid w:val="008A6FF3"/>
    <w:rsid w:val="008C3B23"/>
    <w:rsid w:val="008E069F"/>
    <w:rsid w:val="008E329E"/>
    <w:rsid w:val="009078D6"/>
    <w:rsid w:val="00916228"/>
    <w:rsid w:val="0095398A"/>
    <w:rsid w:val="00954887"/>
    <w:rsid w:val="009846FF"/>
    <w:rsid w:val="00987669"/>
    <w:rsid w:val="00997BA7"/>
    <w:rsid w:val="009C629D"/>
    <w:rsid w:val="009F361A"/>
    <w:rsid w:val="00A563F2"/>
    <w:rsid w:val="00B022F5"/>
    <w:rsid w:val="00B03EA1"/>
    <w:rsid w:val="00B6665F"/>
    <w:rsid w:val="00BA1283"/>
    <w:rsid w:val="00BB2D7D"/>
    <w:rsid w:val="00BC1332"/>
    <w:rsid w:val="00BC6E6C"/>
    <w:rsid w:val="00BF0B3C"/>
    <w:rsid w:val="00C021BB"/>
    <w:rsid w:val="00C537A7"/>
    <w:rsid w:val="00C63A24"/>
    <w:rsid w:val="00C93D41"/>
    <w:rsid w:val="00CD42FC"/>
    <w:rsid w:val="00CE39D4"/>
    <w:rsid w:val="00D04912"/>
    <w:rsid w:val="00D866F6"/>
    <w:rsid w:val="00D91292"/>
    <w:rsid w:val="00DA64A6"/>
    <w:rsid w:val="00DB5CB0"/>
    <w:rsid w:val="00DC7B68"/>
    <w:rsid w:val="00E62855"/>
    <w:rsid w:val="00E734CA"/>
    <w:rsid w:val="00EA45AF"/>
    <w:rsid w:val="00EA4625"/>
    <w:rsid w:val="00EA7285"/>
    <w:rsid w:val="00ED0756"/>
    <w:rsid w:val="00F3303F"/>
    <w:rsid w:val="00F605C4"/>
    <w:rsid w:val="00F60675"/>
    <w:rsid w:val="00F7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FD40A4-47FA-40F2-845A-93751D28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BA12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B2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ipervnculo">
    <w:name w:val="Hyperlink"/>
    <w:basedOn w:val="Fuentedeprrafopredeter"/>
    <w:uiPriority w:val="99"/>
    <w:unhideWhenUsed/>
    <w:rsid w:val="003B23CF"/>
    <w:rPr>
      <w:color w:val="0000FF" w:themeColor="hyperlink"/>
      <w:u w:val="single"/>
    </w:rPr>
  </w:style>
  <w:style w:type="character" w:customStyle="1" w:styleId="c0">
    <w:name w:val="c0"/>
    <w:basedOn w:val="Fuentedeprrafopredeter"/>
    <w:rsid w:val="00CD42FC"/>
  </w:style>
  <w:style w:type="character" w:customStyle="1" w:styleId="c6">
    <w:name w:val="c6"/>
    <w:basedOn w:val="Fuentedeprrafopredeter"/>
    <w:rsid w:val="00CD42FC"/>
  </w:style>
  <w:style w:type="paragraph" w:customStyle="1" w:styleId="c9">
    <w:name w:val="c9"/>
    <w:basedOn w:val="Normal"/>
    <w:rsid w:val="00CD4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Normal"/>
    <w:rsid w:val="00CD4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Fuentedeprrafopredeter"/>
    <w:rsid w:val="00CD42FC"/>
  </w:style>
  <w:style w:type="character" w:customStyle="1" w:styleId="c12">
    <w:name w:val="c12"/>
    <w:basedOn w:val="Fuentedeprrafopredeter"/>
    <w:rsid w:val="000C7250"/>
  </w:style>
  <w:style w:type="character" w:customStyle="1" w:styleId="c7">
    <w:name w:val="c7"/>
    <w:basedOn w:val="Fuentedeprrafopredeter"/>
    <w:rsid w:val="000C7250"/>
  </w:style>
  <w:style w:type="paragraph" w:styleId="Prrafodelista">
    <w:name w:val="List Paragraph"/>
    <w:basedOn w:val="Normal"/>
    <w:uiPriority w:val="34"/>
    <w:qFormat/>
    <w:rsid w:val="000657E2"/>
    <w:pPr>
      <w:ind w:left="720"/>
      <w:contextualSpacing/>
    </w:pPr>
  </w:style>
  <w:style w:type="paragraph" w:customStyle="1" w:styleId="p16">
    <w:name w:val="p16"/>
    <w:basedOn w:val="Normal"/>
    <w:rsid w:val="00A5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Fuentedeprrafopredeter"/>
    <w:rsid w:val="00A563F2"/>
  </w:style>
  <w:style w:type="paragraph" w:customStyle="1" w:styleId="p1">
    <w:name w:val="p1"/>
    <w:basedOn w:val="Normal"/>
    <w:rsid w:val="00A5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Normal"/>
    <w:rsid w:val="00A5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Normal"/>
    <w:rsid w:val="00A5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tulo2Car">
    <w:name w:val="Título 2 Car"/>
    <w:basedOn w:val="Fuentedeprrafopredeter"/>
    <w:link w:val="Ttulo2"/>
    <w:uiPriority w:val="9"/>
    <w:rsid w:val="00BA12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Textoennegrita">
    <w:name w:val="Strong"/>
    <w:basedOn w:val="Fuentedeprrafopredeter"/>
    <w:uiPriority w:val="22"/>
    <w:qFormat/>
    <w:rsid w:val="00B6665F"/>
    <w:rPr>
      <w:b/>
      <w:bCs/>
    </w:rPr>
  </w:style>
  <w:style w:type="character" w:customStyle="1" w:styleId="c11">
    <w:name w:val="c11"/>
    <w:basedOn w:val="Fuentedeprrafopredeter"/>
    <w:rsid w:val="00BB2D7D"/>
  </w:style>
  <w:style w:type="character" w:customStyle="1" w:styleId="c5">
    <w:name w:val="c5"/>
    <w:basedOn w:val="Fuentedeprrafopredeter"/>
    <w:rsid w:val="00BB2D7D"/>
  </w:style>
  <w:style w:type="paragraph" w:customStyle="1" w:styleId="p10">
    <w:name w:val="p10"/>
    <w:basedOn w:val="Normal"/>
    <w:rsid w:val="00C53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0">
    <w:name w:val="ft10"/>
    <w:basedOn w:val="Fuentedeprrafopredeter"/>
    <w:rsid w:val="00C537A7"/>
  </w:style>
  <w:style w:type="paragraph" w:customStyle="1" w:styleId="p11">
    <w:name w:val="p11"/>
    <w:basedOn w:val="Normal"/>
    <w:rsid w:val="00C53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Fuentedeprrafopredeter"/>
    <w:rsid w:val="00F3303F"/>
  </w:style>
  <w:style w:type="paragraph" w:styleId="Encabezado">
    <w:name w:val="header"/>
    <w:basedOn w:val="Normal"/>
    <w:link w:val="EncabezadoCar"/>
    <w:uiPriority w:val="99"/>
    <w:unhideWhenUsed/>
    <w:rsid w:val="00997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7BA7"/>
  </w:style>
  <w:style w:type="paragraph" w:styleId="Piedepgina">
    <w:name w:val="footer"/>
    <w:basedOn w:val="Normal"/>
    <w:link w:val="PiedepginaCar"/>
    <w:uiPriority w:val="99"/>
    <w:unhideWhenUsed/>
    <w:rsid w:val="00997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7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kolabuduschego.ru/doshkolniki/shkolabuduschego.ru/doshkolniki/hudozhestvenno-esteticheskoe-razvitie-doshkolnikov-po-fgo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8CAD4-1E7C-43EB-95F4-1348BD0F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3025</Words>
  <Characters>16639</Characters>
  <Application>Microsoft Office Word</Application>
  <DocSecurity>0</DocSecurity>
  <Lines>138</Lines>
  <Paragraphs>39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Picasso Centro</cp:lastModifiedBy>
  <cp:revision>2</cp:revision>
  <dcterms:created xsi:type="dcterms:W3CDTF">2019-02-25T18:25:00Z</dcterms:created>
  <dcterms:modified xsi:type="dcterms:W3CDTF">2019-02-25T18:25:00Z</dcterms:modified>
</cp:coreProperties>
</file>