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F72" w:rsidRDefault="00230F72" w:rsidP="002D2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30F72" w:rsidRPr="001553D3" w:rsidRDefault="00230F72" w:rsidP="00230F72">
      <w:pPr>
        <w:spacing w:line="360" w:lineRule="auto"/>
        <w:rPr>
          <w:rFonts w:ascii="Times New Roman" w:hAnsi="Times New Roman"/>
          <w:sz w:val="28"/>
          <w:szCs w:val="28"/>
        </w:rPr>
      </w:pPr>
      <w:r w:rsidRPr="001553D3"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230F72" w:rsidRPr="001553D3" w:rsidRDefault="00230F72" w:rsidP="00230F7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1553D3">
        <w:rPr>
          <w:rFonts w:ascii="Times New Roman" w:hAnsi="Times New Roman"/>
          <w:sz w:val="28"/>
          <w:szCs w:val="28"/>
        </w:rPr>
        <w:t>детский сад №49</w:t>
      </w:r>
    </w:p>
    <w:p w:rsidR="00230F72" w:rsidRDefault="00230F72" w:rsidP="002D2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72" w:rsidRDefault="00230F72" w:rsidP="002D2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72" w:rsidRDefault="00230F72" w:rsidP="002D2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72" w:rsidRDefault="00230F72" w:rsidP="002D2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72" w:rsidRDefault="00230F72" w:rsidP="002D2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72" w:rsidRDefault="00230F72" w:rsidP="002D2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72" w:rsidRDefault="00230F72" w:rsidP="002D2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72" w:rsidRDefault="00230F72" w:rsidP="002D2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72" w:rsidRDefault="00230F72" w:rsidP="002D251E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230F72" w:rsidRPr="00230F72" w:rsidRDefault="00230F72" w:rsidP="002D251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30F72">
        <w:rPr>
          <w:rFonts w:ascii="Times New Roman" w:hAnsi="Times New Roman" w:cs="Times New Roman"/>
          <w:b/>
          <w:i/>
          <w:color w:val="000000"/>
          <w:sz w:val="28"/>
          <w:szCs w:val="28"/>
        </w:rPr>
        <w:t>Мастер-класс на тему:</w:t>
      </w:r>
      <w:r w:rsidRPr="00230F72">
        <w:rPr>
          <w:rFonts w:ascii="Times New Roman" w:hAnsi="Times New Roman" w:cs="Times New Roman"/>
          <w:b/>
          <w:i/>
          <w:color w:val="000000"/>
          <w:sz w:val="28"/>
          <w:szCs w:val="28"/>
        </w:rPr>
        <w:br/>
        <w:t>«Фольклор как средство развития речи</w:t>
      </w:r>
      <w:r w:rsidRPr="00230F72">
        <w:rPr>
          <w:rFonts w:ascii="Times New Roman" w:hAnsi="Times New Roman" w:cs="Times New Roman"/>
          <w:b/>
          <w:i/>
          <w:color w:val="000000"/>
          <w:sz w:val="28"/>
          <w:szCs w:val="28"/>
        </w:rPr>
        <w:br/>
        <w:t>у детей дошкольного возраста»</w:t>
      </w:r>
      <w:r w:rsidRPr="00230F72">
        <w:rPr>
          <w:rFonts w:ascii="Times New Roman" w:hAnsi="Times New Roman" w:cs="Times New Roman"/>
          <w:b/>
          <w:i/>
          <w:color w:val="000000"/>
          <w:sz w:val="28"/>
          <w:szCs w:val="28"/>
        </w:rPr>
        <w:br/>
      </w:r>
    </w:p>
    <w:p w:rsidR="00230F72" w:rsidRDefault="00230F72" w:rsidP="002D2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72" w:rsidRDefault="00230F72" w:rsidP="002D2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72" w:rsidRDefault="00230F72" w:rsidP="002D2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72" w:rsidRDefault="00230F72" w:rsidP="002D2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72" w:rsidRDefault="00230F72" w:rsidP="002D2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72" w:rsidRDefault="00230F72" w:rsidP="002D2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72" w:rsidRDefault="00230F72" w:rsidP="002D2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72" w:rsidRPr="00230F72" w:rsidRDefault="00230F72" w:rsidP="00230F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230F72">
        <w:rPr>
          <w:rFonts w:ascii="Times New Roman" w:hAnsi="Times New Roman" w:cs="Times New Roman"/>
          <w:sz w:val="28"/>
          <w:szCs w:val="28"/>
        </w:rPr>
        <w:t>Подготовила:</w:t>
      </w:r>
    </w:p>
    <w:p w:rsidR="00230F72" w:rsidRPr="00230F72" w:rsidRDefault="00230F72" w:rsidP="00230F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Pr="00230F72">
        <w:rPr>
          <w:rFonts w:ascii="Times New Roman" w:hAnsi="Times New Roman" w:cs="Times New Roman"/>
          <w:sz w:val="28"/>
          <w:szCs w:val="28"/>
        </w:rPr>
        <w:t>Карева О.Б.</w:t>
      </w:r>
    </w:p>
    <w:p w:rsidR="00230F72" w:rsidRDefault="00230F72" w:rsidP="00230F7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30F72" w:rsidRDefault="00230F72" w:rsidP="002D2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72" w:rsidRDefault="00230F72" w:rsidP="002D2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72" w:rsidRDefault="00230F72" w:rsidP="002D2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72" w:rsidRDefault="00230F72" w:rsidP="002D2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72" w:rsidRDefault="00230F72" w:rsidP="002D2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72" w:rsidRDefault="00230F72" w:rsidP="002D2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72" w:rsidRDefault="00230F72" w:rsidP="002D2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72" w:rsidRDefault="00230F72" w:rsidP="002D2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72" w:rsidRDefault="00230F72" w:rsidP="002D2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72" w:rsidRDefault="00230F72" w:rsidP="002D2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72" w:rsidRDefault="00230F72" w:rsidP="002D2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72" w:rsidRDefault="00230F72" w:rsidP="002D2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72" w:rsidRDefault="00230F72" w:rsidP="002D2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72" w:rsidRPr="001553D3" w:rsidRDefault="00230F72" w:rsidP="00230F7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742171">
        <w:rPr>
          <w:rFonts w:ascii="Times New Roman" w:hAnsi="Times New Roman"/>
          <w:sz w:val="28"/>
          <w:szCs w:val="28"/>
        </w:rPr>
        <w:t>Ленинск-Кузнецкий 2019</w:t>
      </w:r>
    </w:p>
    <w:p w:rsidR="00230F72" w:rsidRDefault="00230F72" w:rsidP="002D2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4737" w:rsidRPr="00702BFC" w:rsidRDefault="00701F91" w:rsidP="002D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251E">
        <w:rPr>
          <w:rFonts w:ascii="Times New Roman" w:hAnsi="Times New Roman" w:cs="Times New Roman"/>
          <w:sz w:val="28"/>
          <w:szCs w:val="28"/>
        </w:rPr>
        <w:lastRenderedPageBreak/>
        <w:br/>
      </w:r>
      <w:r w:rsidRPr="00702BFC">
        <w:rPr>
          <w:rFonts w:ascii="Times New Roman" w:hAnsi="Times New Roman" w:cs="Times New Roman"/>
          <w:b/>
          <w:sz w:val="28"/>
          <w:szCs w:val="28"/>
        </w:rPr>
        <w:t>Цель</w:t>
      </w:r>
      <w:r w:rsidR="008C0460" w:rsidRPr="00702BFC">
        <w:rPr>
          <w:rFonts w:ascii="Times New Roman" w:hAnsi="Times New Roman" w:cs="Times New Roman"/>
          <w:b/>
          <w:sz w:val="28"/>
          <w:szCs w:val="28"/>
        </w:rPr>
        <w:t>:</w:t>
      </w:r>
      <w:r w:rsidR="008C0460" w:rsidRPr="00702BFC">
        <w:rPr>
          <w:rFonts w:ascii="Times New Roman" w:hAnsi="Times New Roman" w:cs="Times New Roman"/>
          <w:sz w:val="28"/>
          <w:szCs w:val="28"/>
        </w:rPr>
        <w:t xml:space="preserve"> расширение знаний участников о </w:t>
      </w:r>
      <w:r w:rsidR="00230F72" w:rsidRPr="00702BFC">
        <w:rPr>
          <w:rFonts w:ascii="Times New Roman" w:hAnsi="Times New Roman" w:cs="Times New Roman"/>
          <w:sz w:val="28"/>
          <w:szCs w:val="28"/>
        </w:rPr>
        <w:t>УНТ</w:t>
      </w:r>
      <w:r w:rsidR="000B5E82" w:rsidRPr="00702BFC">
        <w:rPr>
          <w:rFonts w:ascii="Times New Roman" w:hAnsi="Times New Roman" w:cs="Times New Roman"/>
          <w:sz w:val="28"/>
          <w:szCs w:val="28"/>
        </w:rPr>
        <w:t xml:space="preserve">, как средстве духовно-нравственного воспитания и </w:t>
      </w:r>
      <w:r w:rsidR="00230F72" w:rsidRPr="00702BFC">
        <w:rPr>
          <w:rFonts w:ascii="Times New Roman" w:hAnsi="Times New Roman" w:cs="Times New Roman"/>
          <w:sz w:val="28"/>
          <w:szCs w:val="28"/>
        </w:rPr>
        <w:t>вариативности применения фольклорных форм</w:t>
      </w:r>
      <w:r w:rsidR="008C0460" w:rsidRPr="00702BFC">
        <w:rPr>
          <w:rFonts w:ascii="Times New Roman" w:hAnsi="Times New Roman" w:cs="Times New Roman"/>
          <w:sz w:val="28"/>
          <w:szCs w:val="28"/>
        </w:rPr>
        <w:t xml:space="preserve"> в </w:t>
      </w:r>
      <w:r w:rsidR="00354737" w:rsidRPr="00702BFC">
        <w:rPr>
          <w:rFonts w:ascii="Times New Roman" w:hAnsi="Times New Roman" w:cs="Times New Roman"/>
          <w:sz w:val="28"/>
          <w:szCs w:val="28"/>
        </w:rPr>
        <w:t>воспитательно-образовательном</w:t>
      </w:r>
      <w:r w:rsidR="008C0460" w:rsidRPr="00702BFC">
        <w:rPr>
          <w:rFonts w:ascii="Times New Roman" w:hAnsi="Times New Roman" w:cs="Times New Roman"/>
          <w:sz w:val="28"/>
          <w:szCs w:val="28"/>
        </w:rPr>
        <w:t xml:space="preserve"> процессе</w:t>
      </w:r>
      <w:r w:rsidR="00230F72" w:rsidRPr="00702BFC">
        <w:rPr>
          <w:rFonts w:ascii="Times New Roman" w:hAnsi="Times New Roman" w:cs="Times New Roman"/>
          <w:sz w:val="28"/>
          <w:szCs w:val="28"/>
        </w:rPr>
        <w:t xml:space="preserve"> для детей дошкольного</w:t>
      </w:r>
      <w:r w:rsidR="00354737" w:rsidRPr="00702BFC">
        <w:rPr>
          <w:rFonts w:ascii="Times New Roman" w:hAnsi="Times New Roman" w:cs="Times New Roman"/>
          <w:sz w:val="28"/>
          <w:szCs w:val="28"/>
        </w:rPr>
        <w:t xml:space="preserve"> возраста</w:t>
      </w:r>
      <w:r w:rsidR="008C0460" w:rsidRPr="00702BFC">
        <w:rPr>
          <w:rFonts w:ascii="Times New Roman" w:hAnsi="Times New Roman" w:cs="Times New Roman"/>
          <w:sz w:val="28"/>
          <w:szCs w:val="28"/>
        </w:rPr>
        <w:t>. </w:t>
      </w:r>
      <w:r w:rsidR="008C0460" w:rsidRPr="00702BFC">
        <w:rPr>
          <w:rFonts w:ascii="Times New Roman" w:hAnsi="Times New Roman" w:cs="Times New Roman"/>
          <w:sz w:val="28"/>
          <w:szCs w:val="28"/>
        </w:rPr>
        <w:br/>
      </w:r>
    </w:p>
    <w:p w:rsidR="00230F72" w:rsidRPr="00702BFC" w:rsidRDefault="008C0460" w:rsidP="00230F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b/>
          <w:sz w:val="28"/>
          <w:szCs w:val="28"/>
        </w:rPr>
        <w:t>Аудитория:</w:t>
      </w:r>
      <w:r w:rsidR="00354737" w:rsidRPr="00702BFC">
        <w:rPr>
          <w:rFonts w:ascii="Times New Roman" w:hAnsi="Times New Roman" w:cs="Times New Roman"/>
          <w:sz w:val="28"/>
          <w:szCs w:val="28"/>
        </w:rPr>
        <w:t xml:space="preserve"> педагоги. </w:t>
      </w:r>
      <w:r w:rsidR="00354737" w:rsidRPr="00702BFC">
        <w:rPr>
          <w:rFonts w:ascii="Times New Roman" w:hAnsi="Times New Roman" w:cs="Times New Roman"/>
          <w:sz w:val="28"/>
          <w:szCs w:val="28"/>
        </w:rPr>
        <w:br/>
      </w:r>
      <w:r w:rsidR="00354737" w:rsidRPr="00702BFC">
        <w:rPr>
          <w:rFonts w:ascii="Times New Roman" w:hAnsi="Times New Roman" w:cs="Times New Roman"/>
          <w:sz w:val="28"/>
          <w:szCs w:val="28"/>
        </w:rPr>
        <w:br/>
      </w:r>
      <w:r w:rsidR="0035231E" w:rsidRPr="00702BFC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="0035231E" w:rsidRPr="00702BFC">
        <w:rPr>
          <w:rFonts w:ascii="Times New Roman" w:hAnsi="Times New Roman" w:cs="Times New Roman"/>
          <w:sz w:val="28"/>
          <w:szCs w:val="28"/>
        </w:rPr>
        <w:t xml:space="preserve">столы, стулья, магнитная доска, магниты, бумажные полоски с текстом, мел или маркер, цветные картонные </w:t>
      </w:r>
      <w:r w:rsidR="00505B91" w:rsidRPr="00702BFC">
        <w:rPr>
          <w:rFonts w:ascii="Times New Roman" w:hAnsi="Times New Roman" w:cs="Times New Roman"/>
          <w:sz w:val="28"/>
          <w:szCs w:val="28"/>
        </w:rPr>
        <w:t>листы формата А5</w:t>
      </w:r>
      <w:r w:rsidR="0035231E" w:rsidRPr="00702BFC">
        <w:rPr>
          <w:rFonts w:ascii="Times New Roman" w:hAnsi="Times New Roman" w:cs="Times New Roman"/>
          <w:sz w:val="28"/>
          <w:szCs w:val="28"/>
        </w:rPr>
        <w:t xml:space="preserve"> с тексом потешек на оборотной стороне, </w:t>
      </w:r>
      <w:r w:rsidR="00230F72" w:rsidRPr="00702BFC">
        <w:rPr>
          <w:rFonts w:ascii="Times New Roman" w:hAnsi="Times New Roman" w:cs="Times New Roman"/>
          <w:sz w:val="28"/>
          <w:szCs w:val="28"/>
        </w:rPr>
        <w:t>проектор.</w:t>
      </w:r>
    </w:p>
    <w:p w:rsidR="00230F72" w:rsidRPr="00702BFC" w:rsidRDefault="00595E26" w:rsidP="002D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>В ходе МК участники приобретут (актуализируют и закрепят) следующие з</w:t>
      </w:r>
      <w:r w:rsidR="008C0460" w:rsidRPr="00702BFC">
        <w:rPr>
          <w:rFonts w:ascii="Times New Roman" w:hAnsi="Times New Roman" w:cs="Times New Roman"/>
          <w:sz w:val="28"/>
          <w:szCs w:val="28"/>
        </w:rPr>
        <w:t>нания, умения, навыки, качества</w:t>
      </w:r>
      <w:r w:rsidRPr="00702BFC">
        <w:rPr>
          <w:rFonts w:ascii="Times New Roman" w:hAnsi="Times New Roman" w:cs="Times New Roman"/>
          <w:sz w:val="28"/>
          <w:szCs w:val="28"/>
        </w:rPr>
        <w:t>:</w:t>
      </w:r>
      <w:r w:rsidR="00230F72" w:rsidRPr="00702BFC">
        <w:rPr>
          <w:rFonts w:ascii="Times New Roman" w:hAnsi="Times New Roman" w:cs="Times New Roman"/>
          <w:sz w:val="28"/>
          <w:szCs w:val="28"/>
        </w:rPr>
        <w:t> </w:t>
      </w:r>
    </w:p>
    <w:p w:rsidR="002D251E" w:rsidRPr="00702BFC" w:rsidRDefault="00230F72" w:rsidP="00230F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 xml:space="preserve"> -</w:t>
      </w:r>
      <w:r w:rsidR="002D251E" w:rsidRPr="00702BFC">
        <w:rPr>
          <w:rFonts w:ascii="Times New Roman" w:hAnsi="Times New Roman" w:cs="Times New Roman"/>
          <w:sz w:val="28"/>
          <w:szCs w:val="28"/>
        </w:rPr>
        <w:t>закрепят</w:t>
      </w:r>
      <w:r w:rsidRPr="00702BFC">
        <w:rPr>
          <w:rFonts w:ascii="Times New Roman" w:hAnsi="Times New Roman" w:cs="Times New Roman"/>
          <w:sz w:val="28"/>
          <w:szCs w:val="28"/>
        </w:rPr>
        <w:t xml:space="preserve"> знания о применении УНТ</w:t>
      </w:r>
      <w:r w:rsidR="008C0460" w:rsidRPr="00702BFC">
        <w:rPr>
          <w:rFonts w:ascii="Times New Roman" w:hAnsi="Times New Roman" w:cs="Times New Roman"/>
          <w:sz w:val="28"/>
          <w:szCs w:val="28"/>
        </w:rPr>
        <w:t xml:space="preserve"> </w:t>
      </w:r>
      <w:r w:rsidRPr="00702BFC">
        <w:rPr>
          <w:rFonts w:ascii="Times New Roman" w:hAnsi="Times New Roman" w:cs="Times New Roman"/>
          <w:sz w:val="28"/>
          <w:szCs w:val="28"/>
        </w:rPr>
        <w:t>в режимных процессах</w:t>
      </w:r>
      <w:r w:rsidR="002D251E" w:rsidRPr="00702BFC">
        <w:rPr>
          <w:rFonts w:ascii="Times New Roman" w:hAnsi="Times New Roman" w:cs="Times New Roman"/>
          <w:sz w:val="28"/>
          <w:szCs w:val="28"/>
        </w:rPr>
        <w:br/>
        <w:t>-</w:t>
      </w:r>
      <w:r w:rsidR="008C0460" w:rsidRPr="00702BFC">
        <w:rPr>
          <w:rFonts w:ascii="Times New Roman" w:hAnsi="Times New Roman" w:cs="Times New Roman"/>
          <w:sz w:val="28"/>
          <w:szCs w:val="28"/>
        </w:rPr>
        <w:t>пр</w:t>
      </w:r>
      <w:r w:rsidR="002D251E" w:rsidRPr="00702BFC">
        <w:rPr>
          <w:rFonts w:ascii="Times New Roman" w:hAnsi="Times New Roman" w:cs="Times New Roman"/>
          <w:sz w:val="28"/>
          <w:szCs w:val="28"/>
        </w:rPr>
        <w:t>иобретут знания о</w:t>
      </w:r>
      <w:r w:rsidR="008C0460" w:rsidRPr="00702BFC">
        <w:rPr>
          <w:rFonts w:ascii="Times New Roman" w:hAnsi="Times New Roman" w:cs="Times New Roman"/>
          <w:sz w:val="28"/>
          <w:szCs w:val="28"/>
        </w:rPr>
        <w:t xml:space="preserve"> вариат</w:t>
      </w:r>
      <w:r w:rsidRPr="00702BFC">
        <w:rPr>
          <w:rFonts w:ascii="Times New Roman" w:hAnsi="Times New Roman" w:cs="Times New Roman"/>
          <w:sz w:val="28"/>
          <w:szCs w:val="28"/>
        </w:rPr>
        <w:t>ивности использования фольклора</w:t>
      </w:r>
      <w:r w:rsidR="002D251E" w:rsidRPr="00702BFC">
        <w:rPr>
          <w:rFonts w:ascii="Times New Roman" w:hAnsi="Times New Roman" w:cs="Times New Roman"/>
          <w:sz w:val="28"/>
          <w:szCs w:val="28"/>
        </w:rPr>
        <w:t>; </w:t>
      </w:r>
      <w:r w:rsidR="008C0460" w:rsidRPr="00702BFC">
        <w:rPr>
          <w:rFonts w:ascii="Times New Roman" w:hAnsi="Times New Roman" w:cs="Times New Roman"/>
          <w:sz w:val="28"/>
          <w:szCs w:val="28"/>
        </w:rPr>
        <w:br/>
        <w:t xml:space="preserve">-актуализируют знания о </w:t>
      </w:r>
      <w:r w:rsidRPr="00702BFC">
        <w:rPr>
          <w:rFonts w:ascii="Times New Roman" w:hAnsi="Times New Roman" w:cs="Times New Roman"/>
          <w:sz w:val="28"/>
          <w:szCs w:val="28"/>
        </w:rPr>
        <w:t xml:space="preserve">скороговорках </w:t>
      </w:r>
      <w:r w:rsidR="008C0460" w:rsidRPr="00702BFC">
        <w:rPr>
          <w:rFonts w:ascii="Times New Roman" w:hAnsi="Times New Roman" w:cs="Times New Roman"/>
          <w:sz w:val="28"/>
          <w:szCs w:val="28"/>
        </w:rPr>
        <w:t xml:space="preserve">и возможности их </w:t>
      </w:r>
      <w:r w:rsidR="002D251E" w:rsidRPr="00702BFC">
        <w:rPr>
          <w:rFonts w:ascii="Times New Roman" w:hAnsi="Times New Roman" w:cs="Times New Roman"/>
          <w:sz w:val="28"/>
          <w:szCs w:val="28"/>
        </w:rPr>
        <w:t>обыгрывания</w:t>
      </w:r>
      <w:r w:rsidR="008C0460" w:rsidRPr="00702BFC">
        <w:rPr>
          <w:rFonts w:ascii="Times New Roman" w:hAnsi="Times New Roman" w:cs="Times New Roman"/>
          <w:sz w:val="28"/>
          <w:szCs w:val="28"/>
        </w:rPr>
        <w:t>; </w:t>
      </w:r>
      <w:r w:rsidR="008C0460" w:rsidRPr="00702BFC">
        <w:rPr>
          <w:rFonts w:ascii="Times New Roman" w:hAnsi="Times New Roman" w:cs="Times New Roman"/>
          <w:sz w:val="28"/>
          <w:szCs w:val="28"/>
        </w:rPr>
        <w:br/>
      </w:r>
    </w:p>
    <w:p w:rsidR="005D02C7" w:rsidRPr="00702BFC" w:rsidRDefault="008C0460" w:rsidP="002D25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> </w:t>
      </w:r>
      <w:r w:rsidR="00595E26" w:rsidRPr="00702BFC">
        <w:rPr>
          <w:rFonts w:ascii="Times New Roman" w:hAnsi="Times New Roman" w:cs="Times New Roman"/>
          <w:b/>
          <w:sz w:val="28"/>
          <w:szCs w:val="28"/>
        </w:rPr>
        <w:t>ХОД:</w:t>
      </w:r>
    </w:p>
    <w:p w:rsidR="008C0460" w:rsidRPr="00702BFC" w:rsidRDefault="008C0460" w:rsidP="002D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1D85" w:rsidRPr="00702BFC" w:rsidRDefault="00595E26" w:rsidP="002D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>Приветствую вас, коллеги</w:t>
      </w:r>
      <w:r w:rsidR="008C0460" w:rsidRPr="00702BFC">
        <w:rPr>
          <w:rFonts w:ascii="Times New Roman" w:hAnsi="Times New Roman" w:cs="Times New Roman"/>
          <w:sz w:val="28"/>
          <w:szCs w:val="28"/>
        </w:rPr>
        <w:t xml:space="preserve">! </w:t>
      </w:r>
      <w:r w:rsidRPr="00702BFC">
        <w:rPr>
          <w:rFonts w:ascii="Times New Roman" w:hAnsi="Times New Roman" w:cs="Times New Roman"/>
          <w:sz w:val="28"/>
          <w:szCs w:val="28"/>
        </w:rPr>
        <w:t>Как</w:t>
      </w:r>
      <w:r w:rsidR="008C0460" w:rsidRPr="00702BFC">
        <w:rPr>
          <w:rFonts w:ascii="Times New Roman" w:hAnsi="Times New Roman" w:cs="Times New Roman"/>
          <w:sz w:val="28"/>
          <w:szCs w:val="28"/>
        </w:rPr>
        <w:t xml:space="preserve"> приятно видеть всех вас сегодня</w:t>
      </w:r>
      <w:r w:rsidR="00081D85" w:rsidRPr="00702BFC">
        <w:rPr>
          <w:rFonts w:ascii="Times New Roman" w:hAnsi="Times New Roman" w:cs="Times New Roman"/>
          <w:sz w:val="28"/>
          <w:szCs w:val="28"/>
        </w:rPr>
        <w:t xml:space="preserve"> на моем мастер-классе</w:t>
      </w:r>
      <w:r w:rsidR="00AD6B36" w:rsidRPr="00702BFC">
        <w:rPr>
          <w:rFonts w:ascii="Times New Roman" w:hAnsi="Times New Roman" w:cs="Times New Roman"/>
          <w:sz w:val="28"/>
          <w:szCs w:val="28"/>
        </w:rPr>
        <w:t xml:space="preserve">. </w:t>
      </w:r>
      <w:r w:rsidR="00081D85" w:rsidRPr="00702BFC">
        <w:rPr>
          <w:rFonts w:ascii="Times New Roman" w:hAnsi="Times New Roman" w:cs="Times New Roman"/>
          <w:sz w:val="28"/>
          <w:szCs w:val="28"/>
        </w:rPr>
        <w:t xml:space="preserve">Но, прежде чем мы начнем активно работать, давайте </w:t>
      </w:r>
      <w:r w:rsidR="00AD6B36" w:rsidRPr="00702BFC">
        <w:rPr>
          <w:rFonts w:ascii="Times New Roman" w:hAnsi="Times New Roman" w:cs="Times New Roman"/>
          <w:sz w:val="28"/>
          <w:szCs w:val="28"/>
        </w:rPr>
        <w:t>поприветствуем,</w:t>
      </w:r>
      <w:r w:rsidR="00081D85" w:rsidRPr="00702BFC">
        <w:rPr>
          <w:rFonts w:ascii="Times New Roman" w:hAnsi="Times New Roman" w:cs="Times New Roman"/>
          <w:sz w:val="28"/>
          <w:szCs w:val="28"/>
        </w:rPr>
        <w:t xml:space="preserve"> друг друга и немного познакомимся.</w:t>
      </w:r>
    </w:p>
    <w:p w:rsidR="0073755A" w:rsidRPr="00702BFC" w:rsidRDefault="0073755A" w:rsidP="002D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0460" w:rsidRPr="00702BFC" w:rsidRDefault="008C0460" w:rsidP="002D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>Я рада вас видеть сегодня, друзья.</w:t>
      </w:r>
    </w:p>
    <w:p w:rsidR="008C0460" w:rsidRPr="00702BFC" w:rsidRDefault="008C0460" w:rsidP="002D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>Прошу отвечать громко «Нет» или «Да».</w:t>
      </w:r>
    </w:p>
    <w:p w:rsidR="00081D85" w:rsidRPr="00702BFC" w:rsidRDefault="00081D85" w:rsidP="002D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1D85" w:rsidRPr="00702BFC" w:rsidRDefault="00596269" w:rsidP="002D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>Сложилась удачно ваша судьба,</w:t>
      </w:r>
    </w:p>
    <w:p w:rsidR="00596269" w:rsidRPr="00702BFC" w:rsidRDefault="00596269" w:rsidP="002D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>В игрушки играете вечно вы? (да)</w:t>
      </w:r>
    </w:p>
    <w:p w:rsidR="00596269" w:rsidRPr="00702BFC" w:rsidRDefault="00596269" w:rsidP="002D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6269" w:rsidRPr="00702BFC" w:rsidRDefault="00596269" w:rsidP="002D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>Так вы педагоги, вот ваша стезя?</w:t>
      </w:r>
    </w:p>
    <w:p w:rsidR="00596269" w:rsidRPr="00702BFC" w:rsidRDefault="00596269" w:rsidP="002D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>А девиз ваш: «Учиться везде и всегда?» (да)</w:t>
      </w:r>
    </w:p>
    <w:p w:rsidR="008C0460" w:rsidRPr="00702BFC" w:rsidRDefault="008C0460" w:rsidP="002D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0460" w:rsidRPr="00702BFC" w:rsidRDefault="00596269" w:rsidP="002D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>Скажите, хотели прийти вы сюда</w:t>
      </w:r>
      <w:r w:rsidR="008C0460" w:rsidRPr="00702BFC">
        <w:rPr>
          <w:rFonts w:ascii="Times New Roman" w:hAnsi="Times New Roman" w:cs="Times New Roman"/>
          <w:sz w:val="28"/>
          <w:szCs w:val="28"/>
        </w:rPr>
        <w:t>,</w:t>
      </w:r>
    </w:p>
    <w:p w:rsidR="008C0460" w:rsidRPr="00702BFC" w:rsidRDefault="00596269" w:rsidP="002D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>Чтоб что-то узнать, что-то взять для себя</w:t>
      </w:r>
      <w:r w:rsidR="008C0460" w:rsidRPr="00702BFC">
        <w:rPr>
          <w:rFonts w:ascii="Times New Roman" w:hAnsi="Times New Roman" w:cs="Times New Roman"/>
          <w:sz w:val="28"/>
          <w:szCs w:val="28"/>
        </w:rPr>
        <w:t>? (да)</w:t>
      </w:r>
    </w:p>
    <w:p w:rsidR="008C0460" w:rsidRPr="00702BFC" w:rsidRDefault="008C0460" w:rsidP="002D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6269" w:rsidRPr="00702BFC" w:rsidRDefault="0063357F" w:rsidP="002D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>А может нам просто устроить обед?</w:t>
      </w:r>
    </w:p>
    <w:p w:rsidR="0063357F" w:rsidRPr="00702BFC" w:rsidRDefault="0063357F" w:rsidP="002D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>Заманчиво было бы? Скажем мы (нет)</w:t>
      </w:r>
    </w:p>
    <w:p w:rsidR="0063357F" w:rsidRPr="00702BFC" w:rsidRDefault="0063357F" w:rsidP="002D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0460" w:rsidRPr="00702BFC" w:rsidRDefault="00595E26" w:rsidP="002D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>Сейчас хочу слышать</w:t>
      </w:r>
      <w:r w:rsidR="008C0460" w:rsidRPr="00702BFC">
        <w:rPr>
          <w:rFonts w:ascii="Times New Roman" w:hAnsi="Times New Roman" w:cs="Times New Roman"/>
          <w:sz w:val="28"/>
          <w:szCs w:val="28"/>
        </w:rPr>
        <w:t xml:space="preserve"> честный ответ,</w:t>
      </w:r>
    </w:p>
    <w:p w:rsidR="008C0460" w:rsidRPr="00702BFC" w:rsidRDefault="008C0460" w:rsidP="002D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>Детей вы любите или нет? (да)</w:t>
      </w:r>
    </w:p>
    <w:p w:rsidR="008C0460" w:rsidRPr="00702BFC" w:rsidRDefault="008C0460" w:rsidP="002D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0460" w:rsidRPr="00702BFC" w:rsidRDefault="008C0460" w:rsidP="002D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 xml:space="preserve">Чтоб деткам своим </w:t>
      </w:r>
      <w:r w:rsidR="00596269" w:rsidRPr="00702BFC">
        <w:rPr>
          <w:rFonts w:ascii="Times New Roman" w:hAnsi="Times New Roman" w:cs="Times New Roman"/>
          <w:sz w:val="28"/>
          <w:szCs w:val="28"/>
        </w:rPr>
        <w:t>быть подмогой всегда</w:t>
      </w:r>
      <w:r w:rsidRPr="00702B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0460" w:rsidRPr="00702BFC" w:rsidRDefault="00596269" w:rsidP="002D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>Нужно быть в тренде, правильно</w:t>
      </w:r>
      <w:r w:rsidR="008C0460" w:rsidRPr="00702BFC">
        <w:rPr>
          <w:rFonts w:ascii="Times New Roman" w:hAnsi="Times New Roman" w:cs="Times New Roman"/>
          <w:sz w:val="28"/>
          <w:szCs w:val="28"/>
        </w:rPr>
        <w:t>? (да)</w:t>
      </w:r>
    </w:p>
    <w:p w:rsidR="008C0460" w:rsidRPr="00702BFC" w:rsidRDefault="008C0460" w:rsidP="002D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0460" w:rsidRPr="00702BFC" w:rsidRDefault="008C0460" w:rsidP="002D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 xml:space="preserve">Кошмар </w:t>
      </w:r>
      <w:r w:rsidR="0063357F" w:rsidRPr="00702BFC">
        <w:rPr>
          <w:rFonts w:ascii="Times New Roman" w:hAnsi="Times New Roman" w:cs="Times New Roman"/>
          <w:sz w:val="28"/>
          <w:szCs w:val="28"/>
        </w:rPr>
        <w:t>нам знаком</w:t>
      </w:r>
      <w:r w:rsidRPr="00702BFC">
        <w:rPr>
          <w:rFonts w:ascii="Times New Roman" w:hAnsi="Times New Roman" w:cs="Times New Roman"/>
          <w:sz w:val="28"/>
          <w:szCs w:val="28"/>
        </w:rPr>
        <w:t xml:space="preserve"> с</w:t>
      </w:r>
      <w:r w:rsidR="00596269" w:rsidRPr="00702BFC">
        <w:rPr>
          <w:rFonts w:ascii="Times New Roman" w:hAnsi="Times New Roman" w:cs="Times New Roman"/>
          <w:sz w:val="28"/>
          <w:szCs w:val="28"/>
        </w:rPr>
        <w:t>о</w:t>
      </w:r>
      <w:r w:rsidRPr="00702BFC">
        <w:rPr>
          <w:rFonts w:ascii="Times New Roman" w:hAnsi="Times New Roman" w:cs="Times New Roman"/>
          <w:sz w:val="28"/>
          <w:szCs w:val="28"/>
        </w:rPr>
        <w:t xml:space="preserve"> студенческих лет</w:t>
      </w:r>
      <w:r w:rsidR="00596269" w:rsidRPr="00702BFC">
        <w:rPr>
          <w:rFonts w:ascii="Times New Roman" w:hAnsi="Times New Roman" w:cs="Times New Roman"/>
          <w:sz w:val="28"/>
          <w:szCs w:val="28"/>
        </w:rPr>
        <w:t>,</w:t>
      </w:r>
    </w:p>
    <w:p w:rsidR="008C0460" w:rsidRPr="00702BFC" w:rsidRDefault="008C0460" w:rsidP="002D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>Мы скучные лекции слушаем? (нет)</w:t>
      </w:r>
    </w:p>
    <w:p w:rsidR="008C0460" w:rsidRPr="00702BFC" w:rsidRDefault="008C0460" w:rsidP="002D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0460" w:rsidRPr="00702BFC" w:rsidRDefault="008C0460" w:rsidP="002D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>Чтоб дух мастер-класса нам сохранить,</w:t>
      </w:r>
    </w:p>
    <w:p w:rsidR="008C0460" w:rsidRPr="00702BFC" w:rsidRDefault="008C0460" w:rsidP="002D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>Вам нужно в работе активными быть? (да)</w:t>
      </w:r>
    </w:p>
    <w:p w:rsidR="008C0460" w:rsidRPr="00702BFC" w:rsidRDefault="008C0460" w:rsidP="002D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0460" w:rsidRPr="00702BFC" w:rsidRDefault="008C0460" w:rsidP="002D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>Тогда Вас прошу мне во всем помогать,</w:t>
      </w:r>
    </w:p>
    <w:p w:rsidR="008C0460" w:rsidRPr="00702BFC" w:rsidRDefault="008C0460" w:rsidP="002D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>Приветствие кончилось, можно начать.</w:t>
      </w:r>
    </w:p>
    <w:p w:rsidR="00AD6B36" w:rsidRPr="00702BFC" w:rsidRDefault="00AD6B36" w:rsidP="00AD6B36">
      <w:pPr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02BF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                                                                  «Изучайте фольклор, учитесь на нем.</w:t>
      </w:r>
    </w:p>
    <w:p w:rsidR="0063357F" w:rsidRPr="00702BFC" w:rsidRDefault="00AD6B36" w:rsidP="00AD6B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                                                                    Без знания прошлого нет будущего»</w:t>
      </w:r>
      <w:r w:rsidRPr="00702BFC">
        <w:rPr>
          <w:rFonts w:ascii="Times New Roman" w:hAnsi="Times New Roman" w:cs="Times New Roman"/>
          <w:i/>
          <w:color w:val="000000"/>
          <w:sz w:val="28"/>
          <w:szCs w:val="28"/>
        </w:rPr>
        <w:br/>
        <w:t xml:space="preserve">                                                                                                             А.М.Горький.</w:t>
      </w:r>
      <w:r w:rsidRPr="00702BFC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Что же такое фольклор?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Слово «фольклор» появилось в 19 веке, пришло из английского языка.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Сегодня им пользуются везде, оно в буквальном переводе означает «народная мудрость», устное народное творчество.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Устное – из уст в уста.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Народное – автор – народ.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Творчество – создано в результате труда.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Проблема, связанная с развитием речи детей особо остро встала в последнее время. Почему наши дети плохо говорят? Может потому, что мы разучились с ними разговаривать. При этом общаясь со своими детьми, родители редко используют поговорки и пословицы, а ведь в них заключается суть разрешения любого конфликта. А ведь устное народное творчество обладает удивительной способностью пробуждать в людях доброе начало. Использование в работе с детьми устного народного творчества создает уникальные условия для развития речи, мышления детей, мотивации поведения, накопления положительного морального опыта в межличностных отношениях. 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В ФГОС указаны целевые ориентиры, которым должен следовать воспитатель и к ним стремиться. На этапе завершения дошкольного образования ребенок должен достаточно хорошо владеть устной речью, уметь выражать свои мысли и желания, уметь использовать речь для выражения своих мыслей, чувств и желаний, построения речевого высказывания в ситуации общения, уметь выделять звуки в словах, и у ребенка складываются предпосылки грамотности. 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Я решила, что использование малых средств фольклора как средство развития речи детей приведет к улучшению и развитию связной речи детей, формированию правильного звукопроизношения, пополнению активного словаря детей.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02BFC">
        <w:rPr>
          <w:rFonts w:ascii="Times New Roman" w:hAnsi="Times New Roman" w:cs="Times New Roman"/>
          <w:sz w:val="28"/>
          <w:szCs w:val="28"/>
        </w:rPr>
        <w:t>Виды УНТ ( слайд</w:t>
      </w:r>
      <w:r w:rsidR="00B0166A" w:rsidRPr="00702BFC">
        <w:rPr>
          <w:rFonts w:ascii="Times New Roman" w:hAnsi="Times New Roman" w:cs="Times New Roman"/>
          <w:sz w:val="28"/>
          <w:szCs w:val="28"/>
        </w:rPr>
        <w:t>№4)</w:t>
      </w:r>
    </w:p>
    <w:p w:rsidR="00B0166A" w:rsidRPr="00702BFC" w:rsidRDefault="00B0166A" w:rsidP="00AD6B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6B36" w:rsidRPr="00702BFC" w:rsidRDefault="00B0166A" w:rsidP="00AD6B36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702BFC">
        <w:rPr>
          <w:rFonts w:ascii="Times New Roman" w:hAnsi="Times New Roman" w:cs="Times New Roman"/>
          <w:color w:val="000000"/>
          <w:sz w:val="28"/>
          <w:szCs w:val="28"/>
        </w:rPr>
        <w:t>В одной древней китайской пословице говорится</w:t>
      </w:r>
    </w:p>
    <w:p w:rsidR="00B0166A" w:rsidRPr="00702BFC" w:rsidRDefault="00B0166A" w:rsidP="00AD6B36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702BFC">
        <w:rPr>
          <w:rFonts w:ascii="Times New Roman" w:hAnsi="Times New Roman" w:cs="Times New Roman"/>
          <w:color w:val="000000"/>
          <w:sz w:val="28"/>
          <w:szCs w:val="28"/>
        </w:rPr>
        <w:t>«Лучше один раз увидеть, чем сто раз услышать». А еще лучше - сто раз сделать.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 xml:space="preserve">- Поэтому сегодня мне хотелось бы не просто рассказать, а показать и дать возможность практически опробовать некоторые методические приёмы, которые я использую в своей работе с детьми по речевому развитию 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средствами фольклора. Рассмотрим некоторые из них.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02BFC">
        <w:rPr>
          <w:rFonts w:ascii="Times New Roman" w:hAnsi="Times New Roman" w:cs="Times New Roman"/>
          <w:sz w:val="28"/>
          <w:szCs w:val="28"/>
        </w:rPr>
        <w:t>- Итак, уважаемые педагоги, я предлагаю поиграть со мной. </w:t>
      </w:r>
      <w:r w:rsidRPr="00702BFC">
        <w:rPr>
          <w:rFonts w:ascii="Times New Roman" w:hAnsi="Times New Roman" w:cs="Times New Roman"/>
          <w:sz w:val="28"/>
          <w:szCs w:val="28"/>
        </w:rPr>
        <w:br/>
        <w:t>-Закройте глаза, и представьте, что вы попали в мир детства и стали детьми.</w:t>
      </w:r>
      <w:r w:rsidRPr="00702BFC">
        <w:rPr>
          <w:rFonts w:ascii="Times New Roman" w:hAnsi="Times New Roman" w:cs="Times New Roman"/>
          <w:color w:val="FF0000"/>
          <w:sz w:val="28"/>
          <w:szCs w:val="28"/>
        </w:rPr>
        <w:br/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t>А сейчас поиграем: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1. Сказки ( Слайд №6)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Для детей и взрослых самым любимым жанром устного народного творчества является сказка. Она несёт в себе большое воспитательное значение. Данный вид работы позволяет любому ребёнку почувствовать свою успешность, приобщает его к богатствам русского языка, формирует связную речь на лучших образцах литературного языка.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А знаете ли вы их? Назовите сказку, с которой связаны эти картинки?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1.«Соедини не соединимое».</w:t>
      </w:r>
    </w:p>
    <w:p w:rsidR="001227FA" w:rsidRPr="00702BFC" w:rsidRDefault="00B0166A" w:rsidP="00AD6B36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702BFC">
        <w:rPr>
          <w:rFonts w:ascii="Times New Roman" w:hAnsi="Times New Roman" w:cs="Times New Roman"/>
          <w:color w:val="000000"/>
          <w:sz w:val="28"/>
          <w:szCs w:val="28"/>
        </w:rPr>
        <w:t xml:space="preserve"> -Дорога, сметана, окно. («Колобок»).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-Коса, заяц, избушка. («Заюшкина избушка»).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-Печка, яблоня, гуси. («Гуси- лебеди»).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Молодцы!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2. «Угадай-ка». ( Слайд № 7)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- Дети вам необходимо ответить на такие вопросы: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1) Какую песенку пел Колобок?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2)Что спрашивали звери в сказке “Теремок” прежде чем войти туда?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3. «Определи сказку».( Слайд № 8)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Например: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1)Летела стрела и попала в болото.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А в том болоте поймал её кто-то.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Кто, распростившись с зеленою кожею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Сделался милой, красивой, пригожей. (Царевна-лягушка)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2)Нет ни речки, ни пруда.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Где воды напиться?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Очень вкусная вода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В ямке от копытца. (Сестрица Алёнушка и братец Иванушка)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3) Красна</w:t>
      </w:r>
      <w:r w:rsidR="001227FA" w:rsidRPr="00702BF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t xml:space="preserve"> девица грустна –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Приближается весна.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Ей на солнце тяжко –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Слёзы льёт бедняжка. (Снегурочка)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3.«Дополни имя» ».( Слайд № 9)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У некоторых сказочных героев двойные имена. 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Я назову вам первую часть имени, а вы догадайтесь о каком сказочном</w:t>
      </w:r>
      <w:r w:rsidR="001227FA" w:rsidRPr="00702BF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227FA" w:rsidRPr="00702BFC">
        <w:rPr>
          <w:rFonts w:ascii="Times New Roman" w:hAnsi="Times New Roman" w:cs="Times New Roman"/>
          <w:color w:val="000000"/>
          <w:sz w:val="28"/>
          <w:szCs w:val="28"/>
        </w:rPr>
        <w:br/>
        <w:t>герое идет речь?</w:t>
      </w:r>
      <w:r w:rsidR="001227FA" w:rsidRPr="00702BFC">
        <w:rPr>
          <w:rFonts w:ascii="Times New Roman" w:hAnsi="Times New Roman" w:cs="Times New Roman"/>
          <w:color w:val="000000"/>
          <w:sz w:val="28"/>
          <w:szCs w:val="28"/>
        </w:rPr>
        <w:br/>
        <w:t>Василиса - (Премудрая),</w:t>
      </w:r>
    </w:p>
    <w:p w:rsidR="001227FA" w:rsidRPr="00702BFC" w:rsidRDefault="001227FA" w:rsidP="00AD6B36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702BFC">
        <w:rPr>
          <w:rFonts w:ascii="Times New Roman" w:hAnsi="Times New Roman" w:cs="Times New Roman"/>
          <w:color w:val="000000"/>
          <w:sz w:val="28"/>
          <w:szCs w:val="28"/>
        </w:rPr>
        <w:t xml:space="preserve"> Братец - (Иванушка), 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Сестрица - (Аленушка), </w:t>
      </w:r>
    </w:p>
    <w:p w:rsidR="001227FA" w:rsidRPr="00702BFC" w:rsidRDefault="001227FA" w:rsidP="00AD6B36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702BFC">
        <w:rPr>
          <w:rFonts w:ascii="Times New Roman" w:hAnsi="Times New Roman" w:cs="Times New Roman"/>
          <w:color w:val="000000"/>
          <w:sz w:val="28"/>
          <w:szCs w:val="28"/>
        </w:rPr>
        <w:t xml:space="preserve">Кощей - </w:t>
      </w:r>
      <w:r w:rsidR="00B0166A" w:rsidRPr="00702BFC">
        <w:rPr>
          <w:rFonts w:ascii="Times New Roman" w:hAnsi="Times New Roman" w:cs="Times New Roman"/>
          <w:color w:val="000000"/>
          <w:sz w:val="28"/>
          <w:szCs w:val="28"/>
        </w:rPr>
        <w:t>(Бессмертный)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t>, 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Иван - (Царевич), </w:t>
      </w:r>
    </w:p>
    <w:p w:rsidR="00B0166A" w:rsidRPr="00702BFC" w:rsidRDefault="001227FA" w:rsidP="00AD6B3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u w:val="single"/>
        </w:rPr>
      </w:pPr>
      <w:r w:rsidRPr="00702BFC">
        <w:rPr>
          <w:rFonts w:ascii="Times New Roman" w:hAnsi="Times New Roman" w:cs="Times New Roman"/>
          <w:color w:val="000000"/>
          <w:sz w:val="28"/>
          <w:szCs w:val="28"/>
        </w:rPr>
        <w:lastRenderedPageBreak/>
        <w:t>Елена - (</w:t>
      </w:r>
      <w:r w:rsidR="00B0166A" w:rsidRPr="00702BFC">
        <w:rPr>
          <w:rFonts w:ascii="Times New Roman" w:hAnsi="Times New Roman" w:cs="Times New Roman"/>
          <w:color w:val="000000"/>
          <w:sz w:val="28"/>
          <w:szCs w:val="28"/>
        </w:rPr>
        <w:t>Прекрасная).</w:t>
      </w:r>
      <w:r w:rsidR="00B0166A" w:rsidRPr="00702BFC">
        <w:rPr>
          <w:rFonts w:ascii="Times New Roman" w:hAnsi="Times New Roman" w:cs="Times New Roman"/>
          <w:color w:val="000000"/>
          <w:sz w:val="28"/>
          <w:szCs w:val="28"/>
        </w:rPr>
        <w:br/>
        <w:t>4. «Отгадай настроение сказочных героев» »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t>. (</w:t>
      </w:r>
      <w:r w:rsidR="00B0166A" w:rsidRPr="00702BFC">
        <w:rPr>
          <w:rFonts w:ascii="Times New Roman" w:hAnsi="Times New Roman" w:cs="Times New Roman"/>
          <w:color w:val="000000"/>
          <w:sz w:val="28"/>
          <w:szCs w:val="28"/>
        </w:rPr>
        <w:t xml:space="preserve"> Слайд № 10)</w:t>
      </w:r>
      <w:r w:rsidR="00B0166A" w:rsidRPr="00702BF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0166A" w:rsidRPr="00702BFC">
        <w:rPr>
          <w:rFonts w:ascii="Times New Roman" w:hAnsi="Times New Roman" w:cs="Times New Roman"/>
          <w:color w:val="000000"/>
          <w:sz w:val="28"/>
          <w:szCs w:val="28"/>
        </w:rPr>
        <w:br/>
        <w:t>Вам предлагаются схематические изображения эмоций: </w:t>
      </w:r>
      <w:r w:rsidR="00B0166A" w:rsidRPr="00702BFC">
        <w:rPr>
          <w:rFonts w:ascii="Times New Roman" w:hAnsi="Times New Roman" w:cs="Times New Roman"/>
          <w:color w:val="000000"/>
          <w:sz w:val="28"/>
          <w:szCs w:val="28"/>
        </w:rPr>
        <w:br/>
        <w:t>(радость, грусть, обида, удивление, злость, страх)</w:t>
      </w:r>
      <w:r w:rsidR="00B0166A" w:rsidRPr="00702BFC">
        <w:rPr>
          <w:rFonts w:ascii="Times New Roman" w:hAnsi="Times New Roman" w:cs="Times New Roman"/>
          <w:color w:val="000000"/>
          <w:sz w:val="28"/>
          <w:szCs w:val="28"/>
        </w:rPr>
        <w:br/>
        <w:t>На столе выкладываются схематическое изображение эмоций.</w:t>
      </w:r>
      <w:r w:rsidR="00B0166A" w:rsidRPr="00702BFC">
        <w:rPr>
          <w:rFonts w:ascii="Times New Roman" w:hAnsi="Times New Roman" w:cs="Times New Roman"/>
          <w:color w:val="000000"/>
          <w:sz w:val="28"/>
          <w:szCs w:val="28"/>
        </w:rPr>
        <w:br/>
        <w:t>Участники по очереди берут карточку.</w:t>
      </w:r>
      <w:r w:rsidR="00B0166A" w:rsidRPr="00702BFC">
        <w:rPr>
          <w:rFonts w:ascii="Times New Roman" w:hAnsi="Times New Roman" w:cs="Times New Roman"/>
          <w:color w:val="000000"/>
          <w:sz w:val="28"/>
          <w:szCs w:val="28"/>
        </w:rPr>
        <w:br/>
        <w:t>Вспомните сказку, где герой смеется, плачет, грустит и т. д.</w:t>
      </w:r>
      <w:r w:rsidR="00B0166A" w:rsidRPr="00702BFC">
        <w:rPr>
          <w:rFonts w:ascii="Times New Roman" w:hAnsi="Times New Roman" w:cs="Times New Roman"/>
          <w:color w:val="000000"/>
          <w:sz w:val="28"/>
          <w:szCs w:val="28"/>
        </w:rPr>
        <w:br/>
        <w:t>5.«Найди пару» ».( Слайд № 11)</w:t>
      </w:r>
      <w:r w:rsidR="00B0166A" w:rsidRPr="00702BF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0166A" w:rsidRPr="00702BFC">
        <w:rPr>
          <w:rFonts w:ascii="Times New Roman" w:hAnsi="Times New Roman" w:cs="Times New Roman"/>
          <w:color w:val="000000"/>
          <w:sz w:val="28"/>
          <w:szCs w:val="28"/>
        </w:rPr>
        <w:br/>
        <w:t>Яйцо – курица, лягушка – стрела, медведь – короб….(по картинкам)</w:t>
      </w:r>
      <w:r w:rsidR="00B0166A" w:rsidRPr="00702BFC">
        <w:rPr>
          <w:rFonts w:ascii="Times New Roman" w:hAnsi="Times New Roman" w:cs="Times New Roman"/>
          <w:color w:val="000000"/>
          <w:sz w:val="28"/>
          <w:szCs w:val="28"/>
        </w:rPr>
        <w:br/>
        <w:t>6.«Волшебный клубок»</w:t>
      </w:r>
      <w:r w:rsidR="00B0166A" w:rsidRPr="00702BFC">
        <w:rPr>
          <w:rFonts w:ascii="Times New Roman" w:hAnsi="Times New Roman" w:cs="Times New Roman"/>
          <w:color w:val="000000"/>
          <w:sz w:val="28"/>
          <w:szCs w:val="28"/>
        </w:rPr>
        <w:br/>
        <w:t>Назовите волшебные принадлежности из сказок, передавая клубочек друг другу.</w:t>
      </w:r>
      <w:r w:rsidR="00B0166A" w:rsidRPr="00702BFC">
        <w:rPr>
          <w:rFonts w:ascii="Times New Roman" w:hAnsi="Times New Roman" w:cs="Times New Roman"/>
          <w:color w:val="000000"/>
          <w:sz w:val="28"/>
          <w:szCs w:val="28"/>
        </w:rPr>
        <w:br/>
        <w:t>(волшебная палочка, сапоги-скороходы, скатерть-самобранка, ковер</w:t>
      </w:r>
      <w:r w:rsidR="00B0166A" w:rsidRPr="00702BFC">
        <w:rPr>
          <w:rFonts w:ascii="Times New Roman" w:hAnsi="Times New Roman" w:cs="Times New Roman"/>
          <w:color w:val="000000"/>
          <w:sz w:val="28"/>
          <w:szCs w:val="28"/>
        </w:rPr>
        <w:br/>
        <w:t>самолет, волшебный клубок, шапка-невидимка)</w:t>
      </w:r>
      <w:r w:rsidR="00B0166A" w:rsidRPr="00702BF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02BFC">
        <w:rPr>
          <w:rFonts w:ascii="Times New Roman" w:hAnsi="Times New Roman" w:cs="Times New Roman"/>
          <w:sz w:val="28"/>
          <w:szCs w:val="28"/>
          <w:u w:val="single"/>
        </w:rPr>
        <w:t>Слайд № 12</w:t>
      </w:r>
    </w:p>
    <w:p w:rsidR="00F33F07" w:rsidRPr="00702BFC" w:rsidRDefault="001227FA" w:rsidP="002D251E">
      <w:pPr>
        <w:tabs>
          <w:tab w:val="left" w:pos="825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b/>
          <w:sz w:val="28"/>
          <w:szCs w:val="28"/>
        </w:rPr>
        <w:t>П</w:t>
      </w:r>
      <w:r w:rsidR="00F33F07" w:rsidRPr="00702BFC">
        <w:rPr>
          <w:rFonts w:ascii="Times New Roman" w:hAnsi="Times New Roman" w:cs="Times New Roman"/>
          <w:b/>
          <w:sz w:val="28"/>
          <w:szCs w:val="28"/>
        </w:rPr>
        <w:t>отешка</w:t>
      </w:r>
      <w:r w:rsidRPr="00702BFC">
        <w:rPr>
          <w:rFonts w:ascii="Times New Roman" w:hAnsi="Times New Roman" w:cs="Times New Roman"/>
          <w:sz w:val="28"/>
          <w:szCs w:val="28"/>
        </w:rPr>
        <w:t xml:space="preserve"> – это </w:t>
      </w:r>
      <w:r w:rsidR="00F33F07" w:rsidRPr="00702BFC">
        <w:rPr>
          <w:rFonts w:ascii="Times New Roman" w:hAnsi="Times New Roman" w:cs="Times New Roman"/>
          <w:sz w:val="28"/>
          <w:szCs w:val="28"/>
        </w:rPr>
        <w:t>короткий стихотворный жанр фольклора (или УНТ), призванный научить детей движениям, манипуляциям с предметами</w:t>
      </w:r>
      <w:r w:rsidR="00505B91" w:rsidRPr="00702BFC">
        <w:rPr>
          <w:rFonts w:ascii="Times New Roman" w:hAnsi="Times New Roman" w:cs="Times New Roman"/>
          <w:sz w:val="28"/>
          <w:szCs w:val="28"/>
        </w:rPr>
        <w:t>, определенным действиям в развлекательной форме.</w:t>
      </w:r>
    </w:p>
    <w:p w:rsidR="00505B91" w:rsidRPr="00702BFC" w:rsidRDefault="00505B91" w:rsidP="002D251E">
      <w:pPr>
        <w:pStyle w:val="a3"/>
        <w:numPr>
          <w:ilvl w:val="0"/>
          <w:numId w:val="1"/>
        </w:numPr>
        <w:tabs>
          <w:tab w:val="left" w:pos="8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>Сейчас предлагаю вам поработать с текстами потешек. На столе лежат листы формата А5, переверните их, там написаны потешки. Прочитайте потешку про себя и определите алгоритм работы с ней по следующей схеме:</w:t>
      </w:r>
    </w:p>
    <w:p w:rsidR="00505B91" w:rsidRPr="00702BFC" w:rsidRDefault="00505B91" w:rsidP="002D251E">
      <w:pPr>
        <w:pStyle w:val="a3"/>
        <w:numPr>
          <w:ilvl w:val="0"/>
          <w:numId w:val="8"/>
        </w:numPr>
        <w:tabs>
          <w:tab w:val="left" w:pos="8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>В каком режимном моменте возможно использовать?</w:t>
      </w:r>
    </w:p>
    <w:p w:rsidR="00505B91" w:rsidRPr="00702BFC" w:rsidRDefault="00505B91" w:rsidP="002D251E">
      <w:pPr>
        <w:pStyle w:val="a3"/>
        <w:numPr>
          <w:ilvl w:val="0"/>
          <w:numId w:val="8"/>
        </w:numPr>
        <w:tabs>
          <w:tab w:val="left" w:pos="8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>Предпочтительная форма работы (групповая, подгрупповая, индивидуальная)?</w:t>
      </w:r>
    </w:p>
    <w:p w:rsidR="00505B91" w:rsidRPr="00702BFC" w:rsidRDefault="00505B91" w:rsidP="002D251E">
      <w:pPr>
        <w:pStyle w:val="a3"/>
        <w:numPr>
          <w:ilvl w:val="0"/>
          <w:numId w:val="8"/>
        </w:numPr>
        <w:tabs>
          <w:tab w:val="left" w:pos="8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>Цель потешки?</w:t>
      </w:r>
    </w:p>
    <w:p w:rsidR="00505B91" w:rsidRPr="00702BFC" w:rsidRDefault="00505B91" w:rsidP="002D251E">
      <w:pPr>
        <w:pStyle w:val="a3"/>
        <w:numPr>
          <w:ilvl w:val="0"/>
          <w:numId w:val="8"/>
        </w:numPr>
        <w:tabs>
          <w:tab w:val="left" w:pos="8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>Какая дополнительная атрибутика необходима?</w:t>
      </w:r>
    </w:p>
    <w:p w:rsidR="00505B91" w:rsidRPr="00702BFC" w:rsidRDefault="00505B91" w:rsidP="0075689A">
      <w:pPr>
        <w:pStyle w:val="a3"/>
        <w:numPr>
          <w:ilvl w:val="0"/>
          <w:numId w:val="8"/>
        </w:numPr>
        <w:tabs>
          <w:tab w:val="left" w:pos="8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>Какие навыки получат дети?</w:t>
      </w:r>
    </w:p>
    <w:p w:rsidR="00A34C84" w:rsidRPr="00702BFC" w:rsidRDefault="00A34C84" w:rsidP="002D251E">
      <w:pPr>
        <w:tabs>
          <w:tab w:val="left" w:pos="825"/>
        </w:tabs>
        <w:spacing w:after="0" w:line="240" w:lineRule="auto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702BFC">
        <w:rPr>
          <w:rFonts w:ascii="Times New Roman" w:hAnsi="Times New Roman" w:cs="Times New Roman"/>
          <w:b/>
          <w:i/>
          <w:sz w:val="28"/>
          <w:szCs w:val="28"/>
        </w:rPr>
        <w:t>(Каждый педагог по очереди рассказывает алгоритм работы с потешкой).</w:t>
      </w:r>
    </w:p>
    <w:p w:rsidR="00607D09" w:rsidRPr="00702BFC" w:rsidRDefault="00607D09" w:rsidP="002D251E">
      <w:pPr>
        <w:tabs>
          <w:tab w:val="left" w:pos="825"/>
        </w:tabs>
        <w:spacing w:after="0" w:line="240" w:lineRule="auto"/>
        <w:ind w:left="360"/>
        <w:rPr>
          <w:rFonts w:ascii="Times New Roman" w:hAnsi="Times New Roman" w:cs="Times New Roman"/>
          <w:b/>
          <w:i/>
          <w:sz w:val="28"/>
          <w:szCs w:val="28"/>
        </w:rPr>
      </w:pPr>
    </w:p>
    <w:p w:rsidR="00987E16" w:rsidRPr="00702BFC" w:rsidRDefault="00607D09" w:rsidP="00987E1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u w:val="single"/>
        </w:rPr>
      </w:pPr>
      <w:r w:rsidRPr="00702BFC">
        <w:rPr>
          <w:rFonts w:ascii="Times New Roman" w:hAnsi="Times New Roman" w:cs="Times New Roman"/>
          <w:color w:val="000000"/>
          <w:sz w:val="28"/>
          <w:szCs w:val="28"/>
        </w:rPr>
        <w:t>Потешки помогают при подготовке ко сну, и во время одевания на прогулку, и во время умывания, и в процессе игровой деятельности. 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Предлагаю вам, ребята поиграть.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Учим умываться создавая у детей положительные эмоции: 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- Мыло будет пениться, грязь куда-то денется!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- Буль-буль-буль журчит водица, все ребята любят мыться!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С помощью потешек также изучаем части тела: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- Ротик мой умеет кушать, 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- Нос дышать, а ушки слушать, 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- Глазоньки моргать-моргать, 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lastRenderedPageBreak/>
        <w:t>- Ручки – все хватать-хватать.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87E16">
        <w:rPr>
          <w:rFonts w:ascii="Times New Roman" w:hAnsi="Times New Roman" w:cs="Times New Roman"/>
          <w:sz w:val="28"/>
          <w:szCs w:val="28"/>
          <w:u w:val="single"/>
        </w:rPr>
        <w:t>Слайд № 13</w:t>
      </w:r>
    </w:p>
    <w:p w:rsidR="00607D09" w:rsidRPr="00702BFC" w:rsidRDefault="00607D09" w:rsidP="002D251E">
      <w:pPr>
        <w:tabs>
          <w:tab w:val="left" w:pos="825"/>
        </w:tabs>
        <w:spacing w:after="0" w:line="240" w:lineRule="auto"/>
        <w:ind w:left="360"/>
        <w:rPr>
          <w:rFonts w:ascii="Times New Roman" w:hAnsi="Times New Roman" w:cs="Times New Roman"/>
          <w:b/>
          <w:i/>
          <w:sz w:val="28"/>
          <w:szCs w:val="28"/>
        </w:rPr>
      </w:pPr>
    </w:p>
    <w:p w:rsidR="00987E16" w:rsidRPr="00702BFC" w:rsidRDefault="00607D09" w:rsidP="00987E1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u w:val="single"/>
        </w:rPr>
      </w:pPr>
      <w:r w:rsidRPr="00702BFC">
        <w:rPr>
          <w:rFonts w:ascii="Times New Roman" w:hAnsi="Times New Roman" w:cs="Times New Roman"/>
          <w:color w:val="000000"/>
          <w:sz w:val="28"/>
          <w:szCs w:val="28"/>
        </w:rPr>
        <w:t>3.Загадка - одна из малых форм устного народного творчества, в которой в предельно сжатой, образной форме даются наиболее яркие, характерные признаки предметов и явлений.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Использование загадок является очень эффективной формой в работе по речевому развитию детей. 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Загадки: обогащают словарь детей за счет многозначности слов; помогают усвоить звуковой и грамматический строй русской речи, заставляя сосредоточиться на языковой форме и анализировать ее.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Посредством загадки у детей развивается чуткость к языку, они учатся пользоваться различными средствами, отбирать нужные слова, постепенно овладевая образной системой языка.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Игра «Подбери отгадку». </w:t>
      </w:r>
      <w:r w:rsidR="00987E16">
        <w:rPr>
          <w:rFonts w:ascii="Times New Roman" w:hAnsi="Times New Roman" w:cs="Times New Roman"/>
          <w:sz w:val="28"/>
          <w:szCs w:val="28"/>
          <w:u w:val="single"/>
        </w:rPr>
        <w:t>Слайд № 14</w:t>
      </w:r>
    </w:p>
    <w:p w:rsidR="00607D09" w:rsidRPr="00702BFC" w:rsidRDefault="00607D09" w:rsidP="002D251E">
      <w:pPr>
        <w:tabs>
          <w:tab w:val="left" w:pos="825"/>
        </w:tabs>
        <w:spacing w:after="0" w:line="240" w:lineRule="auto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Я загадываю загадку, а вы даёте ответ, подбирая правильный рисунок на слайде (по очереди команды отгадывают).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Махнула птица крылом,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Закрыла весь свет одним пером (ночь)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Цветное коромысло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Над рекой повисло (радуга)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Красная девица сидит в темнице,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А коса на улице (морковь)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Но мы считаем, что загадка не только позволяет решить проблемы речевого развития детей, но и, что самое главное, доставляет ребенку радость. 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987E16" w:rsidRPr="00702BFC" w:rsidRDefault="00607D09" w:rsidP="00987E1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u w:val="single"/>
        </w:rPr>
      </w:pPr>
      <w:r w:rsidRPr="00702BFC">
        <w:rPr>
          <w:rFonts w:ascii="Times New Roman" w:hAnsi="Times New Roman" w:cs="Times New Roman"/>
          <w:color w:val="000000"/>
          <w:sz w:val="28"/>
          <w:szCs w:val="28"/>
        </w:rPr>
        <w:t xml:space="preserve"> Пословицы и поговорки.</w:t>
      </w:r>
      <w:r w:rsidR="00987E16" w:rsidRPr="00987E1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87E16">
        <w:rPr>
          <w:rFonts w:ascii="Times New Roman" w:hAnsi="Times New Roman" w:cs="Times New Roman"/>
          <w:sz w:val="28"/>
          <w:szCs w:val="28"/>
          <w:u w:val="single"/>
        </w:rPr>
        <w:t>Слайд № 15</w:t>
      </w:r>
    </w:p>
    <w:p w:rsidR="00987E16" w:rsidRDefault="00607D09" w:rsidP="00987E16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Для отработки звуковой стороны речи детей используем задания с пословицами и поговорками. Слушая и обсуждая содержание пословиц и поговорок, мы совершенствуем активную речь и развиваем мышление.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Пословица советует, наставляет, предупреждает. Люди часто используют их в речи. От этого речь становится яркой, образной.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Приведите примеры пословиц и поговорок, где встречается число 7.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1). Семеро одного не ждут.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2). Семь раз отмерь, один раз отрежь.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3). У семи нянек дитя без глазу.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4). Один с сошкой, а семеро - с ложкой. И др.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Русский народ сложил много пословиц о дружбе. Вот одна из них.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2. Объясните мне смысл этой пословицы.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- Новых друзей наживаю, а старых не забываю.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А теперь произнесите эту пословицу хором </w:t>
      </w:r>
      <w:r w:rsidR="00987E16" w:rsidRPr="00702BFC">
        <w:rPr>
          <w:rFonts w:ascii="Times New Roman" w:hAnsi="Times New Roman" w:cs="Times New Roman"/>
          <w:color w:val="000000"/>
          <w:sz w:val="28"/>
          <w:szCs w:val="28"/>
        </w:rPr>
        <w:t>громко, а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t xml:space="preserve"> теперь 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тихо,грустно,радостно. (Повторение с изменением силы голоса, с разными </w:t>
      </w:r>
      <w:r w:rsidR="00987E16">
        <w:rPr>
          <w:rFonts w:ascii="Times New Roman" w:hAnsi="Times New Roman" w:cs="Times New Roman"/>
          <w:color w:val="000000"/>
          <w:sz w:val="28"/>
          <w:szCs w:val="28"/>
        </w:rPr>
        <w:t>эмоциями.)</w:t>
      </w:r>
    </w:p>
    <w:p w:rsidR="00987E16" w:rsidRPr="00702BFC" w:rsidRDefault="00607D09" w:rsidP="00987E1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u w:val="single"/>
        </w:rPr>
      </w:pPr>
      <w:r w:rsidRPr="00702BFC">
        <w:rPr>
          <w:rFonts w:ascii="Times New Roman" w:hAnsi="Times New Roman" w:cs="Times New Roman"/>
          <w:color w:val="000000"/>
          <w:sz w:val="28"/>
          <w:szCs w:val="28"/>
        </w:rPr>
        <w:t>Конкурс пословиц. </w:t>
      </w:r>
      <w:r w:rsidR="00987E16">
        <w:rPr>
          <w:rFonts w:ascii="Times New Roman" w:hAnsi="Times New Roman" w:cs="Times New Roman"/>
          <w:sz w:val="28"/>
          <w:szCs w:val="28"/>
          <w:u w:val="single"/>
        </w:rPr>
        <w:t>Слайд № 16</w:t>
      </w:r>
    </w:p>
    <w:p w:rsidR="00987E16" w:rsidRPr="00702BFC" w:rsidRDefault="00607D09" w:rsidP="00987E1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u w:val="single"/>
        </w:rPr>
      </w:pP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У меня к вам есть вопрос,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Кто пословиц знает воз.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Я буду начинать пословицу, а вы должные закончить.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1. Без труда – .....(не вытащишь и рыбку из пруда).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2. Хочешь есть калачи – .....(не сиди на печи).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3.Поработал до поту – ..... (поел в охоту).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4.Хочется есть – .....(да не хочется лезть).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5. Поспешишь - .....(людей насмешишь).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4. Инсценировка пословиц.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Задание: показать мимикой и жестами то, как они понимают пословицы.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Например: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Слышали звон, да не узнали, где он.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Задрал нос, что кочергой не достанешь.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Пословицы и поговорки имеют большое воспитательное влияние на дошкольников благодаря своей особенной форме, эмоциональности, образности, яркости и доступности. Ни знакомят детей с морально-этическими нормами, формируют навыки культурного поведения, учат быть вежливыми, скромными, ответственными.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5. Скороговорки.</w:t>
      </w:r>
      <w:r w:rsidR="00987E16" w:rsidRPr="00987E1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87E16">
        <w:rPr>
          <w:rFonts w:ascii="Times New Roman" w:hAnsi="Times New Roman" w:cs="Times New Roman"/>
          <w:sz w:val="28"/>
          <w:szCs w:val="28"/>
          <w:u w:val="single"/>
        </w:rPr>
        <w:t>Слайд № 17</w:t>
      </w:r>
    </w:p>
    <w:p w:rsidR="00987E16" w:rsidRDefault="00607D09" w:rsidP="00987E16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Актуальной задачей речевого развития в старшем дошкольном возрасте является выработка дикции. Ведь ещё у детей недостаточно чётко работают органы рече-двигательного аппарата. Некоторым ребятишкам присуща излишняя торопливость, нечёткое выговаривание слов, «проглатывание» окончаний, другим наоборот – излишняя замедленность слов, растянутая манера произношения слов. Специальные упражнения помогают преодолевать детям такие трудности, совершенствуют их дикцию.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Например, проговаривание скороговорок в разных темпах: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медленно, быстрее, быстро.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Скороговорки учат четко, быстро и правильно говорить, хотя остаются в то же время простой игрой. Этим они и привлекают детей. 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Конкурс скороговорок.</w:t>
      </w:r>
      <w:r w:rsidR="00987E16" w:rsidRPr="00987E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7E16" w:rsidRPr="00702BF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87E16" w:rsidRPr="00987E1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87E16">
        <w:rPr>
          <w:rFonts w:ascii="Times New Roman" w:hAnsi="Times New Roman" w:cs="Times New Roman"/>
          <w:sz w:val="28"/>
          <w:szCs w:val="28"/>
          <w:u w:val="single"/>
        </w:rPr>
        <w:t>Слайд № 18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Например, попробуем выучить скороговорку: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987E16" w:rsidRPr="00702BFC" w:rsidRDefault="00607D09" w:rsidP="00987E1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02BFC">
        <w:rPr>
          <w:rFonts w:ascii="Times New Roman" w:hAnsi="Times New Roman" w:cs="Times New Roman"/>
          <w:color w:val="000000"/>
          <w:sz w:val="28"/>
          <w:szCs w:val="28"/>
        </w:rPr>
        <w:t>Кукушка кукушонку купила капюшон,</w:t>
      </w:r>
    </w:p>
    <w:p w:rsidR="00987E16" w:rsidRDefault="00607D09" w:rsidP="00987E16">
      <w:pPr>
        <w:tabs>
          <w:tab w:val="left" w:pos="675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02BFC">
        <w:rPr>
          <w:rFonts w:ascii="Times New Roman" w:hAnsi="Times New Roman" w:cs="Times New Roman"/>
          <w:color w:val="000000"/>
          <w:sz w:val="28"/>
          <w:szCs w:val="28"/>
        </w:rPr>
        <w:t>Надел кукушонок капюшон,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Как в капюшоне он смешон.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987E16" w:rsidRDefault="00987E16" w:rsidP="00987E16">
      <w:pPr>
        <w:tabs>
          <w:tab w:val="left" w:pos="675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227FA" w:rsidRPr="00702BFC" w:rsidRDefault="00607D09" w:rsidP="00987E16">
      <w:pPr>
        <w:tabs>
          <w:tab w:val="left" w:pos="67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Как проговаривать скороговорки с детьми?</w:t>
      </w:r>
      <w:r w:rsidR="00987E16" w:rsidRPr="00987E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7E16" w:rsidRPr="00702BF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87E16" w:rsidRPr="00987E1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87E16">
        <w:rPr>
          <w:rFonts w:ascii="Times New Roman" w:hAnsi="Times New Roman" w:cs="Times New Roman"/>
          <w:sz w:val="28"/>
          <w:szCs w:val="28"/>
          <w:u w:val="single"/>
        </w:rPr>
        <w:t>Слайд № 19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В начале произнесите скороговорку очень медленно и четко, разбивая на слоги.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Цель первого шага – правильно выучить скороговорку.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Обращаем внимание на произношение всех звуков: и гласных, и согласных. 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Следующий шаг - учимся делать все то же, но в беззвучном режиме. 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Сейчас работает только артикуляционный аппарат – без голоса, лишь губы, язык и зубы.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Третий шаг – чтение скороговорки шепотом. 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Очень важно, чтобы именно шепотом, а не шипя или тихо, ребенок четко и понятно мог произнести всю фразу.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Теперь поиграйте с интонацией произношения: утвердительно, вопросительно, восклицательно, грустно и радостно, задумчиво, агрессивно, напевая, разными голосами. 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Скороговорки помогают не только улучшить дикцию ребенка, но и совершенствуют звуковую сторону речи. Такие упражнения развивают у детей чувство ритма. Рифмы и ритм чистоговорок облегчают произношение и запоминание звуков. Слоговой компонент шутки – чистоговорки способствует формированию правильного звукопроизношения и стимулирует развитие слухового восприятия речи. 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Молодцы! 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А теперь закрыли глаза и вернулись с мира детства и стали взрослыми.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И в заключении хотелось бы отметить, что развитие речи дошкольников имеет важное значение. 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Фольклорные жанры позволяют наиболее полно развивать связную речь детей, расширяет словарный запас детей, активизирует их познавательное и умственное развитие, развивает звукопроизношение, детям интересны обороты и выражения народной речи.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  <w:t>А также фольклор позволяет детям чувствовать себя раскованнее, смелее, непосредственнее, развивает воображение, дает полную свободу для самовыражения.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0B5E82" w:rsidRPr="00702BFC" w:rsidRDefault="000B5E82" w:rsidP="002D251E">
      <w:pPr>
        <w:tabs>
          <w:tab w:val="left" w:pos="67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>А с гостями я прощаюсь:</w:t>
      </w:r>
    </w:p>
    <w:p w:rsidR="000B5E82" w:rsidRPr="00702BFC" w:rsidRDefault="000B5E82" w:rsidP="002D251E">
      <w:pPr>
        <w:tabs>
          <w:tab w:val="left" w:pos="675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 xml:space="preserve">Будьте здоровыми, </w:t>
      </w:r>
    </w:p>
    <w:p w:rsidR="000B5E82" w:rsidRPr="00702BFC" w:rsidRDefault="000B5E82" w:rsidP="002D251E">
      <w:pPr>
        <w:tabs>
          <w:tab w:val="left" w:pos="67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 xml:space="preserve">Будьте счастливыми, </w:t>
      </w:r>
    </w:p>
    <w:p w:rsidR="000B5E82" w:rsidRPr="00702BFC" w:rsidRDefault="000B5E82" w:rsidP="002D251E">
      <w:pPr>
        <w:tabs>
          <w:tab w:val="left" w:pos="67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>Будьте, как солнышко, красивыми. </w:t>
      </w:r>
    </w:p>
    <w:p w:rsidR="000B5E82" w:rsidRPr="00702BFC" w:rsidRDefault="000B5E82" w:rsidP="002D251E">
      <w:pPr>
        <w:tabs>
          <w:tab w:val="left" w:pos="67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sz w:val="28"/>
          <w:szCs w:val="28"/>
        </w:rPr>
        <w:t>До свидания!</w:t>
      </w:r>
      <w:r w:rsidR="00963CE9" w:rsidRPr="00702BFC">
        <w:rPr>
          <w:rFonts w:ascii="Times New Roman" w:hAnsi="Times New Roman" w:cs="Times New Roman"/>
          <w:sz w:val="28"/>
          <w:szCs w:val="28"/>
        </w:rPr>
        <w:t xml:space="preserve"> Спасибо за сотрудничество!</w:t>
      </w:r>
    </w:p>
    <w:p w:rsidR="00702BFC" w:rsidRDefault="00702BFC" w:rsidP="00607D09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702BFC" w:rsidRDefault="00702BFC" w:rsidP="00607D09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702BFC" w:rsidRDefault="00702BFC" w:rsidP="00607D09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987E16" w:rsidRDefault="00987E16" w:rsidP="00607D09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607D09" w:rsidRPr="00702BFC" w:rsidRDefault="00607D09" w:rsidP="00607D09">
      <w:pPr>
        <w:rPr>
          <w:rFonts w:ascii="Times New Roman" w:hAnsi="Times New Roman" w:cs="Times New Roman"/>
          <w:sz w:val="28"/>
          <w:szCs w:val="28"/>
        </w:rPr>
      </w:pPr>
      <w:r w:rsidRPr="00702BFC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Список литературы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02BFC">
        <w:rPr>
          <w:rFonts w:ascii="Times New Roman" w:hAnsi="Times New Roman" w:cs="Times New Roman"/>
          <w:color w:val="000000"/>
          <w:sz w:val="28"/>
          <w:szCs w:val="28"/>
        </w:rPr>
        <w:br/>
        <w:t>1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t>. Алексеева М. М., Яшина В. И. Методика развития речи и обучения родному языку дошк</w:t>
      </w:r>
      <w:r w:rsidR="00702BFC">
        <w:rPr>
          <w:rFonts w:ascii="Times New Roman" w:hAnsi="Times New Roman" w:cs="Times New Roman"/>
          <w:color w:val="000000"/>
          <w:sz w:val="28"/>
          <w:szCs w:val="28"/>
        </w:rPr>
        <w:t>ольников. – М: Академия, 2000.</w:t>
      </w:r>
      <w:r w:rsidR="00702BFC">
        <w:rPr>
          <w:rFonts w:ascii="Times New Roman" w:hAnsi="Times New Roman" w:cs="Times New Roman"/>
          <w:color w:val="000000"/>
          <w:sz w:val="28"/>
          <w:szCs w:val="28"/>
        </w:rPr>
        <w:br/>
        <w:t>2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t>. Занятия по развитию речи в детском саду. - Под ред. О,С. Ушаков</w:t>
      </w:r>
      <w:r w:rsidR="00702BFC">
        <w:rPr>
          <w:rFonts w:ascii="Times New Roman" w:hAnsi="Times New Roman" w:cs="Times New Roman"/>
          <w:color w:val="000000"/>
          <w:sz w:val="28"/>
          <w:szCs w:val="28"/>
        </w:rPr>
        <w:t>ой, - М.: Совершенство, 2001г.</w:t>
      </w:r>
      <w:r w:rsidR="00702BFC">
        <w:rPr>
          <w:rFonts w:ascii="Times New Roman" w:hAnsi="Times New Roman" w:cs="Times New Roman"/>
          <w:color w:val="000000"/>
          <w:sz w:val="28"/>
          <w:szCs w:val="28"/>
        </w:rPr>
        <w:br/>
        <w:t>3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t>. Большакова М. Фольклор в познавательном развитии . - Дошкол</w:t>
      </w:r>
      <w:r w:rsidR="00702BFC">
        <w:rPr>
          <w:rFonts w:ascii="Times New Roman" w:hAnsi="Times New Roman" w:cs="Times New Roman"/>
          <w:color w:val="000000"/>
          <w:sz w:val="28"/>
          <w:szCs w:val="28"/>
        </w:rPr>
        <w:t>ьное воспuтание. – 2004 - № 9.</w:t>
      </w:r>
      <w:r w:rsidR="00702BFC">
        <w:rPr>
          <w:rFonts w:ascii="Times New Roman" w:hAnsi="Times New Roman" w:cs="Times New Roman"/>
          <w:color w:val="000000"/>
          <w:sz w:val="28"/>
          <w:szCs w:val="28"/>
        </w:rPr>
        <w:br/>
        <w:t>4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t>. Зацепина М. Б., Антонова Т. В.Hародные праздники в детском сад</w:t>
      </w:r>
      <w:r w:rsidR="00702BFC">
        <w:rPr>
          <w:rFonts w:ascii="Times New Roman" w:hAnsi="Times New Roman" w:cs="Times New Roman"/>
          <w:color w:val="000000"/>
          <w:sz w:val="28"/>
          <w:szCs w:val="28"/>
        </w:rPr>
        <w:t>у. – М: Мозаика- Синтез, 2008.</w:t>
      </w:r>
      <w:r w:rsidR="00702BFC">
        <w:rPr>
          <w:rFonts w:ascii="Times New Roman" w:hAnsi="Times New Roman" w:cs="Times New Roman"/>
          <w:color w:val="000000"/>
          <w:sz w:val="28"/>
          <w:szCs w:val="28"/>
        </w:rPr>
        <w:br/>
        <w:t>5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t xml:space="preserve">. Князева О. Л. Приобщение детей к истокам русской народной культуры. Программа </w:t>
      </w:r>
      <w:r w:rsidR="00702BFC">
        <w:rPr>
          <w:rFonts w:ascii="Times New Roman" w:hAnsi="Times New Roman" w:cs="Times New Roman"/>
          <w:color w:val="000000"/>
          <w:sz w:val="28"/>
          <w:szCs w:val="28"/>
        </w:rPr>
        <w:t>– Спб.: Детство-пресс, 1998 г.</w:t>
      </w:r>
      <w:r w:rsidR="00702BFC">
        <w:rPr>
          <w:rFonts w:ascii="Times New Roman" w:hAnsi="Times New Roman" w:cs="Times New Roman"/>
          <w:color w:val="000000"/>
          <w:sz w:val="28"/>
          <w:szCs w:val="28"/>
        </w:rPr>
        <w:br/>
        <w:t>6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t>. Тимофеева Л. Маленькая дверь в большой мир загадок. - Дошко</w:t>
      </w:r>
      <w:r w:rsidR="00702BFC">
        <w:rPr>
          <w:rFonts w:ascii="Times New Roman" w:hAnsi="Times New Roman" w:cs="Times New Roman"/>
          <w:color w:val="000000"/>
          <w:sz w:val="28"/>
          <w:szCs w:val="28"/>
        </w:rPr>
        <w:t>льное воспитание, 2007 - № 6.</w:t>
      </w:r>
      <w:r w:rsidR="00702BFC">
        <w:rPr>
          <w:rFonts w:ascii="Times New Roman" w:hAnsi="Times New Roman" w:cs="Times New Roman"/>
          <w:color w:val="000000"/>
          <w:sz w:val="28"/>
          <w:szCs w:val="28"/>
        </w:rPr>
        <w:br/>
        <w:t>7</w:t>
      </w:r>
      <w:r w:rsidRPr="00702BFC">
        <w:rPr>
          <w:rFonts w:ascii="Times New Roman" w:hAnsi="Times New Roman" w:cs="Times New Roman"/>
          <w:color w:val="000000"/>
          <w:sz w:val="28"/>
          <w:szCs w:val="28"/>
        </w:rPr>
        <w:t>. Электронные ресурсы: «maam.ru› Детский сад…-vospitanie-v-uslovijah.</w:t>
      </w:r>
    </w:p>
    <w:p w:rsidR="00607D09" w:rsidRPr="00702BFC" w:rsidRDefault="00607D09" w:rsidP="002D251E">
      <w:pPr>
        <w:tabs>
          <w:tab w:val="left" w:pos="67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07D09" w:rsidRPr="00702BFC" w:rsidSect="00D16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4716" w:rsidRDefault="004B4716" w:rsidP="00230F72">
      <w:pPr>
        <w:spacing w:after="0" w:line="240" w:lineRule="auto"/>
      </w:pPr>
      <w:r>
        <w:separator/>
      </w:r>
    </w:p>
  </w:endnote>
  <w:endnote w:type="continuationSeparator" w:id="1">
    <w:p w:rsidR="004B4716" w:rsidRDefault="004B4716" w:rsidP="0023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4716" w:rsidRDefault="004B4716" w:rsidP="00230F72">
      <w:pPr>
        <w:spacing w:after="0" w:line="240" w:lineRule="auto"/>
      </w:pPr>
      <w:r>
        <w:separator/>
      </w:r>
    </w:p>
  </w:footnote>
  <w:footnote w:type="continuationSeparator" w:id="1">
    <w:p w:rsidR="004B4716" w:rsidRDefault="004B4716" w:rsidP="00230F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F1B2F"/>
    <w:multiLevelType w:val="hybridMultilevel"/>
    <w:tmpl w:val="41189F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986AB0"/>
    <w:multiLevelType w:val="hybridMultilevel"/>
    <w:tmpl w:val="D778D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A40913"/>
    <w:multiLevelType w:val="hybridMultilevel"/>
    <w:tmpl w:val="81BC74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1E612D"/>
    <w:multiLevelType w:val="hybridMultilevel"/>
    <w:tmpl w:val="ABD8F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1171CA"/>
    <w:multiLevelType w:val="hybridMultilevel"/>
    <w:tmpl w:val="2CCAA7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D4F6E1D"/>
    <w:multiLevelType w:val="hybridMultilevel"/>
    <w:tmpl w:val="24589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824DD4"/>
    <w:multiLevelType w:val="hybridMultilevel"/>
    <w:tmpl w:val="283ABF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A91652D"/>
    <w:multiLevelType w:val="hybridMultilevel"/>
    <w:tmpl w:val="707471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0460"/>
    <w:rsid w:val="000475D0"/>
    <w:rsid w:val="00073014"/>
    <w:rsid w:val="00075BE4"/>
    <w:rsid w:val="00081D85"/>
    <w:rsid w:val="000B5E82"/>
    <w:rsid w:val="001227FA"/>
    <w:rsid w:val="001E1B19"/>
    <w:rsid w:val="00230F72"/>
    <w:rsid w:val="002D251E"/>
    <w:rsid w:val="0035231E"/>
    <w:rsid w:val="00354737"/>
    <w:rsid w:val="004B4716"/>
    <w:rsid w:val="00505B91"/>
    <w:rsid w:val="00595E26"/>
    <w:rsid w:val="00596269"/>
    <w:rsid w:val="005C3F88"/>
    <w:rsid w:val="005D02C7"/>
    <w:rsid w:val="005E7059"/>
    <w:rsid w:val="00607D09"/>
    <w:rsid w:val="0063357F"/>
    <w:rsid w:val="00690161"/>
    <w:rsid w:val="00701F91"/>
    <w:rsid w:val="00702BFC"/>
    <w:rsid w:val="00736BFF"/>
    <w:rsid w:val="0073755A"/>
    <w:rsid w:val="00742171"/>
    <w:rsid w:val="0075689A"/>
    <w:rsid w:val="008524B1"/>
    <w:rsid w:val="00883875"/>
    <w:rsid w:val="008C0460"/>
    <w:rsid w:val="00924C40"/>
    <w:rsid w:val="00963CE9"/>
    <w:rsid w:val="00987E16"/>
    <w:rsid w:val="00A34C84"/>
    <w:rsid w:val="00A5555C"/>
    <w:rsid w:val="00AA4388"/>
    <w:rsid w:val="00AD6B36"/>
    <w:rsid w:val="00B0166A"/>
    <w:rsid w:val="00B21629"/>
    <w:rsid w:val="00B319E3"/>
    <w:rsid w:val="00B40D2E"/>
    <w:rsid w:val="00B7654A"/>
    <w:rsid w:val="00D16A70"/>
    <w:rsid w:val="00D85899"/>
    <w:rsid w:val="00E93A4D"/>
    <w:rsid w:val="00EC6FA7"/>
    <w:rsid w:val="00F33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57F"/>
    <w:pPr>
      <w:ind w:left="720"/>
      <w:contextualSpacing/>
    </w:pPr>
  </w:style>
  <w:style w:type="table" w:styleId="a4">
    <w:name w:val="Table Grid"/>
    <w:basedOn w:val="a1"/>
    <w:uiPriority w:val="39"/>
    <w:rsid w:val="00505B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01F91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230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30F72"/>
  </w:style>
  <w:style w:type="paragraph" w:styleId="a8">
    <w:name w:val="footer"/>
    <w:basedOn w:val="a"/>
    <w:link w:val="a9"/>
    <w:uiPriority w:val="99"/>
    <w:semiHidden/>
    <w:unhideWhenUsed/>
    <w:rsid w:val="00230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30F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5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A18FEB-9BC4-4906-9CFC-07E3BE313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9</Pages>
  <Words>2084</Words>
  <Characters>11883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79515888056</cp:lastModifiedBy>
  <cp:revision>12</cp:revision>
  <dcterms:created xsi:type="dcterms:W3CDTF">2017-10-29T17:40:00Z</dcterms:created>
  <dcterms:modified xsi:type="dcterms:W3CDTF">2019-03-24T07:43:00Z</dcterms:modified>
</cp:coreProperties>
</file>