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03B0" w:rsidRDefault="009503B0" w:rsidP="009503B0">
      <w:pPr>
        <w:suppressAutoHyphens w:val="0"/>
        <w:spacing w:before="100" w:beforeAutospacing="1" w:after="100" w:afterAutospacing="1"/>
        <w:rPr>
          <w:color w:val="000000"/>
          <w:sz w:val="27"/>
          <w:szCs w:val="27"/>
          <w:lang w:eastAsia="ru-RU"/>
        </w:rPr>
      </w:pPr>
      <w:r>
        <w:rPr>
          <w:color w:val="000000"/>
          <w:sz w:val="27"/>
          <w:szCs w:val="27"/>
          <w:lang w:eastAsia="ru-RU"/>
        </w:rPr>
        <w:t xml:space="preserve">                              </w:t>
      </w:r>
      <w:r w:rsidRPr="00165A66">
        <w:rPr>
          <w:color w:val="000000"/>
          <w:sz w:val="27"/>
          <w:szCs w:val="27"/>
          <w:lang w:eastAsia="ru-RU"/>
        </w:rPr>
        <w:t>Групповая</w:t>
      </w:r>
      <w:r>
        <w:rPr>
          <w:color w:val="000000"/>
          <w:sz w:val="27"/>
          <w:szCs w:val="27"/>
          <w:lang w:eastAsia="ru-RU"/>
        </w:rPr>
        <w:t xml:space="preserve"> и парная  работа в начальной школе.</w:t>
      </w:r>
    </w:p>
    <w:p w:rsidR="009503B0" w:rsidRPr="00165A66" w:rsidRDefault="009503B0" w:rsidP="009503B0">
      <w:pPr>
        <w:suppressAutoHyphens w:val="0"/>
        <w:spacing w:before="100" w:beforeAutospacing="1" w:after="100" w:afterAutospacing="1"/>
        <w:rPr>
          <w:rFonts w:ascii="Tahoma" w:hAnsi="Tahoma" w:cs="Tahoma"/>
          <w:color w:val="000000"/>
          <w:sz w:val="18"/>
          <w:szCs w:val="18"/>
          <w:lang w:eastAsia="ru-RU"/>
        </w:rPr>
      </w:pPr>
      <w:r w:rsidRPr="00165A66">
        <w:rPr>
          <w:color w:val="000000"/>
        </w:rPr>
        <w:t xml:space="preserve">  </w:t>
      </w:r>
      <w:r w:rsidRPr="00165A66">
        <w:rPr>
          <w:color w:val="000000"/>
          <w:shd w:val="clear" w:color="auto" w:fill="FFFFFF"/>
        </w:rPr>
        <w:t>Федеральный государственный образовательный стандарт начального общего образования предъявляет особые требования</w:t>
      </w:r>
      <w:r w:rsidRPr="00165A66">
        <w:rPr>
          <w:rStyle w:val="apple-converted-space"/>
          <w:color w:val="000000"/>
          <w:shd w:val="clear" w:color="auto" w:fill="FFFFFF"/>
        </w:rPr>
        <w:t> </w:t>
      </w:r>
      <w:r w:rsidRPr="00165A66">
        <w:rPr>
          <w:color w:val="000000"/>
          <w:shd w:val="clear" w:color="auto" w:fill="FFFFFF"/>
        </w:rPr>
        <w:t xml:space="preserve"> к условиям</w:t>
      </w:r>
      <w:r w:rsidRPr="00165A66">
        <w:rPr>
          <w:rStyle w:val="apple-converted-space"/>
          <w:color w:val="000000"/>
          <w:shd w:val="clear" w:color="auto" w:fill="FFFFFF"/>
        </w:rPr>
        <w:t> </w:t>
      </w:r>
      <w:r w:rsidRPr="00165A66">
        <w:rPr>
          <w:color w:val="000000"/>
          <w:shd w:val="clear" w:color="auto" w:fill="FFFFFF"/>
        </w:rPr>
        <w:t>формирования</w:t>
      </w:r>
      <w:r>
        <w:rPr>
          <w:color w:val="000000"/>
          <w:shd w:val="clear" w:color="auto" w:fill="FFFFFF"/>
        </w:rPr>
        <w:t xml:space="preserve"> </w:t>
      </w:r>
      <w:r w:rsidRPr="00165A66">
        <w:rPr>
          <w:color w:val="000000"/>
          <w:shd w:val="clear" w:color="auto" w:fill="FFFFFF"/>
        </w:rPr>
        <w:t xml:space="preserve"> знаний. Наша цель как педагогов научить детей учиться, т.е. сформировать способности самостоятельно мыслить, добывать и применять знания, приобретать навыки эффективного общения и работы с информацией.</w:t>
      </w:r>
      <w:r>
        <w:rPr>
          <w:color w:val="000000"/>
        </w:rPr>
        <w:t xml:space="preserve">              </w:t>
      </w:r>
    </w:p>
    <w:p w:rsidR="009503B0" w:rsidRPr="00165A66" w:rsidRDefault="009503B0" w:rsidP="009503B0">
      <w:pPr>
        <w:pStyle w:val="a3"/>
        <w:shd w:val="clear" w:color="auto" w:fill="FFFFFF"/>
        <w:rPr>
          <w:color w:val="000000"/>
        </w:rPr>
      </w:pPr>
      <w:r w:rsidRPr="00E11AFF">
        <w:rPr>
          <w:rFonts w:ascii="Tahoma" w:hAnsi="Tahoma" w:cs="Tahoma"/>
          <w:color w:val="000000"/>
        </w:rPr>
        <w:t xml:space="preserve"> </w:t>
      </w:r>
      <w:r w:rsidRPr="00E11AFF">
        <w:rPr>
          <w:color w:val="000000"/>
        </w:rPr>
        <w:t xml:space="preserve">Главной и второстепенной задачей является необходимость повышения эффективности усвоения учебного материала, нацеленной на повышение современного качества образования. А это ориентация образования не только на усвоение </w:t>
      </w:r>
      <w:proofErr w:type="gramStart"/>
      <w:r w:rsidRPr="00E11AFF">
        <w:rPr>
          <w:color w:val="000000"/>
        </w:rPr>
        <w:t>обучающимися</w:t>
      </w:r>
      <w:proofErr w:type="gramEnd"/>
      <w:r w:rsidRPr="00E11AFF">
        <w:rPr>
          <w:color w:val="000000"/>
        </w:rPr>
        <w:t xml:space="preserve"> определённой суммы знаний, но и на развитие его личности его познавательных и созидательных способностей.  </w:t>
      </w:r>
    </w:p>
    <w:p w:rsidR="009503B0" w:rsidRPr="00E11AFF" w:rsidRDefault="009503B0" w:rsidP="009503B0">
      <w:pPr>
        <w:pStyle w:val="a3"/>
        <w:rPr>
          <w:rFonts w:ascii="Tahoma" w:hAnsi="Tahoma" w:cs="Tahoma"/>
          <w:color w:val="000000"/>
        </w:rPr>
      </w:pPr>
      <w:r w:rsidRPr="00E11AFF">
        <w:rPr>
          <w:rFonts w:ascii="Tahoma" w:hAnsi="Tahoma" w:cs="Tahoma"/>
          <w:color w:val="000000"/>
        </w:rPr>
        <w:t>           </w:t>
      </w:r>
      <w:r w:rsidRPr="00E11AFF">
        <w:rPr>
          <w:color w:val="000000"/>
        </w:rPr>
        <w:t>Общеобразовательная школа должна сформировать целостную систему универсальных знаний, умений и навыков, а также опыт самостоятельной деятельности и личной ответственности обучающихся, что и определяет современное качество содержания образования. Повышение качества образования должно осуществляться не за счет дополнительной нагрузки на учащихся, а через совершенствование форм и методов обучения, отбора содержания образования, через внедрение образовательных технологий, ориентированных не столько на передачу готовых знаний, сколько на формирование комплекса личностных качеств об</w:t>
      </w:r>
      <w:r>
        <w:rPr>
          <w:color w:val="000000"/>
        </w:rPr>
        <w:t>учаемых.   Одной из главных задач</w:t>
      </w:r>
      <w:r w:rsidRPr="00E11AFF">
        <w:rPr>
          <w:color w:val="000000"/>
        </w:rPr>
        <w:t>, является повышение педагогического мастерства учителя путём освоения современных образовательных технологий обучения и воспитания</w:t>
      </w:r>
      <w:proofErr w:type="gramStart"/>
      <w:r w:rsidRPr="00E11AFF">
        <w:rPr>
          <w:color w:val="000000"/>
        </w:rPr>
        <w:t xml:space="preserve">.. </w:t>
      </w:r>
      <w:proofErr w:type="gramEnd"/>
      <w:r w:rsidRPr="00E11AFF">
        <w:rPr>
          <w:color w:val="000000"/>
        </w:rPr>
        <w:t>С овладением любой новой технологией начинается новое педагогическое мышление учителя: чёткость, структурность, ясность методического языка.</w:t>
      </w:r>
    </w:p>
    <w:p w:rsidR="009503B0" w:rsidRPr="00E11AFF" w:rsidRDefault="009503B0" w:rsidP="009503B0">
      <w:pPr>
        <w:pStyle w:val="a3"/>
        <w:shd w:val="clear" w:color="auto" w:fill="FFFFFF"/>
        <w:spacing w:line="238" w:lineRule="atLeast"/>
        <w:rPr>
          <w:rFonts w:ascii="Tahoma" w:hAnsi="Tahoma" w:cs="Tahoma"/>
          <w:color w:val="000000"/>
        </w:rPr>
      </w:pPr>
      <w:r w:rsidRPr="00E11AFF">
        <w:rPr>
          <w:color w:val="000000"/>
        </w:rPr>
        <w:t>Применяя новые педагогические технологии на уроках, процесс обучения можно рассматривать с новой точки зрения и осваивать психологические механизмы формирования личности, добиваясь более качественных результатов.</w:t>
      </w:r>
    </w:p>
    <w:p w:rsidR="009503B0" w:rsidRPr="00E11AFF" w:rsidRDefault="009503B0" w:rsidP="009503B0">
      <w:pPr>
        <w:pStyle w:val="a3"/>
        <w:rPr>
          <w:rFonts w:ascii="Tahoma" w:hAnsi="Tahoma" w:cs="Tahoma"/>
          <w:color w:val="000000"/>
        </w:rPr>
      </w:pPr>
      <w:r w:rsidRPr="00E11AFF">
        <w:rPr>
          <w:b/>
          <w:bCs/>
          <w:i/>
          <w:iCs/>
          <w:color w:val="000000"/>
        </w:rPr>
        <w:t>Технология обучения в совместной деятельности</w:t>
      </w:r>
      <w:r w:rsidRPr="00E11AFF">
        <w:rPr>
          <w:rStyle w:val="apple-converted-space"/>
          <w:color w:val="000000"/>
        </w:rPr>
        <w:t> </w:t>
      </w:r>
      <w:r w:rsidRPr="00E11AFF">
        <w:rPr>
          <w:color w:val="000000"/>
        </w:rPr>
        <w:t>направлена на решение следующих задач:</w:t>
      </w:r>
    </w:p>
    <w:p w:rsidR="009503B0" w:rsidRPr="00E11AFF" w:rsidRDefault="009503B0" w:rsidP="009503B0">
      <w:pPr>
        <w:pStyle w:val="a3"/>
        <w:numPr>
          <w:ilvl w:val="0"/>
          <w:numId w:val="1"/>
        </w:numPr>
        <w:rPr>
          <w:rFonts w:ascii="Tahoma" w:hAnsi="Tahoma" w:cs="Tahoma"/>
          <w:color w:val="000000"/>
        </w:rPr>
      </w:pPr>
      <w:r w:rsidRPr="00E11AFF">
        <w:rPr>
          <w:color w:val="000000"/>
        </w:rPr>
        <w:t>научить ребенка учиться, самостоятельно добывать новые знания и умения, помочь ребенку предельно полно реализовать свой творческий потенциал, раскрыть свою индивидуальность;</w:t>
      </w:r>
    </w:p>
    <w:p w:rsidR="009503B0" w:rsidRPr="00E11AFF" w:rsidRDefault="009503B0" w:rsidP="009503B0">
      <w:pPr>
        <w:pStyle w:val="a3"/>
        <w:numPr>
          <w:ilvl w:val="0"/>
          <w:numId w:val="1"/>
        </w:numPr>
        <w:rPr>
          <w:rFonts w:ascii="Tahoma" w:hAnsi="Tahoma" w:cs="Tahoma"/>
          <w:color w:val="000000"/>
        </w:rPr>
      </w:pPr>
      <w:r w:rsidRPr="00E11AFF">
        <w:rPr>
          <w:color w:val="000000"/>
        </w:rPr>
        <w:t>воспитать в ребенке те человеческие качества и умения, которые необходимы в общении и совместных делах; сохранить (восстановить) душевное здоровье и эмоциональное благополучие каждого ребенка.</w:t>
      </w:r>
    </w:p>
    <w:p w:rsidR="009503B0" w:rsidRPr="00E11AFF" w:rsidRDefault="009503B0" w:rsidP="009503B0">
      <w:pPr>
        <w:pStyle w:val="a3"/>
        <w:rPr>
          <w:rFonts w:ascii="Tahoma" w:hAnsi="Tahoma" w:cs="Tahoma"/>
          <w:color w:val="000000"/>
        </w:rPr>
      </w:pPr>
      <w:r w:rsidRPr="00E11AFF">
        <w:rPr>
          <w:color w:val="000000"/>
        </w:rPr>
        <w:t>Включение в урок приемов, которые делают процесс обучения интересным и занимательным, создаёт у детей бодрое рабочее настроение, облегчает преодоление трудностей в усвоении учебного материала. Разнообразные игровые действия, в ходе которых решается та или иная умственная задача, поддерживают и усиливают интерес детей к учебному предмету. Увлекшись, дети не замечают, что учатся. Даже самые пассивные из детей включаются в процесс учения с огромным желанием, прилагая все усилия.</w:t>
      </w:r>
      <w:r w:rsidRPr="00E11AFF">
        <w:rPr>
          <w:rStyle w:val="apple-converted-space"/>
          <w:color w:val="000000"/>
        </w:rPr>
        <w:t> </w:t>
      </w:r>
      <w:r w:rsidRPr="00E11AFF">
        <w:rPr>
          <w:b/>
          <w:bCs/>
          <w:color w:val="000000"/>
        </w:rPr>
        <w:t>Детям нужен успех</w:t>
      </w:r>
      <w:r w:rsidRPr="00E11AFF">
        <w:rPr>
          <w:color w:val="000000"/>
        </w:rPr>
        <w:t>. Степень успешности во многом определяет наше отношение к миру, самочувствие, желание раб</w:t>
      </w:r>
      <w:r>
        <w:rPr>
          <w:color w:val="000000"/>
        </w:rPr>
        <w:t xml:space="preserve">отать, узнавать новое. </w:t>
      </w:r>
    </w:p>
    <w:p w:rsidR="009503B0" w:rsidRPr="00E11AFF" w:rsidRDefault="009503B0" w:rsidP="009503B0">
      <w:pPr>
        <w:pStyle w:val="a3"/>
        <w:rPr>
          <w:rFonts w:ascii="Tahoma" w:hAnsi="Tahoma" w:cs="Tahoma"/>
          <w:color w:val="000000"/>
        </w:rPr>
      </w:pPr>
      <w:r w:rsidRPr="00E11AFF">
        <w:rPr>
          <w:color w:val="000000"/>
        </w:rPr>
        <w:t xml:space="preserve">В качестве форм активизации учащихся на уроках </w:t>
      </w:r>
      <w:r>
        <w:rPr>
          <w:color w:val="000000"/>
        </w:rPr>
        <w:t xml:space="preserve">используется </w:t>
      </w:r>
      <w:r>
        <w:rPr>
          <w:bCs/>
          <w:iCs/>
          <w:color w:val="000000"/>
        </w:rPr>
        <w:t>парная</w:t>
      </w:r>
      <w:r w:rsidRPr="00E11AFF">
        <w:rPr>
          <w:bCs/>
          <w:iCs/>
          <w:color w:val="000000"/>
        </w:rPr>
        <w:t xml:space="preserve"> и</w:t>
      </w:r>
      <w:r w:rsidRPr="00E11AFF">
        <w:rPr>
          <w:rStyle w:val="apple-converted-space"/>
          <w:color w:val="000000"/>
        </w:rPr>
        <w:t> </w:t>
      </w:r>
      <w:r>
        <w:rPr>
          <w:bCs/>
          <w:iCs/>
          <w:color w:val="000000"/>
        </w:rPr>
        <w:t>групповая</w:t>
      </w:r>
      <w:r w:rsidRPr="00E11AFF">
        <w:rPr>
          <w:bCs/>
          <w:iCs/>
          <w:color w:val="000000"/>
        </w:rPr>
        <w:t xml:space="preserve"> формы работы.</w:t>
      </w:r>
    </w:p>
    <w:p w:rsidR="009503B0" w:rsidRPr="00E11AFF" w:rsidRDefault="009503B0" w:rsidP="009503B0">
      <w:pPr>
        <w:pStyle w:val="a3"/>
        <w:rPr>
          <w:rFonts w:ascii="Tahoma" w:hAnsi="Tahoma" w:cs="Tahoma"/>
          <w:color w:val="000000"/>
        </w:rPr>
      </w:pPr>
      <w:r w:rsidRPr="003401C3">
        <w:rPr>
          <w:iCs/>
          <w:color w:val="000000"/>
        </w:rPr>
        <w:lastRenderedPageBreak/>
        <w:t>Цель групповой работы</w:t>
      </w:r>
      <w:r w:rsidRPr="00E11AFF">
        <w:rPr>
          <w:i/>
          <w:iCs/>
          <w:color w:val="000000"/>
        </w:rPr>
        <w:t>:</w:t>
      </w:r>
      <w:r w:rsidRPr="00E11AFF">
        <w:rPr>
          <w:color w:val="000000"/>
        </w:rPr>
        <w:t> активное включение каждого ученика в процесс усвоения учебного материала.</w:t>
      </w:r>
    </w:p>
    <w:p w:rsidR="009503B0" w:rsidRPr="00E11AFF" w:rsidRDefault="009503B0" w:rsidP="009503B0">
      <w:pPr>
        <w:pStyle w:val="a3"/>
        <w:rPr>
          <w:rFonts w:ascii="Tahoma" w:hAnsi="Tahoma" w:cs="Tahoma"/>
          <w:color w:val="000000"/>
        </w:rPr>
      </w:pPr>
      <w:r w:rsidRPr="00E11AFF">
        <w:rPr>
          <w:rFonts w:ascii="Tahoma" w:hAnsi="Tahoma" w:cs="Tahoma"/>
          <w:color w:val="000000"/>
        </w:rPr>
        <w:t> </w:t>
      </w:r>
      <w:r w:rsidRPr="00E11AFF">
        <w:rPr>
          <w:rStyle w:val="apple-converted-space"/>
          <w:rFonts w:ascii="Tahoma" w:hAnsi="Tahoma" w:cs="Tahoma"/>
          <w:color w:val="000000"/>
        </w:rPr>
        <w:t> </w:t>
      </w:r>
      <w:r w:rsidRPr="00E11AFF">
        <w:rPr>
          <w:color w:val="000000"/>
        </w:rPr>
        <w:t>Дети учатся работать в парах, группах, в командах с лидером, учатся подчиняться и руководить. Учителем при использовании метода групповой работы регулируются внутри коллективные отношения. Ребята придерживаются основных правил работы в группе, которые "вырабатывают и утверждают сами":</w:t>
      </w:r>
    </w:p>
    <w:p w:rsidR="009503B0" w:rsidRPr="00E11AFF" w:rsidRDefault="009503B0" w:rsidP="009503B0">
      <w:pPr>
        <w:pStyle w:val="a3"/>
        <w:numPr>
          <w:ilvl w:val="0"/>
          <w:numId w:val="2"/>
        </w:numPr>
        <w:rPr>
          <w:rFonts w:ascii="Tahoma" w:hAnsi="Tahoma" w:cs="Tahoma"/>
          <w:color w:val="000000"/>
        </w:rPr>
      </w:pPr>
      <w:r w:rsidRPr="00E11AFF">
        <w:rPr>
          <w:color w:val="000000"/>
        </w:rPr>
        <w:t>полное внимание к однокласснику</w:t>
      </w:r>
    </w:p>
    <w:p w:rsidR="009503B0" w:rsidRPr="00E11AFF" w:rsidRDefault="009503B0" w:rsidP="009503B0">
      <w:pPr>
        <w:pStyle w:val="a3"/>
        <w:numPr>
          <w:ilvl w:val="0"/>
          <w:numId w:val="2"/>
        </w:numPr>
        <w:rPr>
          <w:rFonts w:ascii="Tahoma" w:hAnsi="Tahoma" w:cs="Tahoma"/>
          <w:color w:val="000000"/>
        </w:rPr>
      </w:pPr>
      <w:r w:rsidRPr="00E11AFF">
        <w:rPr>
          <w:color w:val="000000"/>
        </w:rPr>
        <w:t>серьезное отношение к мыслям, чувствам других</w:t>
      </w:r>
    </w:p>
    <w:p w:rsidR="009503B0" w:rsidRPr="00E11AFF" w:rsidRDefault="009503B0" w:rsidP="009503B0">
      <w:pPr>
        <w:pStyle w:val="a3"/>
        <w:numPr>
          <w:ilvl w:val="0"/>
          <w:numId w:val="2"/>
        </w:numPr>
        <w:rPr>
          <w:rFonts w:ascii="Tahoma" w:hAnsi="Tahoma" w:cs="Tahoma"/>
          <w:color w:val="000000"/>
        </w:rPr>
      </w:pPr>
      <w:r w:rsidRPr="00E11AFF">
        <w:rPr>
          <w:color w:val="000000"/>
        </w:rPr>
        <w:t>терпимость, дружелюбие (например, никто не имеет права смеяться над ошибками товарища, т. к. каждый име</w:t>
      </w:r>
      <w:r>
        <w:rPr>
          <w:color w:val="000000"/>
        </w:rPr>
        <w:t xml:space="preserve">ет "право на ошибку"). </w:t>
      </w:r>
    </w:p>
    <w:p w:rsidR="009503B0" w:rsidRPr="00E11AFF" w:rsidRDefault="009503B0" w:rsidP="009503B0">
      <w:pPr>
        <w:pStyle w:val="a3"/>
        <w:rPr>
          <w:rFonts w:ascii="Tahoma" w:hAnsi="Tahoma" w:cs="Tahoma"/>
          <w:color w:val="000000"/>
        </w:rPr>
      </w:pPr>
      <w:r w:rsidRPr="00E11AFF">
        <w:rPr>
          <w:color w:val="000000"/>
        </w:rPr>
        <w:t xml:space="preserve"> Содержание работы должно быть интересно детям.</w:t>
      </w:r>
      <w:r>
        <w:rPr>
          <w:rFonts w:ascii="Tahoma" w:hAnsi="Tahoma" w:cs="Tahoma"/>
          <w:color w:val="000000"/>
        </w:rPr>
        <w:t xml:space="preserve"> </w:t>
      </w:r>
      <w:r w:rsidRPr="00E11AFF">
        <w:rPr>
          <w:color w:val="000000"/>
        </w:rPr>
        <w:t xml:space="preserve"> За</w:t>
      </w:r>
      <w:r>
        <w:rPr>
          <w:color w:val="000000"/>
        </w:rPr>
        <w:t xml:space="preserve">дания должны быть доступны </w:t>
      </w:r>
      <w:r w:rsidRPr="00E11AFF">
        <w:rPr>
          <w:color w:val="000000"/>
        </w:rPr>
        <w:t xml:space="preserve"> по уровню сложности.</w:t>
      </w:r>
    </w:p>
    <w:p w:rsidR="009503B0" w:rsidRPr="00E11AFF" w:rsidRDefault="009503B0" w:rsidP="009503B0">
      <w:pPr>
        <w:pStyle w:val="a3"/>
        <w:rPr>
          <w:rFonts w:ascii="Tahoma" w:hAnsi="Tahoma" w:cs="Tahoma"/>
          <w:color w:val="000000"/>
        </w:rPr>
      </w:pPr>
      <w:r>
        <w:rPr>
          <w:color w:val="000000"/>
        </w:rPr>
        <w:t xml:space="preserve">   </w:t>
      </w:r>
      <w:r w:rsidRPr="00E11AFF">
        <w:rPr>
          <w:color w:val="000000"/>
        </w:rPr>
        <w:t>Работа в паре имеет большое значение для формирования всех видов универсальных учебных действий:</w:t>
      </w:r>
    </w:p>
    <w:p w:rsidR="009503B0" w:rsidRPr="00E11AFF" w:rsidRDefault="009503B0" w:rsidP="009503B0">
      <w:pPr>
        <w:pStyle w:val="a3"/>
        <w:numPr>
          <w:ilvl w:val="0"/>
          <w:numId w:val="3"/>
        </w:numPr>
        <w:rPr>
          <w:rFonts w:ascii="Tahoma" w:hAnsi="Tahoma" w:cs="Tahoma"/>
          <w:color w:val="000000"/>
        </w:rPr>
      </w:pPr>
      <w:r w:rsidRPr="00E11AFF">
        <w:rPr>
          <w:color w:val="000000"/>
        </w:rPr>
        <w:t xml:space="preserve">Личностных (в паре ученик необходимо самоопределяется относительно учебной задачи, относительно партнера, относительно своей и другой точки зрения, таким </w:t>
      </w:r>
      <w:proofErr w:type="gramStart"/>
      <w:r w:rsidRPr="00E11AFF">
        <w:rPr>
          <w:color w:val="000000"/>
        </w:rPr>
        <w:t>образом</w:t>
      </w:r>
      <w:proofErr w:type="gramEnd"/>
      <w:r w:rsidRPr="00E11AFF">
        <w:rPr>
          <w:color w:val="000000"/>
        </w:rPr>
        <w:t xml:space="preserve"> учебная работа приобретает личностный смысл; осуществляя в паре роли учителя и ученика, ребенок начинает чувствовать себя более компетентным и значимым, повышается самооценка, растет познавательная активность и мотивация)</w:t>
      </w:r>
    </w:p>
    <w:p w:rsidR="009503B0" w:rsidRPr="00E11AFF" w:rsidRDefault="009503B0" w:rsidP="009503B0">
      <w:pPr>
        <w:pStyle w:val="a3"/>
        <w:numPr>
          <w:ilvl w:val="0"/>
          <w:numId w:val="3"/>
        </w:numPr>
        <w:rPr>
          <w:rFonts w:ascii="Tahoma" w:hAnsi="Tahoma" w:cs="Tahoma"/>
          <w:color w:val="000000"/>
        </w:rPr>
      </w:pPr>
      <w:proofErr w:type="gramStart"/>
      <w:r w:rsidRPr="00E11AFF">
        <w:rPr>
          <w:color w:val="000000"/>
        </w:rPr>
        <w:t>Регулятивных</w:t>
      </w:r>
      <w:proofErr w:type="gramEnd"/>
      <w:r w:rsidRPr="00E11AFF">
        <w:rPr>
          <w:color w:val="000000"/>
        </w:rPr>
        <w:t xml:space="preserve"> (партнеры </w:t>
      </w:r>
      <w:proofErr w:type="spellStart"/>
      <w:r w:rsidRPr="00E11AFF">
        <w:rPr>
          <w:color w:val="000000"/>
        </w:rPr>
        <w:t>сорегулируют</w:t>
      </w:r>
      <w:proofErr w:type="spellEnd"/>
      <w:r w:rsidRPr="00E11AFF">
        <w:rPr>
          <w:color w:val="000000"/>
        </w:rPr>
        <w:t xml:space="preserve"> свою деятельность, определяют цель, план и контролируют результат)</w:t>
      </w:r>
    </w:p>
    <w:p w:rsidR="009503B0" w:rsidRPr="00E11AFF" w:rsidRDefault="009503B0" w:rsidP="009503B0">
      <w:pPr>
        <w:pStyle w:val="a3"/>
        <w:numPr>
          <w:ilvl w:val="0"/>
          <w:numId w:val="3"/>
        </w:numPr>
        <w:rPr>
          <w:rFonts w:ascii="Tahoma" w:hAnsi="Tahoma" w:cs="Tahoma"/>
          <w:color w:val="000000"/>
        </w:rPr>
      </w:pPr>
      <w:r w:rsidRPr="00E11AFF">
        <w:rPr>
          <w:color w:val="000000"/>
        </w:rPr>
        <w:t xml:space="preserve">Познавательных (за счет интенсификации общения как </w:t>
      </w:r>
      <w:proofErr w:type="spellStart"/>
      <w:r w:rsidRPr="00E11AFF">
        <w:rPr>
          <w:color w:val="000000"/>
        </w:rPr>
        <w:t>мыследеятельности</w:t>
      </w:r>
      <w:proofErr w:type="spellEnd"/>
      <w:r w:rsidRPr="00E11AFF">
        <w:rPr>
          <w:color w:val="000000"/>
        </w:rPr>
        <w:t xml:space="preserve"> в диалоге возрастает глубина понимания материала, происходит рефлексия способов познания, отбор наиболее адекватных задаче умственных действий)</w:t>
      </w:r>
    </w:p>
    <w:p w:rsidR="009503B0" w:rsidRPr="00E11AFF" w:rsidRDefault="009503B0" w:rsidP="009503B0">
      <w:pPr>
        <w:pStyle w:val="a3"/>
        <w:numPr>
          <w:ilvl w:val="0"/>
          <w:numId w:val="3"/>
        </w:numPr>
        <w:rPr>
          <w:rFonts w:ascii="Tahoma" w:hAnsi="Tahoma" w:cs="Tahoma"/>
          <w:color w:val="000000"/>
        </w:rPr>
      </w:pPr>
      <w:r w:rsidRPr="00E11AFF">
        <w:rPr>
          <w:color w:val="000000"/>
        </w:rPr>
        <w:t>Коммуникативных (развивается способность точно выражать свои мысли и понимать сообщение собеседника, договариваться относительно способов действий, разрешать разногласия с помощью аргументов, быть справедливыми и толерантными)</w:t>
      </w:r>
    </w:p>
    <w:p w:rsidR="009503B0" w:rsidRPr="00E11AFF" w:rsidRDefault="009503B0" w:rsidP="009503B0">
      <w:pPr>
        <w:pStyle w:val="a3"/>
        <w:rPr>
          <w:rFonts w:ascii="Tahoma" w:hAnsi="Tahoma" w:cs="Tahoma"/>
          <w:color w:val="000000"/>
        </w:rPr>
      </w:pPr>
      <w:r w:rsidRPr="00E11AFF">
        <w:rPr>
          <w:color w:val="000000"/>
        </w:rPr>
        <w:t>Организация парной работы имеет свои особенности. С первых дней организации такой работы необходимо вводить</w:t>
      </w:r>
      <w:r w:rsidRPr="00E11AFF">
        <w:rPr>
          <w:rStyle w:val="apple-converted-space"/>
          <w:color w:val="000000"/>
        </w:rPr>
        <w:t> </w:t>
      </w:r>
      <w:r w:rsidRPr="003401C3">
        <w:rPr>
          <w:bCs/>
          <w:iCs/>
          <w:color w:val="000000"/>
        </w:rPr>
        <w:t>правила совместной работы:</w:t>
      </w:r>
      <w:r w:rsidRPr="00E11AFF">
        <w:rPr>
          <w:color w:val="000000"/>
        </w:rPr>
        <w:t>   </w:t>
      </w:r>
    </w:p>
    <w:p w:rsidR="009503B0" w:rsidRPr="00E11AFF" w:rsidRDefault="009503B0" w:rsidP="009503B0">
      <w:pPr>
        <w:pStyle w:val="a3"/>
        <w:numPr>
          <w:ilvl w:val="0"/>
          <w:numId w:val="4"/>
        </w:numPr>
        <w:rPr>
          <w:rFonts w:ascii="Tahoma" w:hAnsi="Tahoma" w:cs="Tahoma"/>
          <w:color w:val="000000"/>
        </w:rPr>
      </w:pPr>
      <w:r w:rsidRPr="00E11AFF">
        <w:rPr>
          <w:color w:val="000000"/>
        </w:rPr>
        <w:t>Работать дружно</w:t>
      </w:r>
    </w:p>
    <w:p w:rsidR="009503B0" w:rsidRPr="00E11AFF" w:rsidRDefault="009503B0" w:rsidP="009503B0">
      <w:pPr>
        <w:pStyle w:val="a3"/>
        <w:numPr>
          <w:ilvl w:val="0"/>
          <w:numId w:val="4"/>
        </w:numPr>
        <w:rPr>
          <w:rFonts w:ascii="Tahoma" w:hAnsi="Tahoma" w:cs="Tahoma"/>
          <w:color w:val="000000"/>
        </w:rPr>
      </w:pPr>
      <w:r w:rsidRPr="00E11AFF">
        <w:rPr>
          <w:color w:val="000000"/>
        </w:rPr>
        <w:t>Быть внимательными друг к другу, вежливыми</w:t>
      </w:r>
    </w:p>
    <w:p w:rsidR="009503B0" w:rsidRPr="00E11AFF" w:rsidRDefault="009503B0" w:rsidP="009503B0">
      <w:pPr>
        <w:pStyle w:val="a3"/>
        <w:numPr>
          <w:ilvl w:val="0"/>
          <w:numId w:val="4"/>
        </w:numPr>
        <w:rPr>
          <w:rFonts w:ascii="Tahoma" w:hAnsi="Tahoma" w:cs="Tahoma"/>
          <w:color w:val="000000"/>
        </w:rPr>
      </w:pPr>
      <w:r w:rsidRPr="00E11AFF">
        <w:rPr>
          <w:color w:val="000000"/>
        </w:rPr>
        <w:t>Вовремя оказывать помощь</w:t>
      </w:r>
    </w:p>
    <w:p w:rsidR="009503B0" w:rsidRPr="00E11AFF" w:rsidRDefault="009503B0" w:rsidP="009503B0">
      <w:pPr>
        <w:pStyle w:val="a3"/>
        <w:numPr>
          <w:ilvl w:val="0"/>
          <w:numId w:val="4"/>
        </w:numPr>
        <w:rPr>
          <w:rFonts w:ascii="Tahoma" w:hAnsi="Tahoma" w:cs="Tahoma"/>
          <w:color w:val="000000"/>
        </w:rPr>
      </w:pPr>
      <w:r w:rsidRPr="00E11AFF">
        <w:rPr>
          <w:color w:val="000000"/>
        </w:rPr>
        <w:t>Вводить правило этики совместной работы</w:t>
      </w:r>
    </w:p>
    <w:p w:rsidR="009503B0" w:rsidRDefault="009503B0" w:rsidP="009503B0">
      <w:pPr>
        <w:pStyle w:val="a3"/>
        <w:rPr>
          <w:rFonts w:ascii="Tahoma" w:hAnsi="Tahoma" w:cs="Tahoma"/>
          <w:color w:val="000000"/>
        </w:rPr>
      </w:pPr>
      <w:r w:rsidRPr="00E11AFF">
        <w:rPr>
          <w:color w:val="000000"/>
        </w:rPr>
        <w:t>(как сидеть за партой, при разговоре смотри на собеседника, тихо говори, называй товарища по имени, как соглашаться, как возражать, как помогать, просить о помощи, внимательно слушай ответ, потому что потом будешь исправлять, дополнять.)</w:t>
      </w:r>
    </w:p>
    <w:p w:rsidR="009503B0" w:rsidRDefault="009503B0" w:rsidP="009503B0">
      <w:pPr>
        <w:pStyle w:val="a3"/>
        <w:rPr>
          <w:rStyle w:val="apple-converted-space"/>
          <w:rFonts w:ascii="Helvetica" w:hAnsi="Helvetica" w:cs="Helvetica"/>
          <w:color w:val="333333"/>
          <w:sz w:val="21"/>
          <w:szCs w:val="21"/>
          <w:shd w:val="clear" w:color="auto" w:fill="FFFFFF"/>
        </w:rPr>
      </w:pPr>
      <w:r>
        <w:rPr>
          <w:color w:val="000000"/>
        </w:rPr>
        <w:t xml:space="preserve">       </w:t>
      </w:r>
      <w:r w:rsidRPr="00E11AFF">
        <w:rPr>
          <w:color w:val="000000"/>
        </w:rPr>
        <w:t>При построении учебного сотрудничества самих детей необходимо учесть, что такой формы общения в детском опыте еще не было. Поэтому детское сотрудничество следует культивировать с той же тщательностью, что и любой другой навык. Как сесть за партой, чтобы смотреть на товарища; как соглашаться, а как возражать; как помогать, а как просить о помощи.</w:t>
      </w:r>
      <w:r w:rsidRPr="00E11AFF">
        <w:rPr>
          <w:color w:val="000000"/>
        </w:rPr>
        <w:br/>
      </w:r>
      <w:r>
        <w:rPr>
          <w:color w:val="000000"/>
        </w:rPr>
        <w:lastRenderedPageBreak/>
        <w:t xml:space="preserve">     </w:t>
      </w:r>
      <w:r w:rsidRPr="00E11AFF">
        <w:rPr>
          <w:color w:val="000000"/>
        </w:rPr>
        <w:t xml:space="preserve"> При введении новой формы сотрудничества необходимо дать ее образец. Образец совместной работы будет освоен детьми только после разбора двух или трех ошибок. Главное – разбирать не содержательную </w:t>
      </w:r>
      <w:r>
        <w:rPr>
          <w:color w:val="000000"/>
        </w:rPr>
        <w:t>ошибку, а ход взаимодействия.</w:t>
      </w:r>
      <w:r w:rsidRPr="00E11AFF">
        <w:rPr>
          <w:color w:val="000000"/>
        </w:rPr>
        <w:t xml:space="preserve"> При оценке работы пары следует подчеркивать не столько ученические, сколько человеческие добродетели: терпеливость, доброжелательность, дружелюбие, вежливость</w:t>
      </w:r>
      <w:r>
        <w:rPr>
          <w:color w:val="000000"/>
        </w:rPr>
        <w:t xml:space="preserve">, честность, справедливость. </w:t>
      </w:r>
      <w:r w:rsidRPr="00E11AFF">
        <w:rPr>
          <w:color w:val="000000"/>
        </w:rPr>
        <w:t>Недопустима пара из двух учеников с низким уровнем и</w:t>
      </w:r>
      <w:r>
        <w:rPr>
          <w:color w:val="000000"/>
        </w:rPr>
        <w:t>нтеллектуальных способностей.</w:t>
      </w:r>
      <w:r w:rsidRPr="00E11AFF">
        <w:rPr>
          <w:color w:val="000000"/>
        </w:rPr>
        <w:t xml:space="preserve"> Детей, которые отказываются сегодня работать вместе, нельзя принуждать к общей работе (завтра им стоит предлож</w:t>
      </w:r>
      <w:r>
        <w:rPr>
          <w:color w:val="000000"/>
        </w:rPr>
        <w:t>ить вновь поработать вместе).</w:t>
      </w:r>
      <w:r>
        <w:rPr>
          <w:color w:val="000000"/>
        </w:rPr>
        <w:br/>
      </w:r>
      <w:r w:rsidRPr="00E11AFF">
        <w:rPr>
          <w:color w:val="000000"/>
        </w:rPr>
        <w:t xml:space="preserve"> Если кто – то пожелал работать в одиночку, учитель должен разрешить ему работать самостоятельно. Не следует делать публичные замечания.</w:t>
      </w:r>
      <w:r w:rsidRPr="006811EB">
        <w:rPr>
          <w:rStyle w:val="apple-converted-space"/>
          <w:rFonts w:ascii="Helvetica" w:hAnsi="Helvetica" w:cs="Helvetica"/>
          <w:color w:val="333333"/>
          <w:sz w:val="21"/>
          <w:szCs w:val="21"/>
          <w:shd w:val="clear" w:color="auto" w:fill="FFFFFF"/>
        </w:rPr>
        <w:t xml:space="preserve"> </w:t>
      </w:r>
    </w:p>
    <w:p w:rsidR="009503B0" w:rsidRPr="006811EB" w:rsidRDefault="009503B0" w:rsidP="009503B0">
      <w:pPr>
        <w:pStyle w:val="a3"/>
        <w:rPr>
          <w:color w:val="000000"/>
        </w:rPr>
      </w:pPr>
      <w:r>
        <w:rPr>
          <w:rStyle w:val="apple-converted-space"/>
          <w:rFonts w:ascii="Helvetica" w:hAnsi="Helvetica" w:cs="Helvetica"/>
          <w:color w:val="333333"/>
          <w:sz w:val="21"/>
          <w:szCs w:val="21"/>
          <w:shd w:val="clear" w:color="auto" w:fill="FFFFFF"/>
        </w:rPr>
        <w:t> </w:t>
      </w:r>
      <w:r w:rsidRPr="006811EB">
        <w:rPr>
          <w:color w:val="333333"/>
          <w:shd w:val="clear" w:color="auto" w:fill="FFFFFF"/>
        </w:rPr>
        <w:t xml:space="preserve">Эрнест </w:t>
      </w:r>
      <w:proofErr w:type="spellStart"/>
      <w:r w:rsidRPr="006811EB">
        <w:rPr>
          <w:color w:val="333333"/>
          <w:shd w:val="clear" w:color="auto" w:fill="FFFFFF"/>
        </w:rPr>
        <w:t>Легуве</w:t>
      </w:r>
      <w:proofErr w:type="spellEnd"/>
      <w:r w:rsidRPr="006811EB">
        <w:rPr>
          <w:color w:val="333333"/>
          <w:shd w:val="clear" w:color="auto" w:fill="FFFFFF"/>
        </w:rPr>
        <w:t>, французский драматург, заметил, что «Цель воспитания – научить детей обходиться без нас». Групповая</w:t>
      </w:r>
      <w:r>
        <w:rPr>
          <w:color w:val="333333"/>
          <w:shd w:val="clear" w:color="auto" w:fill="FFFFFF"/>
        </w:rPr>
        <w:t xml:space="preserve"> и парная</w:t>
      </w:r>
      <w:r w:rsidRPr="006811EB">
        <w:rPr>
          <w:color w:val="333333"/>
          <w:shd w:val="clear" w:color="auto" w:fill="FFFFFF"/>
        </w:rPr>
        <w:t xml:space="preserve"> работа помогает детям работать самим, учиться о</w:t>
      </w:r>
      <w:r>
        <w:rPr>
          <w:color w:val="333333"/>
          <w:shd w:val="clear" w:color="auto" w:fill="FFFFFF"/>
        </w:rPr>
        <w:t>бщаться, решать конфликты, отста</w:t>
      </w:r>
      <w:r w:rsidRPr="006811EB">
        <w:rPr>
          <w:color w:val="333333"/>
          <w:shd w:val="clear" w:color="auto" w:fill="FFFFFF"/>
        </w:rPr>
        <w:t>ивать свою точку зрения и применять свои знания на практике</w:t>
      </w:r>
      <w:r>
        <w:rPr>
          <w:color w:val="333333"/>
          <w:shd w:val="clear" w:color="auto" w:fill="FFFFFF"/>
        </w:rPr>
        <w:t>.</w:t>
      </w:r>
    </w:p>
    <w:p w:rsidR="009503B0" w:rsidRPr="00E11AFF" w:rsidRDefault="009503B0" w:rsidP="009503B0">
      <w:pPr>
        <w:pStyle w:val="a3"/>
        <w:rPr>
          <w:rFonts w:ascii="Tahoma" w:hAnsi="Tahoma" w:cs="Tahoma"/>
          <w:color w:val="000000"/>
        </w:rPr>
      </w:pPr>
      <w:r w:rsidRPr="00E11AFF">
        <w:rPr>
          <w:color w:val="000000"/>
        </w:rPr>
        <w:br/>
      </w:r>
    </w:p>
    <w:p w:rsidR="009503B0" w:rsidRPr="00E11AFF" w:rsidRDefault="009503B0" w:rsidP="009503B0">
      <w:pPr>
        <w:pStyle w:val="a3"/>
        <w:spacing w:line="272" w:lineRule="atLeast"/>
        <w:rPr>
          <w:rFonts w:ascii="Tahoma" w:hAnsi="Tahoma" w:cs="Tahoma"/>
          <w:color w:val="000000"/>
        </w:rPr>
      </w:pPr>
      <w:r>
        <w:rPr>
          <w:color w:val="000000"/>
        </w:rPr>
        <w:t>1</w:t>
      </w:r>
      <w:r w:rsidRPr="00E11AFF">
        <w:rPr>
          <w:color w:val="000000"/>
        </w:rPr>
        <w:t>.А.</w:t>
      </w:r>
      <w:r w:rsidRPr="00E11AFF">
        <w:rPr>
          <w:rStyle w:val="apple-converted-space"/>
          <w:color w:val="000000"/>
        </w:rPr>
        <w:t> </w:t>
      </w:r>
      <w:proofErr w:type="spellStart"/>
      <w:r w:rsidRPr="00E11AFF">
        <w:rPr>
          <w:color w:val="000000"/>
        </w:rPr>
        <w:t>Амонашвили</w:t>
      </w:r>
      <w:proofErr w:type="spellEnd"/>
      <w:r w:rsidRPr="00E11AFF">
        <w:rPr>
          <w:color w:val="000000"/>
        </w:rPr>
        <w:t xml:space="preserve"> Педагогическая симфония. Екатеринбург, Урал, 1993</w:t>
      </w:r>
    </w:p>
    <w:p w:rsidR="009503B0" w:rsidRPr="00E11AFF" w:rsidRDefault="009503B0" w:rsidP="009503B0">
      <w:pPr>
        <w:pStyle w:val="a3"/>
        <w:spacing w:line="272" w:lineRule="atLeast"/>
        <w:rPr>
          <w:rFonts w:ascii="Tahoma" w:hAnsi="Tahoma" w:cs="Tahoma"/>
          <w:color w:val="000000"/>
        </w:rPr>
      </w:pPr>
      <w:r>
        <w:rPr>
          <w:color w:val="000000"/>
        </w:rPr>
        <w:t>2</w:t>
      </w:r>
      <w:r w:rsidRPr="00E11AFF">
        <w:rPr>
          <w:color w:val="000000"/>
        </w:rPr>
        <w:t xml:space="preserve">. Как проектировать универсальные учебные действия в начальной школе. Пособие для учителя под редакцией </w:t>
      </w:r>
      <w:proofErr w:type="spellStart"/>
      <w:r w:rsidRPr="00E11AFF">
        <w:rPr>
          <w:color w:val="000000"/>
        </w:rPr>
        <w:t>А.Г.Асмолова</w:t>
      </w:r>
      <w:proofErr w:type="spellEnd"/>
      <w:r w:rsidRPr="00E11AFF">
        <w:rPr>
          <w:color w:val="000000"/>
        </w:rPr>
        <w:t>, - М., Просвещение, 2010</w:t>
      </w:r>
    </w:p>
    <w:p w:rsidR="009503B0" w:rsidRPr="00E11AFF" w:rsidRDefault="009503B0" w:rsidP="009503B0">
      <w:pPr>
        <w:pStyle w:val="a3"/>
        <w:rPr>
          <w:rFonts w:ascii="Tahoma" w:hAnsi="Tahoma" w:cs="Tahoma"/>
          <w:color w:val="000000"/>
        </w:rPr>
      </w:pPr>
      <w:r>
        <w:rPr>
          <w:color w:val="000000"/>
        </w:rPr>
        <w:t>3</w:t>
      </w:r>
      <w:r w:rsidRPr="00E11AFF">
        <w:rPr>
          <w:color w:val="000000"/>
        </w:rPr>
        <w:t>.</w:t>
      </w:r>
      <w:r w:rsidRPr="00E11AFF">
        <w:rPr>
          <w:rStyle w:val="apple-converted-space"/>
          <w:color w:val="000000"/>
        </w:rPr>
        <w:t> </w:t>
      </w:r>
      <w:proofErr w:type="spellStart"/>
      <w:r w:rsidRPr="00E11AFF">
        <w:rPr>
          <w:color w:val="000000"/>
        </w:rPr>
        <w:t>Загашев</w:t>
      </w:r>
      <w:proofErr w:type="spellEnd"/>
      <w:r w:rsidRPr="00E11AFF">
        <w:rPr>
          <w:color w:val="000000"/>
        </w:rPr>
        <w:t xml:space="preserve"> И.О., Заир-Бек С.И. Критическое мышление. Критическое мышление: технология развития. – СПб: Альянс-Дельта, 2003</w:t>
      </w:r>
    </w:p>
    <w:p w:rsidR="009503B0" w:rsidRPr="00E11AFF" w:rsidRDefault="009503B0" w:rsidP="009503B0">
      <w:pPr>
        <w:pStyle w:val="a3"/>
        <w:rPr>
          <w:rFonts w:ascii="Tahoma" w:hAnsi="Tahoma" w:cs="Tahoma"/>
          <w:color w:val="000000"/>
        </w:rPr>
      </w:pPr>
      <w:r>
        <w:rPr>
          <w:color w:val="000000"/>
        </w:rPr>
        <w:t>4</w:t>
      </w:r>
      <w:r w:rsidRPr="00E11AFF">
        <w:rPr>
          <w:color w:val="000000"/>
        </w:rPr>
        <w:t>.</w:t>
      </w:r>
      <w:r w:rsidRPr="00E11AFF">
        <w:rPr>
          <w:rStyle w:val="apple-converted-space"/>
          <w:color w:val="000000"/>
        </w:rPr>
        <w:t> </w:t>
      </w:r>
      <w:proofErr w:type="spellStart"/>
      <w:r w:rsidRPr="00E11AFF">
        <w:rPr>
          <w:color w:val="000000"/>
          <w:shd w:val="clear" w:color="auto" w:fill="FFFFFF"/>
        </w:rPr>
        <w:t>Кукушин</w:t>
      </w:r>
      <w:proofErr w:type="spellEnd"/>
      <w:r w:rsidRPr="00E11AFF">
        <w:rPr>
          <w:color w:val="000000"/>
          <w:shd w:val="clear" w:color="auto" w:fill="FFFFFF"/>
        </w:rPr>
        <w:t xml:space="preserve"> В.С. Современные педагогические технологии. Начальная школа. Пособие для учителя. Ростов н</w:t>
      </w:r>
      <w:proofErr w:type="gramStart"/>
      <w:r w:rsidRPr="00E11AFF">
        <w:rPr>
          <w:color w:val="000000"/>
          <w:shd w:val="clear" w:color="auto" w:fill="FFFFFF"/>
        </w:rPr>
        <w:t>/Д</w:t>
      </w:r>
      <w:proofErr w:type="gramEnd"/>
      <w:r w:rsidRPr="00E11AFF">
        <w:rPr>
          <w:color w:val="000000"/>
          <w:shd w:val="clear" w:color="auto" w:fill="FFFFFF"/>
        </w:rPr>
        <w:t>: Феникс, 2003.</w:t>
      </w:r>
    </w:p>
    <w:p w:rsidR="009503B0" w:rsidRPr="00E11AFF" w:rsidRDefault="009503B0" w:rsidP="009503B0">
      <w:pPr>
        <w:pStyle w:val="a3"/>
        <w:rPr>
          <w:rFonts w:ascii="Tahoma" w:hAnsi="Tahoma" w:cs="Tahoma"/>
          <w:color w:val="000000"/>
        </w:rPr>
      </w:pPr>
      <w:r>
        <w:rPr>
          <w:color w:val="000000"/>
        </w:rPr>
        <w:t>5</w:t>
      </w:r>
      <w:r w:rsidRPr="00E11AFF">
        <w:rPr>
          <w:color w:val="000000"/>
        </w:rPr>
        <w:t>.Зебзеева И.С. Организация урока по методике коллективного взаимного обучения</w:t>
      </w:r>
      <w:hyperlink r:id="rId6" w:history="1">
        <w:r w:rsidRPr="00E11AFF">
          <w:rPr>
            <w:rStyle w:val="a4"/>
          </w:rPr>
          <w:t>http://pervoklassnik.resobr.ru/archive/year/articles/3179/</w:t>
        </w:r>
      </w:hyperlink>
    </w:p>
    <w:p w:rsidR="009503B0" w:rsidRPr="00E11AFF" w:rsidRDefault="009503B0" w:rsidP="009503B0">
      <w:pPr>
        <w:pStyle w:val="a3"/>
        <w:rPr>
          <w:rFonts w:ascii="Tahoma" w:hAnsi="Tahoma" w:cs="Tahoma"/>
          <w:color w:val="000000"/>
        </w:rPr>
      </w:pPr>
      <w:r>
        <w:rPr>
          <w:color w:val="000000"/>
        </w:rPr>
        <w:t>6</w:t>
      </w:r>
      <w:r w:rsidRPr="00E11AFF">
        <w:rPr>
          <w:color w:val="000000"/>
        </w:rPr>
        <w:t>.Лебединцев В.Б. Виды учебной деятельности в парах.</w:t>
      </w:r>
    </w:p>
    <w:p w:rsidR="009503B0" w:rsidRPr="00E11AFF" w:rsidRDefault="009503B0" w:rsidP="009503B0">
      <w:pPr>
        <w:pStyle w:val="a3"/>
        <w:rPr>
          <w:rFonts w:ascii="Tahoma" w:hAnsi="Tahoma" w:cs="Tahoma"/>
          <w:color w:val="000000"/>
        </w:rPr>
      </w:pPr>
      <w:hyperlink r:id="rId7" w:history="1">
        <w:r w:rsidRPr="00E11AFF">
          <w:rPr>
            <w:rStyle w:val="a4"/>
            <w:color w:val="315CAB"/>
          </w:rPr>
          <w:t>http://kco-kras.ru/mit/para/</w:t>
        </w:r>
      </w:hyperlink>
    </w:p>
    <w:p w:rsidR="009503B0" w:rsidRPr="00E11AFF" w:rsidRDefault="009503B0" w:rsidP="009503B0"/>
    <w:p w:rsidR="008F0E21" w:rsidRDefault="008F0E21">
      <w:bookmarkStart w:id="0" w:name="_GoBack"/>
      <w:bookmarkEnd w:id="0"/>
    </w:p>
    <w:sectPr w:rsidR="008F0E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1743D8"/>
    <w:multiLevelType w:val="multilevel"/>
    <w:tmpl w:val="F2DEE9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D4655A8"/>
    <w:multiLevelType w:val="multilevel"/>
    <w:tmpl w:val="C90A14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EDB61F0"/>
    <w:multiLevelType w:val="multilevel"/>
    <w:tmpl w:val="F52066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721974AB"/>
    <w:multiLevelType w:val="multilevel"/>
    <w:tmpl w:val="38C2E3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1C3F"/>
    <w:rsid w:val="00131C3F"/>
    <w:rsid w:val="008F0E21"/>
    <w:rsid w:val="009503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03B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9503B0"/>
  </w:style>
  <w:style w:type="paragraph" w:styleId="a3">
    <w:name w:val="Normal (Web)"/>
    <w:basedOn w:val="a"/>
    <w:uiPriority w:val="99"/>
    <w:semiHidden/>
    <w:unhideWhenUsed/>
    <w:rsid w:val="009503B0"/>
    <w:pPr>
      <w:suppressAutoHyphens w:val="0"/>
      <w:spacing w:before="100" w:beforeAutospacing="1" w:after="100" w:afterAutospacing="1"/>
    </w:pPr>
    <w:rPr>
      <w:lang w:eastAsia="ru-RU"/>
    </w:rPr>
  </w:style>
  <w:style w:type="character" w:styleId="a4">
    <w:name w:val="Hyperlink"/>
    <w:basedOn w:val="a0"/>
    <w:uiPriority w:val="99"/>
    <w:semiHidden/>
    <w:unhideWhenUsed/>
    <w:rsid w:val="009503B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03B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9503B0"/>
  </w:style>
  <w:style w:type="paragraph" w:styleId="a3">
    <w:name w:val="Normal (Web)"/>
    <w:basedOn w:val="a"/>
    <w:uiPriority w:val="99"/>
    <w:semiHidden/>
    <w:unhideWhenUsed/>
    <w:rsid w:val="009503B0"/>
    <w:pPr>
      <w:suppressAutoHyphens w:val="0"/>
      <w:spacing w:before="100" w:beforeAutospacing="1" w:after="100" w:afterAutospacing="1"/>
    </w:pPr>
    <w:rPr>
      <w:lang w:eastAsia="ru-RU"/>
    </w:rPr>
  </w:style>
  <w:style w:type="character" w:styleId="a4">
    <w:name w:val="Hyperlink"/>
    <w:basedOn w:val="a0"/>
    <w:uiPriority w:val="99"/>
    <w:semiHidden/>
    <w:unhideWhenUsed/>
    <w:rsid w:val="009503B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infourok.ru/site/go?href=http%3A%2F%2Fkco-kras.ru%2Fmit%2Fpara%2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infourok.ru/site/go?href=http%3A%2F%2Fpervoklassnik.resobr.ru%2Farchive%2Fyear%2Farticles%2F3179%2F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1126</Words>
  <Characters>6421</Characters>
  <Application>Microsoft Office Word</Application>
  <DocSecurity>0</DocSecurity>
  <Lines>53</Lines>
  <Paragraphs>15</Paragraphs>
  <ScaleCrop>false</ScaleCrop>
  <Company>SPecialiST RePack</Company>
  <LinksUpToDate>false</LinksUpToDate>
  <CharactersWithSpaces>7532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</dc:creator>
  <cp:keywords/>
  <dc:description/>
  <cp:lastModifiedBy>Дом</cp:lastModifiedBy>
  <cp:revision>2</cp:revision>
  <dcterms:created xsi:type="dcterms:W3CDTF">2015-12-17T17:44:00Z</dcterms:created>
  <dcterms:modified xsi:type="dcterms:W3CDTF">2015-12-17T17:44:00Z</dcterms:modified>
</cp:coreProperties>
</file>