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20016" w:rsidRDefault="00711C52" w:rsidP="007E3A27">
      <w:pPr>
        <w:spacing w:after="0"/>
        <w:ind w:firstLine="709"/>
        <w:jc w:val="right"/>
        <w:rPr>
          <w:rFonts w:ascii="Times New Roman" w:hAnsi="Times New Roman" w:cs="Times New Roman"/>
          <w:sz w:val="28"/>
          <w:szCs w:val="28"/>
        </w:rPr>
      </w:pPr>
      <w:r>
        <w:rPr>
          <w:rFonts w:ascii="Times New Roman" w:hAnsi="Times New Roman" w:cs="Times New Roman"/>
          <w:sz w:val="28"/>
          <w:szCs w:val="28"/>
        </w:rPr>
        <w:t>Никулина Анастасия Александровна</w:t>
      </w:r>
    </w:p>
    <w:p w:rsidR="00711C52" w:rsidRDefault="00711C52" w:rsidP="007E3A27">
      <w:pPr>
        <w:spacing w:after="0"/>
        <w:ind w:firstLine="709"/>
        <w:jc w:val="right"/>
        <w:rPr>
          <w:rFonts w:ascii="Times New Roman" w:hAnsi="Times New Roman" w:cs="Times New Roman"/>
          <w:sz w:val="28"/>
          <w:szCs w:val="28"/>
        </w:rPr>
      </w:pPr>
      <w:r>
        <w:rPr>
          <w:rFonts w:ascii="Times New Roman" w:hAnsi="Times New Roman" w:cs="Times New Roman"/>
          <w:sz w:val="28"/>
          <w:szCs w:val="28"/>
        </w:rPr>
        <w:t>студентка ЕИ КФУ</w:t>
      </w:r>
      <w:r w:rsidR="00D15DD7">
        <w:rPr>
          <w:rFonts w:ascii="Times New Roman" w:hAnsi="Times New Roman" w:cs="Times New Roman"/>
          <w:sz w:val="28"/>
          <w:szCs w:val="28"/>
        </w:rPr>
        <w:t xml:space="preserve"> (бакалавр)</w:t>
      </w:r>
      <w:r>
        <w:rPr>
          <w:rFonts w:ascii="Times New Roman" w:hAnsi="Times New Roman" w:cs="Times New Roman"/>
          <w:sz w:val="28"/>
          <w:szCs w:val="28"/>
        </w:rPr>
        <w:t xml:space="preserve"> </w:t>
      </w:r>
    </w:p>
    <w:p w:rsidR="00711C52" w:rsidRDefault="00711C52" w:rsidP="007E3A27">
      <w:pPr>
        <w:spacing w:after="0"/>
        <w:ind w:firstLine="709"/>
        <w:jc w:val="right"/>
        <w:rPr>
          <w:rFonts w:ascii="Times New Roman" w:hAnsi="Times New Roman" w:cs="Times New Roman"/>
          <w:sz w:val="28"/>
          <w:szCs w:val="28"/>
        </w:rPr>
      </w:pPr>
      <w:r>
        <w:rPr>
          <w:rFonts w:ascii="Times New Roman" w:hAnsi="Times New Roman" w:cs="Times New Roman"/>
          <w:sz w:val="28"/>
          <w:szCs w:val="28"/>
        </w:rPr>
        <w:t xml:space="preserve">факультета психологии и педагогики </w:t>
      </w:r>
    </w:p>
    <w:p w:rsidR="00711C52" w:rsidRDefault="00711C52" w:rsidP="00D15DD7">
      <w:pPr>
        <w:spacing w:after="0"/>
        <w:ind w:firstLine="709"/>
        <w:jc w:val="right"/>
        <w:rPr>
          <w:rFonts w:ascii="Times New Roman" w:hAnsi="Times New Roman" w:cs="Times New Roman"/>
          <w:sz w:val="28"/>
          <w:szCs w:val="28"/>
        </w:rPr>
      </w:pPr>
      <w:r>
        <w:rPr>
          <w:rFonts w:ascii="Times New Roman" w:hAnsi="Times New Roman" w:cs="Times New Roman"/>
          <w:sz w:val="28"/>
          <w:szCs w:val="28"/>
        </w:rPr>
        <w:t>г. Елабуга</w:t>
      </w:r>
    </w:p>
    <w:p w:rsidR="00D15DD7" w:rsidRPr="00711C52" w:rsidRDefault="00D15DD7" w:rsidP="00D15DD7">
      <w:pPr>
        <w:ind w:firstLine="709"/>
        <w:jc w:val="right"/>
        <w:rPr>
          <w:rFonts w:ascii="Times New Roman" w:hAnsi="Times New Roman" w:cs="Times New Roman"/>
          <w:sz w:val="28"/>
          <w:szCs w:val="28"/>
        </w:rPr>
      </w:pPr>
      <w:r>
        <w:rPr>
          <w:rFonts w:ascii="Times New Roman" w:hAnsi="Times New Roman" w:cs="Times New Roman"/>
          <w:sz w:val="28"/>
          <w:szCs w:val="28"/>
        </w:rPr>
        <w:t xml:space="preserve">научный руководитель – </w:t>
      </w:r>
      <w:proofErr w:type="spellStart"/>
      <w:r>
        <w:rPr>
          <w:rFonts w:ascii="Times New Roman" w:hAnsi="Times New Roman" w:cs="Times New Roman"/>
          <w:sz w:val="28"/>
          <w:szCs w:val="28"/>
        </w:rPr>
        <w:t>Льдокова</w:t>
      </w:r>
      <w:proofErr w:type="spellEnd"/>
      <w:r>
        <w:rPr>
          <w:rFonts w:ascii="Times New Roman" w:hAnsi="Times New Roman" w:cs="Times New Roman"/>
          <w:sz w:val="28"/>
          <w:szCs w:val="28"/>
        </w:rPr>
        <w:t xml:space="preserve"> Галина Михайловна</w:t>
      </w:r>
    </w:p>
    <w:p w:rsidR="008D60BE" w:rsidRPr="001144C8" w:rsidRDefault="008D60BE" w:rsidP="008D60BE">
      <w:pPr>
        <w:spacing w:after="0" w:line="360" w:lineRule="auto"/>
        <w:ind w:firstLine="709"/>
        <w:jc w:val="center"/>
        <w:rPr>
          <w:rFonts w:ascii="Times New Roman" w:hAnsi="Times New Roman" w:cs="Times New Roman"/>
          <w:b/>
          <w:sz w:val="28"/>
          <w:szCs w:val="28"/>
        </w:rPr>
      </w:pPr>
      <w:r w:rsidRPr="001144C8">
        <w:rPr>
          <w:rFonts w:ascii="Times New Roman" w:hAnsi="Times New Roman" w:cs="Times New Roman"/>
          <w:b/>
          <w:sz w:val="28"/>
          <w:szCs w:val="28"/>
        </w:rPr>
        <w:t>СРАВНИТЕЛЬНЫЙ ПСИХОЛОГИЧЕСКИЙ АНАЛИЗ ТЕКСТОВ ОТЕЧЕСТВЕННОЙ ПОП-МУЗЫКИ ХХ И ХХ</w:t>
      </w:r>
      <w:r w:rsidRPr="001144C8">
        <w:rPr>
          <w:rFonts w:ascii="Times New Roman" w:hAnsi="Times New Roman" w:cs="Times New Roman"/>
          <w:b/>
          <w:sz w:val="28"/>
          <w:szCs w:val="28"/>
          <w:lang w:val="en-US"/>
        </w:rPr>
        <w:t>I</w:t>
      </w:r>
      <w:r w:rsidRPr="001144C8">
        <w:rPr>
          <w:rFonts w:ascii="Times New Roman" w:hAnsi="Times New Roman" w:cs="Times New Roman"/>
          <w:b/>
          <w:sz w:val="28"/>
          <w:szCs w:val="28"/>
        </w:rPr>
        <w:t xml:space="preserve"> ВВ.</w:t>
      </w:r>
    </w:p>
    <w:p w:rsidR="002D2A9B" w:rsidRPr="001144C8" w:rsidRDefault="008D60BE" w:rsidP="002D2A9B">
      <w:pPr>
        <w:pStyle w:val="a3"/>
        <w:spacing w:line="360" w:lineRule="auto"/>
        <w:ind w:firstLine="709"/>
        <w:jc w:val="both"/>
        <w:rPr>
          <w:rFonts w:ascii="Times New Roman" w:hAnsi="Times New Roman" w:cs="Times New Roman"/>
          <w:i/>
          <w:sz w:val="28"/>
          <w:szCs w:val="28"/>
        </w:rPr>
      </w:pPr>
      <w:r w:rsidRPr="001144C8">
        <w:rPr>
          <w:rFonts w:ascii="Times New Roman" w:hAnsi="Times New Roman" w:cs="Times New Roman"/>
          <w:i/>
          <w:sz w:val="28"/>
          <w:szCs w:val="28"/>
        </w:rPr>
        <w:t>Аннотация: в данной статье рассмотрены теоретиче</w:t>
      </w:r>
      <w:bookmarkStart w:id="0" w:name="_GoBack"/>
      <w:bookmarkEnd w:id="0"/>
      <w:r w:rsidRPr="001144C8">
        <w:rPr>
          <w:rFonts w:ascii="Times New Roman" w:hAnsi="Times New Roman" w:cs="Times New Roman"/>
          <w:i/>
          <w:sz w:val="28"/>
          <w:szCs w:val="28"/>
        </w:rPr>
        <w:t>ские и практические аспекты изучения текстов современной поп-музыки. Отмечается сложность оценивания текстов поп-музыки в культурном и психологическом плане</w:t>
      </w:r>
      <w:r w:rsidR="002D2A9B" w:rsidRPr="001144C8">
        <w:rPr>
          <w:rFonts w:ascii="Times New Roman" w:hAnsi="Times New Roman" w:cs="Times New Roman"/>
          <w:i/>
          <w:sz w:val="28"/>
          <w:szCs w:val="28"/>
        </w:rPr>
        <w:t>, поскольку поп-музыка отображает не прогрессивные, а наоборот – текущие музыкальные направления. Представлена краткая характеристика методов анализа текстов поп-музыки, а также трансформация тематики текстов поп-песен.</w:t>
      </w:r>
    </w:p>
    <w:p w:rsidR="002D2A9B" w:rsidRPr="001144C8" w:rsidRDefault="002D2A9B" w:rsidP="002D2A9B">
      <w:pPr>
        <w:pStyle w:val="a3"/>
        <w:spacing w:line="360" w:lineRule="auto"/>
        <w:ind w:firstLine="709"/>
        <w:jc w:val="both"/>
        <w:rPr>
          <w:rFonts w:ascii="Times New Roman" w:hAnsi="Times New Roman" w:cs="Times New Roman"/>
          <w:i/>
          <w:sz w:val="28"/>
          <w:szCs w:val="28"/>
        </w:rPr>
      </w:pPr>
      <w:r w:rsidRPr="001144C8">
        <w:rPr>
          <w:rFonts w:ascii="Times New Roman" w:hAnsi="Times New Roman" w:cs="Times New Roman"/>
          <w:i/>
          <w:sz w:val="28"/>
          <w:szCs w:val="28"/>
        </w:rPr>
        <w:t xml:space="preserve">Ключевые слова: популярная музыка, текст, контент-анализ, </w:t>
      </w:r>
      <w:proofErr w:type="spellStart"/>
      <w:r w:rsidRPr="001144C8">
        <w:rPr>
          <w:rFonts w:ascii="Times New Roman" w:hAnsi="Times New Roman" w:cs="Times New Roman"/>
          <w:i/>
          <w:sz w:val="28"/>
          <w:szCs w:val="28"/>
        </w:rPr>
        <w:t>интент</w:t>
      </w:r>
      <w:proofErr w:type="spellEnd"/>
      <w:r w:rsidRPr="001144C8">
        <w:rPr>
          <w:rFonts w:ascii="Times New Roman" w:hAnsi="Times New Roman" w:cs="Times New Roman"/>
          <w:i/>
          <w:sz w:val="28"/>
          <w:szCs w:val="28"/>
        </w:rPr>
        <w:t xml:space="preserve">-анализ, окно </w:t>
      </w:r>
      <w:proofErr w:type="spellStart"/>
      <w:r w:rsidRPr="001144C8">
        <w:rPr>
          <w:rFonts w:ascii="Times New Roman" w:hAnsi="Times New Roman" w:cs="Times New Roman"/>
          <w:i/>
          <w:sz w:val="28"/>
          <w:szCs w:val="28"/>
        </w:rPr>
        <w:t>Овертона</w:t>
      </w:r>
      <w:proofErr w:type="spellEnd"/>
    </w:p>
    <w:p w:rsidR="002D2A9B" w:rsidRPr="00711C52" w:rsidRDefault="002D2A9B" w:rsidP="002D2A9B">
      <w:pPr>
        <w:pStyle w:val="a3"/>
        <w:spacing w:line="360" w:lineRule="auto"/>
        <w:ind w:firstLine="709"/>
        <w:jc w:val="both"/>
        <w:rPr>
          <w:rFonts w:ascii="Times New Roman" w:hAnsi="Times New Roman" w:cs="Times New Roman"/>
          <w:i/>
          <w:sz w:val="28"/>
          <w:szCs w:val="28"/>
          <w:lang w:val="en-US"/>
        </w:rPr>
      </w:pPr>
      <w:r w:rsidRPr="001144C8">
        <w:rPr>
          <w:rFonts w:ascii="Times New Roman" w:hAnsi="Times New Roman" w:cs="Times New Roman"/>
          <w:i/>
          <w:sz w:val="28"/>
          <w:szCs w:val="28"/>
          <w:lang w:val="en-US"/>
        </w:rPr>
        <w:t xml:space="preserve">Abstract: this article discusses the theoretical and practical aspects of the study of the texts of modern pop music. It is noted the complexity of evaluating the texts of pop music in cultural and psychological terms, as pop music displays not progressive, but on the contrary – the current musical directions. A brief description of the methods of analysis of the texts of pop music, as well as the transformation of the theme of the texts of pop songs. </w:t>
      </w:r>
    </w:p>
    <w:p w:rsidR="002D2A9B" w:rsidRPr="001144C8" w:rsidRDefault="002D2A9B" w:rsidP="002D2A9B">
      <w:pPr>
        <w:pStyle w:val="a3"/>
        <w:spacing w:line="360" w:lineRule="auto"/>
        <w:ind w:firstLine="709"/>
        <w:jc w:val="both"/>
        <w:rPr>
          <w:rFonts w:ascii="Times New Roman" w:hAnsi="Times New Roman" w:cs="Times New Roman"/>
          <w:i/>
          <w:sz w:val="28"/>
          <w:szCs w:val="28"/>
          <w:lang w:val="en-US"/>
        </w:rPr>
      </w:pPr>
      <w:r w:rsidRPr="001144C8">
        <w:rPr>
          <w:rFonts w:ascii="Times New Roman" w:hAnsi="Times New Roman" w:cs="Times New Roman"/>
          <w:i/>
          <w:sz w:val="28"/>
          <w:szCs w:val="28"/>
          <w:lang w:val="en-US"/>
        </w:rPr>
        <w:t>Keywords: popular music, text, content analysis, intent analysis, Overton window</w:t>
      </w:r>
    </w:p>
    <w:p w:rsidR="002D2A9B" w:rsidRPr="001144C8" w:rsidRDefault="002D2A9B" w:rsidP="007E3A27">
      <w:pPr>
        <w:spacing w:before="240" w:after="0" w:line="360" w:lineRule="auto"/>
        <w:ind w:firstLine="709"/>
        <w:jc w:val="both"/>
        <w:rPr>
          <w:rFonts w:ascii="Times New Roman" w:hAnsi="Times New Roman" w:cs="Times New Roman"/>
          <w:sz w:val="28"/>
          <w:szCs w:val="28"/>
        </w:rPr>
      </w:pPr>
      <w:r w:rsidRPr="001144C8">
        <w:rPr>
          <w:rFonts w:ascii="Times New Roman" w:hAnsi="Times New Roman" w:cs="Times New Roman"/>
          <w:sz w:val="28"/>
          <w:szCs w:val="28"/>
        </w:rPr>
        <w:t xml:space="preserve">Термин «поп-музыка» </w:t>
      </w:r>
      <w:r w:rsidR="00711C52" w:rsidRPr="001144C8">
        <w:rPr>
          <w:rFonts w:ascii="Times New Roman" w:hAnsi="Times New Roman" w:cs="Times New Roman"/>
          <w:sz w:val="28"/>
          <w:szCs w:val="28"/>
        </w:rPr>
        <w:t>стал собирательным</w:t>
      </w:r>
      <w:r w:rsidRPr="001144C8">
        <w:rPr>
          <w:rFonts w:ascii="Times New Roman" w:hAnsi="Times New Roman" w:cs="Times New Roman"/>
          <w:sz w:val="28"/>
          <w:szCs w:val="28"/>
        </w:rPr>
        <w:t xml:space="preserve"> наименованием новых веяний музыкальных произведений широкого потребления. Следует сказать, что первоначально это понятие подразумевало культурное отрицание опыта предыдущих поколений, поиск иных форм и стилей существования и самовыражения. В узком понимании этого термина поп-музыка представляет собой область музыкального искусства, основной характерной особенностью </w:t>
      </w:r>
      <w:r w:rsidRPr="001144C8">
        <w:rPr>
          <w:rFonts w:ascii="Times New Roman" w:hAnsi="Times New Roman" w:cs="Times New Roman"/>
          <w:sz w:val="28"/>
          <w:szCs w:val="28"/>
        </w:rPr>
        <w:lastRenderedPageBreak/>
        <w:t xml:space="preserve">которой является тиражирование произведений средствами массовой информации (изначально коммерческий характер, </w:t>
      </w:r>
      <w:proofErr w:type="spellStart"/>
      <w:r w:rsidRPr="001144C8">
        <w:rPr>
          <w:rFonts w:ascii="Times New Roman" w:hAnsi="Times New Roman" w:cs="Times New Roman"/>
          <w:sz w:val="28"/>
          <w:szCs w:val="28"/>
        </w:rPr>
        <w:t>стандартизированность</w:t>
      </w:r>
      <w:proofErr w:type="spellEnd"/>
      <w:r w:rsidRPr="001144C8">
        <w:rPr>
          <w:rFonts w:ascii="Times New Roman" w:hAnsi="Times New Roman" w:cs="Times New Roman"/>
          <w:sz w:val="28"/>
          <w:szCs w:val="28"/>
        </w:rPr>
        <w:t xml:space="preserve"> («</w:t>
      </w:r>
      <w:proofErr w:type="spellStart"/>
      <w:r w:rsidRPr="001144C8">
        <w:rPr>
          <w:rFonts w:ascii="Times New Roman" w:hAnsi="Times New Roman" w:cs="Times New Roman"/>
          <w:sz w:val="28"/>
          <w:szCs w:val="28"/>
        </w:rPr>
        <w:t>форматность</w:t>
      </w:r>
      <w:proofErr w:type="spellEnd"/>
      <w:r w:rsidRPr="001144C8">
        <w:rPr>
          <w:rFonts w:ascii="Times New Roman" w:hAnsi="Times New Roman" w:cs="Times New Roman"/>
          <w:sz w:val="28"/>
          <w:szCs w:val="28"/>
        </w:rPr>
        <w:t>») музыкально-поэтического языка; развлекательность, предполагающая легкость восприятия)</w:t>
      </w:r>
      <w:r w:rsidR="00711C52">
        <w:rPr>
          <w:rFonts w:ascii="Times New Roman" w:hAnsi="Times New Roman" w:cs="Times New Roman"/>
          <w:sz w:val="28"/>
          <w:szCs w:val="28"/>
        </w:rPr>
        <w:t xml:space="preserve"> </w:t>
      </w:r>
      <w:r w:rsidRPr="001144C8">
        <w:rPr>
          <w:rFonts w:ascii="Times New Roman" w:hAnsi="Times New Roman" w:cs="Times New Roman"/>
          <w:sz w:val="28"/>
          <w:szCs w:val="28"/>
        </w:rPr>
        <w:t>[</w:t>
      </w:r>
      <w:r w:rsidR="00E05B10">
        <w:rPr>
          <w:rFonts w:ascii="Times New Roman" w:hAnsi="Times New Roman" w:cs="Times New Roman"/>
          <w:sz w:val="28"/>
          <w:szCs w:val="28"/>
        </w:rPr>
        <w:t>2</w:t>
      </w:r>
      <w:r w:rsidRPr="001144C8">
        <w:rPr>
          <w:rFonts w:ascii="Times New Roman" w:hAnsi="Times New Roman" w:cs="Times New Roman"/>
          <w:sz w:val="28"/>
          <w:szCs w:val="28"/>
        </w:rPr>
        <w:t>]</w:t>
      </w:r>
      <w:r w:rsidR="00711C52">
        <w:rPr>
          <w:rFonts w:ascii="Times New Roman" w:hAnsi="Times New Roman" w:cs="Times New Roman"/>
          <w:sz w:val="28"/>
          <w:szCs w:val="28"/>
        </w:rPr>
        <w:t>.</w:t>
      </w:r>
    </w:p>
    <w:p w:rsidR="002D2A9B" w:rsidRPr="001144C8" w:rsidRDefault="002D2A9B" w:rsidP="002D2A9B">
      <w:pPr>
        <w:pStyle w:val="a3"/>
        <w:spacing w:line="360" w:lineRule="auto"/>
        <w:ind w:firstLine="709"/>
        <w:jc w:val="both"/>
        <w:rPr>
          <w:rFonts w:ascii="Times New Roman" w:hAnsi="Times New Roman" w:cs="Times New Roman"/>
          <w:sz w:val="28"/>
          <w:szCs w:val="28"/>
        </w:rPr>
      </w:pPr>
      <w:r w:rsidRPr="001144C8">
        <w:rPr>
          <w:rFonts w:ascii="Times New Roman" w:hAnsi="Times New Roman" w:cs="Times New Roman"/>
          <w:sz w:val="28"/>
          <w:szCs w:val="28"/>
        </w:rPr>
        <w:t>Исследуя закономерности развития и влияния популярной музыки как социально-психологического явления на человека и общество в целом, следует отметить ее характерные признаки. Поп-музыка как социально-психологическое явление возникает в организованных группах, устанавливая и укрепляя межличностные отношения, общие устремления, объединяя одним настроением и мнением. В зависимости от отнесенности к различным классам, поп-музыку следует считать рационально осмысленным и эмоционально упорядоченным социально-психологическим явлением.</w:t>
      </w:r>
    </w:p>
    <w:p w:rsidR="002D2A9B" w:rsidRPr="00E05B10" w:rsidRDefault="002D2A9B" w:rsidP="002D2A9B">
      <w:pPr>
        <w:spacing w:after="0" w:line="360" w:lineRule="auto"/>
        <w:ind w:firstLine="709"/>
        <w:jc w:val="both"/>
        <w:rPr>
          <w:rFonts w:ascii="Times New Roman" w:hAnsi="Times New Roman" w:cs="Times New Roman"/>
          <w:sz w:val="28"/>
          <w:szCs w:val="28"/>
        </w:rPr>
      </w:pPr>
      <w:r w:rsidRPr="001144C8">
        <w:rPr>
          <w:rFonts w:ascii="Times New Roman" w:hAnsi="Times New Roman" w:cs="Times New Roman"/>
          <w:sz w:val="28"/>
          <w:szCs w:val="28"/>
        </w:rPr>
        <w:t>Также необходимо отметить двойное восприятие влияния поп-музыки и поп-культуры в целом, с одной стороны, «как создателя пассивного потребителя, не участвующего в общественной жизни и лишь поглощающего навязываемые ему ценности и установки; с другой – как инструмент формирования ироничного, мыслящего и активно взаимодействующего с ней индивида, способного выбирать из всего поп-культурного потока значимые культурные образцы, самостоятельно комбинировать их, создавать собственные их модификации»</w:t>
      </w:r>
      <w:r w:rsidR="00711C52">
        <w:rPr>
          <w:rFonts w:ascii="Times New Roman" w:hAnsi="Times New Roman" w:cs="Times New Roman"/>
          <w:sz w:val="28"/>
          <w:szCs w:val="28"/>
        </w:rPr>
        <w:t xml:space="preserve"> </w:t>
      </w:r>
      <w:r w:rsidRPr="001144C8">
        <w:rPr>
          <w:rFonts w:ascii="Times New Roman" w:hAnsi="Times New Roman" w:cs="Times New Roman"/>
          <w:sz w:val="28"/>
          <w:szCs w:val="28"/>
        </w:rPr>
        <w:t>[</w:t>
      </w:r>
      <w:r w:rsidR="00E05B10" w:rsidRPr="00E05B10">
        <w:rPr>
          <w:rFonts w:ascii="Times New Roman" w:hAnsi="Times New Roman" w:cs="Times New Roman"/>
          <w:sz w:val="28"/>
          <w:szCs w:val="28"/>
        </w:rPr>
        <w:t xml:space="preserve">4, </w:t>
      </w:r>
      <w:r w:rsidR="007E3A27">
        <w:rPr>
          <w:rFonts w:ascii="Times New Roman" w:hAnsi="Times New Roman" w:cs="Times New Roman"/>
          <w:sz w:val="28"/>
          <w:szCs w:val="28"/>
        </w:rPr>
        <w:t>с</w:t>
      </w:r>
      <w:r w:rsidR="00E05B10" w:rsidRPr="00E05B10">
        <w:rPr>
          <w:rFonts w:ascii="Times New Roman" w:hAnsi="Times New Roman" w:cs="Times New Roman"/>
          <w:sz w:val="28"/>
          <w:szCs w:val="28"/>
        </w:rPr>
        <w:t>.</w:t>
      </w:r>
      <w:r w:rsidR="007E3A27">
        <w:rPr>
          <w:rFonts w:ascii="Times New Roman" w:hAnsi="Times New Roman" w:cs="Times New Roman"/>
          <w:sz w:val="28"/>
          <w:szCs w:val="28"/>
        </w:rPr>
        <w:t xml:space="preserve"> </w:t>
      </w:r>
      <w:r w:rsidR="00E05B10" w:rsidRPr="00E05B10">
        <w:rPr>
          <w:rFonts w:ascii="Times New Roman" w:hAnsi="Times New Roman" w:cs="Times New Roman"/>
          <w:sz w:val="28"/>
          <w:szCs w:val="28"/>
        </w:rPr>
        <w:t>98-99</w:t>
      </w:r>
      <w:r w:rsidRPr="001144C8">
        <w:rPr>
          <w:rFonts w:ascii="Times New Roman" w:hAnsi="Times New Roman" w:cs="Times New Roman"/>
          <w:sz w:val="28"/>
          <w:szCs w:val="28"/>
        </w:rPr>
        <w:t>]</w:t>
      </w:r>
      <w:r w:rsidR="00711C52">
        <w:rPr>
          <w:rFonts w:ascii="Times New Roman" w:hAnsi="Times New Roman" w:cs="Times New Roman"/>
          <w:sz w:val="28"/>
          <w:szCs w:val="28"/>
        </w:rPr>
        <w:t>.</w:t>
      </w:r>
    </w:p>
    <w:p w:rsidR="002D2A9B" w:rsidRPr="00711C52" w:rsidRDefault="002D2A9B" w:rsidP="002D2A9B">
      <w:pPr>
        <w:spacing w:after="0" w:line="360" w:lineRule="auto"/>
        <w:ind w:firstLine="709"/>
        <w:jc w:val="both"/>
        <w:rPr>
          <w:rFonts w:ascii="Times New Roman" w:hAnsi="Times New Roman" w:cs="Times New Roman"/>
          <w:sz w:val="28"/>
          <w:szCs w:val="28"/>
        </w:rPr>
      </w:pPr>
      <w:r w:rsidRPr="001144C8">
        <w:rPr>
          <w:rFonts w:ascii="Times New Roman" w:hAnsi="Times New Roman" w:cs="Times New Roman"/>
          <w:sz w:val="28"/>
          <w:szCs w:val="28"/>
        </w:rPr>
        <w:t>Идея изучать тексты песен поп-музыки в их литературном аспекте сначала кажется кощунством. Немедленно возникает логичный вопрос: являются ли они вообще «поэзией»? или применен к ним термин «лирика»? можно назвать эти тексты «литературой»? В среде гуманитариев и в массовом сознании господствует одинаковое представление о «попсе» как вульгарной, примитивной, штампованной, китчевой, агрессивной и навязчивой.</w:t>
      </w:r>
    </w:p>
    <w:p w:rsidR="002D2A9B" w:rsidRPr="00711C52" w:rsidRDefault="002D2A9B" w:rsidP="002D2A9B">
      <w:pPr>
        <w:pStyle w:val="a3"/>
        <w:spacing w:line="360" w:lineRule="auto"/>
        <w:ind w:firstLine="709"/>
        <w:jc w:val="both"/>
        <w:rPr>
          <w:rFonts w:ascii="Times New Roman" w:hAnsi="Times New Roman" w:cs="Times New Roman"/>
          <w:sz w:val="28"/>
          <w:szCs w:val="28"/>
        </w:rPr>
      </w:pPr>
      <w:r w:rsidRPr="001144C8">
        <w:rPr>
          <w:rFonts w:ascii="Times New Roman" w:hAnsi="Times New Roman" w:cs="Times New Roman"/>
          <w:sz w:val="28"/>
          <w:szCs w:val="28"/>
        </w:rPr>
        <w:t xml:space="preserve">И все же изучение текстов популярных песен постепенно распространяется в смежных науках - лингвистике (А. Полежаева, Ю. Плотницкий, Т. Григорьева), социологии и социальной психологии, ведь слова песен могут дать представление о языковой картине мира, специфике </w:t>
      </w:r>
      <w:r w:rsidRPr="001144C8">
        <w:rPr>
          <w:rFonts w:ascii="Times New Roman" w:hAnsi="Times New Roman" w:cs="Times New Roman"/>
          <w:sz w:val="28"/>
          <w:szCs w:val="28"/>
        </w:rPr>
        <w:lastRenderedPageBreak/>
        <w:t xml:space="preserve">функционирования языка в массовой культуре, ментальных концептах, наконец, об истории, быте и характере определенного народа, о состоянии общества и его идеологических установках, социокультурной символике. Традиционно к изучению популярных песен обращаются музыковеды и культурологи. Последние описывают шлягер как синтетическое явление (текст / музыка / сценическое воплощение), в последние годы исследуют в связи с распространением </w:t>
      </w:r>
      <w:proofErr w:type="spellStart"/>
      <w:r w:rsidRPr="001144C8">
        <w:rPr>
          <w:rFonts w:ascii="Times New Roman" w:hAnsi="Times New Roman" w:cs="Times New Roman"/>
          <w:sz w:val="28"/>
          <w:szCs w:val="28"/>
        </w:rPr>
        <w:t>видеокультуры</w:t>
      </w:r>
      <w:proofErr w:type="spellEnd"/>
      <w:r w:rsidRPr="001144C8">
        <w:rPr>
          <w:rFonts w:ascii="Times New Roman" w:hAnsi="Times New Roman" w:cs="Times New Roman"/>
          <w:sz w:val="28"/>
          <w:szCs w:val="28"/>
        </w:rPr>
        <w:t>, телевидения, музыкальных коммуникаций в Интернете, а также в соотнесении с имиджем популярного исполнителя.</w:t>
      </w:r>
    </w:p>
    <w:p w:rsidR="002D2A9B" w:rsidRPr="001144C8" w:rsidRDefault="002D2A9B" w:rsidP="002D2A9B">
      <w:pPr>
        <w:pStyle w:val="a3"/>
        <w:spacing w:line="360" w:lineRule="auto"/>
        <w:ind w:firstLine="709"/>
        <w:jc w:val="both"/>
        <w:rPr>
          <w:rFonts w:ascii="Times New Roman" w:hAnsi="Times New Roman" w:cs="Times New Roman"/>
          <w:sz w:val="28"/>
          <w:szCs w:val="28"/>
        </w:rPr>
      </w:pPr>
      <w:r w:rsidRPr="001144C8">
        <w:rPr>
          <w:rFonts w:ascii="Times New Roman" w:hAnsi="Times New Roman" w:cs="Times New Roman"/>
          <w:sz w:val="28"/>
          <w:szCs w:val="28"/>
        </w:rPr>
        <w:t>Отметим, что анализировать тексты поп-песен можно только в связи с массовой культурой, с поп-музыкой как мощной индустрией, учитывая ее общие особенности. Она является скорее делом, чем искусством, ориентированным на получение прибыли. Ее конструируют для широкой аудитории слушателей, а не для представителей определенной субкультуры (в отличие от рока или репа).</w:t>
      </w:r>
    </w:p>
    <w:p w:rsidR="002D2A9B" w:rsidRPr="001144C8" w:rsidRDefault="002D2A9B" w:rsidP="002D2A9B">
      <w:pPr>
        <w:pStyle w:val="a3"/>
        <w:spacing w:line="360" w:lineRule="auto"/>
        <w:ind w:firstLine="709"/>
        <w:jc w:val="both"/>
        <w:rPr>
          <w:rFonts w:ascii="Times New Roman" w:hAnsi="Times New Roman" w:cs="Times New Roman"/>
          <w:sz w:val="28"/>
          <w:szCs w:val="28"/>
        </w:rPr>
      </w:pPr>
      <w:r w:rsidRPr="001144C8">
        <w:rPr>
          <w:rFonts w:ascii="Times New Roman" w:hAnsi="Times New Roman" w:cs="Times New Roman"/>
          <w:sz w:val="28"/>
          <w:szCs w:val="28"/>
        </w:rPr>
        <w:t>Несмотря на то, что поп-музыка остановилась в своем развитии и имеет стандартную схему воспроизведения, она влияет на создание и развитие новых форм музыкального взаимодействия музыкантов, исполнителей и аудитории</w:t>
      </w:r>
      <w:r w:rsidR="005827D0" w:rsidRPr="001144C8">
        <w:rPr>
          <w:rFonts w:ascii="Times New Roman" w:hAnsi="Times New Roman" w:cs="Times New Roman"/>
          <w:sz w:val="28"/>
          <w:szCs w:val="28"/>
        </w:rPr>
        <w:t>.</w:t>
      </w:r>
    </w:p>
    <w:p w:rsidR="005827D0" w:rsidRPr="001144C8" w:rsidRDefault="005827D0" w:rsidP="005827D0">
      <w:pPr>
        <w:spacing w:after="0" w:line="360" w:lineRule="auto"/>
        <w:ind w:firstLine="709"/>
        <w:jc w:val="both"/>
        <w:rPr>
          <w:rFonts w:ascii="Times New Roman" w:hAnsi="Times New Roman" w:cs="Times New Roman"/>
          <w:sz w:val="28"/>
          <w:szCs w:val="28"/>
        </w:rPr>
      </w:pPr>
      <w:r w:rsidRPr="001144C8">
        <w:rPr>
          <w:rFonts w:ascii="Times New Roman" w:hAnsi="Times New Roman" w:cs="Times New Roman"/>
          <w:sz w:val="28"/>
          <w:szCs w:val="28"/>
        </w:rPr>
        <w:t xml:space="preserve">Говоря о психологическом анализе </w:t>
      </w:r>
      <w:r w:rsidR="00711C52" w:rsidRPr="001144C8">
        <w:rPr>
          <w:rFonts w:ascii="Times New Roman" w:hAnsi="Times New Roman" w:cs="Times New Roman"/>
          <w:sz w:val="28"/>
          <w:szCs w:val="28"/>
        </w:rPr>
        <w:t>текста,</w:t>
      </w:r>
      <w:r w:rsidRPr="001144C8">
        <w:rPr>
          <w:rFonts w:ascii="Times New Roman" w:hAnsi="Times New Roman" w:cs="Times New Roman"/>
          <w:sz w:val="28"/>
          <w:szCs w:val="28"/>
        </w:rPr>
        <w:t xml:space="preserve"> следует сказать, что он является довольно специфическим психологическим </w:t>
      </w:r>
      <w:r w:rsidR="00711C52" w:rsidRPr="001144C8">
        <w:rPr>
          <w:rFonts w:ascii="Times New Roman" w:hAnsi="Times New Roman" w:cs="Times New Roman"/>
          <w:sz w:val="28"/>
          <w:szCs w:val="28"/>
        </w:rPr>
        <w:t>методом, который</w:t>
      </w:r>
      <w:r w:rsidRPr="001144C8">
        <w:rPr>
          <w:rFonts w:ascii="Times New Roman" w:hAnsi="Times New Roman" w:cs="Times New Roman"/>
          <w:sz w:val="28"/>
          <w:szCs w:val="28"/>
        </w:rPr>
        <w:t xml:space="preserve"> может не нести смысловой нагрузки и важности для эстетиков, оценивающих произведение с точки зрения других параметров. </w:t>
      </w:r>
    </w:p>
    <w:p w:rsidR="005827D0" w:rsidRPr="001144C8" w:rsidRDefault="005827D0" w:rsidP="005827D0">
      <w:pPr>
        <w:pStyle w:val="a3"/>
        <w:spacing w:line="360" w:lineRule="auto"/>
        <w:ind w:firstLine="709"/>
        <w:jc w:val="both"/>
        <w:rPr>
          <w:rFonts w:ascii="Times New Roman" w:hAnsi="Times New Roman" w:cs="Times New Roman"/>
          <w:sz w:val="28"/>
          <w:szCs w:val="28"/>
        </w:rPr>
      </w:pPr>
      <w:r w:rsidRPr="001144C8">
        <w:rPr>
          <w:rFonts w:ascii="Times New Roman" w:hAnsi="Times New Roman" w:cs="Times New Roman"/>
          <w:sz w:val="28"/>
          <w:szCs w:val="28"/>
        </w:rPr>
        <w:t>Психологический анализ текста заключается в выявлении не только понимания, но и отношения и переживания субъекта.</w:t>
      </w:r>
    </w:p>
    <w:p w:rsidR="005827D0" w:rsidRPr="001144C8" w:rsidRDefault="005827D0" w:rsidP="005827D0">
      <w:pPr>
        <w:spacing w:after="0" w:line="360" w:lineRule="auto"/>
        <w:ind w:firstLine="709"/>
        <w:jc w:val="both"/>
        <w:rPr>
          <w:rFonts w:ascii="Times New Roman" w:hAnsi="Times New Roman" w:cs="Times New Roman"/>
          <w:sz w:val="28"/>
          <w:szCs w:val="28"/>
        </w:rPr>
      </w:pPr>
      <w:r w:rsidRPr="001144C8">
        <w:rPr>
          <w:rFonts w:ascii="Times New Roman" w:hAnsi="Times New Roman" w:cs="Times New Roman"/>
          <w:sz w:val="28"/>
          <w:szCs w:val="28"/>
        </w:rPr>
        <w:t>Психолингвистический анализ текстов подразумевает использование трех методик: методика личностных конструктов Дж.</w:t>
      </w:r>
      <w:r w:rsidR="00711C52">
        <w:rPr>
          <w:rFonts w:ascii="Times New Roman" w:hAnsi="Times New Roman" w:cs="Times New Roman"/>
          <w:sz w:val="28"/>
          <w:szCs w:val="28"/>
        </w:rPr>
        <w:t xml:space="preserve"> </w:t>
      </w:r>
      <w:r w:rsidRPr="001144C8">
        <w:rPr>
          <w:rFonts w:ascii="Times New Roman" w:hAnsi="Times New Roman" w:cs="Times New Roman"/>
          <w:sz w:val="28"/>
          <w:szCs w:val="28"/>
        </w:rPr>
        <w:t xml:space="preserve">Келли, контент-анализ и </w:t>
      </w:r>
      <w:proofErr w:type="spellStart"/>
      <w:r w:rsidRPr="001144C8">
        <w:rPr>
          <w:rFonts w:ascii="Times New Roman" w:hAnsi="Times New Roman" w:cs="Times New Roman"/>
          <w:sz w:val="28"/>
          <w:szCs w:val="28"/>
        </w:rPr>
        <w:t>интент</w:t>
      </w:r>
      <w:proofErr w:type="spellEnd"/>
      <w:r w:rsidRPr="001144C8">
        <w:rPr>
          <w:rFonts w:ascii="Times New Roman" w:hAnsi="Times New Roman" w:cs="Times New Roman"/>
          <w:sz w:val="28"/>
          <w:szCs w:val="28"/>
        </w:rPr>
        <w:t>-анализ.</w:t>
      </w:r>
    </w:p>
    <w:p w:rsidR="005827D0" w:rsidRPr="001144C8" w:rsidRDefault="005827D0" w:rsidP="005827D0">
      <w:pPr>
        <w:spacing w:after="0" w:line="360" w:lineRule="auto"/>
        <w:ind w:firstLine="709"/>
        <w:jc w:val="both"/>
        <w:rPr>
          <w:rFonts w:ascii="Times New Roman" w:hAnsi="Times New Roman" w:cs="Times New Roman"/>
          <w:sz w:val="28"/>
          <w:szCs w:val="28"/>
        </w:rPr>
      </w:pPr>
      <w:r w:rsidRPr="001144C8">
        <w:rPr>
          <w:rFonts w:ascii="Times New Roman" w:hAnsi="Times New Roman" w:cs="Times New Roman"/>
          <w:sz w:val="28"/>
          <w:szCs w:val="28"/>
        </w:rPr>
        <w:t xml:space="preserve">Для исследования текстов песен поп-музыки целесообразно использовать метод </w:t>
      </w:r>
      <w:proofErr w:type="spellStart"/>
      <w:r w:rsidRPr="001144C8">
        <w:rPr>
          <w:rFonts w:ascii="Times New Roman" w:hAnsi="Times New Roman" w:cs="Times New Roman"/>
          <w:sz w:val="28"/>
          <w:szCs w:val="28"/>
        </w:rPr>
        <w:t>интент</w:t>
      </w:r>
      <w:proofErr w:type="spellEnd"/>
      <w:r w:rsidRPr="001144C8">
        <w:rPr>
          <w:rFonts w:ascii="Times New Roman" w:hAnsi="Times New Roman" w:cs="Times New Roman"/>
          <w:sz w:val="28"/>
          <w:szCs w:val="28"/>
        </w:rPr>
        <w:t xml:space="preserve">-анализа, который характеризуется как теоретико-экспериментальный подход к изучению интенций. Благодаря этому методу </w:t>
      </w:r>
      <w:r w:rsidRPr="001144C8">
        <w:rPr>
          <w:rFonts w:ascii="Times New Roman" w:hAnsi="Times New Roman" w:cs="Times New Roman"/>
          <w:sz w:val="28"/>
          <w:szCs w:val="28"/>
        </w:rPr>
        <w:lastRenderedPageBreak/>
        <w:t>возможно выявить стоящие за речью интенции коммуникантов и их влияние на организацию дискурса. Суть метода заключается в том, что взрослые социально адаптированные люди в процессе общения либо обращения к аудитории, зачастую, неохотно выражают то, что у них на уме, а стремятся организовать свое повествование таким образом, чтобы достичь своей цели. Данные цели нередко бывают сложными, порой скрываются говорящим и маскируются показными интенциями для ок</w:t>
      </w:r>
      <w:r w:rsidR="00E05B10">
        <w:rPr>
          <w:rFonts w:ascii="Times New Roman" w:hAnsi="Times New Roman" w:cs="Times New Roman"/>
          <w:sz w:val="28"/>
          <w:szCs w:val="28"/>
        </w:rPr>
        <w:t>азания желаемого воздействия</w:t>
      </w:r>
      <w:r w:rsidR="00711C52">
        <w:rPr>
          <w:rFonts w:ascii="Times New Roman" w:hAnsi="Times New Roman" w:cs="Times New Roman"/>
          <w:sz w:val="28"/>
          <w:szCs w:val="28"/>
        </w:rPr>
        <w:t xml:space="preserve"> </w:t>
      </w:r>
      <w:r w:rsidR="00E05B10">
        <w:rPr>
          <w:rFonts w:ascii="Times New Roman" w:hAnsi="Times New Roman" w:cs="Times New Roman"/>
          <w:sz w:val="28"/>
          <w:szCs w:val="28"/>
        </w:rPr>
        <w:t>[</w:t>
      </w:r>
      <w:r w:rsidR="00E05B10" w:rsidRPr="00E05B10">
        <w:rPr>
          <w:rFonts w:ascii="Times New Roman" w:hAnsi="Times New Roman" w:cs="Times New Roman"/>
          <w:sz w:val="28"/>
          <w:szCs w:val="28"/>
        </w:rPr>
        <w:t>5</w:t>
      </w:r>
      <w:r w:rsidR="00E05B10">
        <w:rPr>
          <w:rFonts w:ascii="Times New Roman" w:hAnsi="Times New Roman" w:cs="Times New Roman"/>
          <w:sz w:val="28"/>
          <w:szCs w:val="28"/>
        </w:rPr>
        <w:t>,</w:t>
      </w:r>
      <w:r w:rsidR="007E3A27">
        <w:rPr>
          <w:rFonts w:ascii="Times New Roman" w:hAnsi="Times New Roman" w:cs="Times New Roman"/>
          <w:sz w:val="28"/>
          <w:szCs w:val="28"/>
        </w:rPr>
        <w:t xml:space="preserve"> с</w:t>
      </w:r>
      <w:r w:rsidRPr="001144C8">
        <w:rPr>
          <w:rFonts w:ascii="Times New Roman" w:hAnsi="Times New Roman" w:cs="Times New Roman"/>
          <w:sz w:val="28"/>
          <w:szCs w:val="28"/>
        </w:rPr>
        <w:t>.</w:t>
      </w:r>
      <w:r w:rsidR="007E3A27">
        <w:rPr>
          <w:rFonts w:ascii="Times New Roman" w:hAnsi="Times New Roman" w:cs="Times New Roman"/>
          <w:sz w:val="28"/>
          <w:szCs w:val="28"/>
        </w:rPr>
        <w:t xml:space="preserve"> </w:t>
      </w:r>
      <w:r w:rsidRPr="001144C8">
        <w:rPr>
          <w:rFonts w:ascii="Times New Roman" w:hAnsi="Times New Roman" w:cs="Times New Roman"/>
          <w:sz w:val="28"/>
          <w:szCs w:val="28"/>
        </w:rPr>
        <w:t>193]</w:t>
      </w:r>
      <w:r w:rsidR="00711C52">
        <w:rPr>
          <w:rFonts w:ascii="Times New Roman" w:hAnsi="Times New Roman" w:cs="Times New Roman"/>
          <w:sz w:val="28"/>
          <w:szCs w:val="28"/>
        </w:rPr>
        <w:t xml:space="preserve">. </w:t>
      </w:r>
    </w:p>
    <w:p w:rsidR="005827D0" w:rsidRPr="001144C8" w:rsidRDefault="005827D0" w:rsidP="005827D0">
      <w:pPr>
        <w:spacing w:after="0" w:line="360" w:lineRule="auto"/>
        <w:ind w:firstLine="709"/>
        <w:jc w:val="both"/>
        <w:rPr>
          <w:rFonts w:ascii="Times New Roman" w:hAnsi="Times New Roman" w:cs="Times New Roman"/>
          <w:sz w:val="28"/>
          <w:szCs w:val="28"/>
        </w:rPr>
      </w:pPr>
      <w:r w:rsidRPr="001144C8">
        <w:rPr>
          <w:rFonts w:ascii="Times New Roman" w:hAnsi="Times New Roman" w:cs="Times New Roman"/>
          <w:sz w:val="28"/>
          <w:szCs w:val="28"/>
        </w:rPr>
        <w:t xml:space="preserve">Метод </w:t>
      </w:r>
      <w:proofErr w:type="spellStart"/>
      <w:r w:rsidRPr="001144C8">
        <w:rPr>
          <w:rFonts w:ascii="Times New Roman" w:hAnsi="Times New Roman" w:cs="Times New Roman"/>
          <w:sz w:val="28"/>
          <w:szCs w:val="28"/>
        </w:rPr>
        <w:t>интент</w:t>
      </w:r>
      <w:proofErr w:type="spellEnd"/>
      <w:r w:rsidRPr="001144C8">
        <w:rPr>
          <w:rFonts w:ascii="Times New Roman" w:hAnsi="Times New Roman" w:cs="Times New Roman"/>
          <w:sz w:val="28"/>
          <w:szCs w:val="28"/>
        </w:rPr>
        <w:t>-анализа основан на эмпирической оценк</w:t>
      </w:r>
      <w:r w:rsidR="00711C52">
        <w:rPr>
          <w:rFonts w:ascii="Times New Roman" w:hAnsi="Times New Roman" w:cs="Times New Roman"/>
          <w:sz w:val="28"/>
          <w:szCs w:val="28"/>
        </w:rPr>
        <w:t>е</w:t>
      </w:r>
      <w:r w:rsidRPr="001144C8">
        <w:rPr>
          <w:rFonts w:ascii="Times New Roman" w:hAnsi="Times New Roman" w:cs="Times New Roman"/>
          <w:sz w:val="28"/>
          <w:szCs w:val="28"/>
        </w:rPr>
        <w:t xml:space="preserve"> текста, его полная автоматизация пока не осуществлена. Но следует отметить, что уже есть методики, в рамках которых первые этапы </w:t>
      </w:r>
      <w:proofErr w:type="spellStart"/>
      <w:r w:rsidRPr="001144C8">
        <w:rPr>
          <w:rFonts w:ascii="Times New Roman" w:hAnsi="Times New Roman" w:cs="Times New Roman"/>
          <w:sz w:val="28"/>
          <w:szCs w:val="28"/>
        </w:rPr>
        <w:t>интент</w:t>
      </w:r>
      <w:proofErr w:type="spellEnd"/>
      <w:r w:rsidRPr="001144C8">
        <w:rPr>
          <w:rFonts w:ascii="Times New Roman" w:hAnsi="Times New Roman" w:cs="Times New Roman"/>
          <w:sz w:val="28"/>
          <w:szCs w:val="28"/>
        </w:rPr>
        <w:t>-анализа автоматизированы (операции выделения тем, кодирования и поиска)</w:t>
      </w:r>
      <w:r w:rsidR="00E05B10">
        <w:rPr>
          <w:rFonts w:ascii="Times New Roman" w:hAnsi="Times New Roman" w:cs="Times New Roman"/>
          <w:sz w:val="28"/>
          <w:szCs w:val="28"/>
        </w:rPr>
        <w:t xml:space="preserve"> [</w:t>
      </w:r>
      <w:r w:rsidR="00E05B10" w:rsidRPr="00711C52">
        <w:rPr>
          <w:rFonts w:ascii="Times New Roman" w:hAnsi="Times New Roman" w:cs="Times New Roman"/>
          <w:sz w:val="28"/>
          <w:szCs w:val="28"/>
        </w:rPr>
        <w:t>1</w:t>
      </w:r>
      <w:r w:rsidRPr="001144C8">
        <w:rPr>
          <w:rFonts w:ascii="Times New Roman" w:hAnsi="Times New Roman" w:cs="Times New Roman"/>
          <w:sz w:val="28"/>
          <w:szCs w:val="28"/>
        </w:rPr>
        <w:t>]</w:t>
      </w:r>
      <w:r w:rsidR="00711C52">
        <w:rPr>
          <w:rFonts w:ascii="Times New Roman" w:hAnsi="Times New Roman" w:cs="Times New Roman"/>
          <w:sz w:val="28"/>
          <w:szCs w:val="28"/>
        </w:rPr>
        <w:t>.</w:t>
      </w:r>
    </w:p>
    <w:p w:rsidR="005827D0" w:rsidRPr="001144C8" w:rsidRDefault="005827D0" w:rsidP="005827D0">
      <w:pPr>
        <w:spacing w:after="0" w:line="360" w:lineRule="auto"/>
        <w:ind w:firstLine="709"/>
        <w:jc w:val="both"/>
        <w:rPr>
          <w:rFonts w:ascii="Times New Roman" w:hAnsi="Times New Roman" w:cs="Times New Roman"/>
          <w:sz w:val="28"/>
          <w:szCs w:val="28"/>
        </w:rPr>
      </w:pPr>
      <w:r w:rsidRPr="001144C8">
        <w:rPr>
          <w:rFonts w:ascii="Times New Roman" w:hAnsi="Times New Roman" w:cs="Times New Roman"/>
          <w:sz w:val="28"/>
          <w:szCs w:val="28"/>
        </w:rPr>
        <w:t xml:space="preserve">Схематично структура </w:t>
      </w:r>
      <w:proofErr w:type="spellStart"/>
      <w:r w:rsidRPr="001144C8">
        <w:rPr>
          <w:rFonts w:ascii="Times New Roman" w:hAnsi="Times New Roman" w:cs="Times New Roman"/>
          <w:sz w:val="28"/>
          <w:szCs w:val="28"/>
        </w:rPr>
        <w:t>интент</w:t>
      </w:r>
      <w:proofErr w:type="spellEnd"/>
      <w:r w:rsidRPr="001144C8">
        <w:rPr>
          <w:rFonts w:ascii="Times New Roman" w:hAnsi="Times New Roman" w:cs="Times New Roman"/>
          <w:sz w:val="28"/>
          <w:szCs w:val="28"/>
        </w:rPr>
        <w:t>-анализа (в общем виде) выглядит следующим образом (рис.1)</w:t>
      </w:r>
      <w:r w:rsidR="007E3A27">
        <w:rPr>
          <w:rFonts w:ascii="Times New Roman" w:hAnsi="Times New Roman" w:cs="Times New Roman"/>
          <w:sz w:val="28"/>
          <w:szCs w:val="28"/>
        </w:rPr>
        <w:t>.</w:t>
      </w:r>
    </w:p>
    <w:p w:rsidR="00711C52" w:rsidRDefault="005827D0" w:rsidP="00711C52">
      <w:pPr>
        <w:keepNext/>
        <w:spacing w:after="0" w:line="360" w:lineRule="auto"/>
        <w:ind w:firstLine="709"/>
        <w:jc w:val="both"/>
      </w:pPr>
      <w:r w:rsidRPr="001144C8">
        <w:rPr>
          <w:rFonts w:ascii="Times New Roman" w:hAnsi="Times New Roman" w:cs="Times New Roman"/>
          <w:noProof/>
          <w:sz w:val="28"/>
          <w:szCs w:val="28"/>
        </w:rPr>
        <w:drawing>
          <wp:inline distT="0" distB="0" distL="0" distR="0">
            <wp:extent cx="4705350" cy="3777495"/>
            <wp:effectExtent l="19050" t="0" r="0" b="0"/>
            <wp:docPr id="3"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4705350" cy="3777495"/>
                    </a:xfrm>
                    <a:prstGeom prst="rect">
                      <a:avLst/>
                    </a:prstGeom>
                    <a:noFill/>
                    <a:ln w="9525">
                      <a:noFill/>
                      <a:miter lim="800000"/>
                      <a:headEnd/>
                      <a:tailEnd/>
                    </a:ln>
                  </pic:spPr>
                </pic:pic>
              </a:graphicData>
            </a:graphic>
          </wp:inline>
        </w:drawing>
      </w:r>
    </w:p>
    <w:p w:rsidR="005827D0" w:rsidRPr="002A5766" w:rsidRDefault="00711C52" w:rsidP="007E3A27">
      <w:pPr>
        <w:pStyle w:val="ae"/>
        <w:jc w:val="center"/>
        <w:rPr>
          <w:rFonts w:ascii="Times New Roman" w:hAnsi="Times New Roman" w:cs="Times New Roman"/>
          <w:color w:val="auto"/>
          <w:sz w:val="32"/>
          <w:szCs w:val="28"/>
        </w:rPr>
      </w:pPr>
      <w:r w:rsidRPr="002A5766">
        <w:rPr>
          <w:color w:val="auto"/>
          <w:sz w:val="20"/>
        </w:rPr>
        <w:t xml:space="preserve">Рисунок </w:t>
      </w:r>
      <w:r w:rsidRPr="002A5766">
        <w:rPr>
          <w:color w:val="auto"/>
          <w:sz w:val="20"/>
        </w:rPr>
        <w:fldChar w:fldCharType="begin"/>
      </w:r>
      <w:r w:rsidRPr="002A5766">
        <w:rPr>
          <w:color w:val="auto"/>
          <w:sz w:val="20"/>
        </w:rPr>
        <w:instrText xml:space="preserve"> SEQ Рисунок \* ARABIC </w:instrText>
      </w:r>
      <w:r w:rsidRPr="002A5766">
        <w:rPr>
          <w:color w:val="auto"/>
          <w:sz w:val="20"/>
        </w:rPr>
        <w:fldChar w:fldCharType="separate"/>
      </w:r>
      <w:r w:rsidR="002A5766" w:rsidRPr="002A5766">
        <w:rPr>
          <w:noProof/>
          <w:color w:val="auto"/>
          <w:sz w:val="20"/>
        </w:rPr>
        <w:t>1</w:t>
      </w:r>
      <w:r w:rsidRPr="002A5766">
        <w:rPr>
          <w:color w:val="auto"/>
          <w:sz w:val="20"/>
        </w:rPr>
        <w:fldChar w:fldCharType="end"/>
      </w:r>
      <w:r w:rsidR="007E3A27" w:rsidRPr="002A5766">
        <w:rPr>
          <w:color w:val="auto"/>
          <w:sz w:val="20"/>
        </w:rPr>
        <w:t>.</w:t>
      </w:r>
      <w:r w:rsidRPr="002A5766">
        <w:rPr>
          <w:color w:val="auto"/>
          <w:sz w:val="20"/>
        </w:rPr>
        <w:t xml:space="preserve"> Этапы </w:t>
      </w:r>
      <w:proofErr w:type="spellStart"/>
      <w:r w:rsidRPr="002A5766">
        <w:rPr>
          <w:color w:val="auto"/>
          <w:sz w:val="20"/>
        </w:rPr>
        <w:t>интент</w:t>
      </w:r>
      <w:proofErr w:type="spellEnd"/>
      <w:r w:rsidRPr="002A5766">
        <w:rPr>
          <w:color w:val="auto"/>
          <w:sz w:val="20"/>
        </w:rPr>
        <w:t>-анализа</w:t>
      </w:r>
      <w:r w:rsidR="002A5766">
        <w:rPr>
          <w:color w:val="auto"/>
          <w:sz w:val="20"/>
        </w:rPr>
        <w:t>.</w:t>
      </w:r>
    </w:p>
    <w:p w:rsidR="005827D0" w:rsidRPr="001144C8" w:rsidRDefault="005827D0" w:rsidP="005827D0">
      <w:pPr>
        <w:pStyle w:val="a3"/>
        <w:spacing w:line="360" w:lineRule="auto"/>
        <w:ind w:firstLine="709"/>
        <w:jc w:val="both"/>
        <w:rPr>
          <w:rFonts w:ascii="Times New Roman" w:hAnsi="Times New Roman" w:cs="Times New Roman"/>
          <w:sz w:val="28"/>
          <w:szCs w:val="28"/>
        </w:rPr>
      </w:pPr>
      <w:r w:rsidRPr="001144C8">
        <w:rPr>
          <w:rFonts w:ascii="Times New Roman" w:hAnsi="Times New Roman" w:cs="Times New Roman"/>
          <w:sz w:val="28"/>
          <w:szCs w:val="28"/>
        </w:rPr>
        <w:t xml:space="preserve">Однако для оценки текстов поп-музыки рекомендуется внести коррективы в план </w:t>
      </w:r>
      <w:proofErr w:type="spellStart"/>
      <w:r w:rsidRPr="001144C8">
        <w:rPr>
          <w:rFonts w:ascii="Times New Roman" w:hAnsi="Times New Roman" w:cs="Times New Roman"/>
          <w:sz w:val="28"/>
          <w:szCs w:val="28"/>
        </w:rPr>
        <w:t>интент</w:t>
      </w:r>
      <w:proofErr w:type="spellEnd"/>
      <w:r w:rsidRPr="001144C8">
        <w:rPr>
          <w:rFonts w:ascii="Times New Roman" w:hAnsi="Times New Roman" w:cs="Times New Roman"/>
          <w:sz w:val="28"/>
          <w:szCs w:val="28"/>
        </w:rPr>
        <w:t>-анализа:</w:t>
      </w:r>
    </w:p>
    <w:p w:rsidR="005827D0" w:rsidRPr="001144C8" w:rsidRDefault="005827D0" w:rsidP="005827D0">
      <w:pPr>
        <w:pStyle w:val="a3"/>
        <w:spacing w:line="360" w:lineRule="auto"/>
        <w:ind w:firstLine="709"/>
        <w:jc w:val="both"/>
        <w:rPr>
          <w:rFonts w:ascii="Times New Roman" w:hAnsi="Times New Roman" w:cs="Times New Roman"/>
          <w:sz w:val="28"/>
          <w:szCs w:val="28"/>
        </w:rPr>
      </w:pPr>
      <w:r w:rsidRPr="001144C8">
        <w:rPr>
          <w:rFonts w:ascii="Times New Roman" w:hAnsi="Times New Roman" w:cs="Times New Roman"/>
          <w:sz w:val="28"/>
          <w:szCs w:val="28"/>
        </w:rPr>
        <w:lastRenderedPageBreak/>
        <w:t>1.</w:t>
      </w:r>
      <w:r w:rsidR="007E3A27">
        <w:rPr>
          <w:rFonts w:ascii="Times New Roman" w:hAnsi="Times New Roman" w:cs="Times New Roman"/>
          <w:sz w:val="28"/>
          <w:szCs w:val="28"/>
        </w:rPr>
        <w:t xml:space="preserve"> В</w:t>
      </w:r>
      <w:r w:rsidRPr="001144C8">
        <w:rPr>
          <w:rFonts w:ascii="Times New Roman" w:hAnsi="Times New Roman" w:cs="Times New Roman"/>
          <w:sz w:val="28"/>
          <w:szCs w:val="28"/>
        </w:rPr>
        <w:t xml:space="preserve"> силу простоты текстов поп-музыки не делить текст на фрагменты, а анализировать наличие интенции в целом объеме</w:t>
      </w:r>
      <w:r w:rsidR="001144C8" w:rsidRPr="001144C8">
        <w:rPr>
          <w:rFonts w:ascii="Times New Roman" w:hAnsi="Times New Roman" w:cs="Times New Roman"/>
          <w:sz w:val="28"/>
          <w:szCs w:val="28"/>
        </w:rPr>
        <w:t>;</w:t>
      </w:r>
    </w:p>
    <w:p w:rsidR="001144C8" w:rsidRPr="001144C8" w:rsidRDefault="001144C8" w:rsidP="005827D0">
      <w:pPr>
        <w:pStyle w:val="a3"/>
        <w:spacing w:line="360" w:lineRule="auto"/>
        <w:ind w:firstLine="709"/>
        <w:jc w:val="both"/>
        <w:rPr>
          <w:rFonts w:ascii="Times New Roman" w:hAnsi="Times New Roman" w:cs="Times New Roman"/>
          <w:sz w:val="28"/>
          <w:szCs w:val="28"/>
        </w:rPr>
      </w:pPr>
      <w:r w:rsidRPr="001144C8">
        <w:rPr>
          <w:rFonts w:ascii="Times New Roman" w:hAnsi="Times New Roman" w:cs="Times New Roman"/>
          <w:sz w:val="28"/>
          <w:szCs w:val="28"/>
        </w:rPr>
        <w:t>2.</w:t>
      </w:r>
      <w:r w:rsidR="007E3A27">
        <w:rPr>
          <w:rFonts w:ascii="Times New Roman" w:hAnsi="Times New Roman" w:cs="Times New Roman"/>
          <w:sz w:val="28"/>
          <w:szCs w:val="28"/>
        </w:rPr>
        <w:t xml:space="preserve"> О</w:t>
      </w:r>
      <w:r w:rsidRPr="001144C8">
        <w:rPr>
          <w:rFonts w:ascii="Times New Roman" w:hAnsi="Times New Roman" w:cs="Times New Roman"/>
          <w:sz w:val="28"/>
          <w:szCs w:val="28"/>
        </w:rPr>
        <w:t>пределить интенции, на основании которых будет происходить анализ;</w:t>
      </w:r>
    </w:p>
    <w:p w:rsidR="001144C8" w:rsidRPr="001144C8" w:rsidRDefault="001144C8" w:rsidP="005827D0">
      <w:pPr>
        <w:pStyle w:val="a3"/>
        <w:spacing w:line="360" w:lineRule="auto"/>
        <w:ind w:firstLine="709"/>
        <w:jc w:val="both"/>
        <w:rPr>
          <w:rFonts w:ascii="Times New Roman" w:hAnsi="Times New Roman" w:cs="Times New Roman"/>
          <w:sz w:val="28"/>
          <w:szCs w:val="28"/>
        </w:rPr>
      </w:pPr>
      <w:r w:rsidRPr="001144C8">
        <w:rPr>
          <w:rFonts w:ascii="Times New Roman" w:hAnsi="Times New Roman" w:cs="Times New Roman"/>
          <w:sz w:val="28"/>
          <w:szCs w:val="28"/>
        </w:rPr>
        <w:t>3.</w:t>
      </w:r>
      <w:r w:rsidR="007E3A27">
        <w:rPr>
          <w:rFonts w:ascii="Times New Roman" w:hAnsi="Times New Roman" w:cs="Times New Roman"/>
          <w:sz w:val="28"/>
          <w:szCs w:val="28"/>
        </w:rPr>
        <w:t xml:space="preserve"> Т</w:t>
      </w:r>
      <w:r w:rsidRPr="001144C8">
        <w:rPr>
          <w:rFonts w:ascii="Times New Roman" w:hAnsi="Times New Roman" w:cs="Times New Roman"/>
          <w:sz w:val="28"/>
          <w:szCs w:val="28"/>
        </w:rPr>
        <w:t xml:space="preserve">ретий </w:t>
      </w:r>
      <w:r w:rsidR="007E3A27" w:rsidRPr="001144C8">
        <w:rPr>
          <w:rFonts w:ascii="Times New Roman" w:hAnsi="Times New Roman" w:cs="Times New Roman"/>
          <w:sz w:val="28"/>
          <w:szCs w:val="28"/>
        </w:rPr>
        <w:t>этап рекомендуется</w:t>
      </w:r>
      <w:r w:rsidRPr="001144C8">
        <w:rPr>
          <w:rFonts w:ascii="Times New Roman" w:hAnsi="Times New Roman" w:cs="Times New Roman"/>
          <w:sz w:val="28"/>
          <w:szCs w:val="28"/>
        </w:rPr>
        <w:t xml:space="preserve"> оставить без корректировки за исключением построения графика смены позитивных и негативных интенций</w:t>
      </w:r>
      <w:r w:rsidR="007E3A27">
        <w:rPr>
          <w:rFonts w:ascii="Times New Roman" w:hAnsi="Times New Roman" w:cs="Times New Roman"/>
          <w:sz w:val="28"/>
          <w:szCs w:val="28"/>
        </w:rPr>
        <w:t>;</w:t>
      </w:r>
    </w:p>
    <w:p w:rsidR="001144C8" w:rsidRPr="001144C8" w:rsidRDefault="001144C8" w:rsidP="005827D0">
      <w:pPr>
        <w:pStyle w:val="a3"/>
        <w:spacing w:line="360" w:lineRule="auto"/>
        <w:ind w:firstLine="709"/>
        <w:jc w:val="both"/>
        <w:rPr>
          <w:rFonts w:ascii="Times New Roman" w:hAnsi="Times New Roman" w:cs="Times New Roman"/>
          <w:sz w:val="28"/>
          <w:szCs w:val="28"/>
        </w:rPr>
      </w:pPr>
      <w:r w:rsidRPr="001144C8">
        <w:rPr>
          <w:rFonts w:ascii="Times New Roman" w:hAnsi="Times New Roman" w:cs="Times New Roman"/>
          <w:sz w:val="28"/>
          <w:szCs w:val="28"/>
        </w:rPr>
        <w:t>4.</w:t>
      </w:r>
      <w:r w:rsidR="007E3A27">
        <w:rPr>
          <w:rFonts w:ascii="Times New Roman" w:hAnsi="Times New Roman" w:cs="Times New Roman"/>
          <w:sz w:val="28"/>
          <w:szCs w:val="28"/>
        </w:rPr>
        <w:t xml:space="preserve"> Е</w:t>
      </w:r>
      <w:r w:rsidRPr="001144C8">
        <w:rPr>
          <w:rFonts w:ascii="Times New Roman" w:hAnsi="Times New Roman" w:cs="Times New Roman"/>
          <w:sz w:val="28"/>
          <w:szCs w:val="28"/>
        </w:rPr>
        <w:t>сли анализируется один текст песни автора, составление «ментальных карт» не требуется;</w:t>
      </w:r>
    </w:p>
    <w:p w:rsidR="001144C8" w:rsidRPr="001144C8" w:rsidRDefault="001144C8" w:rsidP="005827D0">
      <w:pPr>
        <w:pStyle w:val="a3"/>
        <w:spacing w:line="360" w:lineRule="auto"/>
        <w:ind w:firstLine="709"/>
        <w:jc w:val="both"/>
        <w:rPr>
          <w:rFonts w:ascii="Times New Roman" w:hAnsi="Times New Roman" w:cs="Times New Roman"/>
          <w:sz w:val="28"/>
          <w:szCs w:val="28"/>
        </w:rPr>
      </w:pPr>
      <w:r w:rsidRPr="001144C8">
        <w:rPr>
          <w:rFonts w:ascii="Times New Roman" w:hAnsi="Times New Roman" w:cs="Times New Roman"/>
          <w:sz w:val="28"/>
          <w:szCs w:val="28"/>
        </w:rPr>
        <w:t xml:space="preserve">5. </w:t>
      </w:r>
      <w:r w:rsidR="007E3A27">
        <w:rPr>
          <w:rFonts w:ascii="Times New Roman" w:hAnsi="Times New Roman" w:cs="Times New Roman"/>
          <w:sz w:val="28"/>
          <w:szCs w:val="28"/>
        </w:rPr>
        <w:t>У</w:t>
      </w:r>
      <w:r w:rsidRPr="001144C8">
        <w:rPr>
          <w:rFonts w:ascii="Times New Roman" w:hAnsi="Times New Roman" w:cs="Times New Roman"/>
          <w:sz w:val="28"/>
          <w:szCs w:val="28"/>
        </w:rPr>
        <w:t>прощенная вербальная интерпретация полученных результатов.</w:t>
      </w:r>
    </w:p>
    <w:p w:rsidR="002D2A9B" w:rsidRPr="001144C8" w:rsidRDefault="001144C8" w:rsidP="002D2A9B">
      <w:pPr>
        <w:spacing w:after="0" w:line="360" w:lineRule="auto"/>
        <w:ind w:firstLine="709"/>
        <w:jc w:val="both"/>
        <w:rPr>
          <w:rFonts w:ascii="Times New Roman" w:hAnsi="Times New Roman" w:cs="Times New Roman"/>
          <w:sz w:val="28"/>
          <w:szCs w:val="28"/>
        </w:rPr>
      </w:pPr>
      <w:r w:rsidRPr="001144C8">
        <w:rPr>
          <w:rFonts w:ascii="Times New Roman" w:hAnsi="Times New Roman" w:cs="Times New Roman"/>
          <w:sz w:val="28"/>
          <w:szCs w:val="28"/>
        </w:rPr>
        <w:t xml:space="preserve">Психологический анализ текстов поп-песен может быть проведен в рамках какой-либо определенной тематики. Так, например, изучая влияние поп-песен на массовую аудиторию, можно проанализировать эволюцию запрещенных ранее в обществе тем из разряда «табу» в разряд «норма». </w:t>
      </w:r>
    </w:p>
    <w:p w:rsidR="001144C8" w:rsidRPr="001144C8" w:rsidRDefault="001144C8" w:rsidP="002D2A9B">
      <w:pPr>
        <w:spacing w:after="0" w:line="360" w:lineRule="auto"/>
        <w:ind w:firstLine="709"/>
        <w:jc w:val="both"/>
        <w:rPr>
          <w:rFonts w:ascii="Times New Roman" w:hAnsi="Times New Roman" w:cs="Times New Roman"/>
          <w:sz w:val="28"/>
          <w:szCs w:val="28"/>
        </w:rPr>
      </w:pPr>
      <w:r w:rsidRPr="001144C8">
        <w:rPr>
          <w:rFonts w:ascii="Times New Roman" w:hAnsi="Times New Roman" w:cs="Times New Roman"/>
          <w:sz w:val="28"/>
          <w:szCs w:val="28"/>
        </w:rPr>
        <w:t>Этот принцип может быть описан на примере песен ХХ-ХХ</w:t>
      </w:r>
      <w:r w:rsidRPr="001144C8">
        <w:rPr>
          <w:rFonts w:ascii="Times New Roman" w:hAnsi="Times New Roman" w:cs="Times New Roman"/>
          <w:sz w:val="28"/>
          <w:szCs w:val="28"/>
          <w:lang w:val="en-US"/>
        </w:rPr>
        <w:t>I</w:t>
      </w:r>
      <w:r w:rsidRPr="001144C8">
        <w:rPr>
          <w:rFonts w:ascii="Times New Roman" w:hAnsi="Times New Roman" w:cs="Times New Roman"/>
          <w:sz w:val="28"/>
          <w:szCs w:val="28"/>
        </w:rPr>
        <w:t xml:space="preserve"> вв. посредством работы окна </w:t>
      </w:r>
      <w:proofErr w:type="spellStart"/>
      <w:r w:rsidRPr="001144C8">
        <w:rPr>
          <w:rFonts w:ascii="Times New Roman" w:hAnsi="Times New Roman" w:cs="Times New Roman"/>
          <w:sz w:val="28"/>
          <w:szCs w:val="28"/>
        </w:rPr>
        <w:t>Овертона</w:t>
      </w:r>
      <w:proofErr w:type="spellEnd"/>
      <w:r w:rsidRPr="001144C8">
        <w:rPr>
          <w:rFonts w:ascii="Times New Roman" w:hAnsi="Times New Roman" w:cs="Times New Roman"/>
          <w:sz w:val="28"/>
          <w:szCs w:val="28"/>
        </w:rPr>
        <w:t xml:space="preserve"> (рис.2)</w:t>
      </w:r>
      <w:r w:rsidR="007E3A27">
        <w:rPr>
          <w:rFonts w:ascii="Times New Roman" w:hAnsi="Times New Roman" w:cs="Times New Roman"/>
          <w:sz w:val="28"/>
          <w:szCs w:val="28"/>
        </w:rPr>
        <w:t>.</w:t>
      </w:r>
    </w:p>
    <w:p w:rsidR="007E3A27" w:rsidRPr="001144C8" w:rsidRDefault="007E3A27" w:rsidP="007E3A27">
      <w:pPr>
        <w:tabs>
          <w:tab w:val="left" w:pos="2805"/>
        </w:tabs>
        <w:spacing w:after="0" w:line="360" w:lineRule="auto"/>
        <w:ind w:firstLine="709"/>
        <w:jc w:val="both"/>
        <w:rPr>
          <w:rFonts w:ascii="Times New Roman" w:hAnsi="Times New Roman" w:cs="Times New Roman"/>
          <w:sz w:val="28"/>
          <w:szCs w:val="28"/>
        </w:rPr>
      </w:pPr>
      <w:r w:rsidRPr="001144C8">
        <w:rPr>
          <w:rFonts w:ascii="Times New Roman" w:hAnsi="Times New Roman" w:cs="Times New Roman"/>
          <w:sz w:val="28"/>
          <w:szCs w:val="28"/>
        </w:rPr>
        <w:t xml:space="preserve">На примере темы гомосексуализма проанализируем, как с течением времени в текстах песен данная тема из разряда </w:t>
      </w:r>
      <w:r>
        <w:rPr>
          <w:rFonts w:ascii="Times New Roman" w:hAnsi="Times New Roman" w:cs="Times New Roman"/>
          <w:sz w:val="28"/>
          <w:szCs w:val="28"/>
        </w:rPr>
        <w:t>«</w:t>
      </w:r>
      <w:r w:rsidRPr="001144C8">
        <w:rPr>
          <w:rFonts w:ascii="Times New Roman" w:hAnsi="Times New Roman" w:cs="Times New Roman"/>
          <w:sz w:val="28"/>
          <w:szCs w:val="28"/>
        </w:rPr>
        <w:t>недопустимо» перешла в разряд «норма».</w:t>
      </w:r>
    </w:p>
    <w:p w:rsidR="007E3A27" w:rsidRPr="001144C8" w:rsidRDefault="007E3A27" w:rsidP="007E3A27">
      <w:pPr>
        <w:tabs>
          <w:tab w:val="left" w:pos="2805"/>
        </w:tabs>
        <w:spacing w:after="0" w:line="360" w:lineRule="auto"/>
        <w:ind w:firstLine="709"/>
        <w:jc w:val="both"/>
        <w:rPr>
          <w:rFonts w:ascii="Times New Roman" w:hAnsi="Times New Roman" w:cs="Times New Roman"/>
          <w:sz w:val="28"/>
          <w:szCs w:val="28"/>
        </w:rPr>
      </w:pPr>
      <w:r w:rsidRPr="001144C8">
        <w:rPr>
          <w:rFonts w:ascii="Times New Roman" w:hAnsi="Times New Roman" w:cs="Times New Roman"/>
          <w:sz w:val="28"/>
          <w:szCs w:val="28"/>
        </w:rPr>
        <w:t xml:space="preserve">1. Немыслимо. В российском обществе вопросы о гомосексуальных отношениях в большинстве своем вызывали исключительно отрицательные отзывы. </w:t>
      </w:r>
    </w:p>
    <w:p w:rsidR="007E3A27" w:rsidRPr="001144C8" w:rsidRDefault="007E3A27" w:rsidP="007E3A27">
      <w:pPr>
        <w:tabs>
          <w:tab w:val="left" w:pos="2805"/>
        </w:tabs>
        <w:spacing w:after="0" w:line="360" w:lineRule="auto"/>
        <w:ind w:firstLine="709"/>
        <w:jc w:val="both"/>
        <w:rPr>
          <w:rFonts w:ascii="Times New Roman" w:hAnsi="Times New Roman" w:cs="Times New Roman"/>
          <w:sz w:val="28"/>
          <w:szCs w:val="28"/>
        </w:rPr>
      </w:pPr>
      <w:r w:rsidRPr="001144C8">
        <w:rPr>
          <w:rFonts w:ascii="Times New Roman" w:hAnsi="Times New Roman" w:cs="Times New Roman"/>
          <w:sz w:val="28"/>
          <w:szCs w:val="28"/>
        </w:rPr>
        <w:t>На заре становления поп-музыки в России во всех песнях о любви воспевались отношения между мужчиной и женщиной, носили разный эмоциональный окрас (от взаимной любви до боли расставания), но не затрагивали тему однополой любви</w:t>
      </w:r>
    </w:p>
    <w:p w:rsidR="007E3A27" w:rsidRDefault="001144C8" w:rsidP="007E3A27">
      <w:pPr>
        <w:keepNext/>
        <w:spacing w:after="0" w:line="360" w:lineRule="auto"/>
        <w:ind w:firstLine="709"/>
        <w:jc w:val="center"/>
      </w:pPr>
      <w:r w:rsidRPr="001144C8">
        <w:rPr>
          <w:rFonts w:ascii="Times New Roman" w:hAnsi="Times New Roman" w:cs="Times New Roman"/>
          <w:noProof/>
          <w:sz w:val="28"/>
          <w:szCs w:val="28"/>
        </w:rPr>
        <w:lastRenderedPageBreak/>
        <w:drawing>
          <wp:inline distT="0" distB="0" distL="0" distR="0">
            <wp:extent cx="3676830" cy="3562350"/>
            <wp:effectExtent l="19050" t="0" r="0" b="0"/>
            <wp:docPr id="4"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3679296" cy="3564739"/>
                    </a:xfrm>
                    <a:prstGeom prst="rect">
                      <a:avLst/>
                    </a:prstGeom>
                    <a:noFill/>
                    <a:ln w="9525">
                      <a:noFill/>
                      <a:miter lim="800000"/>
                      <a:headEnd/>
                      <a:tailEnd/>
                    </a:ln>
                  </pic:spPr>
                </pic:pic>
              </a:graphicData>
            </a:graphic>
          </wp:inline>
        </w:drawing>
      </w:r>
    </w:p>
    <w:p w:rsidR="001144C8" w:rsidRPr="002A5766" w:rsidRDefault="007E3A27" w:rsidP="007E3A27">
      <w:pPr>
        <w:pStyle w:val="ae"/>
        <w:jc w:val="center"/>
        <w:rPr>
          <w:rFonts w:ascii="Times New Roman" w:hAnsi="Times New Roman" w:cs="Times New Roman"/>
          <w:color w:val="auto"/>
          <w:sz w:val="28"/>
          <w:szCs w:val="28"/>
        </w:rPr>
      </w:pPr>
      <w:r w:rsidRPr="002A5766">
        <w:rPr>
          <w:color w:val="auto"/>
        </w:rPr>
        <w:t xml:space="preserve">Рисунок </w:t>
      </w:r>
      <w:r w:rsidRPr="002A5766">
        <w:rPr>
          <w:color w:val="auto"/>
        </w:rPr>
        <w:fldChar w:fldCharType="begin"/>
      </w:r>
      <w:r w:rsidRPr="002A5766">
        <w:rPr>
          <w:color w:val="auto"/>
        </w:rPr>
        <w:instrText xml:space="preserve"> SEQ Рисунок \* ARABIC </w:instrText>
      </w:r>
      <w:r w:rsidRPr="002A5766">
        <w:rPr>
          <w:color w:val="auto"/>
        </w:rPr>
        <w:fldChar w:fldCharType="separate"/>
      </w:r>
      <w:r w:rsidR="002A5766" w:rsidRPr="002A5766">
        <w:rPr>
          <w:noProof/>
          <w:color w:val="auto"/>
        </w:rPr>
        <w:t>2</w:t>
      </w:r>
      <w:r w:rsidRPr="002A5766">
        <w:rPr>
          <w:color w:val="auto"/>
        </w:rPr>
        <w:fldChar w:fldCharType="end"/>
      </w:r>
      <w:r w:rsidRPr="002A5766">
        <w:rPr>
          <w:color w:val="auto"/>
        </w:rPr>
        <w:t xml:space="preserve">. Принцип действия окна </w:t>
      </w:r>
      <w:proofErr w:type="spellStart"/>
      <w:r w:rsidRPr="002A5766">
        <w:rPr>
          <w:color w:val="auto"/>
        </w:rPr>
        <w:t>Овертона</w:t>
      </w:r>
      <w:proofErr w:type="spellEnd"/>
      <w:r w:rsidR="002A5766">
        <w:rPr>
          <w:color w:val="auto"/>
        </w:rPr>
        <w:t>.</w:t>
      </w:r>
    </w:p>
    <w:p w:rsidR="001144C8" w:rsidRPr="001144C8" w:rsidRDefault="001144C8" w:rsidP="001144C8">
      <w:pPr>
        <w:tabs>
          <w:tab w:val="left" w:pos="2805"/>
        </w:tabs>
        <w:spacing w:after="0" w:line="360" w:lineRule="auto"/>
        <w:ind w:firstLine="709"/>
        <w:jc w:val="both"/>
        <w:rPr>
          <w:rFonts w:ascii="Times New Roman" w:hAnsi="Times New Roman" w:cs="Times New Roman"/>
          <w:sz w:val="28"/>
          <w:szCs w:val="28"/>
        </w:rPr>
      </w:pPr>
      <w:r w:rsidRPr="001144C8">
        <w:rPr>
          <w:rFonts w:ascii="Times New Roman" w:hAnsi="Times New Roman" w:cs="Times New Roman"/>
          <w:sz w:val="28"/>
          <w:szCs w:val="28"/>
        </w:rPr>
        <w:t>2.</w:t>
      </w:r>
      <w:r w:rsidR="007E3A27">
        <w:rPr>
          <w:rFonts w:ascii="Times New Roman" w:hAnsi="Times New Roman" w:cs="Times New Roman"/>
          <w:sz w:val="28"/>
          <w:szCs w:val="28"/>
        </w:rPr>
        <w:t xml:space="preserve"> </w:t>
      </w:r>
      <w:r w:rsidRPr="001144C8">
        <w:rPr>
          <w:rFonts w:ascii="Times New Roman" w:hAnsi="Times New Roman" w:cs="Times New Roman"/>
          <w:sz w:val="28"/>
          <w:szCs w:val="28"/>
        </w:rPr>
        <w:t>Радикально. Настоящий фурор в поп-музыки в контексте противопоставления гомосексуальной и гетеросексуальной культуры произвела песня «Голубая луна» (1997 г.), спетая дуэтом Н.</w:t>
      </w:r>
      <w:r w:rsidR="007E3A27">
        <w:rPr>
          <w:rFonts w:ascii="Times New Roman" w:hAnsi="Times New Roman" w:cs="Times New Roman"/>
          <w:sz w:val="28"/>
          <w:szCs w:val="28"/>
        </w:rPr>
        <w:t xml:space="preserve"> </w:t>
      </w:r>
      <w:r w:rsidRPr="001144C8">
        <w:rPr>
          <w:rFonts w:ascii="Times New Roman" w:hAnsi="Times New Roman" w:cs="Times New Roman"/>
          <w:sz w:val="28"/>
          <w:szCs w:val="28"/>
        </w:rPr>
        <w:t>Трубача и Н.</w:t>
      </w:r>
      <w:r w:rsidR="007E3A27">
        <w:rPr>
          <w:rFonts w:ascii="Times New Roman" w:hAnsi="Times New Roman" w:cs="Times New Roman"/>
          <w:sz w:val="28"/>
          <w:szCs w:val="28"/>
        </w:rPr>
        <w:t xml:space="preserve"> </w:t>
      </w:r>
      <w:r w:rsidRPr="001144C8">
        <w:rPr>
          <w:rFonts w:ascii="Times New Roman" w:hAnsi="Times New Roman" w:cs="Times New Roman"/>
          <w:sz w:val="28"/>
          <w:szCs w:val="28"/>
        </w:rPr>
        <w:t>Моисеева, где в иносказательном смысле говорится о гомосексуальной наклонности одного из героев песни:</w:t>
      </w:r>
    </w:p>
    <w:p w:rsidR="001144C8" w:rsidRPr="001144C8" w:rsidRDefault="001144C8" w:rsidP="001144C8">
      <w:pPr>
        <w:spacing w:after="0" w:line="360" w:lineRule="auto"/>
        <w:ind w:firstLine="709"/>
        <w:jc w:val="both"/>
        <w:rPr>
          <w:rStyle w:val="a7"/>
          <w:rFonts w:ascii="Times New Roman" w:hAnsi="Times New Roman" w:cs="Times New Roman"/>
          <w:color w:val="auto"/>
          <w:sz w:val="28"/>
          <w:szCs w:val="28"/>
        </w:rPr>
      </w:pPr>
      <w:r w:rsidRPr="001144C8">
        <w:rPr>
          <w:rStyle w:val="a7"/>
          <w:rFonts w:ascii="Times New Roman" w:hAnsi="Times New Roman" w:cs="Times New Roman"/>
          <w:color w:val="auto"/>
          <w:sz w:val="28"/>
          <w:szCs w:val="28"/>
        </w:rPr>
        <w:t>Младший брат любовью чистой, королеву полюбил</w:t>
      </w:r>
    </w:p>
    <w:p w:rsidR="001144C8" w:rsidRPr="001144C8" w:rsidRDefault="001144C8" w:rsidP="001144C8">
      <w:pPr>
        <w:spacing w:after="0" w:line="360" w:lineRule="auto"/>
        <w:ind w:firstLine="709"/>
        <w:jc w:val="both"/>
        <w:rPr>
          <w:rStyle w:val="a7"/>
          <w:rFonts w:ascii="Times New Roman" w:hAnsi="Times New Roman" w:cs="Times New Roman"/>
          <w:color w:val="auto"/>
          <w:sz w:val="28"/>
          <w:szCs w:val="28"/>
        </w:rPr>
      </w:pPr>
      <w:r w:rsidRPr="001144C8">
        <w:rPr>
          <w:rStyle w:val="a7"/>
          <w:rFonts w:ascii="Times New Roman" w:hAnsi="Times New Roman" w:cs="Times New Roman"/>
          <w:color w:val="auto"/>
          <w:sz w:val="28"/>
          <w:szCs w:val="28"/>
        </w:rPr>
        <w:t>И однажды ей в лесу, в лесу тенистом, свое сердце подарил</w:t>
      </w:r>
    </w:p>
    <w:p w:rsidR="001144C8" w:rsidRPr="001144C8" w:rsidRDefault="001144C8" w:rsidP="001144C8">
      <w:pPr>
        <w:spacing w:after="0" w:line="360" w:lineRule="auto"/>
        <w:ind w:firstLine="709"/>
        <w:jc w:val="both"/>
        <w:rPr>
          <w:rStyle w:val="a7"/>
          <w:rFonts w:ascii="Times New Roman" w:hAnsi="Times New Roman" w:cs="Times New Roman"/>
          <w:color w:val="auto"/>
          <w:sz w:val="28"/>
          <w:szCs w:val="28"/>
        </w:rPr>
      </w:pPr>
      <w:r w:rsidRPr="001144C8">
        <w:rPr>
          <w:rStyle w:val="a7"/>
          <w:rFonts w:ascii="Times New Roman" w:hAnsi="Times New Roman" w:cs="Times New Roman"/>
          <w:color w:val="auto"/>
          <w:sz w:val="28"/>
          <w:szCs w:val="28"/>
        </w:rPr>
        <w:t>Ну, а старший выбрал чудо, одиночество небес</w:t>
      </w:r>
    </w:p>
    <w:p w:rsidR="001144C8" w:rsidRPr="001144C8" w:rsidRDefault="001144C8" w:rsidP="001144C8">
      <w:pPr>
        <w:spacing w:after="0" w:line="360" w:lineRule="auto"/>
        <w:ind w:firstLine="709"/>
        <w:jc w:val="both"/>
        <w:rPr>
          <w:rStyle w:val="a7"/>
          <w:rFonts w:ascii="Times New Roman" w:hAnsi="Times New Roman" w:cs="Times New Roman"/>
          <w:color w:val="auto"/>
          <w:sz w:val="28"/>
          <w:szCs w:val="28"/>
        </w:rPr>
      </w:pPr>
      <w:r w:rsidRPr="001144C8">
        <w:rPr>
          <w:rStyle w:val="a7"/>
          <w:rFonts w:ascii="Times New Roman" w:hAnsi="Times New Roman" w:cs="Times New Roman"/>
          <w:color w:val="auto"/>
          <w:sz w:val="28"/>
          <w:szCs w:val="28"/>
        </w:rPr>
        <w:t>И все знали, что он никогда не будет покорителем невест</w:t>
      </w:r>
      <w:r w:rsidR="007E3A27">
        <w:rPr>
          <w:rStyle w:val="a7"/>
          <w:rFonts w:ascii="Times New Roman" w:hAnsi="Times New Roman" w:cs="Times New Roman"/>
          <w:color w:val="auto"/>
          <w:sz w:val="28"/>
          <w:szCs w:val="28"/>
        </w:rPr>
        <w:t xml:space="preserve"> </w:t>
      </w:r>
      <w:r w:rsidRPr="00E05B10">
        <w:rPr>
          <w:rStyle w:val="a7"/>
          <w:rFonts w:ascii="Times New Roman" w:hAnsi="Times New Roman" w:cs="Times New Roman"/>
          <w:i w:val="0"/>
          <w:color w:val="auto"/>
          <w:sz w:val="28"/>
          <w:szCs w:val="28"/>
        </w:rPr>
        <w:t>[</w:t>
      </w:r>
      <w:r w:rsidR="00E05B10" w:rsidRPr="00E05B10">
        <w:rPr>
          <w:rStyle w:val="a7"/>
          <w:rFonts w:ascii="Times New Roman" w:hAnsi="Times New Roman" w:cs="Times New Roman"/>
          <w:i w:val="0"/>
          <w:color w:val="auto"/>
          <w:sz w:val="28"/>
          <w:szCs w:val="28"/>
        </w:rPr>
        <w:t>3</w:t>
      </w:r>
      <w:r w:rsidRPr="00E05B10">
        <w:rPr>
          <w:rStyle w:val="a7"/>
          <w:rFonts w:ascii="Times New Roman" w:hAnsi="Times New Roman" w:cs="Times New Roman"/>
          <w:i w:val="0"/>
          <w:color w:val="auto"/>
          <w:sz w:val="28"/>
          <w:szCs w:val="28"/>
        </w:rPr>
        <w:t>]</w:t>
      </w:r>
      <w:r w:rsidR="007E3A27">
        <w:rPr>
          <w:rStyle w:val="a7"/>
          <w:rFonts w:ascii="Times New Roman" w:hAnsi="Times New Roman" w:cs="Times New Roman"/>
          <w:i w:val="0"/>
          <w:color w:val="auto"/>
          <w:sz w:val="28"/>
          <w:szCs w:val="28"/>
        </w:rPr>
        <w:t>.</w:t>
      </w:r>
    </w:p>
    <w:p w:rsidR="001144C8" w:rsidRPr="00E05B10" w:rsidRDefault="001144C8" w:rsidP="001144C8">
      <w:pPr>
        <w:spacing w:after="0" w:line="360" w:lineRule="auto"/>
        <w:ind w:firstLine="709"/>
        <w:jc w:val="both"/>
        <w:rPr>
          <w:rStyle w:val="a7"/>
          <w:rFonts w:ascii="Times New Roman" w:hAnsi="Times New Roman" w:cs="Times New Roman"/>
          <w:i w:val="0"/>
          <w:color w:val="auto"/>
          <w:sz w:val="28"/>
          <w:szCs w:val="28"/>
        </w:rPr>
      </w:pPr>
      <w:r w:rsidRPr="00E05B10">
        <w:rPr>
          <w:rStyle w:val="a7"/>
          <w:rFonts w:ascii="Times New Roman" w:hAnsi="Times New Roman" w:cs="Times New Roman"/>
          <w:i w:val="0"/>
          <w:color w:val="auto"/>
          <w:sz w:val="28"/>
          <w:szCs w:val="28"/>
        </w:rPr>
        <w:t>О радикальности такого события четко указывается в припеве:</w:t>
      </w:r>
    </w:p>
    <w:p w:rsidR="001144C8" w:rsidRPr="001144C8" w:rsidRDefault="001144C8" w:rsidP="001144C8">
      <w:pPr>
        <w:spacing w:after="0" w:line="360" w:lineRule="auto"/>
        <w:ind w:firstLine="709"/>
        <w:jc w:val="both"/>
        <w:rPr>
          <w:rStyle w:val="a7"/>
          <w:rFonts w:ascii="Times New Roman" w:hAnsi="Times New Roman" w:cs="Times New Roman"/>
          <w:color w:val="auto"/>
          <w:sz w:val="28"/>
          <w:szCs w:val="28"/>
        </w:rPr>
      </w:pPr>
      <w:r w:rsidRPr="001144C8">
        <w:rPr>
          <w:rStyle w:val="a7"/>
          <w:rFonts w:ascii="Times New Roman" w:hAnsi="Times New Roman" w:cs="Times New Roman"/>
          <w:color w:val="auto"/>
          <w:sz w:val="28"/>
          <w:szCs w:val="28"/>
        </w:rPr>
        <w:t>Голубая луна всему виной,</w:t>
      </w:r>
    </w:p>
    <w:p w:rsidR="001144C8" w:rsidRPr="001144C8" w:rsidRDefault="001144C8" w:rsidP="001144C8">
      <w:pPr>
        <w:spacing w:after="0" w:line="360" w:lineRule="auto"/>
        <w:ind w:firstLine="709"/>
        <w:jc w:val="both"/>
        <w:rPr>
          <w:rStyle w:val="a7"/>
          <w:rFonts w:ascii="Times New Roman" w:hAnsi="Times New Roman" w:cs="Times New Roman"/>
          <w:color w:val="auto"/>
          <w:sz w:val="28"/>
          <w:szCs w:val="28"/>
        </w:rPr>
      </w:pPr>
      <w:r w:rsidRPr="001144C8">
        <w:rPr>
          <w:rStyle w:val="a7"/>
          <w:rFonts w:ascii="Times New Roman" w:hAnsi="Times New Roman" w:cs="Times New Roman"/>
          <w:color w:val="auto"/>
          <w:sz w:val="28"/>
          <w:szCs w:val="28"/>
        </w:rPr>
        <w:t>Все в округе говорили.</w:t>
      </w:r>
    </w:p>
    <w:p w:rsidR="001144C8" w:rsidRPr="001144C8" w:rsidRDefault="001144C8" w:rsidP="001144C8">
      <w:pPr>
        <w:spacing w:after="0" w:line="360" w:lineRule="auto"/>
        <w:ind w:firstLine="709"/>
        <w:jc w:val="both"/>
        <w:rPr>
          <w:rStyle w:val="a7"/>
          <w:rFonts w:ascii="Times New Roman" w:hAnsi="Times New Roman" w:cs="Times New Roman"/>
          <w:color w:val="auto"/>
          <w:sz w:val="28"/>
          <w:szCs w:val="28"/>
        </w:rPr>
      </w:pPr>
      <w:r w:rsidRPr="001144C8">
        <w:rPr>
          <w:rStyle w:val="a7"/>
          <w:rFonts w:ascii="Times New Roman" w:hAnsi="Times New Roman" w:cs="Times New Roman"/>
          <w:color w:val="auto"/>
          <w:sz w:val="28"/>
          <w:szCs w:val="28"/>
        </w:rPr>
        <w:t>Этой странной любви,</w:t>
      </w:r>
    </w:p>
    <w:p w:rsidR="001144C8" w:rsidRPr="001144C8" w:rsidRDefault="001144C8" w:rsidP="001144C8">
      <w:pPr>
        <w:spacing w:after="0" w:line="360" w:lineRule="auto"/>
        <w:ind w:firstLine="709"/>
        <w:jc w:val="both"/>
        <w:rPr>
          <w:rStyle w:val="a7"/>
          <w:rFonts w:ascii="Times New Roman" w:hAnsi="Times New Roman" w:cs="Times New Roman"/>
          <w:color w:val="auto"/>
          <w:sz w:val="28"/>
          <w:szCs w:val="28"/>
        </w:rPr>
      </w:pPr>
      <w:r w:rsidRPr="001144C8">
        <w:rPr>
          <w:rStyle w:val="a7"/>
          <w:rFonts w:ascii="Times New Roman" w:hAnsi="Times New Roman" w:cs="Times New Roman"/>
          <w:color w:val="auto"/>
          <w:sz w:val="28"/>
          <w:szCs w:val="28"/>
        </w:rPr>
        <w:t>Этой странной любви</w:t>
      </w:r>
    </w:p>
    <w:p w:rsidR="001144C8" w:rsidRPr="00E05B10" w:rsidRDefault="001144C8" w:rsidP="001144C8">
      <w:pPr>
        <w:spacing w:after="0" w:line="360" w:lineRule="auto"/>
        <w:ind w:firstLine="709"/>
        <w:jc w:val="both"/>
        <w:rPr>
          <w:rStyle w:val="a7"/>
          <w:rFonts w:ascii="Times New Roman" w:hAnsi="Times New Roman" w:cs="Times New Roman"/>
          <w:i w:val="0"/>
          <w:color w:val="auto"/>
          <w:sz w:val="28"/>
          <w:szCs w:val="28"/>
        </w:rPr>
      </w:pPr>
      <w:r w:rsidRPr="001144C8">
        <w:rPr>
          <w:rStyle w:val="a7"/>
          <w:rFonts w:ascii="Times New Roman" w:hAnsi="Times New Roman" w:cs="Times New Roman"/>
          <w:color w:val="auto"/>
          <w:sz w:val="28"/>
          <w:szCs w:val="28"/>
        </w:rPr>
        <w:t>Так ему и не простили</w:t>
      </w:r>
      <w:r w:rsidR="007E3A27">
        <w:rPr>
          <w:rStyle w:val="a7"/>
          <w:rFonts w:ascii="Times New Roman" w:hAnsi="Times New Roman" w:cs="Times New Roman"/>
          <w:color w:val="auto"/>
          <w:sz w:val="28"/>
          <w:szCs w:val="28"/>
        </w:rPr>
        <w:t xml:space="preserve"> </w:t>
      </w:r>
      <w:r w:rsidR="00E05B10" w:rsidRPr="00E05B10">
        <w:rPr>
          <w:rStyle w:val="a7"/>
          <w:rFonts w:ascii="Times New Roman" w:hAnsi="Times New Roman" w:cs="Times New Roman"/>
          <w:i w:val="0"/>
          <w:color w:val="auto"/>
          <w:sz w:val="28"/>
          <w:szCs w:val="28"/>
        </w:rPr>
        <w:t>[3]</w:t>
      </w:r>
      <w:r w:rsidR="007E3A27">
        <w:rPr>
          <w:rStyle w:val="a7"/>
          <w:rFonts w:ascii="Times New Roman" w:hAnsi="Times New Roman" w:cs="Times New Roman"/>
          <w:i w:val="0"/>
          <w:color w:val="auto"/>
          <w:sz w:val="28"/>
          <w:szCs w:val="28"/>
        </w:rPr>
        <w:t>.</w:t>
      </w:r>
    </w:p>
    <w:p w:rsidR="001144C8" w:rsidRPr="00E05B10" w:rsidRDefault="001144C8" w:rsidP="001144C8">
      <w:pPr>
        <w:tabs>
          <w:tab w:val="left" w:pos="2805"/>
        </w:tabs>
        <w:spacing w:after="0" w:line="360" w:lineRule="auto"/>
        <w:ind w:firstLine="709"/>
        <w:jc w:val="both"/>
        <w:rPr>
          <w:rStyle w:val="a7"/>
          <w:rFonts w:ascii="Times New Roman" w:hAnsi="Times New Roman" w:cs="Times New Roman"/>
          <w:i w:val="0"/>
          <w:color w:val="auto"/>
          <w:sz w:val="28"/>
          <w:szCs w:val="28"/>
        </w:rPr>
      </w:pPr>
      <w:r w:rsidRPr="00E05B10">
        <w:rPr>
          <w:rStyle w:val="a7"/>
          <w:rFonts w:ascii="Times New Roman" w:hAnsi="Times New Roman" w:cs="Times New Roman"/>
          <w:i w:val="0"/>
          <w:color w:val="auto"/>
          <w:sz w:val="28"/>
          <w:szCs w:val="28"/>
        </w:rPr>
        <w:t>3.</w:t>
      </w:r>
      <w:r w:rsidR="007E3A27">
        <w:rPr>
          <w:rStyle w:val="a7"/>
          <w:rFonts w:ascii="Times New Roman" w:hAnsi="Times New Roman" w:cs="Times New Roman"/>
          <w:i w:val="0"/>
          <w:color w:val="auto"/>
          <w:sz w:val="28"/>
          <w:szCs w:val="28"/>
        </w:rPr>
        <w:t xml:space="preserve"> </w:t>
      </w:r>
      <w:r w:rsidRPr="00E05B10">
        <w:rPr>
          <w:rStyle w:val="a7"/>
          <w:rFonts w:ascii="Times New Roman" w:hAnsi="Times New Roman" w:cs="Times New Roman"/>
          <w:i w:val="0"/>
          <w:color w:val="auto"/>
          <w:sz w:val="28"/>
          <w:szCs w:val="28"/>
        </w:rPr>
        <w:t>Приемлемо. Песня В.</w:t>
      </w:r>
      <w:r w:rsidR="007E3A27">
        <w:rPr>
          <w:rStyle w:val="a7"/>
          <w:rFonts w:ascii="Times New Roman" w:hAnsi="Times New Roman" w:cs="Times New Roman"/>
          <w:i w:val="0"/>
          <w:color w:val="auto"/>
          <w:sz w:val="28"/>
          <w:szCs w:val="28"/>
        </w:rPr>
        <w:t xml:space="preserve"> </w:t>
      </w:r>
      <w:r w:rsidRPr="00E05B10">
        <w:rPr>
          <w:rStyle w:val="a7"/>
          <w:rFonts w:ascii="Times New Roman" w:hAnsi="Times New Roman" w:cs="Times New Roman"/>
          <w:i w:val="0"/>
          <w:color w:val="auto"/>
          <w:sz w:val="28"/>
          <w:szCs w:val="28"/>
        </w:rPr>
        <w:t xml:space="preserve">Леонтьева «Каждый хочет любить» (1999 г). В отличие от предыдущего рассмотренного текста песни, подтекст о </w:t>
      </w:r>
      <w:r w:rsidRPr="00E05B10">
        <w:rPr>
          <w:rStyle w:val="a7"/>
          <w:rFonts w:ascii="Times New Roman" w:hAnsi="Times New Roman" w:cs="Times New Roman"/>
          <w:i w:val="0"/>
          <w:color w:val="auto"/>
          <w:sz w:val="28"/>
          <w:szCs w:val="28"/>
        </w:rPr>
        <w:lastRenderedPageBreak/>
        <w:t>гомосексуальности выглядит весьма прозрачно, в рамках некой приемлемости.</w:t>
      </w:r>
    </w:p>
    <w:p w:rsidR="001144C8" w:rsidRPr="001144C8" w:rsidRDefault="001144C8" w:rsidP="001144C8">
      <w:pPr>
        <w:spacing w:after="0" w:line="360" w:lineRule="auto"/>
        <w:ind w:firstLine="709"/>
        <w:jc w:val="both"/>
        <w:rPr>
          <w:rStyle w:val="a7"/>
          <w:rFonts w:ascii="Times New Roman" w:hAnsi="Times New Roman" w:cs="Times New Roman"/>
          <w:color w:val="auto"/>
          <w:sz w:val="28"/>
          <w:szCs w:val="28"/>
        </w:rPr>
      </w:pPr>
      <w:r w:rsidRPr="001144C8">
        <w:rPr>
          <w:rStyle w:val="a7"/>
          <w:rFonts w:ascii="Times New Roman" w:hAnsi="Times New Roman" w:cs="Times New Roman"/>
          <w:color w:val="auto"/>
          <w:sz w:val="28"/>
          <w:szCs w:val="28"/>
        </w:rPr>
        <w:t>Серб любил свой Дунай. Англичанин давно ничего не любил, кроме трубки и виски.</w:t>
      </w:r>
    </w:p>
    <w:p w:rsidR="001144C8" w:rsidRPr="001144C8" w:rsidRDefault="001144C8" w:rsidP="001144C8">
      <w:pPr>
        <w:spacing w:after="0" w:line="360" w:lineRule="auto"/>
        <w:ind w:firstLine="709"/>
        <w:jc w:val="both"/>
        <w:rPr>
          <w:rStyle w:val="a7"/>
          <w:rFonts w:ascii="Times New Roman" w:hAnsi="Times New Roman" w:cs="Times New Roman"/>
          <w:color w:val="auto"/>
          <w:sz w:val="28"/>
          <w:szCs w:val="28"/>
        </w:rPr>
      </w:pPr>
      <w:r w:rsidRPr="001144C8">
        <w:rPr>
          <w:rStyle w:val="a7"/>
          <w:rFonts w:ascii="Times New Roman" w:hAnsi="Times New Roman" w:cs="Times New Roman"/>
          <w:color w:val="auto"/>
          <w:sz w:val="28"/>
          <w:szCs w:val="28"/>
        </w:rPr>
        <w:t>А девчонка не шла, становилось темно, опустили к воде тучи саван свой низкий.</w:t>
      </w:r>
    </w:p>
    <w:p w:rsidR="001144C8" w:rsidRPr="001144C8" w:rsidRDefault="001144C8" w:rsidP="001144C8">
      <w:pPr>
        <w:spacing w:after="0" w:line="360" w:lineRule="auto"/>
        <w:ind w:firstLine="709"/>
        <w:jc w:val="both"/>
        <w:rPr>
          <w:rStyle w:val="a7"/>
          <w:rFonts w:ascii="Times New Roman" w:hAnsi="Times New Roman" w:cs="Times New Roman"/>
          <w:color w:val="auto"/>
          <w:sz w:val="28"/>
          <w:szCs w:val="28"/>
        </w:rPr>
      </w:pPr>
      <w:r w:rsidRPr="001144C8">
        <w:rPr>
          <w:rStyle w:val="a7"/>
          <w:rFonts w:ascii="Times New Roman" w:hAnsi="Times New Roman" w:cs="Times New Roman"/>
          <w:color w:val="auto"/>
          <w:sz w:val="28"/>
          <w:szCs w:val="28"/>
        </w:rPr>
        <w:t>И солдат посмотрел на матроса как близкий - словно другом тот был или знались давно</w:t>
      </w:r>
      <w:r w:rsidR="002A5766">
        <w:rPr>
          <w:rStyle w:val="a7"/>
          <w:rFonts w:ascii="Times New Roman" w:hAnsi="Times New Roman" w:cs="Times New Roman"/>
          <w:color w:val="auto"/>
          <w:sz w:val="28"/>
          <w:szCs w:val="28"/>
        </w:rPr>
        <w:t xml:space="preserve"> </w:t>
      </w:r>
      <w:r w:rsidRPr="00E05B10">
        <w:rPr>
          <w:rStyle w:val="a7"/>
          <w:rFonts w:ascii="Times New Roman" w:hAnsi="Times New Roman" w:cs="Times New Roman"/>
          <w:i w:val="0"/>
          <w:color w:val="auto"/>
          <w:sz w:val="28"/>
          <w:szCs w:val="28"/>
        </w:rPr>
        <w:t>[</w:t>
      </w:r>
      <w:r w:rsidR="00E05B10" w:rsidRPr="00E05B10">
        <w:rPr>
          <w:rStyle w:val="a7"/>
          <w:rFonts w:ascii="Times New Roman" w:hAnsi="Times New Roman" w:cs="Times New Roman"/>
          <w:i w:val="0"/>
          <w:color w:val="auto"/>
          <w:sz w:val="28"/>
          <w:szCs w:val="28"/>
        </w:rPr>
        <w:t>3</w:t>
      </w:r>
      <w:r w:rsidRPr="00E05B10">
        <w:rPr>
          <w:rStyle w:val="a7"/>
          <w:rFonts w:ascii="Times New Roman" w:hAnsi="Times New Roman" w:cs="Times New Roman"/>
          <w:i w:val="0"/>
          <w:color w:val="auto"/>
          <w:sz w:val="28"/>
          <w:szCs w:val="28"/>
        </w:rPr>
        <w:t>]</w:t>
      </w:r>
      <w:r w:rsidR="002A5766">
        <w:rPr>
          <w:rStyle w:val="a7"/>
          <w:rFonts w:ascii="Times New Roman" w:hAnsi="Times New Roman" w:cs="Times New Roman"/>
          <w:i w:val="0"/>
          <w:color w:val="auto"/>
          <w:sz w:val="28"/>
          <w:szCs w:val="28"/>
        </w:rPr>
        <w:t>.</w:t>
      </w:r>
    </w:p>
    <w:p w:rsidR="001144C8" w:rsidRPr="00E05B10" w:rsidRDefault="001144C8" w:rsidP="001144C8">
      <w:pPr>
        <w:spacing w:after="0" w:line="360" w:lineRule="auto"/>
        <w:ind w:firstLine="709"/>
        <w:jc w:val="both"/>
        <w:rPr>
          <w:rStyle w:val="a7"/>
          <w:rFonts w:ascii="Times New Roman" w:hAnsi="Times New Roman" w:cs="Times New Roman"/>
          <w:i w:val="0"/>
          <w:color w:val="auto"/>
          <w:sz w:val="28"/>
          <w:szCs w:val="28"/>
        </w:rPr>
      </w:pPr>
      <w:r w:rsidRPr="00E05B10">
        <w:rPr>
          <w:rStyle w:val="a7"/>
          <w:rFonts w:ascii="Times New Roman" w:hAnsi="Times New Roman" w:cs="Times New Roman"/>
          <w:i w:val="0"/>
          <w:color w:val="auto"/>
          <w:sz w:val="28"/>
          <w:szCs w:val="28"/>
        </w:rPr>
        <w:t>О приемлемости мужских отношений говорит последняя строчка «...и солдат посмотрел на матроса как близкий».</w:t>
      </w:r>
    </w:p>
    <w:p w:rsidR="001144C8" w:rsidRPr="001144C8" w:rsidRDefault="001144C8" w:rsidP="001144C8">
      <w:pPr>
        <w:shd w:val="clear" w:color="auto" w:fill="FFFFFF"/>
        <w:spacing w:after="0" w:line="360" w:lineRule="auto"/>
        <w:ind w:firstLine="709"/>
        <w:jc w:val="both"/>
        <w:rPr>
          <w:rFonts w:ascii="Times New Roman" w:eastAsia="Times New Roman" w:hAnsi="Times New Roman" w:cs="Times New Roman"/>
          <w:sz w:val="28"/>
          <w:szCs w:val="28"/>
        </w:rPr>
      </w:pPr>
      <w:r w:rsidRPr="002A5766">
        <w:rPr>
          <w:rStyle w:val="a7"/>
          <w:rFonts w:ascii="Times New Roman" w:hAnsi="Times New Roman" w:cs="Times New Roman"/>
          <w:i w:val="0"/>
          <w:color w:val="auto"/>
          <w:sz w:val="28"/>
          <w:szCs w:val="28"/>
        </w:rPr>
        <w:t>4. Разумно</w:t>
      </w:r>
      <w:r w:rsidRPr="001144C8">
        <w:rPr>
          <w:rStyle w:val="a7"/>
          <w:rFonts w:ascii="Times New Roman" w:hAnsi="Times New Roman" w:cs="Times New Roman"/>
          <w:color w:val="auto"/>
          <w:sz w:val="28"/>
          <w:szCs w:val="28"/>
        </w:rPr>
        <w:t xml:space="preserve">. </w:t>
      </w:r>
      <w:r w:rsidRPr="001144C8">
        <w:rPr>
          <w:rFonts w:ascii="Times New Roman" w:eastAsia="Times New Roman" w:hAnsi="Times New Roman" w:cs="Times New Roman"/>
          <w:sz w:val="28"/>
          <w:szCs w:val="28"/>
        </w:rPr>
        <w:t xml:space="preserve">Песня «Беги от меня» Гости из будущего (1999 г). Любовные отношения, воспеваемые в тексте песни, уже обречены на страдания. Однако сам смысл песни сводится к тематики утерянной </w:t>
      </w:r>
      <w:r w:rsidR="002A5766" w:rsidRPr="001144C8">
        <w:rPr>
          <w:rFonts w:ascii="Times New Roman" w:eastAsia="Times New Roman" w:hAnsi="Times New Roman" w:cs="Times New Roman"/>
          <w:sz w:val="28"/>
          <w:szCs w:val="28"/>
        </w:rPr>
        <w:t>любви, а</w:t>
      </w:r>
      <w:r w:rsidRPr="001144C8">
        <w:rPr>
          <w:rFonts w:ascii="Times New Roman" w:eastAsia="Times New Roman" w:hAnsi="Times New Roman" w:cs="Times New Roman"/>
          <w:sz w:val="28"/>
          <w:szCs w:val="28"/>
        </w:rPr>
        <w:t xml:space="preserve"> тема гомосексуализма выступает подтекстом</w:t>
      </w:r>
      <w:r w:rsidR="002A5766">
        <w:rPr>
          <w:rFonts w:ascii="Times New Roman" w:eastAsia="Times New Roman" w:hAnsi="Times New Roman" w:cs="Times New Roman"/>
          <w:sz w:val="28"/>
          <w:szCs w:val="28"/>
        </w:rPr>
        <w:t>.</w:t>
      </w:r>
    </w:p>
    <w:p w:rsidR="001144C8" w:rsidRPr="001144C8" w:rsidRDefault="001144C8" w:rsidP="001144C8">
      <w:pPr>
        <w:shd w:val="clear" w:color="auto" w:fill="FFFFFF"/>
        <w:spacing w:after="0" w:line="360" w:lineRule="auto"/>
        <w:ind w:firstLine="709"/>
        <w:jc w:val="both"/>
        <w:rPr>
          <w:rFonts w:ascii="Times New Roman" w:eastAsia="Times New Roman" w:hAnsi="Times New Roman" w:cs="Times New Roman"/>
          <w:i/>
          <w:sz w:val="28"/>
          <w:szCs w:val="28"/>
        </w:rPr>
      </w:pPr>
      <w:r w:rsidRPr="001144C8">
        <w:rPr>
          <w:rFonts w:ascii="Times New Roman" w:eastAsia="Times New Roman" w:hAnsi="Times New Roman" w:cs="Times New Roman"/>
          <w:bCs/>
          <w:i/>
          <w:sz w:val="28"/>
          <w:szCs w:val="28"/>
        </w:rPr>
        <w:t>Просто</w:t>
      </w:r>
      <w:r w:rsidRPr="001144C8">
        <w:rPr>
          <w:rFonts w:ascii="Times New Roman" w:eastAsia="Times New Roman" w:hAnsi="Times New Roman" w:cs="Times New Roman"/>
          <w:i/>
          <w:sz w:val="28"/>
          <w:szCs w:val="28"/>
        </w:rPr>
        <w:t> </w:t>
      </w:r>
      <w:r w:rsidRPr="001144C8">
        <w:rPr>
          <w:rFonts w:ascii="Times New Roman" w:eastAsia="Times New Roman" w:hAnsi="Times New Roman" w:cs="Times New Roman"/>
          <w:bCs/>
          <w:i/>
          <w:sz w:val="28"/>
          <w:szCs w:val="28"/>
        </w:rPr>
        <w:t>волшебство</w:t>
      </w:r>
      <w:r w:rsidRPr="001144C8">
        <w:rPr>
          <w:rFonts w:ascii="Times New Roman" w:eastAsia="Times New Roman" w:hAnsi="Times New Roman" w:cs="Times New Roman"/>
          <w:i/>
          <w:sz w:val="28"/>
          <w:szCs w:val="28"/>
        </w:rPr>
        <w:t> </w:t>
      </w:r>
      <w:r w:rsidRPr="001144C8">
        <w:rPr>
          <w:rFonts w:ascii="Times New Roman" w:eastAsia="Times New Roman" w:hAnsi="Times New Roman" w:cs="Times New Roman"/>
          <w:bCs/>
          <w:i/>
          <w:sz w:val="28"/>
          <w:szCs w:val="28"/>
        </w:rPr>
        <w:t>твоих</w:t>
      </w:r>
      <w:r w:rsidRPr="001144C8">
        <w:rPr>
          <w:rFonts w:ascii="Times New Roman" w:eastAsia="Times New Roman" w:hAnsi="Times New Roman" w:cs="Times New Roman"/>
          <w:i/>
          <w:sz w:val="28"/>
          <w:szCs w:val="28"/>
        </w:rPr>
        <w:t> </w:t>
      </w:r>
      <w:r w:rsidRPr="001144C8">
        <w:rPr>
          <w:rFonts w:ascii="Times New Roman" w:eastAsia="Times New Roman" w:hAnsi="Times New Roman" w:cs="Times New Roman"/>
          <w:bCs/>
          <w:i/>
          <w:sz w:val="28"/>
          <w:szCs w:val="28"/>
        </w:rPr>
        <w:t>губ</w:t>
      </w:r>
    </w:p>
    <w:p w:rsidR="001144C8" w:rsidRPr="001144C8" w:rsidRDefault="001144C8" w:rsidP="001144C8">
      <w:pPr>
        <w:shd w:val="clear" w:color="auto" w:fill="FFFFFF"/>
        <w:spacing w:after="0" w:line="360" w:lineRule="auto"/>
        <w:ind w:firstLine="709"/>
        <w:jc w:val="both"/>
        <w:rPr>
          <w:rFonts w:ascii="Times New Roman" w:eastAsia="Times New Roman" w:hAnsi="Times New Roman" w:cs="Times New Roman"/>
          <w:i/>
          <w:sz w:val="28"/>
          <w:szCs w:val="28"/>
        </w:rPr>
      </w:pPr>
      <w:r w:rsidRPr="001144C8">
        <w:rPr>
          <w:rFonts w:ascii="Times New Roman" w:eastAsia="Times New Roman" w:hAnsi="Times New Roman" w:cs="Times New Roman"/>
          <w:bCs/>
          <w:i/>
          <w:sz w:val="28"/>
          <w:szCs w:val="28"/>
        </w:rPr>
        <w:t>Для</w:t>
      </w:r>
      <w:r w:rsidRPr="001144C8">
        <w:rPr>
          <w:rFonts w:ascii="Times New Roman" w:eastAsia="Times New Roman" w:hAnsi="Times New Roman" w:cs="Times New Roman"/>
          <w:i/>
          <w:sz w:val="28"/>
          <w:szCs w:val="28"/>
        </w:rPr>
        <w:t> </w:t>
      </w:r>
      <w:r w:rsidR="002A5766" w:rsidRPr="001144C8">
        <w:rPr>
          <w:rFonts w:ascii="Times New Roman" w:eastAsia="Times New Roman" w:hAnsi="Times New Roman" w:cs="Times New Roman"/>
          <w:bCs/>
          <w:i/>
          <w:sz w:val="28"/>
          <w:szCs w:val="28"/>
        </w:rPr>
        <w:t>меня</w:t>
      </w:r>
      <w:r w:rsidR="002A5766" w:rsidRPr="001144C8">
        <w:rPr>
          <w:rFonts w:ascii="Times New Roman" w:eastAsia="Times New Roman" w:hAnsi="Times New Roman" w:cs="Times New Roman"/>
          <w:i/>
          <w:sz w:val="28"/>
          <w:szCs w:val="28"/>
        </w:rPr>
        <w:t> </w:t>
      </w:r>
      <w:r w:rsidR="002A5766" w:rsidRPr="001144C8">
        <w:rPr>
          <w:rFonts w:ascii="Times New Roman" w:eastAsia="Times New Roman" w:hAnsi="Times New Roman" w:cs="Times New Roman"/>
          <w:bCs/>
          <w:i/>
          <w:sz w:val="28"/>
          <w:szCs w:val="28"/>
        </w:rPr>
        <w:t xml:space="preserve">утратило </w:t>
      </w:r>
      <w:r w:rsidR="002A5766" w:rsidRPr="001144C8">
        <w:rPr>
          <w:rFonts w:ascii="Times New Roman" w:eastAsia="Times New Roman" w:hAnsi="Times New Roman" w:cs="Times New Roman"/>
          <w:i/>
          <w:sz w:val="28"/>
          <w:szCs w:val="28"/>
        </w:rPr>
        <w:t>смысл</w:t>
      </w:r>
      <w:r w:rsidRPr="001144C8">
        <w:rPr>
          <w:rFonts w:ascii="Times New Roman" w:eastAsia="Times New Roman" w:hAnsi="Times New Roman" w:cs="Times New Roman"/>
          <w:i/>
          <w:sz w:val="28"/>
          <w:szCs w:val="28"/>
        </w:rPr>
        <w:t>.</w:t>
      </w:r>
    </w:p>
    <w:p w:rsidR="001144C8" w:rsidRPr="001144C8" w:rsidRDefault="001144C8" w:rsidP="001144C8">
      <w:pPr>
        <w:shd w:val="clear" w:color="auto" w:fill="FFFFFF"/>
        <w:spacing w:after="0" w:line="360" w:lineRule="auto"/>
        <w:ind w:firstLine="709"/>
        <w:jc w:val="both"/>
        <w:rPr>
          <w:rFonts w:ascii="Times New Roman" w:eastAsia="Times New Roman" w:hAnsi="Times New Roman" w:cs="Times New Roman"/>
          <w:i/>
          <w:sz w:val="28"/>
          <w:szCs w:val="28"/>
        </w:rPr>
      </w:pPr>
      <w:r w:rsidRPr="001144C8">
        <w:rPr>
          <w:rFonts w:ascii="Times New Roman" w:eastAsia="Times New Roman" w:hAnsi="Times New Roman" w:cs="Times New Roman"/>
          <w:bCs/>
          <w:i/>
          <w:sz w:val="28"/>
          <w:szCs w:val="28"/>
        </w:rPr>
        <w:t>А</w:t>
      </w:r>
      <w:r w:rsidRPr="001144C8">
        <w:rPr>
          <w:rFonts w:ascii="Times New Roman" w:eastAsia="Times New Roman" w:hAnsi="Times New Roman" w:cs="Times New Roman"/>
          <w:i/>
          <w:sz w:val="28"/>
          <w:szCs w:val="28"/>
        </w:rPr>
        <w:t> </w:t>
      </w:r>
      <w:r w:rsidRPr="001144C8">
        <w:rPr>
          <w:rFonts w:ascii="Times New Roman" w:eastAsia="Times New Roman" w:hAnsi="Times New Roman" w:cs="Times New Roman"/>
          <w:bCs/>
          <w:i/>
          <w:sz w:val="28"/>
          <w:szCs w:val="28"/>
        </w:rPr>
        <w:t>моё</w:t>
      </w:r>
      <w:r w:rsidRPr="001144C8">
        <w:rPr>
          <w:rFonts w:ascii="Times New Roman" w:eastAsia="Times New Roman" w:hAnsi="Times New Roman" w:cs="Times New Roman"/>
          <w:i/>
          <w:sz w:val="28"/>
          <w:szCs w:val="28"/>
        </w:rPr>
        <w:t> </w:t>
      </w:r>
      <w:r w:rsidRPr="001144C8">
        <w:rPr>
          <w:rFonts w:ascii="Times New Roman" w:eastAsia="Times New Roman" w:hAnsi="Times New Roman" w:cs="Times New Roman"/>
          <w:bCs/>
          <w:i/>
          <w:sz w:val="28"/>
          <w:szCs w:val="28"/>
        </w:rPr>
        <w:t>безумие</w:t>
      </w:r>
      <w:r w:rsidRPr="001144C8">
        <w:rPr>
          <w:rFonts w:ascii="Times New Roman" w:eastAsia="Times New Roman" w:hAnsi="Times New Roman" w:cs="Times New Roman"/>
          <w:i/>
          <w:sz w:val="28"/>
          <w:szCs w:val="28"/>
        </w:rPr>
        <w:t> </w:t>
      </w:r>
      <w:r w:rsidRPr="001144C8">
        <w:rPr>
          <w:rFonts w:ascii="Times New Roman" w:eastAsia="Times New Roman" w:hAnsi="Times New Roman" w:cs="Times New Roman"/>
          <w:bCs/>
          <w:i/>
          <w:sz w:val="28"/>
          <w:szCs w:val="28"/>
        </w:rPr>
        <w:t>ты</w:t>
      </w:r>
      <w:r w:rsidRPr="001144C8">
        <w:rPr>
          <w:rFonts w:ascii="Times New Roman" w:eastAsia="Times New Roman" w:hAnsi="Times New Roman" w:cs="Times New Roman"/>
          <w:i/>
          <w:sz w:val="28"/>
          <w:szCs w:val="28"/>
        </w:rPr>
        <w:t> </w:t>
      </w:r>
      <w:r w:rsidRPr="001144C8">
        <w:rPr>
          <w:rFonts w:ascii="Times New Roman" w:eastAsia="Times New Roman" w:hAnsi="Times New Roman" w:cs="Times New Roman"/>
          <w:bCs/>
          <w:i/>
          <w:sz w:val="28"/>
          <w:szCs w:val="28"/>
        </w:rPr>
        <w:t>предавала</w:t>
      </w:r>
      <w:r w:rsidRPr="001144C8">
        <w:rPr>
          <w:rFonts w:ascii="Times New Roman" w:eastAsia="Times New Roman" w:hAnsi="Times New Roman" w:cs="Times New Roman"/>
          <w:i/>
          <w:sz w:val="28"/>
          <w:szCs w:val="28"/>
        </w:rPr>
        <w:t>,</w:t>
      </w:r>
    </w:p>
    <w:p w:rsidR="001144C8" w:rsidRPr="001144C8" w:rsidRDefault="001144C8" w:rsidP="001144C8">
      <w:pPr>
        <w:shd w:val="clear" w:color="auto" w:fill="FFFFFF"/>
        <w:spacing w:after="0" w:line="360" w:lineRule="auto"/>
        <w:ind w:firstLine="709"/>
        <w:jc w:val="both"/>
        <w:rPr>
          <w:rFonts w:ascii="Times New Roman" w:eastAsia="Times New Roman" w:hAnsi="Times New Roman" w:cs="Times New Roman"/>
          <w:i/>
          <w:sz w:val="28"/>
          <w:szCs w:val="28"/>
        </w:rPr>
      </w:pPr>
      <w:r w:rsidRPr="001144C8">
        <w:rPr>
          <w:rFonts w:ascii="Times New Roman" w:eastAsia="Times New Roman" w:hAnsi="Times New Roman" w:cs="Times New Roman"/>
          <w:bCs/>
          <w:i/>
          <w:sz w:val="28"/>
          <w:szCs w:val="28"/>
        </w:rPr>
        <w:t>Но</w:t>
      </w:r>
      <w:r w:rsidRPr="001144C8">
        <w:rPr>
          <w:rFonts w:ascii="Times New Roman" w:eastAsia="Times New Roman" w:hAnsi="Times New Roman" w:cs="Times New Roman"/>
          <w:i/>
          <w:sz w:val="28"/>
          <w:szCs w:val="28"/>
        </w:rPr>
        <w:t> </w:t>
      </w:r>
      <w:r w:rsidRPr="001144C8">
        <w:rPr>
          <w:rFonts w:ascii="Times New Roman" w:eastAsia="Times New Roman" w:hAnsi="Times New Roman" w:cs="Times New Roman"/>
          <w:bCs/>
          <w:i/>
          <w:sz w:val="28"/>
          <w:szCs w:val="28"/>
        </w:rPr>
        <w:t>была душа моя рада</w:t>
      </w:r>
      <w:r w:rsidRPr="001144C8">
        <w:rPr>
          <w:rFonts w:ascii="Times New Roman" w:eastAsia="Times New Roman" w:hAnsi="Times New Roman" w:cs="Times New Roman"/>
          <w:i/>
          <w:sz w:val="28"/>
          <w:szCs w:val="28"/>
        </w:rPr>
        <w:t>,</w:t>
      </w:r>
    </w:p>
    <w:p w:rsidR="001144C8" w:rsidRPr="001144C8" w:rsidRDefault="001144C8" w:rsidP="001144C8">
      <w:pPr>
        <w:shd w:val="clear" w:color="auto" w:fill="FFFFFF"/>
        <w:spacing w:after="0" w:line="360" w:lineRule="auto"/>
        <w:ind w:firstLine="709"/>
        <w:jc w:val="both"/>
        <w:rPr>
          <w:rFonts w:ascii="Times New Roman" w:eastAsia="Times New Roman" w:hAnsi="Times New Roman" w:cs="Times New Roman"/>
          <w:i/>
          <w:sz w:val="28"/>
          <w:szCs w:val="28"/>
        </w:rPr>
      </w:pPr>
      <w:r w:rsidRPr="001144C8">
        <w:rPr>
          <w:rFonts w:ascii="Times New Roman" w:eastAsia="Times New Roman" w:hAnsi="Times New Roman" w:cs="Times New Roman"/>
          <w:bCs/>
          <w:i/>
          <w:sz w:val="28"/>
          <w:szCs w:val="28"/>
        </w:rPr>
        <w:t>Ничего</w:t>
      </w:r>
      <w:r w:rsidRPr="001144C8">
        <w:rPr>
          <w:rFonts w:ascii="Times New Roman" w:eastAsia="Times New Roman" w:hAnsi="Times New Roman" w:cs="Times New Roman"/>
          <w:i/>
          <w:sz w:val="28"/>
          <w:szCs w:val="28"/>
        </w:rPr>
        <w:t> </w:t>
      </w:r>
      <w:r w:rsidRPr="001144C8">
        <w:rPr>
          <w:rFonts w:ascii="Times New Roman" w:eastAsia="Times New Roman" w:hAnsi="Times New Roman" w:cs="Times New Roman"/>
          <w:bCs/>
          <w:i/>
          <w:sz w:val="28"/>
          <w:szCs w:val="28"/>
        </w:rPr>
        <w:t>ей</w:t>
      </w:r>
      <w:r w:rsidRPr="001144C8">
        <w:rPr>
          <w:rFonts w:ascii="Times New Roman" w:eastAsia="Times New Roman" w:hAnsi="Times New Roman" w:cs="Times New Roman"/>
          <w:i/>
          <w:sz w:val="28"/>
          <w:szCs w:val="28"/>
        </w:rPr>
        <w:t> </w:t>
      </w:r>
      <w:r w:rsidRPr="001144C8">
        <w:rPr>
          <w:rFonts w:ascii="Times New Roman" w:eastAsia="Times New Roman" w:hAnsi="Times New Roman" w:cs="Times New Roman"/>
          <w:bCs/>
          <w:i/>
          <w:sz w:val="28"/>
          <w:szCs w:val="28"/>
        </w:rPr>
        <w:t>больше</w:t>
      </w:r>
      <w:r w:rsidRPr="001144C8">
        <w:rPr>
          <w:rFonts w:ascii="Times New Roman" w:eastAsia="Times New Roman" w:hAnsi="Times New Roman" w:cs="Times New Roman"/>
          <w:i/>
          <w:sz w:val="28"/>
          <w:szCs w:val="28"/>
        </w:rPr>
        <w:t> </w:t>
      </w:r>
      <w:r w:rsidRPr="001144C8">
        <w:rPr>
          <w:rFonts w:ascii="Times New Roman" w:eastAsia="Times New Roman" w:hAnsi="Times New Roman" w:cs="Times New Roman"/>
          <w:bCs/>
          <w:i/>
          <w:sz w:val="28"/>
          <w:szCs w:val="28"/>
        </w:rPr>
        <w:t>не</w:t>
      </w:r>
      <w:r w:rsidRPr="001144C8">
        <w:rPr>
          <w:rFonts w:ascii="Times New Roman" w:eastAsia="Times New Roman" w:hAnsi="Times New Roman" w:cs="Times New Roman"/>
          <w:i/>
          <w:sz w:val="28"/>
          <w:szCs w:val="28"/>
        </w:rPr>
        <w:t> </w:t>
      </w:r>
      <w:r w:rsidRPr="001144C8">
        <w:rPr>
          <w:rFonts w:ascii="Times New Roman" w:eastAsia="Times New Roman" w:hAnsi="Times New Roman" w:cs="Times New Roman"/>
          <w:bCs/>
          <w:i/>
          <w:sz w:val="28"/>
          <w:szCs w:val="28"/>
        </w:rPr>
        <w:t>надо</w:t>
      </w:r>
      <w:r w:rsidRPr="001144C8">
        <w:rPr>
          <w:rFonts w:ascii="Times New Roman" w:eastAsia="Times New Roman" w:hAnsi="Times New Roman" w:cs="Times New Roman"/>
          <w:i/>
          <w:sz w:val="28"/>
          <w:szCs w:val="28"/>
        </w:rPr>
        <w:t>.</w:t>
      </w:r>
    </w:p>
    <w:p w:rsidR="001144C8" w:rsidRPr="001144C8" w:rsidRDefault="001144C8" w:rsidP="001144C8">
      <w:pPr>
        <w:shd w:val="clear" w:color="auto" w:fill="FFFFFF"/>
        <w:spacing w:after="0" w:line="360" w:lineRule="auto"/>
        <w:ind w:firstLine="709"/>
        <w:jc w:val="both"/>
        <w:rPr>
          <w:rFonts w:ascii="Times New Roman" w:eastAsia="Times New Roman" w:hAnsi="Times New Roman" w:cs="Times New Roman"/>
          <w:i/>
          <w:sz w:val="28"/>
          <w:szCs w:val="28"/>
        </w:rPr>
      </w:pPr>
      <w:r w:rsidRPr="001144C8">
        <w:rPr>
          <w:rFonts w:ascii="Times New Roman" w:eastAsia="Times New Roman" w:hAnsi="Times New Roman" w:cs="Times New Roman"/>
          <w:bCs/>
          <w:i/>
          <w:sz w:val="28"/>
          <w:szCs w:val="28"/>
        </w:rPr>
        <w:t>И</w:t>
      </w:r>
      <w:r w:rsidRPr="001144C8">
        <w:rPr>
          <w:rFonts w:ascii="Times New Roman" w:eastAsia="Times New Roman" w:hAnsi="Times New Roman" w:cs="Times New Roman"/>
          <w:i/>
          <w:sz w:val="28"/>
          <w:szCs w:val="28"/>
        </w:rPr>
        <w:t> про </w:t>
      </w:r>
      <w:r w:rsidRPr="001144C8">
        <w:rPr>
          <w:rFonts w:ascii="Times New Roman" w:eastAsia="Times New Roman" w:hAnsi="Times New Roman" w:cs="Times New Roman"/>
          <w:bCs/>
          <w:i/>
          <w:sz w:val="28"/>
          <w:szCs w:val="28"/>
        </w:rPr>
        <w:t>покой</w:t>
      </w:r>
      <w:r w:rsidRPr="001144C8">
        <w:rPr>
          <w:rFonts w:ascii="Times New Roman" w:eastAsia="Times New Roman" w:hAnsi="Times New Roman" w:cs="Times New Roman"/>
          <w:i/>
          <w:sz w:val="28"/>
          <w:szCs w:val="28"/>
        </w:rPr>
        <w:t> </w:t>
      </w:r>
      <w:r w:rsidRPr="001144C8">
        <w:rPr>
          <w:rFonts w:ascii="Times New Roman" w:eastAsia="Times New Roman" w:hAnsi="Times New Roman" w:cs="Times New Roman"/>
          <w:bCs/>
          <w:i/>
          <w:sz w:val="28"/>
          <w:szCs w:val="28"/>
        </w:rPr>
        <w:t>она</w:t>
      </w:r>
      <w:r w:rsidRPr="001144C8">
        <w:rPr>
          <w:rFonts w:ascii="Times New Roman" w:eastAsia="Times New Roman" w:hAnsi="Times New Roman" w:cs="Times New Roman"/>
          <w:i/>
          <w:sz w:val="28"/>
          <w:szCs w:val="28"/>
        </w:rPr>
        <w:t> </w:t>
      </w:r>
      <w:r w:rsidRPr="001144C8">
        <w:rPr>
          <w:rFonts w:ascii="Times New Roman" w:eastAsia="Times New Roman" w:hAnsi="Times New Roman" w:cs="Times New Roman"/>
          <w:bCs/>
          <w:i/>
          <w:sz w:val="28"/>
          <w:szCs w:val="28"/>
        </w:rPr>
        <w:t>вновь</w:t>
      </w:r>
      <w:r w:rsidRPr="001144C8">
        <w:rPr>
          <w:rFonts w:ascii="Times New Roman" w:eastAsia="Times New Roman" w:hAnsi="Times New Roman" w:cs="Times New Roman"/>
          <w:i/>
          <w:sz w:val="28"/>
          <w:szCs w:val="28"/>
        </w:rPr>
        <w:t> </w:t>
      </w:r>
      <w:r w:rsidRPr="001144C8">
        <w:rPr>
          <w:rFonts w:ascii="Times New Roman" w:eastAsia="Times New Roman" w:hAnsi="Times New Roman" w:cs="Times New Roman"/>
          <w:bCs/>
          <w:i/>
          <w:sz w:val="28"/>
          <w:szCs w:val="28"/>
        </w:rPr>
        <w:t>забывала</w:t>
      </w:r>
      <w:r w:rsidRPr="001144C8">
        <w:rPr>
          <w:rFonts w:ascii="Times New Roman" w:eastAsia="Times New Roman" w:hAnsi="Times New Roman" w:cs="Times New Roman"/>
          <w:i/>
          <w:sz w:val="28"/>
          <w:szCs w:val="28"/>
        </w:rPr>
        <w:t>,</w:t>
      </w:r>
    </w:p>
    <w:p w:rsidR="001144C8" w:rsidRPr="001144C8" w:rsidRDefault="001144C8" w:rsidP="001144C8">
      <w:pPr>
        <w:shd w:val="clear" w:color="auto" w:fill="FFFFFF"/>
        <w:spacing w:after="0" w:line="360" w:lineRule="auto"/>
        <w:ind w:firstLine="709"/>
        <w:jc w:val="both"/>
        <w:rPr>
          <w:rFonts w:ascii="Times New Roman" w:eastAsia="Times New Roman" w:hAnsi="Times New Roman" w:cs="Times New Roman"/>
          <w:i/>
          <w:sz w:val="28"/>
          <w:szCs w:val="28"/>
        </w:rPr>
      </w:pPr>
      <w:r w:rsidRPr="001144C8">
        <w:rPr>
          <w:rFonts w:ascii="Times New Roman" w:eastAsia="Times New Roman" w:hAnsi="Times New Roman" w:cs="Times New Roman"/>
          <w:bCs/>
          <w:i/>
          <w:sz w:val="28"/>
          <w:szCs w:val="28"/>
        </w:rPr>
        <w:t>Знаю</w:t>
      </w:r>
      <w:r w:rsidRPr="001144C8">
        <w:rPr>
          <w:rFonts w:ascii="Times New Roman" w:eastAsia="Times New Roman" w:hAnsi="Times New Roman" w:cs="Times New Roman"/>
          <w:i/>
          <w:sz w:val="28"/>
          <w:szCs w:val="28"/>
        </w:rPr>
        <w:t>, </w:t>
      </w:r>
      <w:r w:rsidRPr="001144C8">
        <w:rPr>
          <w:rFonts w:ascii="Times New Roman" w:eastAsia="Times New Roman" w:hAnsi="Times New Roman" w:cs="Times New Roman"/>
          <w:bCs/>
          <w:i/>
          <w:sz w:val="28"/>
          <w:szCs w:val="28"/>
        </w:rPr>
        <w:t>ты</w:t>
      </w:r>
      <w:r w:rsidRPr="001144C8">
        <w:rPr>
          <w:rFonts w:ascii="Times New Roman" w:eastAsia="Times New Roman" w:hAnsi="Times New Roman" w:cs="Times New Roman"/>
          <w:i/>
          <w:sz w:val="28"/>
          <w:szCs w:val="28"/>
        </w:rPr>
        <w:t> </w:t>
      </w:r>
      <w:r w:rsidRPr="001144C8">
        <w:rPr>
          <w:rFonts w:ascii="Times New Roman" w:eastAsia="Times New Roman" w:hAnsi="Times New Roman" w:cs="Times New Roman"/>
          <w:bCs/>
          <w:i/>
          <w:sz w:val="28"/>
          <w:szCs w:val="28"/>
        </w:rPr>
        <w:t>меня</w:t>
      </w:r>
      <w:r w:rsidRPr="001144C8">
        <w:rPr>
          <w:rFonts w:ascii="Times New Roman" w:eastAsia="Times New Roman" w:hAnsi="Times New Roman" w:cs="Times New Roman"/>
          <w:i/>
          <w:sz w:val="28"/>
          <w:szCs w:val="28"/>
        </w:rPr>
        <w:t> </w:t>
      </w:r>
      <w:r w:rsidRPr="001144C8">
        <w:rPr>
          <w:rFonts w:ascii="Times New Roman" w:eastAsia="Times New Roman" w:hAnsi="Times New Roman" w:cs="Times New Roman"/>
          <w:bCs/>
          <w:i/>
          <w:sz w:val="28"/>
          <w:szCs w:val="28"/>
        </w:rPr>
        <w:t>так искала</w:t>
      </w:r>
      <w:r w:rsidRPr="001144C8">
        <w:rPr>
          <w:rFonts w:ascii="Times New Roman" w:eastAsia="Times New Roman" w:hAnsi="Times New Roman" w:cs="Times New Roman"/>
          <w:i/>
          <w:sz w:val="28"/>
          <w:szCs w:val="28"/>
        </w:rPr>
        <w:t>.</w:t>
      </w:r>
    </w:p>
    <w:p w:rsidR="001144C8" w:rsidRPr="001144C8" w:rsidRDefault="001144C8" w:rsidP="001144C8">
      <w:pPr>
        <w:shd w:val="clear" w:color="auto" w:fill="FFFFFF"/>
        <w:spacing w:after="0" w:line="360" w:lineRule="auto"/>
        <w:ind w:firstLine="709"/>
        <w:jc w:val="both"/>
        <w:rPr>
          <w:rFonts w:ascii="Times New Roman" w:eastAsia="Times New Roman" w:hAnsi="Times New Roman" w:cs="Times New Roman"/>
          <w:i/>
          <w:sz w:val="28"/>
          <w:szCs w:val="28"/>
        </w:rPr>
      </w:pPr>
      <w:r w:rsidRPr="001144C8">
        <w:rPr>
          <w:rFonts w:ascii="Times New Roman" w:eastAsia="Times New Roman" w:hAnsi="Times New Roman" w:cs="Times New Roman"/>
          <w:bCs/>
          <w:i/>
          <w:sz w:val="28"/>
          <w:szCs w:val="28"/>
        </w:rPr>
        <w:t>Я</w:t>
      </w:r>
      <w:r w:rsidRPr="001144C8">
        <w:rPr>
          <w:rFonts w:ascii="Times New Roman" w:eastAsia="Times New Roman" w:hAnsi="Times New Roman" w:cs="Times New Roman"/>
          <w:i/>
          <w:sz w:val="28"/>
          <w:szCs w:val="28"/>
        </w:rPr>
        <w:t> </w:t>
      </w:r>
      <w:r w:rsidRPr="001144C8">
        <w:rPr>
          <w:rFonts w:ascii="Times New Roman" w:eastAsia="Times New Roman" w:hAnsi="Times New Roman" w:cs="Times New Roman"/>
          <w:bCs/>
          <w:i/>
          <w:sz w:val="28"/>
          <w:szCs w:val="28"/>
        </w:rPr>
        <w:t>твоей</w:t>
      </w:r>
      <w:r w:rsidRPr="001144C8">
        <w:rPr>
          <w:rFonts w:ascii="Times New Roman" w:eastAsia="Times New Roman" w:hAnsi="Times New Roman" w:cs="Times New Roman"/>
          <w:i/>
          <w:sz w:val="28"/>
          <w:szCs w:val="28"/>
        </w:rPr>
        <w:t> </w:t>
      </w:r>
      <w:r w:rsidRPr="001144C8">
        <w:rPr>
          <w:rFonts w:ascii="Times New Roman" w:eastAsia="Times New Roman" w:hAnsi="Times New Roman" w:cs="Times New Roman"/>
          <w:bCs/>
          <w:i/>
          <w:sz w:val="28"/>
          <w:szCs w:val="28"/>
        </w:rPr>
        <w:t>мечтою</w:t>
      </w:r>
      <w:r w:rsidRPr="001144C8">
        <w:rPr>
          <w:rFonts w:ascii="Times New Roman" w:eastAsia="Times New Roman" w:hAnsi="Times New Roman" w:cs="Times New Roman"/>
          <w:i/>
          <w:sz w:val="28"/>
          <w:szCs w:val="28"/>
        </w:rPr>
        <w:t> </w:t>
      </w:r>
      <w:r w:rsidRPr="001144C8">
        <w:rPr>
          <w:rFonts w:ascii="Times New Roman" w:eastAsia="Times New Roman" w:hAnsi="Times New Roman" w:cs="Times New Roman"/>
          <w:bCs/>
          <w:i/>
          <w:sz w:val="28"/>
          <w:szCs w:val="28"/>
        </w:rPr>
        <w:t>не</w:t>
      </w:r>
      <w:r w:rsidRPr="001144C8">
        <w:rPr>
          <w:rFonts w:ascii="Times New Roman" w:eastAsia="Times New Roman" w:hAnsi="Times New Roman" w:cs="Times New Roman"/>
          <w:i/>
          <w:sz w:val="28"/>
          <w:szCs w:val="28"/>
        </w:rPr>
        <w:t> </w:t>
      </w:r>
      <w:r w:rsidRPr="001144C8">
        <w:rPr>
          <w:rFonts w:ascii="Times New Roman" w:eastAsia="Times New Roman" w:hAnsi="Times New Roman" w:cs="Times New Roman"/>
          <w:bCs/>
          <w:i/>
          <w:sz w:val="28"/>
          <w:szCs w:val="28"/>
        </w:rPr>
        <w:t>стала</w:t>
      </w:r>
      <w:r w:rsidRPr="001144C8">
        <w:rPr>
          <w:rFonts w:ascii="Times New Roman" w:eastAsia="Times New Roman" w:hAnsi="Times New Roman" w:cs="Times New Roman"/>
          <w:i/>
          <w:sz w:val="28"/>
          <w:szCs w:val="28"/>
        </w:rPr>
        <w:t>,</w:t>
      </w:r>
    </w:p>
    <w:p w:rsidR="001144C8" w:rsidRPr="00E05B10" w:rsidRDefault="001144C8" w:rsidP="001144C8">
      <w:pPr>
        <w:shd w:val="clear" w:color="auto" w:fill="FFFFFF"/>
        <w:spacing w:after="0" w:line="360" w:lineRule="auto"/>
        <w:ind w:firstLine="709"/>
        <w:jc w:val="both"/>
        <w:rPr>
          <w:rFonts w:ascii="Times New Roman" w:eastAsia="Times New Roman" w:hAnsi="Times New Roman" w:cs="Times New Roman"/>
          <w:i/>
          <w:sz w:val="28"/>
          <w:szCs w:val="28"/>
        </w:rPr>
      </w:pPr>
      <w:r w:rsidRPr="001144C8">
        <w:rPr>
          <w:rFonts w:ascii="Times New Roman" w:eastAsia="Times New Roman" w:hAnsi="Times New Roman" w:cs="Times New Roman"/>
          <w:bCs/>
          <w:i/>
          <w:sz w:val="28"/>
          <w:szCs w:val="28"/>
        </w:rPr>
        <w:t>Я</w:t>
      </w:r>
      <w:r w:rsidRPr="001144C8">
        <w:rPr>
          <w:rFonts w:ascii="Times New Roman" w:eastAsia="Times New Roman" w:hAnsi="Times New Roman" w:cs="Times New Roman"/>
          <w:i/>
          <w:sz w:val="28"/>
          <w:szCs w:val="28"/>
        </w:rPr>
        <w:t> </w:t>
      </w:r>
      <w:r w:rsidRPr="001144C8">
        <w:rPr>
          <w:rFonts w:ascii="Times New Roman" w:eastAsia="Times New Roman" w:hAnsi="Times New Roman" w:cs="Times New Roman"/>
          <w:bCs/>
          <w:i/>
          <w:sz w:val="28"/>
          <w:szCs w:val="28"/>
        </w:rPr>
        <w:t>не</w:t>
      </w:r>
      <w:r w:rsidRPr="001144C8">
        <w:rPr>
          <w:rFonts w:ascii="Times New Roman" w:eastAsia="Times New Roman" w:hAnsi="Times New Roman" w:cs="Times New Roman"/>
          <w:i/>
          <w:sz w:val="28"/>
          <w:szCs w:val="28"/>
        </w:rPr>
        <w:t> </w:t>
      </w:r>
      <w:r w:rsidR="002A5766" w:rsidRPr="001144C8">
        <w:rPr>
          <w:rFonts w:ascii="Times New Roman" w:eastAsia="Times New Roman" w:hAnsi="Times New Roman" w:cs="Times New Roman"/>
          <w:i/>
          <w:sz w:val="28"/>
          <w:szCs w:val="28"/>
        </w:rPr>
        <w:t>та</w:t>
      </w:r>
      <w:r w:rsidRPr="001144C8">
        <w:rPr>
          <w:rFonts w:ascii="Times New Roman" w:eastAsia="Times New Roman" w:hAnsi="Times New Roman" w:cs="Times New Roman"/>
          <w:i/>
          <w:sz w:val="28"/>
          <w:szCs w:val="28"/>
        </w:rPr>
        <w:t>, я не та</w:t>
      </w:r>
      <w:r w:rsidR="002A5766">
        <w:rPr>
          <w:rFonts w:ascii="Times New Roman" w:eastAsia="Times New Roman" w:hAnsi="Times New Roman" w:cs="Times New Roman"/>
          <w:i/>
          <w:sz w:val="28"/>
          <w:szCs w:val="28"/>
        </w:rPr>
        <w:t xml:space="preserve"> </w:t>
      </w:r>
      <w:r w:rsidR="00E05B10" w:rsidRPr="00E05B10">
        <w:rPr>
          <w:rFonts w:ascii="Times New Roman" w:eastAsia="Times New Roman" w:hAnsi="Times New Roman" w:cs="Times New Roman"/>
          <w:sz w:val="28"/>
          <w:szCs w:val="28"/>
        </w:rPr>
        <w:t>[3]</w:t>
      </w:r>
      <w:r w:rsidR="002A5766">
        <w:rPr>
          <w:rFonts w:ascii="Times New Roman" w:eastAsia="Times New Roman" w:hAnsi="Times New Roman" w:cs="Times New Roman"/>
          <w:sz w:val="28"/>
          <w:szCs w:val="28"/>
        </w:rPr>
        <w:t>.</w:t>
      </w:r>
    </w:p>
    <w:p w:rsidR="001144C8" w:rsidRPr="001144C8" w:rsidRDefault="001144C8" w:rsidP="001144C8">
      <w:pPr>
        <w:spacing w:after="0" w:line="360" w:lineRule="auto"/>
        <w:ind w:firstLine="709"/>
        <w:jc w:val="both"/>
        <w:rPr>
          <w:rStyle w:val="a7"/>
          <w:rFonts w:ascii="Times New Roman" w:hAnsi="Times New Roman" w:cs="Times New Roman"/>
          <w:i w:val="0"/>
          <w:color w:val="auto"/>
          <w:sz w:val="28"/>
          <w:szCs w:val="28"/>
        </w:rPr>
      </w:pPr>
      <w:r w:rsidRPr="001144C8">
        <w:rPr>
          <w:rFonts w:ascii="Times New Roman" w:eastAsia="Times New Roman" w:hAnsi="Times New Roman" w:cs="Times New Roman"/>
          <w:sz w:val="28"/>
          <w:szCs w:val="28"/>
        </w:rPr>
        <w:t xml:space="preserve">5. Стандартно. </w:t>
      </w:r>
      <w:r w:rsidRPr="001144C8">
        <w:rPr>
          <w:rStyle w:val="a7"/>
          <w:rFonts w:ascii="Times New Roman" w:hAnsi="Times New Roman" w:cs="Times New Roman"/>
          <w:i w:val="0"/>
          <w:color w:val="auto"/>
          <w:sz w:val="28"/>
          <w:szCs w:val="28"/>
        </w:rPr>
        <w:t>Песня «Мальчик-гей» группы Тату (2001 г.) уже открыто заявляет о теме гомосексуализма, и уже призывают не стесняться своей сексуальной самоидентификации в обществе. Таким образом, объясняется стандартность ситуации проявления гомосексуализма в обществе.</w:t>
      </w:r>
    </w:p>
    <w:p w:rsidR="001144C8" w:rsidRPr="001144C8" w:rsidRDefault="001144C8" w:rsidP="001144C8">
      <w:pPr>
        <w:spacing w:after="0" w:line="360" w:lineRule="auto"/>
        <w:ind w:firstLine="709"/>
        <w:jc w:val="both"/>
        <w:rPr>
          <w:rStyle w:val="a7"/>
          <w:rFonts w:ascii="Times New Roman" w:hAnsi="Times New Roman" w:cs="Times New Roman"/>
          <w:color w:val="auto"/>
          <w:sz w:val="28"/>
          <w:szCs w:val="28"/>
        </w:rPr>
      </w:pPr>
      <w:r w:rsidRPr="001144C8">
        <w:rPr>
          <w:rStyle w:val="a7"/>
          <w:rFonts w:ascii="Times New Roman" w:hAnsi="Times New Roman" w:cs="Times New Roman"/>
          <w:color w:val="auto"/>
          <w:sz w:val="28"/>
          <w:szCs w:val="28"/>
        </w:rPr>
        <w:t>Слезы душат,</w:t>
      </w:r>
    </w:p>
    <w:p w:rsidR="001144C8" w:rsidRPr="001144C8" w:rsidRDefault="001144C8" w:rsidP="001144C8">
      <w:pPr>
        <w:spacing w:after="0" w:line="360" w:lineRule="auto"/>
        <w:ind w:firstLine="709"/>
        <w:jc w:val="both"/>
        <w:rPr>
          <w:rStyle w:val="a7"/>
          <w:rFonts w:ascii="Times New Roman" w:hAnsi="Times New Roman" w:cs="Times New Roman"/>
          <w:color w:val="auto"/>
          <w:sz w:val="28"/>
          <w:szCs w:val="28"/>
        </w:rPr>
      </w:pPr>
      <w:r w:rsidRPr="001144C8">
        <w:rPr>
          <w:rStyle w:val="a7"/>
          <w:rFonts w:ascii="Times New Roman" w:hAnsi="Times New Roman" w:cs="Times New Roman"/>
          <w:color w:val="auto"/>
          <w:sz w:val="28"/>
          <w:szCs w:val="28"/>
        </w:rPr>
        <w:t>Мысли жить мешают.</w:t>
      </w:r>
    </w:p>
    <w:p w:rsidR="001144C8" w:rsidRPr="001144C8" w:rsidRDefault="001144C8" w:rsidP="001144C8">
      <w:pPr>
        <w:spacing w:after="0" w:line="360" w:lineRule="auto"/>
        <w:ind w:firstLine="709"/>
        <w:jc w:val="both"/>
        <w:rPr>
          <w:rStyle w:val="a7"/>
          <w:rFonts w:ascii="Times New Roman" w:hAnsi="Times New Roman" w:cs="Times New Roman"/>
          <w:color w:val="auto"/>
          <w:sz w:val="28"/>
          <w:szCs w:val="28"/>
        </w:rPr>
      </w:pPr>
      <w:r w:rsidRPr="001144C8">
        <w:rPr>
          <w:rStyle w:val="a7"/>
          <w:rFonts w:ascii="Times New Roman" w:hAnsi="Times New Roman" w:cs="Times New Roman"/>
          <w:color w:val="auto"/>
          <w:sz w:val="28"/>
          <w:szCs w:val="28"/>
        </w:rPr>
        <w:t>Трудно слушать.</w:t>
      </w:r>
    </w:p>
    <w:p w:rsidR="001144C8" w:rsidRPr="001144C8" w:rsidRDefault="001144C8" w:rsidP="001144C8">
      <w:pPr>
        <w:spacing w:after="0" w:line="360" w:lineRule="auto"/>
        <w:ind w:firstLine="709"/>
        <w:jc w:val="both"/>
        <w:rPr>
          <w:rStyle w:val="a7"/>
          <w:rFonts w:ascii="Times New Roman" w:hAnsi="Times New Roman" w:cs="Times New Roman"/>
          <w:color w:val="auto"/>
          <w:sz w:val="28"/>
          <w:szCs w:val="28"/>
        </w:rPr>
      </w:pPr>
      <w:r w:rsidRPr="001144C8">
        <w:rPr>
          <w:rStyle w:val="a7"/>
          <w:rFonts w:ascii="Times New Roman" w:hAnsi="Times New Roman" w:cs="Times New Roman"/>
          <w:color w:val="auto"/>
          <w:sz w:val="28"/>
          <w:szCs w:val="28"/>
        </w:rPr>
        <w:lastRenderedPageBreak/>
        <w:t>Нет, не понимаю.</w:t>
      </w:r>
    </w:p>
    <w:p w:rsidR="001144C8" w:rsidRPr="001144C8" w:rsidRDefault="001144C8" w:rsidP="001144C8">
      <w:pPr>
        <w:spacing w:after="0" w:line="360" w:lineRule="auto"/>
        <w:ind w:firstLine="709"/>
        <w:jc w:val="both"/>
        <w:rPr>
          <w:rStyle w:val="a7"/>
          <w:rFonts w:ascii="Times New Roman" w:hAnsi="Times New Roman" w:cs="Times New Roman"/>
          <w:color w:val="auto"/>
          <w:sz w:val="28"/>
          <w:szCs w:val="28"/>
        </w:rPr>
      </w:pPr>
      <w:r w:rsidRPr="001144C8">
        <w:rPr>
          <w:rStyle w:val="a7"/>
          <w:rFonts w:ascii="Times New Roman" w:hAnsi="Times New Roman" w:cs="Times New Roman"/>
          <w:color w:val="auto"/>
          <w:sz w:val="28"/>
          <w:szCs w:val="28"/>
        </w:rPr>
        <w:t>Да, я знаю все твои секреты.</w:t>
      </w:r>
    </w:p>
    <w:p w:rsidR="001144C8" w:rsidRPr="001144C8" w:rsidRDefault="001144C8" w:rsidP="001144C8">
      <w:pPr>
        <w:spacing w:after="0" w:line="360" w:lineRule="auto"/>
        <w:ind w:firstLine="709"/>
        <w:jc w:val="both"/>
        <w:rPr>
          <w:rStyle w:val="a7"/>
          <w:rFonts w:ascii="Times New Roman" w:hAnsi="Times New Roman" w:cs="Times New Roman"/>
          <w:color w:val="auto"/>
          <w:sz w:val="28"/>
          <w:szCs w:val="28"/>
        </w:rPr>
      </w:pPr>
      <w:r w:rsidRPr="001144C8">
        <w:rPr>
          <w:rStyle w:val="a7"/>
          <w:rFonts w:ascii="Times New Roman" w:hAnsi="Times New Roman" w:cs="Times New Roman"/>
          <w:color w:val="auto"/>
          <w:sz w:val="28"/>
          <w:szCs w:val="28"/>
        </w:rPr>
        <w:t>Как ты терпишь твердые предметы?</w:t>
      </w:r>
    </w:p>
    <w:p w:rsidR="001144C8" w:rsidRPr="001144C8" w:rsidRDefault="001144C8" w:rsidP="001144C8">
      <w:pPr>
        <w:spacing w:after="0" w:line="360" w:lineRule="auto"/>
        <w:ind w:firstLine="709"/>
        <w:jc w:val="both"/>
        <w:rPr>
          <w:rStyle w:val="a7"/>
          <w:rFonts w:ascii="Times New Roman" w:hAnsi="Times New Roman" w:cs="Times New Roman"/>
          <w:color w:val="auto"/>
          <w:sz w:val="28"/>
          <w:szCs w:val="28"/>
        </w:rPr>
      </w:pPr>
      <w:r w:rsidRPr="001144C8">
        <w:rPr>
          <w:rStyle w:val="a7"/>
          <w:rFonts w:ascii="Times New Roman" w:hAnsi="Times New Roman" w:cs="Times New Roman"/>
          <w:color w:val="auto"/>
          <w:sz w:val="28"/>
          <w:szCs w:val="28"/>
        </w:rPr>
        <w:t xml:space="preserve">Все же знаю </w:t>
      </w:r>
      <w:r w:rsidR="002A5766" w:rsidRPr="001144C8">
        <w:rPr>
          <w:rStyle w:val="a7"/>
          <w:rFonts w:ascii="Times New Roman" w:hAnsi="Times New Roman" w:cs="Times New Roman"/>
          <w:color w:val="auto"/>
          <w:sz w:val="28"/>
          <w:szCs w:val="28"/>
        </w:rPr>
        <w:t>— это</w:t>
      </w:r>
      <w:r w:rsidRPr="001144C8">
        <w:rPr>
          <w:rStyle w:val="a7"/>
          <w:rFonts w:ascii="Times New Roman" w:hAnsi="Times New Roman" w:cs="Times New Roman"/>
          <w:color w:val="auto"/>
          <w:sz w:val="28"/>
          <w:szCs w:val="28"/>
        </w:rPr>
        <w:t xml:space="preserve"> безнадежно,</w:t>
      </w:r>
    </w:p>
    <w:p w:rsidR="001144C8" w:rsidRPr="001144C8" w:rsidRDefault="001144C8" w:rsidP="001144C8">
      <w:pPr>
        <w:spacing w:after="0" w:line="360" w:lineRule="auto"/>
        <w:ind w:firstLine="709"/>
        <w:jc w:val="both"/>
        <w:rPr>
          <w:rStyle w:val="a7"/>
          <w:rFonts w:ascii="Times New Roman" w:hAnsi="Times New Roman" w:cs="Times New Roman"/>
          <w:color w:val="auto"/>
          <w:sz w:val="28"/>
          <w:szCs w:val="28"/>
        </w:rPr>
      </w:pPr>
      <w:r w:rsidRPr="001144C8">
        <w:rPr>
          <w:rStyle w:val="a7"/>
          <w:rFonts w:ascii="Times New Roman" w:hAnsi="Times New Roman" w:cs="Times New Roman"/>
          <w:color w:val="auto"/>
          <w:sz w:val="28"/>
          <w:szCs w:val="28"/>
        </w:rPr>
        <w:t>Но мечтаю, таю-таю-таю-таю-таю-</w:t>
      </w:r>
      <w:r w:rsidR="002A5766" w:rsidRPr="001144C8">
        <w:rPr>
          <w:rStyle w:val="a7"/>
          <w:rFonts w:ascii="Times New Roman" w:hAnsi="Times New Roman" w:cs="Times New Roman"/>
          <w:color w:val="auto"/>
          <w:sz w:val="28"/>
          <w:szCs w:val="28"/>
        </w:rPr>
        <w:t>таю...</w:t>
      </w:r>
    </w:p>
    <w:p w:rsidR="001144C8" w:rsidRPr="001144C8" w:rsidRDefault="001144C8" w:rsidP="001144C8">
      <w:pPr>
        <w:pStyle w:val="a3"/>
        <w:spacing w:line="360" w:lineRule="auto"/>
        <w:ind w:firstLine="709"/>
        <w:jc w:val="both"/>
        <w:rPr>
          <w:rFonts w:ascii="Times New Roman" w:eastAsia="Times New Roman" w:hAnsi="Times New Roman" w:cs="Times New Roman"/>
          <w:i/>
          <w:sz w:val="28"/>
          <w:szCs w:val="28"/>
        </w:rPr>
      </w:pPr>
      <w:r w:rsidRPr="001144C8">
        <w:rPr>
          <w:rFonts w:ascii="Times New Roman" w:eastAsia="Times New Roman" w:hAnsi="Times New Roman" w:cs="Times New Roman"/>
          <w:i/>
          <w:sz w:val="28"/>
          <w:szCs w:val="28"/>
        </w:rPr>
        <w:t>Мальчик-гей, мальчик-гей</w:t>
      </w:r>
    </w:p>
    <w:p w:rsidR="001144C8" w:rsidRPr="001144C8" w:rsidRDefault="001144C8" w:rsidP="001144C8">
      <w:pPr>
        <w:pStyle w:val="a3"/>
        <w:spacing w:line="360" w:lineRule="auto"/>
        <w:ind w:firstLine="709"/>
        <w:jc w:val="both"/>
        <w:rPr>
          <w:rFonts w:ascii="Times New Roman" w:eastAsia="Times New Roman" w:hAnsi="Times New Roman" w:cs="Times New Roman"/>
          <w:i/>
          <w:sz w:val="28"/>
          <w:szCs w:val="28"/>
        </w:rPr>
      </w:pPr>
      <w:r w:rsidRPr="001144C8">
        <w:rPr>
          <w:rFonts w:ascii="Times New Roman" w:eastAsia="Times New Roman" w:hAnsi="Times New Roman" w:cs="Times New Roman"/>
          <w:i/>
          <w:sz w:val="28"/>
          <w:szCs w:val="28"/>
        </w:rPr>
        <w:t>Будь со мной понаглей.</w:t>
      </w:r>
    </w:p>
    <w:p w:rsidR="001144C8" w:rsidRPr="001144C8" w:rsidRDefault="001144C8" w:rsidP="001144C8">
      <w:pPr>
        <w:pStyle w:val="a3"/>
        <w:spacing w:line="360" w:lineRule="auto"/>
        <w:ind w:firstLine="709"/>
        <w:jc w:val="both"/>
        <w:rPr>
          <w:rFonts w:ascii="Times New Roman" w:eastAsia="Times New Roman" w:hAnsi="Times New Roman" w:cs="Times New Roman"/>
          <w:i/>
          <w:sz w:val="28"/>
          <w:szCs w:val="28"/>
        </w:rPr>
      </w:pPr>
      <w:r w:rsidRPr="001144C8">
        <w:rPr>
          <w:rFonts w:ascii="Times New Roman" w:eastAsia="Times New Roman" w:hAnsi="Times New Roman" w:cs="Times New Roman"/>
          <w:i/>
          <w:sz w:val="28"/>
          <w:szCs w:val="28"/>
        </w:rPr>
        <w:t>От стыда не красней,</w:t>
      </w:r>
    </w:p>
    <w:p w:rsidR="001144C8" w:rsidRPr="001144C8" w:rsidRDefault="001144C8" w:rsidP="001144C8">
      <w:pPr>
        <w:pStyle w:val="a3"/>
        <w:spacing w:line="360" w:lineRule="auto"/>
        <w:ind w:firstLine="709"/>
        <w:jc w:val="both"/>
        <w:rPr>
          <w:rFonts w:ascii="Times New Roman" w:eastAsia="Times New Roman" w:hAnsi="Times New Roman" w:cs="Times New Roman"/>
          <w:i/>
          <w:sz w:val="28"/>
          <w:szCs w:val="28"/>
        </w:rPr>
      </w:pPr>
      <w:r w:rsidRPr="001144C8">
        <w:rPr>
          <w:rFonts w:ascii="Times New Roman" w:eastAsia="Times New Roman" w:hAnsi="Times New Roman" w:cs="Times New Roman"/>
          <w:i/>
          <w:sz w:val="28"/>
          <w:szCs w:val="28"/>
        </w:rPr>
        <w:t>Мальчик-гей, мальчик-гей.</w:t>
      </w:r>
    </w:p>
    <w:p w:rsidR="001144C8" w:rsidRPr="001144C8" w:rsidRDefault="001144C8" w:rsidP="001144C8">
      <w:pPr>
        <w:pStyle w:val="a3"/>
        <w:spacing w:line="360" w:lineRule="auto"/>
        <w:ind w:firstLine="709"/>
        <w:jc w:val="both"/>
        <w:rPr>
          <w:rFonts w:ascii="Times New Roman" w:eastAsia="Times New Roman" w:hAnsi="Times New Roman" w:cs="Times New Roman"/>
          <w:i/>
          <w:sz w:val="28"/>
          <w:szCs w:val="28"/>
        </w:rPr>
      </w:pPr>
      <w:r w:rsidRPr="001144C8">
        <w:rPr>
          <w:rFonts w:ascii="Times New Roman" w:eastAsia="Times New Roman" w:hAnsi="Times New Roman" w:cs="Times New Roman"/>
          <w:i/>
          <w:sz w:val="28"/>
          <w:szCs w:val="28"/>
        </w:rPr>
        <w:t>Положи на друзей,</w:t>
      </w:r>
    </w:p>
    <w:p w:rsidR="001144C8" w:rsidRPr="001144C8" w:rsidRDefault="001144C8" w:rsidP="001144C8">
      <w:pPr>
        <w:pStyle w:val="a3"/>
        <w:spacing w:line="360" w:lineRule="auto"/>
        <w:ind w:firstLine="709"/>
        <w:jc w:val="both"/>
        <w:rPr>
          <w:rFonts w:ascii="Times New Roman" w:eastAsia="Times New Roman" w:hAnsi="Times New Roman" w:cs="Times New Roman"/>
          <w:i/>
          <w:sz w:val="28"/>
          <w:szCs w:val="28"/>
        </w:rPr>
      </w:pPr>
      <w:r w:rsidRPr="001144C8">
        <w:rPr>
          <w:rFonts w:ascii="Times New Roman" w:eastAsia="Times New Roman" w:hAnsi="Times New Roman" w:cs="Times New Roman"/>
          <w:i/>
          <w:sz w:val="28"/>
          <w:szCs w:val="28"/>
        </w:rPr>
        <w:t>Мальчик-гей, мальчик-гей</w:t>
      </w:r>
      <w:r w:rsidR="002A5766">
        <w:rPr>
          <w:rFonts w:ascii="Times New Roman" w:eastAsia="Times New Roman" w:hAnsi="Times New Roman" w:cs="Times New Roman"/>
          <w:i/>
          <w:sz w:val="28"/>
          <w:szCs w:val="28"/>
        </w:rPr>
        <w:t xml:space="preserve"> </w:t>
      </w:r>
      <w:r w:rsidRPr="00E05B10">
        <w:rPr>
          <w:rFonts w:ascii="Times New Roman" w:eastAsia="Times New Roman" w:hAnsi="Times New Roman" w:cs="Times New Roman"/>
          <w:sz w:val="28"/>
          <w:szCs w:val="28"/>
        </w:rPr>
        <w:t>[</w:t>
      </w:r>
      <w:r w:rsidR="00E05B10">
        <w:rPr>
          <w:rFonts w:ascii="Times New Roman" w:eastAsia="Times New Roman" w:hAnsi="Times New Roman" w:cs="Times New Roman"/>
          <w:sz w:val="28"/>
          <w:szCs w:val="28"/>
        </w:rPr>
        <w:t>3</w:t>
      </w:r>
      <w:r w:rsidRPr="00E05B10">
        <w:rPr>
          <w:rFonts w:ascii="Times New Roman" w:eastAsia="Times New Roman" w:hAnsi="Times New Roman" w:cs="Times New Roman"/>
          <w:sz w:val="28"/>
          <w:szCs w:val="28"/>
        </w:rPr>
        <w:t>]</w:t>
      </w:r>
      <w:r w:rsidR="002A5766">
        <w:rPr>
          <w:rFonts w:ascii="Times New Roman" w:eastAsia="Times New Roman" w:hAnsi="Times New Roman" w:cs="Times New Roman"/>
          <w:sz w:val="28"/>
          <w:szCs w:val="28"/>
        </w:rPr>
        <w:t>.</w:t>
      </w:r>
    </w:p>
    <w:p w:rsidR="001144C8" w:rsidRPr="001144C8" w:rsidRDefault="001144C8" w:rsidP="001144C8">
      <w:pPr>
        <w:pStyle w:val="a3"/>
        <w:spacing w:line="360" w:lineRule="auto"/>
        <w:ind w:firstLine="709"/>
        <w:jc w:val="both"/>
        <w:rPr>
          <w:rFonts w:ascii="Times New Roman" w:hAnsi="Times New Roman" w:cs="Times New Roman"/>
          <w:sz w:val="28"/>
          <w:szCs w:val="28"/>
        </w:rPr>
      </w:pPr>
      <w:r w:rsidRPr="001144C8">
        <w:rPr>
          <w:rFonts w:ascii="Times New Roman" w:eastAsia="Times New Roman" w:hAnsi="Times New Roman" w:cs="Times New Roman"/>
          <w:sz w:val="28"/>
          <w:szCs w:val="28"/>
        </w:rPr>
        <w:t>6. Норма. «Ева, я любила тебя» песня группы «Винтаж», которая стала продолжением тематики песни «Беги от меня».</w:t>
      </w:r>
      <w:r w:rsidR="002A5766">
        <w:rPr>
          <w:rFonts w:ascii="Times New Roman" w:eastAsia="Times New Roman" w:hAnsi="Times New Roman" w:cs="Times New Roman"/>
          <w:sz w:val="28"/>
          <w:szCs w:val="28"/>
        </w:rPr>
        <w:t xml:space="preserve"> </w:t>
      </w:r>
      <w:r w:rsidRPr="001144C8">
        <w:rPr>
          <w:rFonts w:ascii="Times New Roman" w:hAnsi="Times New Roman" w:cs="Times New Roman"/>
          <w:sz w:val="28"/>
          <w:szCs w:val="28"/>
          <w:shd w:val="clear" w:color="auto" w:fill="FFFFFF"/>
        </w:rPr>
        <w:t>Текст композиции затрагивает тему </w:t>
      </w:r>
      <w:hyperlink r:id="rId9" w:history="1">
        <w:r w:rsidRPr="001144C8">
          <w:rPr>
            <w:rStyle w:val="a6"/>
            <w:rFonts w:ascii="Times New Roman" w:hAnsi="Times New Roman" w:cs="Times New Roman"/>
            <w:color w:val="auto"/>
            <w:sz w:val="28"/>
            <w:szCs w:val="28"/>
            <w:u w:val="none"/>
            <w:shd w:val="clear" w:color="auto" w:fill="FFFFFF"/>
          </w:rPr>
          <w:t>лесбийских отношений</w:t>
        </w:r>
      </w:hyperlink>
      <w:r w:rsidRPr="001144C8">
        <w:rPr>
          <w:rFonts w:ascii="Times New Roman" w:hAnsi="Times New Roman" w:cs="Times New Roman"/>
          <w:sz w:val="28"/>
          <w:szCs w:val="28"/>
        </w:rPr>
        <w:t>:</w:t>
      </w:r>
    </w:p>
    <w:p w:rsidR="001144C8" w:rsidRPr="001144C8" w:rsidRDefault="001144C8" w:rsidP="001144C8">
      <w:pPr>
        <w:spacing w:after="0" w:line="360" w:lineRule="auto"/>
        <w:ind w:firstLine="709"/>
        <w:jc w:val="both"/>
        <w:rPr>
          <w:rStyle w:val="a7"/>
          <w:rFonts w:ascii="Times New Roman" w:hAnsi="Times New Roman" w:cs="Times New Roman"/>
          <w:color w:val="auto"/>
          <w:sz w:val="28"/>
          <w:szCs w:val="28"/>
        </w:rPr>
      </w:pPr>
      <w:r w:rsidRPr="001144C8">
        <w:rPr>
          <w:rStyle w:val="a7"/>
          <w:rFonts w:ascii="Times New Roman" w:hAnsi="Times New Roman" w:cs="Times New Roman"/>
          <w:color w:val="auto"/>
          <w:sz w:val="28"/>
          <w:szCs w:val="28"/>
        </w:rPr>
        <w:t>Твои пластинки слушала я (Танцуй, танцуй)</w:t>
      </w:r>
    </w:p>
    <w:p w:rsidR="001144C8" w:rsidRPr="001144C8" w:rsidRDefault="001144C8" w:rsidP="001144C8">
      <w:pPr>
        <w:spacing w:after="0" w:line="360" w:lineRule="auto"/>
        <w:ind w:firstLine="709"/>
        <w:jc w:val="both"/>
        <w:rPr>
          <w:rStyle w:val="a7"/>
          <w:rFonts w:ascii="Times New Roman" w:hAnsi="Times New Roman" w:cs="Times New Roman"/>
          <w:color w:val="auto"/>
          <w:sz w:val="28"/>
          <w:szCs w:val="28"/>
        </w:rPr>
      </w:pPr>
      <w:r w:rsidRPr="001144C8">
        <w:rPr>
          <w:rStyle w:val="a7"/>
          <w:rFonts w:ascii="Times New Roman" w:hAnsi="Times New Roman" w:cs="Times New Roman"/>
          <w:color w:val="auto"/>
          <w:sz w:val="28"/>
          <w:szCs w:val="28"/>
        </w:rPr>
        <w:t>И в каждой находила себя (Беги от меня)</w:t>
      </w:r>
    </w:p>
    <w:p w:rsidR="001144C8" w:rsidRPr="001144C8" w:rsidRDefault="001144C8" w:rsidP="001144C8">
      <w:pPr>
        <w:spacing w:after="0" w:line="360" w:lineRule="auto"/>
        <w:ind w:firstLine="709"/>
        <w:jc w:val="both"/>
        <w:rPr>
          <w:rStyle w:val="a7"/>
          <w:rFonts w:ascii="Times New Roman" w:hAnsi="Times New Roman" w:cs="Times New Roman"/>
          <w:color w:val="auto"/>
          <w:sz w:val="28"/>
          <w:szCs w:val="28"/>
        </w:rPr>
      </w:pPr>
      <w:r w:rsidRPr="001144C8">
        <w:rPr>
          <w:rStyle w:val="a7"/>
          <w:rFonts w:ascii="Times New Roman" w:hAnsi="Times New Roman" w:cs="Times New Roman"/>
          <w:color w:val="auto"/>
          <w:sz w:val="28"/>
          <w:szCs w:val="28"/>
        </w:rPr>
        <w:t>Зачем остановила меня (</w:t>
      </w:r>
      <w:proofErr w:type="spellStart"/>
      <w:r w:rsidRPr="001144C8">
        <w:rPr>
          <w:rStyle w:val="a7"/>
          <w:rFonts w:ascii="Times New Roman" w:hAnsi="Times New Roman" w:cs="Times New Roman"/>
          <w:color w:val="auto"/>
          <w:sz w:val="28"/>
          <w:szCs w:val="28"/>
        </w:rPr>
        <w:t>Lonely</w:t>
      </w:r>
      <w:proofErr w:type="spellEnd"/>
      <w:r w:rsidRPr="001144C8">
        <w:rPr>
          <w:rStyle w:val="a7"/>
          <w:rFonts w:ascii="Times New Roman" w:hAnsi="Times New Roman" w:cs="Times New Roman"/>
          <w:color w:val="auto"/>
          <w:sz w:val="28"/>
          <w:szCs w:val="28"/>
        </w:rPr>
        <w:t xml:space="preserve">, </w:t>
      </w:r>
      <w:proofErr w:type="spellStart"/>
      <w:r w:rsidRPr="001144C8">
        <w:rPr>
          <w:rStyle w:val="a7"/>
          <w:rFonts w:ascii="Times New Roman" w:hAnsi="Times New Roman" w:cs="Times New Roman"/>
          <w:color w:val="auto"/>
          <w:sz w:val="28"/>
          <w:szCs w:val="28"/>
        </w:rPr>
        <w:t>lonely</w:t>
      </w:r>
      <w:proofErr w:type="spellEnd"/>
      <w:r w:rsidRPr="001144C8">
        <w:rPr>
          <w:rStyle w:val="a7"/>
          <w:rFonts w:ascii="Times New Roman" w:hAnsi="Times New Roman" w:cs="Times New Roman"/>
          <w:color w:val="auto"/>
          <w:sz w:val="28"/>
          <w:szCs w:val="28"/>
        </w:rPr>
        <w:t>)</w:t>
      </w:r>
    </w:p>
    <w:p w:rsidR="001144C8" w:rsidRPr="001144C8" w:rsidRDefault="001144C8" w:rsidP="001144C8">
      <w:pPr>
        <w:spacing w:after="0" w:line="360" w:lineRule="auto"/>
        <w:ind w:firstLine="709"/>
        <w:jc w:val="both"/>
        <w:rPr>
          <w:rStyle w:val="a7"/>
          <w:rFonts w:ascii="Times New Roman" w:hAnsi="Times New Roman" w:cs="Times New Roman"/>
          <w:color w:val="auto"/>
          <w:sz w:val="28"/>
          <w:szCs w:val="28"/>
        </w:rPr>
      </w:pPr>
      <w:r w:rsidRPr="001144C8">
        <w:rPr>
          <w:rStyle w:val="a7"/>
          <w:rFonts w:ascii="Times New Roman" w:hAnsi="Times New Roman" w:cs="Times New Roman"/>
          <w:color w:val="auto"/>
          <w:sz w:val="28"/>
          <w:szCs w:val="28"/>
        </w:rPr>
        <w:t>Ах, Ева, я любила</w:t>
      </w:r>
    </w:p>
    <w:p w:rsidR="001144C8" w:rsidRPr="001144C8" w:rsidRDefault="001144C8" w:rsidP="001144C8">
      <w:pPr>
        <w:spacing w:after="0" w:line="360" w:lineRule="auto"/>
        <w:ind w:firstLine="709"/>
        <w:jc w:val="both"/>
        <w:rPr>
          <w:rStyle w:val="a7"/>
          <w:rFonts w:ascii="Times New Roman" w:hAnsi="Times New Roman" w:cs="Times New Roman"/>
          <w:color w:val="auto"/>
          <w:sz w:val="28"/>
          <w:szCs w:val="28"/>
        </w:rPr>
      </w:pPr>
      <w:r w:rsidRPr="001144C8">
        <w:rPr>
          <w:rStyle w:val="a7"/>
          <w:rFonts w:ascii="Times New Roman" w:hAnsi="Times New Roman" w:cs="Times New Roman"/>
          <w:color w:val="auto"/>
          <w:sz w:val="28"/>
          <w:szCs w:val="28"/>
        </w:rPr>
        <w:t>В зеркале ищу отражения (В зеркале ищу отражения)</w:t>
      </w:r>
    </w:p>
    <w:p w:rsidR="001144C8" w:rsidRPr="001144C8" w:rsidRDefault="001144C8" w:rsidP="001144C8">
      <w:pPr>
        <w:spacing w:after="0" w:line="360" w:lineRule="auto"/>
        <w:ind w:firstLine="709"/>
        <w:jc w:val="both"/>
        <w:rPr>
          <w:rStyle w:val="a7"/>
          <w:rFonts w:ascii="Times New Roman" w:hAnsi="Times New Roman" w:cs="Times New Roman"/>
          <w:color w:val="auto"/>
          <w:sz w:val="28"/>
          <w:szCs w:val="28"/>
        </w:rPr>
      </w:pPr>
      <w:r w:rsidRPr="001144C8">
        <w:rPr>
          <w:rStyle w:val="a7"/>
          <w:rFonts w:ascii="Times New Roman" w:hAnsi="Times New Roman" w:cs="Times New Roman"/>
          <w:color w:val="auto"/>
          <w:sz w:val="28"/>
          <w:szCs w:val="28"/>
        </w:rPr>
        <w:t>Там еще не ты, но уже не я (Там ещё не ты, но уже не я)</w:t>
      </w:r>
    </w:p>
    <w:p w:rsidR="001144C8" w:rsidRPr="001144C8" w:rsidRDefault="001144C8" w:rsidP="001144C8">
      <w:pPr>
        <w:spacing w:after="0" w:line="360" w:lineRule="auto"/>
        <w:ind w:firstLine="709"/>
        <w:jc w:val="both"/>
        <w:rPr>
          <w:rStyle w:val="a7"/>
          <w:rFonts w:ascii="Times New Roman" w:hAnsi="Times New Roman" w:cs="Times New Roman"/>
          <w:color w:val="auto"/>
          <w:sz w:val="28"/>
          <w:szCs w:val="28"/>
        </w:rPr>
      </w:pPr>
      <w:r w:rsidRPr="001144C8">
        <w:rPr>
          <w:rStyle w:val="a7"/>
          <w:rFonts w:ascii="Times New Roman" w:hAnsi="Times New Roman" w:cs="Times New Roman"/>
          <w:color w:val="auto"/>
          <w:sz w:val="28"/>
          <w:szCs w:val="28"/>
        </w:rPr>
        <w:t>Новых близких встреч робкие шаги</w:t>
      </w:r>
    </w:p>
    <w:p w:rsidR="001144C8" w:rsidRPr="001144C8" w:rsidRDefault="001144C8" w:rsidP="001144C8">
      <w:pPr>
        <w:spacing w:after="0" w:line="360" w:lineRule="auto"/>
        <w:ind w:firstLine="709"/>
        <w:jc w:val="both"/>
        <w:rPr>
          <w:rStyle w:val="a7"/>
          <w:rFonts w:ascii="Times New Roman" w:hAnsi="Times New Roman" w:cs="Times New Roman"/>
          <w:color w:val="auto"/>
          <w:sz w:val="28"/>
          <w:szCs w:val="28"/>
        </w:rPr>
      </w:pPr>
      <w:r w:rsidRPr="001144C8">
        <w:rPr>
          <w:rStyle w:val="a7"/>
          <w:rFonts w:ascii="Times New Roman" w:hAnsi="Times New Roman" w:cs="Times New Roman"/>
          <w:color w:val="auto"/>
          <w:sz w:val="28"/>
          <w:szCs w:val="28"/>
        </w:rPr>
        <w:t>Сделай что-нибудь - от меня беги (От меня беги)</w:t>
      </w:r>
      <w:r w:rsidR="002A5766">
        <w:rPr>
          <w:rStyle w:val="a7"/>
          <w:rFonts w:ascii="Times New Roman" w:hAnsi="Times New Roman" w:cs="Times New Roman"/>
          <w:color w:val="auto"/>
          <w:sz w:val="28"/>
          <w:szCs w:val="28"/>
        </w:rPr>
        <w:t xml:space="preserve"> </w:t>
      </w:r>
      <w:r w:rsidRPr="00E05B10">
        <w:rPr>
          <w:rStyle w:val="a7"/>
          <w:rFonts w:ascii="Times New Roman" w:hAnsi="Times New Roman" w:cs="Times New Roman"/>
          <w:i w:val="0"/>
          <w:color w:val="auto"/>
          <w:sz w:val="28"/>
          <w:szCs w:val="28"/>
        </w:rPr>
        <w:t>[</w:t>
      </w:r>
      <w:r w:rsidR="00E05B10">
        <w:rPr>
          <w:rStyle w:val="a7"/>
          <w:rFonts w:ascii="Times New Roman" w:hAnsi="Times New Roman" w:cs="Times New Roman"/>
          <w:i w:val="0"/>
          <w:color w:val="auto"/>
          <w:sz w:val="28"/>
          <w:szCs w:val="28"/>
        </w:rPr>
        <w:t>3</w:t>
      </w:r>
      <w:r w:rsidRPr="00E05B10">
        <w:rPr>
          <w:rStyle w:val="a7"/>
          <w:rFonts w:ascii="Times New Roman" w:hAnsi="Times New Roman" w:cs="Times New Roman"/>
          <w:i w:val="0"/>
          <w:color w:val="auto"/>
          <w:sz w:val="28"/>
          <w:szCs w:val="28"/>
        </w:rPr>
        <w:t>]</w:t>
      </w:r>
      <w:r w:rsidR="002A5766">
        <w:rPr>
          <w:rStyle w:val="a7"/>
          <w:rFonts w:ascii="Times New Roman" w:hAnsi="Times New Roman" w:cs="Times New Roman"/>
          <w:i w:val="0"/>
          <w:color w:val="auto"/>
          <w:sz w:val="28"/>
          <w:szCs w:val="28"/>
        </w:rPr>
        <w:t>.</w:t>
      </w:r>
    </w:p>
    <w:p w:rsidR="001144C8" w:rsidRDefault="001144C8" w:rsidP="001144C8">
      <w:pPr>
        <w:spacing w:after="0" w:line="360" w:lineRule="auto"/>
        <w:ind w:firstLine="709"/>
        <w:jc w:val="both"/>
        <w:rPr>
          <w:rStyle w:val="a7"/>
          <w:rFonts w:ascii="Times New Roman" w:hAnsi="Times New Roman" w:cs="Times New Roman"/>
          <w:i w:val="0"/>
          <w:color w:val="auto"/>
          <w:sz w:val="28"/>
          <w:szCs w:val="28"/>
        </w:rPr>
      </w:pPr>
      <w:r w:rsidRPr="001144C8">
        <w:rPr>
          <w:rStyle w:val="a7"/>
          <w:rFonts w:ascii="Times New Roman" w:hAnsi="Times New Roman" w:cs="Times New Roman"/>
          <w:i w:val="0"/>
          <w:color w:val="auto"/>
          <w:sz w:val="28"/>
          <w:szCs w:val="28"/>
        </w:rPr>
        <w:t xml:space="preserve">Таким образом, нами был прослежен путь снятия табу с темы гомосексуализма в песнях (с течением времени) на основании принципа функционирования окна </w:t>
      </w:r>
      <w:proofErr w:type="spellStart"/>
      <w:r w:rsidRPr="001144C8">
        <w:rPr>
          <w:rStyle w:val="a7"/>
          <w:rFonts w:ascii="Times New Roman" w:hAnsi="Times New Roman" w:cs="Times New Roman"/>
          <w:i w:val="0"/>
          <w:color w:val="auto"/>
          <w:sz w:val="28"/>
          <w:szCs w:val="28"/>
        </w:rPr>
        <w:t>Овертона</w:t>
      </w:r>
      <w:proofErr w:type="spellEnd"/>
      <w:r w:rsidR="002A5766">
        <w:rPr>
          <w:rStyle w:val="a7"/>
          <w:rFonts w:ascii="Times New Roman" w:hAnsi="Times New Roman" w:cs="Times New Roman"/>
          <w:i w:val="0"/>
          <w:color w:val="auto"/>
          <w:sz w:val="28"/>
          <w:szCs w:val="28"/>
        </w:rPr>
        <w:t>.</w:t>
      </w:r>
    </w:p>
    <w:p w:rsidR="001144C8" w:rsidRDefault="001144C8" w:rsidP="001144C8">
      <w:pPr>
        <w:spacing w:after="0" w:line="360" w:lineRule="auto"/>
        <w:ind w:firstLine="709"/>
        <w:jc w:val="both"/>
        <w:rPr>
          <w:rFonts w:ascii="Times New Roman" w:hAnsi="Times New Roman" w:cs="Times New Roman"/>
          <w:color w:val="000000"/>
          <w:sz w:val="28"/>
          <w:szCs w:val="28"/>
        </w:rPr>
      </w:pPr>
      <w:r>
        <w:rPr>
          <w:rStyle w:val="a7"/>
          <w:rFonts w:ascii="Times New Roman" w:hAnsi="Times New Roman" w:cs="Times New Roman"/>
          <w:i w:val="0"/>
          <w:color w:val="auto"/>
          <w:sz w:val="28"/>
          <w:szCs w:val="28"/>
        </w:rPr>
        <w:t>Контент-анализ тематики поп-песен</w:t>
      </w:r>
      <w:r w:rsidR="006F10B7">
        <w:rPr>
          <w:rStyle w:val="a7"/>
          <w:rFonts w:ascii="Times New Roman" w:hAnsi="Times New Roman" w:cs="Times New Roman"/>
          <w:i w:val="0"/>
          <w:color w:val="auto"/>
          <w:sz w:val="28"/>
          <w:szCs w:val="28"/>
        </w:rPr>
        <w:t xml:space="preserve"> может быть проведен с использованием </w:t>
      </w:r>
      <w:r w:rsidR="002A5766">
        <w:rPr>
          <w:rStyle w:val="a7"/>
          <w:rFonts w:ascii="Times New Roman" w:hAnsi="Times New Roman" w:cs="Times New Roman"/>
          <w:i w:val="0"/>
          <w:color w:val="auto"/>
          <w:sz w:val="28"/>
          <w:szCs w:val="28"/>
        </w:rPr>
        <w:t xml:space="preserve">программы </w:t>
      </w:r>
      <w:proofErr w:type="spellStart"/>
      <w:r w:rsidR="002A5766">
        <w:rPr>
          <w:rStyle w:val="a7"/>
          <w:rFonts w:ascii="Times New Roman" w:hAnsi="Times New Roman" w:cs="Times New Roman"/>
          <w:i w:val="0"/>
          <w:color w:val="auto"/>
          <w:sz w:val="28"/>
          <w:szCs w:val="28"/>
        </w:rPr>
        <w:t>Wordstat</w:t>
      </w:r>
      <w:proofErr w:type="spellEnd"/>
      <w:r w:rsidR="006F10B7" w:rsidRPr="00561454">
        <w:rPr>
          <w:rFonts w:ascii="Times New Roman" w:hAnsi="Times New Roman" w:cs="Times New Roman"/>
          <w:color w:val="000000"/>
          <w:sz w:val="28"/>
          <w:szCs w:val="28"/>
        </w:rPr>
        <w:t xml:space="preserve"> v1.1 (подсчет того, сколько определенное слово встречается в тексте) с установками «Накапливать сумму результатов» и «Объединять похожие слова».</w:t>
      </w:r>
      <w:r w:rsidR="006F10B7">
        <w:rPr>
          <w:rFonts w:ascii="Times New Roman" w:hAnsi="Times New Roman" w:cs="Times New Roman"/>
          <w:color w:val="000000"/>
          <w:sz w:val="28"/>
          <w:szCs w:val="28"/>
        </w:rPr>
        <w:t xml:space="preserve"> Распределение слов осуществляется по заранее выбранным категориям, основанных на поисковых </w:t>
      </w:r>
      <w:r w:rsidR="006F10B7">
        <w:rPr>
          <w:rFonts w:ascii="Times New Roman" w:hAnsi="Times New Roman" w:cs="Times New Roman"/>
          <w:color w:val="000000"/>
          <w:sz w:val="28"/>
          <w:szCs w:val="28"/>
        </w:rPr>
        <w:lastRenderedPageBreak/>
        <w:t xml:space="preserve">запросах массовой аудитории (поп-песни про любовь/расставания/власть/отношения и </w:t>
      </w:r>
      <w:proofErr w:type="spellStart"/>
      <w:r w:rsidR="006F10B7">
        <w:rPr>
          <w:rFonts w:ascii="Times New Roman" w:hAnsi="Times New Roman" w:cs="Times New Roman"/>
          <w:color w:val="000000"/>
          <w:sz w:val="28"/>
          <w:szCs w:val="28"/>
        </w:rPr>
        <w:t>т.д</w:t>
      </w:r>
      <w:proofErr w:type="spellEnd"/>
      <w:r w:rsidR="006F10B7">
        <w:rPr>
          <w:rFonts w:ascii="Times New Roman" w:hAnsi="Times New Roman" w:cs="Times New Roman"/>
          <w:color w:val="000000"/>
          <w:sz w:val="28"/>
          <w:szCs w:val="28"/>
        </w:rPr>
        <w:t>).</w:t>
      </w:r>
    </w:p>
    <w:p w:rsidR="006F10B7" w:rsidRPr="00561454" w:rsidRDefault="006F10B7" w:rsidP="006F10B7">
      <w:pPr>
        <w:shd w:val="clear" w:color="auto" w:fill="FFFFFF"/>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Так, например, а</w:t>
      </w:r>
      <w:r w:rsidRPr="00561454">
        <w:rPr>
          <w:rFonts w:ascii="Times New Roman" w:eastAsia="Times New Roman" w:hAnsi="Times New Roman" w:cs="Times New Roman"/>
          <w:sz w:val="28"/>
          <w:szCs w:val="28"/>
        </w:rPr>
        <w:t xml:space="preserve">нализ частоты запросов в поисковой системе </w:t>
      </w:r>
      <w:r w:rsidRPr="00561454">
        <w:rPr>
          <w:rFonts w:ascii="Times New Roman" w:eastAsia="Times New Roman" w:hAnsi="Times New Roman" w:cs="Times New Roman"/>
          <w:sz w:val="28"/>
          <w:szCs w:val="28"/>
          <w:lang w:val="en-US"/>
        </w:rPr>
        <w:t>Google</w:t>
      </w:r>
      <w:r w:rsidRPr="00561454">
        <w:rPr>
          <w:rFonts w:ascii="Times New Roman" w:eastAsia="Times New Roman" w:hAnsi="Times New Roman" w:cs="Times New Roman"/>
          <w:sz w:val="28"/>
          <w:szCs w:val="28"/>
        </w:rPr>
        <w:t xml:space="preserve"> за 2018 год (в абсолютных величинах), связанных с поиском поп-песен на обозначенную тематику показал, что  во всей тематике текстов наибольшая популярность  у текстов поп-песен, где чувство любви и отношения позиционируются в позитивном ключе (число запросов - 186928), песни на тему красивой жизни (число запросов - 646), песни про семью и детей (число запросов - 19089), песни про расставания(число запросов - 4047), песни про капитал и власть (число запросов 6237).</w:t>
      </w:r>
    </w:p>
    <w:p w:rsidR="006F10B7" w:rsidRDefault="006F10B7" w:rsidP="006F10B7">
      <w:pPr>
        <w:spacing w:after="0" w:line="360" w:lineRule="auto"/>
        <w:ind w:firstLine="709"/>
        <w:jc w:val="both"/>
        <w:rPr>
          <w:rFonts w:ascii="Times New Roman" w:eastAsia="Times New Roman" w:hAnsi="Times New Roman" w:cs="Times New Roman"/>
          <w:sz w:val="28"/>
          <w:szCs w:val="28"/>
        </w:rPr>
      </w:pPr>
      <w:r w:rsidRPr="00561454">
        <w:rPr>
          <w:rFonts w:ascii="Times New Roman" w:eastAsia="Times New Roman" w:hAnsi="Times New Roman" w:cs="Times New Roman"/>
          <w:sz w:val="28"/>
          <w:szCs w:val="28"/>
        </w:rPr>
        <w:t>На основании полученных за 2018 год данных, можем сделать вывод, что основная предпочтительная тематика поп-песен у массовой аудитории посвящена теме любви</w:t>
      </w:r>
      <w:r>
        <w:rPr>
          <w:rFonts w:ascii="Times New Roman" w:eastAsia="Times New Roman" w:hAnsi="Times New Roman" w:cs="Times New Roman"/>
          <w:sz w:val="28"/>
          <w:szCs w:val="28"/>
        </w:rPr>
        <w:t>.</w:t>
      </w:r>
    </w:p>
    <w:p w:rsidR="002A5766" w:rsidRDefault="006F10B7" w:rsidP="002A5766">
      <w:pPr>
        <w:keepNext/>
        <w:spacing w:after="0" w:line="360" w:lineRule="auto"/>
        <w:ind w:firstLine="709"/>
        <w:jc w:val="both"/>
      </w:pPr>
      <w:r w:rsidRPr="006F10B7">
        <w:rPr>
          <w:rFonts w:ascii="Times New Roman" w:eastAsia="Times New Roman" w:hAnsi="Times New Roman" w:cs="Times New Roman"/>
          <w:noProof/>
          <w:sz w:val="28"/>
        </w:rPr>
        <w:drawing>
          <wp:inline distT="0" distB="0" distL="0" distR="0">
            <wp:extent cx="5200650" cy="3571875"/>
            <wp:effectExtent l="19050" t="0" r="19050" b="0"/>
            <wp:docPr id="10" name="Диаграмма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6F10B7" w:rsidRPr="002A5766" w:rsidRDefault="002A5766" w:rsidP="002A5766">
      <w:pPr>
        <w:pStyle w:val="ae"/>
        <w:jc w:val="both"/>
        <w:rPr>
          <w:rStyle w:val="a7"/>
          <w:rFonts w:ascii="Times New Roman" w:hAnsi="Times New Roman" w:cs="Times New Roman"/>
          <w:color w:val="auto"/>
          <w:sz w:val="28"/>
          <w:szCs w:val="28"/>
        </w:rPr>
      </w:pPr>
      <w:r w:rsidRPr="002A5766">
        <w:rPr>
          <w:color w:val="auto"/>
        </w:rPr>
        <w:t xml:space="preserve">Рисунок </w:t>
      </w:r>
      <w:r w:rsidRPr="002A5766">
        <w:rPr>
          <w:color w:val="auto"/>
        </w:rPr>
        <w:fldChar w:fldCharType="begin"/>
      </w:r>
      <w:r w:rsidRPr="002A5766">
        <w:rPr>
          <w:color w:val="auto"/>
        </w:rPr>
        <w:instrText xml:space="preserve"> SEQ Рисунок \* ARABIC </w:instrText>
      </w:r>
      <w:r w:rsidRPr="002A5766">
        <w:rPr>
          <w:color w:val="auto"/>
        </w:rPr>
        <w:fldChar w:fldCharType="separate"/>
      </w:r>
      <w:r w:rsidRPr="002A5766">
        <w:rPr>
          <w:noProof/>
          <w:color w:val="auto"/>
        </w:rPr>
        <w:t>3</w:t>
      </w:r>
      <w:r w:rsidRPr="002A5766">
        <w:rPr>
          <w:color w:val="auto"/>
        </w:rPr>
        <w:fldChar w:fldCharType="end"/>
      </w:r>
      <w:r w:rsidRPr="002A5766">
        <w:rPr>
          <w:color w:val="auto"/>
        </w:rPr>
        <w:t xml:space="preserve">. Тематика поп-песен на основании запросов пользователей </w:t>
      </w:r>
      <w:r w:rsidRPr="002A5766">
        <w:rPr>
          <w:color w:val="auto"/>
          <w:lang w:val="en-US"/>
        </w:rPr>
        <w:t>Google</w:t>
      </w:r>
      <w:r w:rsidRPr="002A5766">
        <w:rPr>
          <w:color w:val="auto"/>
        </w:rPr>
        <w:t xml:space="preserve"> в 2018 г. (составлено по </w:t>
      </w:r>
      <w:proofErr w:type="spellStart"/>
      <w:r w:rsidRPr="002A5766">
        <w:rPr>
          <w:color w:val="auto"/>
          <w:lang w:val="en-US"/>
        </w:rPr>
        <w:t>Wordstat</w:t>
      </w:r>
      <w:proofErr w:type="spellEnd"/>
      <w:r w:rsidRPr="002A5766">
        <w:rPr>
          <w:color w:val="auto"/>
        </w:rPr>
        <w:t>.</w:t>
      </w:r>
      <w:r w:rsidRPr="002A5766">
        <w:rPr>
          <w:color w:val="auto"/>
          <w:lang w:val="en-US"/>
        </w:rPr>
        <w:t>v</w:t>
      </w:r>
      <w:r w:rsidRPr="002A5766">
        <w:rPr>
          <w:color w:val="auto"/>
        </w:rPr>
        <w:t>1.)</w:t>
      </w:r>
    </w:p>
    <w:p w:rsidR="006F10B7" w:rsidRDefault="006F10B7" w:rsidP="006F10B7">
      <w:pPr>
        <w:pStyle w:val="a3"/>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Таким образом, на основании всего вышесказанного отметим, что психологический анализ текстов поп-песен еще находится в стадии разработки, а существующие методы анализа текстов требует корректив и доработки с учетом особенностей текстов популярной музыки.</w:t>
      </w:r>
    </w:p>
    <w:p w:rsidR="006F10B7" w:rsidRDefault="006F10B7" w:rsidP="006F10B7">
      <w:pPr>
        <w:pStyle w:val="a3"/>
        <w:spacing w:line="360" w:lineRule="auto"/>
        <w:ind w:firstLine="709"/>
        <w:jc w:val="both"/>
        <w:rPr>
          <w:rFonts w:ascii="Times New Roman" w:hAnsi="Times New Roman" w:cs="Times New Roman"/>
          <w:sz w:val="28"/>
          <w:szCs w:val="28"/>
        </w:rPr>
      </w:pPr>
    </w:p>
    <w:p w:rsidR="006F10B7" w:rsidRDefault="006F10B7" w:rsidP="006F10B7">
      <w:pPr>
        <w:pStyle w:val="a3"/>
        <w:spacing w:line="360" w:lineRule="auto"/>
        <w:ind w:firstLine="709"/>
        <w:jc w:val="center"/>
        <w:rPr>
          <w:rFonts w:ascii="Times New Roman" w:hAnsi="Times New Roman" w:cs="Times New Roman"/>
          <w:i/>
          <w:sz w:val="28"/>
          <w:szCs w:val="28"/>
        </w:rPr>
      </w:pPr>
      <w:r w:rsidRPr="006F10B7">
        <w:rPr>
          <w:rFonts w:ascii="Times New Roman" w:hAnsi="Times New Roman" w:cs="Times New Roman"/>
          <w:i/>
          <w:sz w:val="28"/>
          <w:szCs w:val="28"/>
        </w:rPr>
        <w:t>Список использованных источников</w:t>
      </w:r>
      <w:r w:rsidR="002A5766">
        <w:rPr>
          <w:rFonts w:ascii="Times New Roman" w:hAnsi="Times New Roman" w:cs="Times New Roman"/>
          <w:i/>
          <w:sz w:val="28"/>
          <w:szCs w:val="28"/>
        </w:rPr>
        <w:t>:</w:t>
      </w:r>
    </w:p>
    <w:p w:rsidR="00E05B10" w:rsidRPr="00E05B10" w:rsidRDefault="00E05B10" w:rsidP="00FD7A95">
      <w:pPr>
        <w:spacing w:after="0" w:line="360" w:lineRule="auto"/>
        <w:ind w:firstLine="709"/>
        <w:jc w:val="both"/>
        <w:rPr>
          <w:rFonts w:ascii="Times New Roman" w:hAnsi="Times New Roman" w:cs="Times New Roman"/>
          <w:i/>
          <w:sz w:val="28"/>
          <w:szCs w:val="28"/>
        </w:rPr>
      </w:pPr>
      <w:r>
        <w:rPr>
          <w:rFonts w:ascii="Times New Roman" w:hAnsi="Times New Roman" w:cs="Times New Roman"/>
          <w:i/>
          <w:sz w:val="28"/>
          <w:szCs w:val="28"/>
        </w:rPr>
        <w:t>1.</w:t>
      </w:r>
      <w:r w:rsidR="002A5766">
        <w:rPr>
          <w:rFonts w:ascii="Times New Roman" w:hAnsi="Times New Roman" w:cs="Times New Roman"/>
          <w:i/>
          <w:sz w:val="28"/>
          <w:szCs w:val="28"/>
        </w:rPr>
        <w:t xml:space="preserve"> </w:t>
      </w:r>
      <w:r w:rsidRPr="00E05B10">
        <w:rPr>
          <w:rFonts w:ascii="Times New Roman" w:hAnsi="Times New Roman" w:cs="Times New Roman"/>
          <w:i/>
          <w:sz w:val="28"/>
          <w:szCs w:val="28"/>
        </w:rPr>
        <w:t xml:space="preserve">Митина Ольга Валентиновна, Евдокименко Александр Сергеевич Методы анализа текста: методологические основания и программная реализация // Вестник </w:t>
      </w:r>
      <w:proofErr w:type="spellStart"/>
      <w:r w:rsidRPr="00E05B10">
        <w:rPr>
          <w:rFonts w:ascii="Times New Roman" w:hAnsi="Times New Roman" w:cs="Times New Roman"/>
          <w:i/>
          <w:sz w:val="28"/>
          <w:szCs w:val="28"/>
        </w:rPr>
        <w:t>ЮУрГУ</w:t>
      </w:r>
      <w:proofErr w:type="spellEnd"/>
      <w:r w:rsidRPr="00E05B10">
        <w:rPr>
          <w:rFonts w:ascii="Times New Roman" w:hAnsi="Times New Roman" w:cs="Times New Roman"/>
          <w:i/>
          <w:sz w:val="28"/>
          <w:szCs w:val="28"/>
        </w:rPr>
        <w:t>. Серия: Психология. 2010. №40 (216). URL: https://cyberleninka.ru/article/n/metody-analiza-teksta-metodologicheskie-osnovaniya-i-programmnaya-realizatsiya (дата обращения: 25.04.2019). </w:t>
      </w:r>
    </w:p>
    <w:p w:rsidR="00E05B10" w:rsidRPr="00E05B10" w:rsidRDefault="00E05B10" w:rsidP="00FD7A95">
      <w:pPr>
        <w:pStyle w:val="a3"/>
        <w:spacing w:line="360" w:lineRule="auto"/>
        <w:ind w:firstLine="709"/>
        <w:jc w:val="both"/>
        <w:rPr>
          <w:rFonts w:ascii="Times New Roman" w:hAnsi="Times New Roman" w:cs="Times New Roman"/>
          <w:i/>
          <w:sz w:val="28"/>
          <w:szCs w:val="28"/>
        </w:rPr>
      </w:pPr>
      <w:r>
        <w:rPr>
          <w:rFonts w:ascii="Times New Roman" w:hAnsi="Times New Roman" w:cs="Times New Roman"/>
          <w:i/>
          <w:sz w:val="28"/>
          <w:szCs w:val="28"/>
        </w:rPr>
        <w:t>2.</w:t>
      </w:r>
      <w:r w:rsidR="002A5766">
        <w:rPr>
          <w:rFonts w:ascii="Times New Roman" w:hAnsi="Times New Roman" w:cs="Times New Roman"/>
          <w:i/>
          <w:sz w:val="28"/>
          <w:szCs w:val="28"/>
        </w:rPr>
        <w:t xml:space="preserve"> </w:t>
      </w:r>
      <w:r w:rsidRPr="00E05B10">
        <w:rPr>
          <w:rFonts w:ascii="Times New Roman" w:hAnsi="Times New Roman" w:cs="Times New Roman"/>
          <w:i/>
          <w:sz w:val="28"/>
          <w:szCs w:val="28"/>
        </w:rPr>
        <w:t>ПОП-КУЛЬТУРА/ [Электронный ресурс]. - Режим доступа URL: http://www.artap.ru/cult/pop_k.htm (дата обращения 04.04.2019)</w:t>
      </w:r>
    </w:p>
    <w:p w:rsidR="00E05B10" w:rsidRPr="00E05B10" w:rsidRDefault="00E05B10" w:rsidP="00FD7A95">
      <w:pPr>
        <w:pStyle w:val="a3"/>
        <w:spacing w:line="360" w:lineRule="auto"/>
        <w:ind w:firstLine="709"/>
        <w:jc w:val="both"/>
        <w:rPr>
          <w:rFonts w:ascii="Times New Roman" w:hAnsi="Times New Roman" w:cs="Times New Roman"/>
          <w:i/>
          <w:sz w:val="28"/>
          <w:szCs w:val="28"/>
        </w:rPr>
      </w:pPr>
      <w:r>
        <w:rPr>
          <w:rFonts w:ascii="Times New Roman" w:hAnsi="Times New Roman" w:cs="Times New Roman"/>
          <w:i/>
          <w:sz w:val="28"/>
          <w:szCs w:val="28"/>
        </w:rPr>
        <w:t>3.</w:t>
      </w:r>
      <w:r w:rsidR="002A5766">
        <w:rPr>
          <w:rFonts w:ascii="Times New Roman" w:hAnsi="Times New Roman" w:cs="Times New Roman"/>
          <w:i/>
          <w:sz w:val="28"/>
          <w:szCs w:val="28"/>
        </w:rPr>
        <w:t xml:space="preserve"> </w:t>
      </w:r>
      <w:hyperlink r:id="rId11" w:history="1">
        <w:r w:rsidRPr="00E05B10">
          <w:rPr>
            <w:rStyle w:val="a6"/>
            <w:rFonts w:ascii="Times New Roman" w:hAnsi="Times New Roman" w:cs="Times New Roman"/>
            <w:i/>
            <w:color w:val="auto"/>
            <w:sz w:val="28"/>
            <w:szCs w:val="28"/>
            <w:u w:val="none"/>
          </w:rPr>
          <w:t>ТОП популярных текстов песен на GL5.RU</w:t>
        </w:r>
      </w:hyperlink>
      <w:proofErr w:type="gramStart"/>
      <w:r w:rsidRPr="00E05B10">
        <w:rPr>
          <w:rFonts w:ascii="Times New Roman" w:hAnsi="Times New Roman" w:cs="Times New Roman"/>
          <w:i/>
          <w:sz w:val="28"/>
          <w:szCs w:val="28"/>
        </w:rPr>
        <w:t>/  [</w:t>
      </w:r>
      <w:proofErr w:type="gramEnd"/>
      <w:r w:rsidRPr="00E05B10">
        <w:rPr>
          <w:rFonts w:ascii="Times New Roman" w:hAnsi="Times New Roman" w:cs="Times New Roman"/>
          <w:i/>
          <w:sz w:val="28"/>
          <w:szCs w:val="28"/>
        </w:rPr>
        <w:t xml:space="preserve">Электронный ресурс].  - Режим доступа </w:t>
      </w:r>
      <w:proofErr w:type="gramStart"/>
      <w:r w:rsidRPr="00E05B10">
        <w:rPr>
          <w:rFonts w:ascii="Times New Roman" w:hAnsi="Times New Roman" w:cs="Times New Roman"/>
          <w:i/>
          <w:sz w:val="28"/>
          <w:szCs w:val="28"/>
          <w:lang w:val="en-US"/>
        </w:rPr>
        <w:t>URL</w:t>
      </w:r>
      <w:r w:rsidRPr="00E05B10">
        <w:rPr>
          <w:rFonts w:ascii="Times New Roman" w:hAnsi="Times New Roman" w:cs="Times New Roman"/>
          <w:i/>
          <w:sz w:val="28"/>
          <w:szCs w:val="28"/>
        </w:rPr>
        <w:t xml:space="preserve"> :</w:t>
      </w:r>
      <w:proofErr w:type="spellStart"/>
      <w:proofErr w:type="gramEnd"/>
      <w:r w:rsidR="00943186">
        <w:fldChar w:fldCharType="begin"/>
      </w:r>
      <w:r w:rsidR="00943186">
        <w:instrText xml:space="preserve"> HYPERLINK "https://www.gl5.ru/" </w:instrText>
      </w:r>
      <w:r w:rsidR="00943186">
        <w:fldChar w:fldCharType="separate"/>
      </w:r>
      <w:r w:rsidRPr="00E05B10">
        <w:rPr>
          <w:rStyle w:val="a6"/>
          <w:rFonts w:ascii="Times New Roman" w:hAnsi="Times New Roman" w:cs="Times New Roman"/>
          <w:i/>
          <w:color w:val="auto"/>
          <w:sz w:val="28"/>
          <w:szCs w:val="28"/>
          <w:u w:val="none"/>
        </w:rPr>
        <w:t>https</w:t>
      </w:r>
      <w:proofErr w:type="spellEnd"/>
      <w:r w:rsidRPr="00E05B10">
        <w:rPr>
          <w:rStyle w:val="a6"/>
          <w:rFonts w:ascii="Times New Roman" w:hAnsi="Times New Roman" w:cs="Times New Roman"/>
          <w:i/>
          <w:color w:val="auto"/>
          <w:sz w:val="28"/>
          <w:szCs w:val="28"/>
          <w:u w:val="none"/>
        </w:rPr>
        <w:t>://www.gl5.ru/</w:t>
      </w:r>
      <w:r w:rsidR="00943186">
        <w:rPr>
          <w:rStyle w:val="a6"/>
          <w:rFonts w:ascii="Times New Roman" w:hAnsi="Times New Roman" w:cs="Times New Roman"/>
          <w:i/>
          <w:color w:val="auto"/>
          <w:sz w:val="28"/>
          <w:szCs w:val="28"/>
          <w:u w:val="none"/>
        </w:rPr>
        <w:fldChar w:fldCharType="end"/>
      </w:r>
      <w:r w:rsidRPr="00E05B10">
        <w:rPr>
          <w:rFonts w:ascii="Times New Roman" w:hAnsi="Times New Roman" w:cs="Times New Roman"/>
          <w:i/>
          <w:sz w:val="28"/>
          <w:szCs w:val="28"/>
        </w:rPr>
        <w:t xml:space="preserve"> (дата обращения 20.04.2019)</w:t>
      </w:r>
    </w:p>
    <w:p w:rsidR="00E05B10" w:rsidRPr="00E05B10" w:rsidRDefault="00E05B10" w:rsidP="00FD7A95">
      <w:pPr>
        <w:pStyle w:val="ac"/>
        <w:spacing w:line="360" w:lineRule="auto"/>
        <w:ind w:firstLine="709"/>
        <w:jc w:val="both"/>
        <w:rPr>
          <w:rFonts w:ascii="Times New Roman" w:hAnsi="Times New Roman" w:cs="Times New Roman"/>
          <w:i/>
          <w:sz w:val="28"/>
          <w:szCs w:val="28"/>
        </w:rPr>
      </w:pPr>
      <w:r>
        <w:rPr>
          <w:rFonts w:ascii="Times New Roman" w:hAnsi="Times New Roman" w:cs="Times New Roman"/>
          <w:i/>
          <w:sz w:val="28"/>
          <w:szCs w:val="28"/>
        </w:rPr>
        <w:t>4.</w:t>
      </w:r>
      <w:r w:rsidR="002A5766">
        <w:rPr>
          <w:rFonts w:ascii="Times New Roman" w:hAnsi="Times New Roman" w:cs="Times New Roman"/>
          <w:i/>
          <w:sz w:val="28"/>
          <w:szCs w:val="28"/>
        </w:rPr>
        <w:t xml:space="preserve"> </w:t>
      </w:r>
      <w:proofErr w:type="spellStart"/>
      <w:r w:rsidRPr="00E05B10">
        <w:rPr>
          <w:rFonts w:ascii="Times New Roman" w:hAnsi="Times New Roman" w:cs="Times New Roman"/>
          <w:i/>
          <w:sz w:val="28"/>
          <w:szCs w:val="28"/>
        </w:rPr>
        <w:t>Троцук</w:t>
      </w:r>
      <w:proofErr w:type="spellEnd"/>
      <w:r w:rsidRPr="00E05B10">
        <w:rPr>
          <w:rFonts w:ascii="Times New Roman" w:hAnsi="Times New Roman" w:cs="Times New Roman"/>
          <w:i/>
          <w:sz w:val="28"/>
          <w:szCs w:val="28"/>
        </w:rPr>
        <w:t xml:space="preserve"> И. В., Карпова А. М. Поп-культура как фактор социализации: возможности эмпирического анализа // Вестник Российского университета дружбы народов. Серия: Социология. 2010. № 1. С. 96-107.</w:t>
      </w:r>
    </w:p>
    <w:p w:rsidR="00E05B10" w:rsidRPr="00E05B10" w:rsidRDefault="00E05B10" w:rsidP="00FD7A95">
      <w:pPr>
        <w:spacing w:after="0" w:line="360" w:lineRule="auto"/>
        <w:ind w:firstLine="709"/>
        <w:jc w:val="both"/>
        <w:rPr>
          <w:rFonts w:ascii="Times New Roman" w:hAnsi="Times New Roman" w:cs="Times New Roman"/>
          <w:i/>
          <w:sz w:val="28"/>
          <w:szCs w:val="28"/>
        </w:rPr>
      </w:pPr>
      <w:r>
        <w:rPr>
          <w:rFonts w:ascii="Times New Roman" w:hAnsi="Times New Roman" w:cs="Times New Roman"/>
          <w:i/>
          <w:sz w:val="28"/>
          <w:szCs w:val="28"/>
        </w:rPr>
        <w:t>5.</w:t>
      </w:r>
      <w:r w:rsidR="002A5766">
        <w:rPr>
          <w:rFonts w:ascii="Times New Roman" w:hAnsi="Times New Roman" w:cs="Times New Roman"/>
          <w:i/>
          <w:sz w:val="28"/>
          <w:szCs w:val="28"/>
        </w:rPr>
        <w:t xml:space="preserve"> </w:t>
      </w:r>
      <w:r w:rsidRPr="00E05B10">
        <w:rPr>
          <w:rFonts w:ascii="Times New Roman" w:hAnsi="Times New Roman" w:cs="Times New Roman"/>
          <w:i/>
          <w:sz w:val="28"/>
          <w:szCs w:val="28"/>
        </w:rPr>
        <w:t xml:space="preserve">Ушакова Т.Н., Павлова Н.Д. </w:t>
      </w:r>
      <w:proofErr w:type="spellStart"/>
      <w:r w:rsidRPr="00E05B10">
        <w:rPr>
          <w:rFonts w:ascii="Times New Roman" w:hAnsi="Times New Roman" w:cs="Times New Roman"/>
          <w:i/>
          <w:sz w:val="28"/>
          <w:szCs w:val="28"/>
        </w:rPr>
        <w:t>Латынов</w:t>
      </w:r>
      <w:proofErr w:type="spellEnd"/>
      <w:r w:rsidRPr="00E05B10">
        <w:rPr>
          <w:rFonts w:ascii="Times New Roman" w:hAnsi="Times New Roman" w:cs="Times New Roman"/>
          <w:i/>
          <w:sz w:val="28"/>
          <w:szCs w:val="28"/>
        </w:rPr>
        <w:t xml:space="preserve"> В.В., </w:t>
      </w:r>
      <w:proofErr w:type="spellStart"/>
      <w:r w:rsidRPr="00E05B10">
        <w:rPr>
          <w:rFonts w:ascii="Times New Roman" w:hAnsi="Times New Roman" w:cs="Times New Roman"/>
          <w:i/>
          <w:sz w:val="28"/>
          <w:szCs w:val="28"/>
        </w:rPr>
        <w:t>Цепцов</w:t>
      </w:r>
      <w:proofErr w:type="spellEnd"/>
      <w:r w:rsidRPr="00E05B10">
        <w:rPr>
          <w:rFonts w:ascii="Times New Roman" w:hAnsi="Times New Roman" w:cs="Times New Roman"/>
          <w:i/>
          <w:sz w:val="28"/>
          <w:szCs w:val="28"/>
        </w:rPr>
        <w:t xml:space="preserve"> В.А., Алексеев К.И. Слово в действии. </w:t>
      </w:r>
      <w:proofErr w:type="spellStart"/>
      <w:r w:rsidRPr="00E05B10">
        <w:rPr>
          <w:rFonts w:ascii="Times New Roman" w:hAnsi="Times New Roman" w:cs="Times New Roman"/>
          <w:i/>
          <w:sz w:val="28"/>
          <w:szCs w:val="28"/>
        </w:rPr>
        <w:t>Интент</w:t>
      </w:r>
      <w:proofErr w:type="spellEnd"/>
      <w:r w:rsidRPr="00E05B10">
        <w:rPr>
          <w:rFonts w:ascii="Times New Roman" w:hAnsi="Times New Roman" w:cs="Times New Roman"/>
          <w:i/>
          <w:sz w:val="28"/>
          <w:szCs w:val="28"/>
        </w:rPr>
        <w:t xml:space="preserve">-анализ политического дискурса. – СПб.: </w:t>
      </w:r>
      <w:proofErr w:type="spellStart"/>
      <w:r w:rsidRPr="00E05B10">
        <w:rPr>
          <w:rFonts w:ascii="Times New Roman" w:hAnsi="Times New Roman" w:cs="Times New Roman"/>
          <w:i/>
          <w:sz w:val="28"/>
          <w:szCs w:val="28"/>
        </w:rPr>
        <w:t>Алетея</w:t>
      </w:r>
      <w:proofErr w:type="spellEnd"/>
      <w:r w:rsidRPr="00E05B10">
        <w:rPr>
          <w:rFonts w:ascii="Times New Roman" w:hAnsi="Times New Roman" w:cs="Times New Roman"/>
          <w:i/>
          <w:sz w:val="28"/>
          <w:szCs w:val="28"/>
        </w:rPr>
        <w:t>, 2000. - 320 с.</w:t>
      </w:r>
    </w:p>
    <w:p w:rsidR="00FD7A95" w:rsidRPr="00A21EDB" w:rsidRDefault="00FD7A95" w:rsidP="00FD7A95">
      <w:pPr>
        <w:spacing w:after="0" w:line="360" w:lineRule="auto"/>
        <w:ind w:firstLine="709"/>
        <w:jc w:val="both"/>
        <w:rPr>
          <w:rFonts w:ascii="Times New Roman" w:hAnsi="Times New Roman" w:cs="Times New Roman"/>
          <w:color w:val="000000"/>
          <w:sz w:val="28"/>
          <w:szCs w:val="28"/>
        </w:rPr>
      </w:pPr>
    </w:p>
    <w:p w:rsidR="001144C8" w:rsidRPr="001144C8" w:rsidRDefault="001144C8" w:rsidP="00FD7A95">
      <w:pPr>
        <w:tabs>
          <w:tab w:val="left" w:pos="4005"/>
        </w:tabs>
        <w:jc w:val="both"/>
        <w:rPr>
          <w:rFonts w:ascii="Times New Roman" w:hAnsi="Times New Roman" w:cs="Times New Roman"/>
          <w:sz w:val="28"/>
          <w:szCs w:val="28"/>
        </w:rPr>
      </w:pPr>
    </w:p>
    <w:sectPr w:rsidR="001144C8" w:rsidRPr="001144C8">
      <w:footerReference w:type="default" r:id="rId12"/>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111AF" w:rsidRDefault="000111AF" w:rsidP="006F10B7">
      <w:pPr>
        <w:spacing w:after="0" w:line="240" w:lineRule="auto"/>
      </w:pPr>
      <w:r>
        <w:separator/>
      </w:r>
    </w:p>
  </w:endnote>
  <w:endnote w:type="continuationSeparator" w:id="0">
    <w:p w:rsidR="000111AF" w:rsidRDefault="000111AF" w:rsidP="006F10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248106"/>
    </w:sdtPr>
    <w:sdtEndPr/>
    <w:sdtContent>
      <w:p w:rsidR="006F10B7" w:rsidRDefault="00943186">
        <w:pPr>
          <w:pStyle w:val="aa"/>
          <w:jc w:val="center"/>
        </w:pPr>
        <w:r>
          <w:fldChar w:fldCharType="begin"/>
        </w:r>
        <w:r>
          <w:instrText xml:space="preserve"> PAGE   \* MERGEFORMAT </w:instrText>
        </w:r>
        <w:r>
          <w:fldChar w:fldCharType="separate"/>
        </w:r>
        <w:r w:rsidR="00E05B10">
          <w:rPr>
            <w:noProof/>
          </w:rPr>
          <w:t>1</w:t>
        </w:r>
        <w:r>
          <w:rPr>
            <w:noProof/>
          </w:rPr>
          <w:fldChar w:fldCharType="end"/>
        </w:r>
      </w:p>
    </w:sdtContent>
  </w:sdt>
  <w:p w:rsidR="006F10B7" w:rsidRDefault="006F10B7">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111AF" w:rsidRDefault="000111AF" w:rsidP="006F10B7">
      <w:pPr>
        <w:spacing w:after="0" w:line="240" w:lineRule="auto"/>
      </w:pPr>
      <w:r>
        <w:separator/>
      </w:r>
    </w:p>
  </w:footnote>
  <w:footnote w:type="continuationSeparator" w:id="0">
    <w:p w:rsidR="000111AF" w:rsidRDefault="000111AF" w:rsidP="006F10B7">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60BE"/>
    <w:rsid w:val="000111AF"/>
    <w:rsid w:val="001144C8"/>
    <w:rsid w:val="002A5766"/>
    <w:rsid w:val="002D2A9B"/>
    <w:rsid w:val="00320016"/>
    <w:rsid w:val="004B029C"/>
    <w:rsid w:val="005827D0"/>
    <w:rsid w:val="006F10B7"/>
    <w:rsid w:val="00711C52"/>
    <w:rsid w:val="007E3A27"/>
    <w:rsid w:val="008D60BE"/>
    <w:rsid w:val="00943186"/>
    <w:rsid w:val="00D15DD7"/>
    <w:rsid w:val="00E05B10"/>
    <w:rsid w:val="00FD7A9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F5CE61"/>
  <w15:docId w15:val="{3CB71A59-5AE3-406E-8E9C-A3D3EF6855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2D2A9B"/>
    <w:pPr>
      <w:spacing w:after="0" w:line="240" w:lineRule="auto"/>
    </w:pPr>
  </w:style>
  <w:style w:type="paragraph" w:styleId="a4">
    <w:name w:val="Balloon Text"/>
    <w:basedOn w:val="a"/>
    <w:link w:val="a5"/>
    <w:uiPriority w:val="99"/>
    <w:semiHidden/>
    <w:unhideWhenUsed/>
    <w:rsid w:val="005827D0"/>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5827D0"/>
    <w:rPr>
      <w:rFonts w:ascii="Tahoma" w:hAnsi="Tahoma" w:cs="Tahoma"/>
      <w:sz w:val="16"/>
      <w:szCs w:val="16"/>
    </w:rPr>
  </w:style>
  <w:style w:type="character" w:styleId="a6">
    <w:name w:val="Hyperlink"/>
    <w:basedOn w:val="a0"/>
    <w:uiPriority w:val="99"/>
    <w:semiHidden/>
    <w:unhideWhenUsed/>
    <w:rsid w:val="001144C8"/>
    <w:rPr>
      <w:color w:val="0000FF"/>
      <w:u w:val="single"/>
    </w:rPr>
  </w:style>
  <w:style w:type="character" w:styleId="a7">
    <w:name w:val="Subtle Emphasis"/>
    <w:basedOn w:val="a0"/>
    <w:uiPriority w:val="19"/>
    <w:qFormat/>
    <w:rsid w:val="001144C8"/>
    <w:rPr>
      <w:i/>
      <w:iCs/>
      <w:color w:val="808080" w:themeColor="text1" w:themeTint="7F"/>
    </w:rPr>
  </w:style>
  <w:style w:type="paragraph" w:styleId="a8">
    <w:name w:val="header"/>
    <w:basedOn w:val="a"/>
    <w:link w:val="a9"/>
    <w:uiPriority w:val="99"/>
    <w:semiHidden/>
    <w:unhideWhenUsed/>
    <w:rsid w:val="006F10B7"/>
    <w:pPr>
      <w:tabs>
        <w:tab w:val="center" w:pos="4677"/>
        <w:tab w:val="right" w:pos="9355"/>
      </w:tabs>
      <w:spacing w:after="0" w:line="240" w:lineRule="auto"/>
    </w:pPr>
  </w:style>
  <w:style w:type="character" w:customStyle="1" w:styleId="a9">
    <w:name w:val="Верхний колонтитул Знак"/>
    <w:basedOn w:val="a0"/>
    <w:link w:val="a8"/>
    <w:uiPriority w:val="99"/>
    <w:semiHidden/>
    <w:rsid w:val="006F10B7"/>
  </w:style>
  <w:style w:type="paragraph" w:styleId="aa">
    <w:name w:val="footer"/>
    <w:basedOn w:val="a"/>
    <w:link w:val="ab"/>
    <w:uiPriority w:val="99"/>
    <w:unhideWhenUsed/>
    <w:rsid w:val="006F10B7"/>
    <w:pPr>
      <w:tabs>
        <w:tab w:val="center" w:pos="4677"/>
        <w:tab w:val="right" w:pos="9355"/>
      </w:tabs>
      <w:spacing w:after="0" w:line="240" w:lineRule="auto"/>
    </w:pPr>
  </w:style>
  <w:style w:type="character" w:customStyle="1" w:styleId="ab">
    <w:name w:val="Нижний колонтитул Знак"/>
    <w:basedOn w:val="a0"/>
    <w:link w:val="aa"/>
    <w:uiPriority w:val="99"/>
    <w:rsid w:val="006F10B7"/>
  </w:style>
  <w:style w:type="paragraph" w:styleId="ac">
    <w:name w:val="footnote text"/>
    <w:basedOn w:val="a"/>
    <w:link w:val="ad"/>
    <w:uiPriority w:val="99"/>
    <w:semiHidden/>
    <w:unhideWhenUsed/>
    <w:rsid w:val="00FD7A95"/>
    <w:pPr>
      <w:spacing w:after="0" w:line="240" w:lineRule="auto"/>
    </w:pPr>
    <w:rPr>
      <w:rFonts w:eastAsiaTheme="minorHAnsi"/>
      <w:sz w:val="20"/>
      <w:szCs w:val="20"/>
      <w:lang w:eastAsia="en-US"/>
    </w:rPr>
  </w:style>
  <w:style w:type="character" w:customStyle="1" w:styleId="ad">
    <w:name w:val="Текст сноски Знак"/>
    <w:basedOn w:val="a0"/>
    <w:link w:val="ac"/>
    <w:uiPriority w:val="99"/>
    <w:semiHidden/>
    <w:rsid w:val="00FD7A95"/>
    <w:rPr>
      <w:rFonts w:eastAsiaTheme="minorHAnsi"/>
      <w:sz w:val="20"/>
      <w:szCs w:val="20"/>
      <w:lang w:eastAsia="en-US"/>
    </w:rPr>
  </w:style>
  <w:style w:type="paragraph" w:styleId="ae">
    <w:name w:val="caption"/>
    <w:basedOn w:val="a"/>
    <w:next w:val="a"/>
    <w:uiPriority w:val="35"/>
    <w:unhideWhenUsed/>
    <w:qFormat/>
    <w:rsid w:val="00711C52"/>
    <w:pPr>
      <w:spacing w:line="240" w:lineRule="auto"/>
    </w:pPr>
    <w:rPr>
      <w:i/>
      <w:iCs/>
      <w:color w:val="1F497D"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s://www.gl5.ru/" TargetMode="External"/><Relationship Id="rId5" Type="http://schemas.openxmlformats.org/officeDocument/2006/relationships/footnotes" Target="footnotes.xml"/><Relationship Id="rId10" Type="http://schemas.openxmlformats.org/officeDocument/2006/relationships/chart" Target="charts/chart1.xml"/><Relationship Id="rId4" Type="http://schemas.openxmlformats.org/officeDocument/2006/relationships/webSettings" Target="webSettings.xml"/><Relationship Id="rId9" Type="http://schemas.openxmlformats.org/officeDocument/2006/relationships/hyperlink" Target="https://ru.wikipedia.org/wiki/%D0%9B%D0%B5%D1%81%D0%B1%D0%B8%D1%8F%D0%BD%D1%81%D1%82%D0%B2%D0%BE" TargetMode="External"/><Relationship Id="rId14" Type="http://schemas.openxmlformats.org/officeDocument/2006/relationships/theme" Target="theme/theme1.xml"/></Relationships>
</file>

<file path=word/charts/_rels/chart1.xml.rels><?xml version="1.0" encoding="UTF-8" standalone="yes"?>
<Relationships xmlns="http://schemas.openxmlformats.org/package/2006/relationships"><Relationship Id="rId1" Type="http://schemas.openxmlformats.org/officeDocument/2006/relationships/oleObject" Target="file:///C:\Users\user_0\Desktop\&#1051;&#1080;&#1089;&#1090;%20Microsoft%20Office%20Excel.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ru-RU"/>
              <a:t>Предпочтительная</a:t>
            </a:r>
            <a:r>
              <a:rPr lang="ru-RU" baseline="0"/>
              <a:t> тематика поп-песен для аудитории</a:t>
            </a:r>
            <a:endParaRPr lang="ru-RU"/>
          </a:p>
        </c:rich>
      </c:tx>
      <c:layout>
        <c:manualLayout>
          <c:xMode val="edge"/>
          <c:yMode val="edge"/>
          <c:x val="0.12292424985338385"/>
          <c:y val="0"/>
        </c:manualLayout>
      </c:layout>
      <c:overlay val="0"/>
    </c:title>
    <c:autoTitleDeleted val="0"/>
    <c:plotArea>
      <c:layout/>
      <c:pieChart>
        <c:varyColors val="1"/>
        <c:ser>
          <c:idx val="0"/>
          <c:order val="0"/>
          <c:explosion val="25"/>
          <c:dLbls>
            <c:spPr>
              <a:noFill/>
              <a:ln>
                <a:noFill/>
              </a:ln>
              <a:effectLst/>
            </c:spPr>
            <c:showLegendKey val="0"/>
            <c:showVal val="0"/>
            <c:showCatName val="0"/>
            <c:showSerName val="0"/>
            <c:showPercent val="1"/>
            <c:showBubbleSize val="0"/>
            <c:showLeaderLines val="0"/>
            <c:extLst>
              <c:ext xmlns:c15="http://schemas.microsoft.com/office/drawing/2012/chart" uri="{CE6537A1-D6FC-4f65-9D91-7224C49458BB}"/>
            </c:extLst>
          </c:dLbls>
          <c:cat>
            <c:strRef>
              <c:f>Лист1!$B$3:$B$7</c:f>
              <c:strCache>
                <c:ptCount val="5"/>
                <c:pt idx="0">
                  <c:v>про любовь</c:v>
                </c:pt>
                <c:pt idx="1">
                  <c:v>про красивую жизнь</c:v>
                </c:pt>
                <c:pt idx="2">
                  <c:v>про расставания</c:v>
                </c:pt>
                <c:pt idx="3">
                  <c:v>про деньги и власть</c:v>
                </c:pt>
                <c:pt idx="4">
                  <c:v>про семью и детей</c:v>
                </c:pt>
              </c:strCache>
            </c:strRef>
          </c:cat>
          <c:val>
            <c:numRef>
              <c:f>Лист1!$C$3:$C$7</c:f>
              <c:numCache>
                <c:formatCode>General</c:formatCode>
                <c:ptCount val="5"/>
                <c:pt idx="0">
                  <c:v>186928</c:v>
                </c:pt>
                <c:pt idx="1">
                  <c:v>646</c:v>
                </c:pt>
                <c:pt idx="2">
                  <c:v>4047</c:v>
                </c:pt>
                <c:pt idx="3">
                  <c:v>6237</c:v>
                </c:pt>
                <c:pt idx="4">
                  <c:v>19089</c:v>
                </c:pt>
              </c:numCache>
            </c:numRef>
          </c:val>
          <c:extLst>
            <c:ext xmlns:c16="http://schemas.microsoft.com/office/drawing/2014/chart" uri="{C3380CC4-5D6E-409C-BE32-E72D297353CC}">
              <c16:uniqueId val="{00000000-6337-49A0-A7FC-3533AC9275DD}"/>
            </c:ext>
          </c:extLst>
        </c:ser>
        <c:dLbls>
          <c:showLegendKey val="0"/>
          <c:showVal val="0"/>
          <c:showCatName val="0"/>
          <c:showSerName val="0"/>
          <c:showPercent val="1"/>
          <c:showBubbleSize val="0"/>
          <c:showLeaderLines val="0"/>
        </c:dLbls>
        <c:firstSliceAng val="0"/>
      </c:pieChart>
    </c:plotArea>
    <c:legend>
      <c:legendPos val="t"/>
      <c:overlay val="0"/>
    </c:legend>
    <c:plotVisOnly val="1"/>
    <c:dispBlanksAs val="gap"/>
    <c:showDLblsOverMax val="0"/>
  </c:chart>
  <c:externalData r:id="rId1">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2242BD-5FAB-47F6-94A9-84C9CF4EB6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10</Pages>
  <Words>2028</Words>
  <Characters>11564</Characters>
  <Application>Microsoft Office Word</Application>
  <DocSecurity>0</DocSecurity>
  <Lines>96</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user_0</dc:creator>
  <cp:keywords/>
  <dc:description/>
  <cp:lastModifiedBy>89</cp:lastModifiedBy>
  <cp:revision>3</cp:revision>
  <dcterms:created xsi:type="dcterms:W3CDTF">2019-04-25T21:10:00Z</dcterms:created>
  <dcterms:modified xsi:type="dcterms:W3CDTF">2019-04-26T04:22:00Z</dcterms:modified>
</cp:coreProperties>
</file>