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E2C" w:rsidRPr="00E73677" w:rsidRDefault="004D0E2C" w:rsidP="004D0E2C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B606B" w:rsidRDefault="00CB606B" w:rsidP="009246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554" w:rsidRPr="00117261" w:rsidRDefault="00E73677" w:rsidP="00E73677">
      <w:pPr>
        <w:spacing w:after="0"/>
        <w:rPr>
          <w:rFonts w:ascii="Times New Roman" w:hAnsi="Times New Roman" w:cs="Times New Roman"/>
          <w:b/>
          <w:sz w:val="40"/>
          <w:szCs w:val="28"/>
        </w:rPr>
      </w:pPr>
      <w:r w:rsidRPr="00117261">
        <w:rPr>
          <w:rFonts w:ascii="Times New Roman" w:hAnsi="Times New Roman" w:cs="Times New Roman"/>
          <w:b/>
          <w:color w:val="FF0000"/>
          <w:sz w:val="40"/>
          <w:szCs w:val="28"/>
          <w:shd w:val="clear" w:color="auto" w:fill="FFFFFF"/>
        </w:rPr>
        <w:t xml:space="preserve">Актуальность </w:t>
      </w:r>
      <w:r w:rsidR="00102296" w:rsidRPr="00117261">
        <w:rPr>
          <w:rFonts w:ascii="Times New Roman" w:hAnsi="Times New Roman" w:cs="Times New Roman"/>
          <w:b/>
          <w:sz w:val="40"/>
          <w:szCs w:val="28"/>
        </w:rPr>
        <w:t xml:space="preserve"> </w:t>
      </w:r>
      <w:r w:rsidR="00D20554" w:rsidRPr="00117261">
        <w:rPr>
          <w:rFonts w:ascii="Times New Roman" w:hAnsi="Times New Roman" w:cs="Times New Roman"/>
          <w:b/>
          <w:color w:val="FF0000"/>
          <w:sz w:val="40"/>
          <w:szCs w:val="28"/>
        </w:rPr>
        <w:t>работы с одаренными детьми</w:t>
      </w:r>
    </w:p>
    <w:p w:rsidR="00AA621E" w:rsidRPr="00117261" w:rsidRDefault="00AA621E" w:rsidP="00AA621E">
      <w:pPr>
        <w:spacing w:after="0"/>
        <w:rPr>
          <w:rFonts w:ascii="Times New Roman" w:hAnsi="Times New Roman" w:cs="Times New Roman"/>
          <w:b/>
          <w:sz w:val="40"/>
          <w:szCs w:val="28"/>
        </w:rPr>
      </w:pPr>
    </w:p>
    <w:p w:rsidR="00E73677" w:rsidRPr="00117261" w:rsidRDefault="00102296" w:rsidP="00AA62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1726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</w:t>
      </w:r>
      <w:r w:rsidR="00E73677" w:rsidRPr="00117261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117261">
        <w:rPr>
          <w:rFonts w:ascii="Times New Roman" w:hAnsi="Times New Roman" w:cs="Times New Roman"/>
          <w:b/>
          <w:sz w:val="28"/>
          <w:szCs w:val="28"/>
        </w:rPr>
        <w:t xml:space="preserve"> Педагог </w:t>
      </w:r>
      <w:proofErr w:type="gramStart"/>
      <w:r w:rsidRPr="00117261">
        <w:rPr>
          <w:rFonts w:ascii="Times New Roman" w:hAnsi="Times New Roman" w:cs="Times New Roman"/>
          <w:b/>
          <w:sz w:val="28"/>
          <w:szCs w:val="28"/>
        </w:rPr>
        <w:t>–п</w:t>
      </w:r>
      <w:proofErr w:type="gramEnd"/>
      <w:r w:rsidRPr="00117261">
        <w:rPr>
          <w:rFonts w:ascii="Times New Roman" w:hAnsi="Times New Roman" w:cs="Times New Roman"/>
          <w:b/>
          <w:sz w:val="28"/>
          <w:szCs w:val="28"/>
        </w:rPr>
        <w:t>сихолог</w:t>
      </w:r>
      <w:r w:rsidR="00E73677" w:rsidRPr="00117261">
        <w:rPr>
          <w:rFonts w:ascii="Times New Roman" w:hAnsi="Times New Roman" w:cs="Times New Roman"/>
          <w:b/>
          <w:sz w:val="28"/>
          <w:szCs w:val="28"/>
        </w:rPr>
        <w:t xml:space="preserve"> МБУ ДО ЦВР «Поиск» - </w:t>
      </w:r>
    </w:p>
    <w:p w:rsidR="00161E44" w:rsidRPr="00117261" w:rsidRDefault="00E73677" w:rsidP="00AA62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1726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</w:t>
      </w:r>
      <w:r w:rsidRPr="0011726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</w:t>
      </w:r>
      <w:r w:rsidRPr="00117261">
        <w:rPr>
          <w:rFonts w:ascii="Times New Roman" w:hAnsi="Times New Roman" w:cs="Times New Roman"/>
          <w:b/>
          <w:sz w:val="28"/>
          <w:szCs w:val="28"/>
        </w:rPr>
        <w:t>Ефимова А.Д.</w:t>
      </w:r>
      <w:r w:rsidR="00102296" w:rsidRPr="001172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261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102296" w:rsidRPr="00117261" w:rsidRDefault="00161E44" w:rsidP="00AA62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1726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117261">
        <w:rPr>
          <w:rFonts w:ascii="Times New Roman" w:hAnsi="Times New Roman" w:cs="Times New Roman"/>
          <w:b/>
          <w:sz w:val="28"/>
          <w:szCs w:val="28"/>
        </w:rPr>
        <w:t>г</w:t>
      </w:r>
      <w:r w:rsidRPr="00117261">
        <w:rPr>
          <w:rFonts w:ascii="Times New Roman" w:hAnsi="Times New Roman" w:cs="Times New Roman"/>
          <w:b/>
          <w:sz w:val="28"/>
          <w:szCs w:val="28"/>
        </w:rPr>
        <w:t>.о</w:t>
      </w:r>
      <w:proofErr w:type="gramStart"/>
      <w:r w:rsidRPr="00117261">
        <w:rPr>
          <w:rFonts w:ascii="Times New Roman" w:hAnsi="Times New Roman" w:cs="Times New Roman"/>
          <w:b/>
          <w:sz w:val="28"/>
          <w:szCs w:val="28"/>
        </w:rPr>
        <w:t>.С</w:t>
      </w:r>
      <w:proofErr w:type="gramEnd"/>
      <w:r w:rsidRPr="00117261">
        <w:rPr>
          <w:rFonts w:ascii="Times New Roman" w:hAnsi="Times New Roman" w:cs="Times New Roman"/>
          <w:b/>
          <w:sz w:val="28"/>
          <w:szCs w:val="28"/>
        </w:rPr>
        <w:t>амара</w:t>
      </w:r>
      <w:r w:rsidR="00E73677" w:rsidRPr="0011726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0554" w:rsidRPr="00117261" w:rsidRDefault="00D20554" w:rsidP="009246F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484DBA" w:rsidRPr="00117261" w:rsidRDefault="00484DBA" w:rsidP="009246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4DBA" w:rsidRPr="00117261" w:rsidRDefault="00D20554" w:rsidP="009246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261">
        <w:rPr>
          <w:rFonts w:ascii="Times New Roman" w:hAnsi="Times New Roman" w:cs="Times New Roman"/>
          <w:sz w:val="28"/>
          <w:szCs w:val="28"/>
        </w:rPr>
        <w:t>За последние десятилетия произошел огромный качественный технологический прорыв, требующий от современного общества человека, способного нестандартно мыслить, быстро решать возникающие проблемы, способного вкладывать в развитие общества новое содержание. Для сохранения и преумножения интеллектуального потенциала России, для  интенсивного развития детей и молодежи важно создавать такие условия, при которых возможен  качественный образовательный скачок.</w:t>
      </w:r>
    </w:p>
    <w:p w:rsidR="00484DBA" w:rsidRPr="00117261" w:rsidRDefault="00D20554" w:rsidP="00484D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261">
        <w:rPr>
          <w:rFonts w:ascii="Times New Roman" w:hAnsi="Times New Roman" w:cs="Times New Roman"/>
          <w:sz w:val="28"/>
          <w:szCs w:val="28"/>
        </w:rPr>
        <w:t xml:space="preserve"> </w:t>
      </w:r>
      <w:r w:rsidR="00484DBA" w:rsidRPr="00117261">
        <w:rPr>
          <w:rFonts w:ascii="Times New Roman" w:hAnsi="Times New Roman" w:cs="Times New Roman"/>
          <w:sz w:val="28"/>
          <w:szCs w:val="28"/>
        </w:rPr>
        <w:t xml:space="preserve">Приоритетным направлением развития российского образования является организация поддержки талантливых, одаренных детей. В Национальной образовательной инициативе «Наша новая школа» говорится о необходимости построения системы поиска и поддержки талантливых детей, организации их педагогического сопровождения. </w:t>
      </w:r>
    </w:p>
    <w:p w:rsidR="00D20554" w:rsidRPr="00117261" w:rsidRDefault="00D20554" w:rsidP="009246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0554" w:rsidRPr="00117261" w:rsidRDefault="00AA621E" w:rsidP="009246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7261">
        <w:rPr>
          <w:rFonts w:ascii="Times New Roman" w:hAnsi="Times New Roman" w:cs="Times New Roman"/>
          <w:sz w:val="28"/>
          <w:szCs w:val="28"/>
        </w:rPr>
        <w:tab/>
        <w:t>В 2019 году в МБО ДО</w:t>
      </w:r>
      <w:r w:rsidR="00D20554" w:rsidRPr="00117261">
        <w:rPr>
          <w:rFonts w:ascii="Times New Roman" w:hAnsi="Times New Roman" w:cs="Times New Roman"/>
          <w:sz w:val="28"/>
          <w:szCs w:val="28"/>
        </w:rPr>
        <w:t xml:space="preserve"> ЦВР «Поиск» </w:t>
      </w:r>
      <w:proofErr w:type="gramStart"/>
      <w:r w:rsidR="00D20554" w:rsidRPr="0011726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20554" w:rsidRPr="00117261">
        <w:rPr>
          <w:rFonts w:ascii="Times New Roman" w:hAnsi="Times New Roman" w:cs="Times New Roman"/>
          <w:sz w:val="28"/>
          <w:szCs w:val="28"/>
        </w:rPr>
        <w:t>.о. Самара был проведен анализ работы с одаренными детьми, который выявил отсутствие системности в организации психолого-педагогического сопровождения данной категории учащихся:</w:t>
      </w:r>
    </w:p>
    <w:p w:rsidR="00D20554" w:rsidRPr="00117261" w:rsidRDefault="00D20554" w:rsidP="009246F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7261">
        <w:rPr>
          <w:rFonts w:ascii="Times New Roman" w:hAnsi="Times New Roman" w:cs="Times New Roman"/>
          <w:sz w:val="28"/>
          <w:szCs w:val="28"/>
        </w:rPr>
        <w:t xml:space="preserve">работа с одаренными детьми не носит статуса </w:t>
      </w:r>
      <w:proofErr w:type="gramStart"/>
      <w:r w:rsidRPr="00117261">
        <w:rPr>
          <w:rFonts w:ascii="Times New Roman" w:hAnsi="Times New Roman" w:cs="Times New Roman"/>
          <w:sz w:val="28"/>
          <w:szCs w:val="28"/>
        </w:rPr>
        <w:t>приоритетной</w:t>
      </w:r>
      <w:proofErr w:type="gramEnd"/>
      <w:r w:rsidRPr="00117261">
        <w:rPr>
          <w:rFonts w:ascii="Times New Roman" w:hAnsi="Times New Roman" w:cs="Times New Roman"/>
          <w:sz w:val="28"/>
          <w:szCs w:val="28"/>
        </w:rPr>
        <w:t>;</w:t>
      </w:r>
    </w:p>
    <w:p w:rsidR="00D20554" w:rsidRPr="00117261" w:rsidRDefault="00D20554" w:rsidP="009246F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7261">
        <w:rPr>
          <w:rFonts w:ascii="Times New Roman" w:hAnsi="Times New Roman" w:cs="Times New Roman"/>
          <w:sz w:val="28"/>
          <w:szCs w:val="28"/>
        </w:rPr>
        <w:t>недостаточно выражены связи между педагогами учреждения, работающими с данной категорий учащихся;</w:t>
      </w:r>
      <w:proofErr w:type="gramEnd"/>
    </w:p>
    <w:p w:rsidR="00D20554" w:rsidRPr="00117261" w:rsidRDefault="00D20554" w:rsidP="009246F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7261">
        <w:rPr>
          <w:rFonts w:ascii="Times New Roman" w:hAnsi="Times New Roman" w:cs="Times New Roman"/>
          <w:sz w:val="28"/>
          <w:szCs w:val="28"/>
        </w:rPr>
        <w:t>не созданы условия интеграции педагогических идей в работе с одаренными детьми;</w:t>
      </w:r>
    </w:p>
    <w:p w:rsidR="00D20554" w:rsidRPr="00117261" w:rsidRDefault="00D20554" w:rsidP="009246F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7261">
        <w:rPr>
          <w:rFonts w:ascii="Times New Roman" w:hAnsi="Times New Roman" w:cs="Times New Roman"/>
          <w:sz w:val="28"/>
          <w:szCs w:val="28"/>
        </w:rPr>
        <w:t>не налажена системная работа с родителями данной категории учащихся;</w:t>
      </w:r>
    </w:p>
    <w:p w:rsidR="00D20554" w:rsidRPr="00117261" w:rsidRDefault="00D20554" w:rsidP="009246F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7261">
        <w:rPr>
          <w:rFonts w:ascii="Times New Roman" w:hAnsi="Times New Roman" w:cs="Times New Roman"/>
          <w:sz w:val="28"/>
          <w:szCs w:val="28"/>
        </w:rPr>
        <w:lastRenderedPageBreak/>
        <w:t>не создана мотивационная поддержка педагогических работников, занимающихся с одаренными детьми;</w:t>
      </w:r>
    </w:p>
    <w:p w:rsidR="00D20554" w:rsidRPr="00117261" w:rsidRDefault="00D20554" w:rsidP="009246F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7261">
        <w:rPr>
          <w:rFonts w:ascii="Times New Roman" w:hAnsi="Times New Roman" w:cs="Times New Roman"/>
          <w:sz w:val="28"/>
          <w:szCs w:val="28"/>
        </w:rPr>
        <w:t>не в полной мере используется специальный диагностический инструментарий для раннего выявления и развития одаренности</w:t>
      </w:r>
      <w:r w:rsidR="00484DBA" w:rsidRPr="00117261">
        <w:rPr>
          <w:rFonts w:ascii="Times New Roman" w:hAnsi="Times New Roman" w:cs="Times New Roman"/>
          <w:sz w:val="28"/>
          <w:szCs w:val="28"/>
        </w:rPr>
        <w:t xml:space="preserve">, </w:t>
      </w:r>
      <w:r w:rsidRPr="00117261">
        <w:rPr>
          <w:rFonts w:ascii="Times New Roman" w:hAnsi="Times New Roman" w:cs="Times New Roman"/>
          <w:sz w:val="28"/>
          <w:szCs w:val="28"/>
        </w:rPr>
        <w:t>слабо используются информационные сетевые возможности для пропаганды достижений учащ</w:t>
      </w:r>
      <w:r w:rsidR="00484DBA" w:rsidRPr="00117261">
        <w:rPr>
          <w:rFonts w:ascii="Times New Roman" w:hAnsi="Times New Roman" w:cs="Times New Roman"/>
          <w:sz w:val="28"/>
          <w:szCs w:val="28"/>
        </w:rPr>
        <w:t xml:space="preserve">ихся. </w:t>
      </w:r>
      <w:r w:rsidRPr="00117261">
        <w:rPr>
          <w:rFonts w:ascii="Times New Roman" w:hAnsi="Times New Roman" w:cs="Times New Roman"/>
          <w:sz w:val="28"/>
          <w:szCs w:val="28"/>
        </w:rPr>
        <w:t>Был выявлен четкий педагогический запрос на организацию психолого-педагогической системы, работающей с одаренными детьми. В основу системы  легли  следующие компоненты:</w:t>
      </w:r>
    </w:p>
    <w:p w:rsidR="00D20554" w:rsidRPr="00117261" w:rsidRDefault="00D20554" w:rsidP="009246F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7261">
        <w:rPr>
          <w:rFonts w:ascii="Times New Roman" w:hAnsi="Times New Roman" w:cs="Times New Roman"/>
          <w:sz w:val="28"/>
          <w:szCs w:val="28"/>
        </w:rPr>
        <w:t>разработка психолого-педагогического блока, исполь</w:t>
      </w:r>
      <w:r w:rsidR="00583132" w:rsidRPr="00117261">
        <w:rPr>
          <w:rFonts w:ascii="Times New Roman" w:hAnsi="Times New Roman" w:cs="Times New Roman"/>
          <w:sz w:val="28"/>
          <w:szCs w:val="28"/>
        </w:rPr>
        <w:t>зуемого педагогами, работающими</w:t>
      </w:r>
      <w:r w:rsidRPr="00117261">
        <w:rPr>
          <w:rFonts w:ascii="Times New Roman" w:hAnsi="Times New Roman" w:cs="Times New Roman"/>
          <w:sz w:val="28"/>
          <w:szCs w:val="28"/>
        </w:rPr>
        <w:t xml:space="preserve"> с одаренными детьми в рамках осн</w:t>
      </w:r>
      <w:r w:rsidR="00583132" w:rsidRPr="00117261">
        <w:rPr>
          <w:rFonts w:ascii="Times New Roman" w:hAnsi="Times New Roman" w:cs="Times New Roman"/>
          <w:sz w:val="28"/>
          <w:szCs w:val="28"/>
        </w:rPr>
        <w:t xml:space="preserve">овных  реализуемых направлений </w:t>
      </w:r>
      <w:r w:rsidRPr="00117261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D20554" w:rsidRPr="00117261" w:rsidRDefault="00D20554" w:rsidP="009246F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7261">
        <w:rPr>
          <w:rFonts w:ascii="Times New Roman" w:hAnsi="Times New Roman" w:cs="Times New Roman"/>
          <w:sz w:val="28"/>
          <w:szCs w:val="28"/>
        </w:rPr>
        <w:t>создание педагогических площадок для обм</w:t>
      </w:r>
      <w:r w:rsidR="00583132" w:rsidRPr="00117261">
        <w:rPr>
          <w:rFonts w:ascii="Times New Roman" w:hAnsi="Times New Roman" w:cs="Times New Roman"/>
          <w:sz w:val="28"/>
          <w:szCs w:val="28"/>
        </w:rPr>
        <w:t>ена накопленным опытом работы с</w:t>
      </w:r>
      <w:r w:rsidRPr="00117261">
        <w:rPr>
          <w:rFonts w:ascii="Times New Roman" w:hAnsi="Times New Roman" w:cs="Times New Roman"/>
          <w:sz w:val="28"/>
          <w:szCs w:val="28"/>
        </w:rPr>
        <w:t xml:space="preserve"> данной категорией детей;</w:t>
      </w:r>
    </w:p>
    <w:p w:rsidR="00D20554" w:rsidRPr="00117261" w:rsidRDefault="00D20554" w:rsidP="009246F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7261">
        <w:rPr>
          <w:rFonts w:ascii="Times New Roman" w:hAnsi="Times New Roman" w:cs="Times New Roman"/>
          <w:sz w:val="28"/>
          <w:szCs w:val="28"/>
        </w:rPr>
        <w:t>организация  информационн</w:t>
      </w:r>
      <w:r w:rsidR="001110B1" w:rsidRPr="00117261">
        <w:rPr>
          <w:rFonts w:ascii="Times New Roman" w:hAnsi="Times New Roman" w:cs="Times New Roman"/>
          <w:sz w:val="28"/>
          <w:szCs w:val="28"/>
        </w:rPr>
        <w:t>ой площадки  детских достижений.</w:t>
      </w:r>
    </w:p>
    <w:p w:rsidR="00D20554" w:rsidRPr="00117261" w:rsidRDefault="00484DBA" w:rsidP="00484D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7261">
        <w:rPr>
          <w:rFonts w:ascii="Times New Roman" w:hAnsi="Times New Roman" w:cs="Times New Roman"/>
          <w:sz w:val="28"/>
          <w:szCs w:val="28"/>
        </w:rPr>
        <w:t xml:space="preserve">         </w:t>
      </w:r>
      <w:r w:rsidR="005839B3" w:rsidRPr="00117261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D20554" w:rsidRPr="00117261">
        <w:rPr>
          <w:rFonts w:ascii="Times New Roman" w:hAnsi="Times New Roman" w:cs="Times New Roman"/>
          <w:sz w:val="28"/>
          <w:szCs w:val="28"/>
        </w:rPr>
        <w:t>были созданы условия, при которых творчество и духовность, интеллект и образованность стали важными направляющим</w:t>
      </w:r>
      <w:r w:rsidR="005839B3" w:rsidRPr="00117261">
        <w:rPr>
          <w:rFonts w:ascii="Times New Roman" w:hAnsi="Times New Roman" w:cs="Times New Roman"/>
          <w:sz w:val="28"/>
          <w:szCs w:val="28"/>
        </w:rPr>
        <w:t xml:space="preserve">и в работе с детьми и молодежью и </w:t>
      </w:r>
      <w:r w:rsidR="00D20554" w:rsidRPr="00117261">
        <w:rPr>
          <w:rFonts w:ascii="Times New Roman" w:hAnsi="Times New Roman" w:cs="Times New Roman"/>
          <w:sz w:val="28"/>
          <w:szCs w:val="28"/>
        </w:rPr>
        <w:t>разработана система психолого-педагогической поддержки, способствующая развитию одаренности детей. В рамках данной  работы  разработана Модель работы с одаренными детьми «Территория самовыражения, самореализации и с</w:t>
      </w:r>
      <w:r w:rsidR="005839B3" w:rsidRPr="00117261">
        <w:rPr>
          <w:rFonts w:ascii="Times New Roman" w:hAnsi="Times New Roman" w:cs="Times New Roman"/>
          <w:sz w:val="28"/>
          <w:szCs w:val="28"/>
        </w:rPr>
        <w:t>аморазвития», в основу которой легли</w:t>
      </w:r>
      <w:r w:rsidR="00D20554" w:rsidRPr="00117261">
        <w:rPr>
          <w:rFonts w:ascii="Times New Roman" w:hAnsi="Times New Roman" w:cs="Times New Roman"/>
          <w:sz w:val="28"/>
          <w:szCs w:val="28"/>
        </w:rPr>
        <w:t xml:space="preserve"> следующие нормативно-правовые документы: </w:t>
      </w:r>
    </w:p>
    <w:p w:rsidR="00D20554" w:rsidRPr="00117261" w:rsidRDefault="00D20554" w:rsidP="009246F2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261">
        <w:rPr>
          <w:rFonts w:ascii="Times New Roman" w:hAnsi="Times New Roman" w:cs="Times New Roman"/>
          <w:sz w:val="28"/>
          <w:szCs w:val="28"/>
        </w:rPr>
        <w:t>Национальная образовательная инициатива «Наша новая школа»;</w:t>
      </w:r>
    </w:p>
    <w:p w:rsidR="00D20554" w:rsidRPr="00117261" w:rsidRDefault="00D20554" w:rsidP="009246F2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261">
        <w:rPr>
          <w:rFonts w:ascii="Times New Roman" w:hAnsi="Times New Roman" w:cs="Times New Roman"/>
          <w:sz w:val="28"/>
          <w:szCs w:val="28"/>
        </w:rPr>
        <w:t>Закон об образовании;</w:t>
      </w:r>
    </w:p>
    <w:p w:rsidR="00D20554" w:rsidRPr="00117261" w:rsidRDefault="00D20554" w:rsidP="009246F2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261">
        <w:rPr>
          <w:rFonts w:ascii="Times New Roman" w:hAnsi="Times New Roman" w:cs="Times New Roman"/>
          <w:sz w:val="28"/>
          <w:szCs w:val="28"/>
        </w:rPr>
        <w:t>Конвенция о правах ребенка;</w:t>
      </w:r>
    </w:p>
    <w:p w:rsidR="00D20554" w:rsidRPr="00117261" w:rsidRDefault="00D20554" w:rsidP="009246F2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261">
        <w:rPr>
          <w:rFonts w:ascii="Times New Roman" w:hAnsi="Times New Roman" w:cs="Times New Roman"/>
          <w:sz w:val="28"/>
          <w:szCs w:val="28"/>
        </w:rPr>
        <w:t xml:space="preserve">Стратегия развития дополнительного образования </w:t>
      </w:r>
      <w:proofErr w:type="gramStart"/>
      <w:r w:rsidRPr="0011726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17261">
        <w:rPr>
          <w:rFonts w:ascii="Times New Roman" w:hAnsi="Times New Roman" w:cs="Times New Roman"/>
          <w:sz w:val="28"/>
          <w:szCs w:val="28"/>
        </w:rPr>
        <w:t>.о. Самара до 2020г.</w:t>
      </w:r>
    </w:p>
    <w:p w:rsidR="00D20554" w:rsidRPr="00117261" w:rsidRDefault="00AA621E" w:rsidP="00AA62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1726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20554" w:rsidRPr="00117261">
        <w:rPr>
          <w:rFonts w:ascii="Times New Roman" w:hAnsi="Times New Roman" w:cs="Times New Roman"/>
          <w:b/>
          <w:sz w:val="28"/>
          <w:szCs w:val="28"/>
        </w:rPr>
        <w:t>Ведущие идеи, цель и задачи</w:t>
      </w:r>
    </w:p>
    <w:p w:rsidR="00D20554" w:rsidRPr="00117261" w:rsidRDefault="00102296" w:rsidP="00484DBA">
      <w:pPr>
        <w:pStyle w:val="a3"/>
        <w:spacing w:line="276" w:lineRule="auto"/>
        <w:rPr>
          <w:bCs/>
          <w:iCs/>
          <w:sz w:val="28"/>
          <w:szCs w:val="28"/>
        </w:rPr>
      </w:pPr>
      <w:r w:rsidRPr="00117261">
        <w:rPr>
          <w:bCs/>
          <w:iCs/>
          <w:sz w:val="28"/>
          <w:szCs w:val="28"/>
        </w:rPr>
        <w:t xml:space="preserve">В разработку  основных направлений работы </w:t>
      </w:r>
      <w:r w:rsidR="00D20554" w:rsidRPr="00117261">
        <w:rPr>
          <w:bCs/>
          <w:iCs/>
          <w:sz w:val="28"/>
          <w:szCs w:val="28"/>
        </w:rPr>
        <w:t xml:space="preserve"> были положены следующие идеи:</w:t>
      </w:r>
    </w:p>
    <w:p w:rsidR="00D20554" w:rsidRPr="00117261" w:rsidRDefault="00D20554" w:rsidP="009246F2">
      <w:pPr>
        <w:pStyle w:val="a3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117261">
        <w:rPr>
          <w:sz w:val="28"/>
          <w:szCs w:val="28"/>
        </w:rPr>
        <w:t xml:space="preserve">предоставление образовательных услуг в ЦВР «Поиск» в рамках образовательной среды, способствующей </w:t>
      </w:r>
      <w:r w:rsidR="00102296" w:rsidRPr="00117261">
        <w:rPr>
          <w:sz w:val="28"/>
          <w:szCs w:val="28"/>
        </w:rPr>
        <w:t xml:space="preserve">полноценному развитию одаренной </w:t>
      </w:r>
      <w:r w:rsidRPr="00117261">
        <w:rPr>
          <w:sz w:val="28"/>
          <w:szCs w:val="28"/>
        </w:rPr>
        <w:t xml:space="preserve">или с признаками одаренности личности учащегося, ее самовыражению, </w:t>
      </w:r>
      <w:r w:rsidRPr="00117261">
        <w:rPr>
          <w:sz w:val="28"/>
          <w:szCs w:val="28"/>
        </w:rPr>
        <w:lastRenderedPageBreak/>
        <w:t xml:space="preserve">самореализации и саморазвитию, формированию ее индивидуальных качеств, достижению успеха в поставленной цели;  </w:t>
      </w:r>
    </w:p>
    <w:p w:rsidR="00D20554" w:rsidRPr="00117261" w:rsidRDefault="00583132" w:rsidP="00484DBA">
      <w:pPr>
        <w:pStyle w:val="a3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117261">
        <w:rPr>
          <w:sz w:val="28"/>
          <w:szCs w:val="28"/>
        </w:rPr>
        <w:t>определение</w:t>
      </w:r>
      <w:r w:rsidR="00D20554" w:rsidRPr="00117261">
        <w:rPr>
          <w:sz w:val="28"/>
          <w:szCs w:val="28"/>
        </w:rPr>
        <w:t xml:space="preserve"> цели и задач, содержания и методов работы с одаренными детьми  осуществляется на основании индивидуального </w:t>
      </w:r>
      <w:proofErr w:type="spellStart"/>
      <w:r w:rsidR="00D20554" w:rsidRPr="00117261">
        <w:rPr>
          <w:sz w:val="28"/>
          <w:szCs w:val="28"/>
        </w:rPr>
        <w:t>подхода</w:t>
      </w:r>
      <w:proofErr w:type="gramStart"/>
      <w:r w:rsidR="00D20554" w:rsidRPr="00117261">
        <w:rPr>
          <w:sz w:val="28"/>
          <w:szCs w:val="28"/>
        </w:rPr>
        <w:t>;о</w:t>
      </w:r>
      <w:proofErr w:type="gramEnd"/>
      <w:r w:rsidR="00D20554" w:rsidRPr="00117261">
        <w:rPr>
          <w:sz w:val="28"/>
          <w:szCs w:val="28"/>
        </w:rPr>
        <w:t>беспечение</w:t>
      </w:r>
      <w:proofErr w:type="spellEnd"/>
      <w:r w:rsidR="00D20554" w:rsidRPr="00117261">
        <w:rPr>
          <w:sz w:val="28"/>
          <w:szCs w:val="28"/>
        </w:rPr>
        <w:t xml:space="preserve"> непрерывности психолого-педагогического сопровождения как по вертикали (на протяжении всех лет обучения в ЦВР «Поиск»), так и по горизонтали (качественная широта предоставляемых образовательных услуг);</w:t>
      </w:r>
    </w:p>
    <w:p w:rsidR="00D20554" w:rsidRPr="00117261" w:rsidRDefault="00D20554" w:rsidP="009246F2">
      <w:pPr>
        <w:pStyle w:val="a3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117261">
        <w:rPr>
          <w:sz w:val="28"/>
          <w:szCs w:val="28"/>
        </w:rPr>
        <w:t>использование информационного пространства, позволяющего учащемуся различного возраста выбрать свой образовательный маршрут;</w:t>
      </w:r>
    </w:p>
    <w:p w:rsidR="00D20554" w:rsidRPr="00117261" w:rsidRDefault="00D20554" w:rsidP="009246F2">
      <w:pPr>
        <w:pStyle w:val="a3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117261">
        <w:rPr>
          <w:sz w:val="28"/>
          <w:szCs w:val="28"/>
        </w:rPr>
        <w:t>создание комплексного сопровождения образовательного маршрута одаренного учащегося (ученик – педагог – психолог - родитель);</w:t>
      </w:r>
    </w:p>
    <w:p w:rsidR="00D20554" w:rsidRPr="00117261" w:rsidRDefault="00D20554" w:rsidP="009246F2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17261">
        <w:rPr>
          <w:sz w:val="28"/>
          <w:szCs w:val="28"/>
        </w:rPr>
        <w:t xml:space="preserve">создание консультативно-обучающей поддержки ведущих специалистов </w:t>
      </w:r>
      <w:r w:rsidR="00583132" w:rsidRPr="00117261">
        <w:rPr>
          <w:sz w:val="28"/>
          <w:szCs w:val="28"/>
        </w:rPr>
        <w:t>выбранного  образовательного нап</w:t>
      </w:r>
      <w:r w:rsidRPr="00117261">
        <w:rPr>
          <w:sz w:val="28"/>
          <w:szCs w:val="28"/>
        </w:rPr>
        <w:t>равления.</w:t>
      </w:r>
    </w:p>
    <w:p w:rsidR="00D20554" w:rsidRPr="00117261" w:rsidRDefault="00D20554" w:rsidP="009246F2">
      <w:pPr>
        <w:pStyle w:val="a3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 w:rsidRPr="00117261">
        <w:rPr>
          <w:b/>
          <w:bCs/>
          <w:iCs/>
          <w:sz w:val="28"/>
          <w:szCs w:val="28"/>
        </w:rPr>
        <w:t xml:space="preserve">Цель: </w:t>
      </w:r>
      <w:r w:rsidRPr="00117261">
        <w:rPr>
          <w:sz w:val="28"/>
          <w:szCs w:val="28"/>
        </w:rPr>
        <w:t>создание комплекса условий и средств, направленных на совершенствование системы выявления, поддержки и развития одаренных детей.</w:t>
      </w:r>
    </w:p>
    <w:p w:rsidR="00D20554" w:rsidRPr="00117261" w:rsidRDefault="00D20554" w:rsidP="00484DBA">
      <w:pPr>
        <w:pStyle w:val="a3"/>
        <w:spacing w:before="0" w:beforeAutospacing="0" w:after="0" w:afterAutospacing="0" w:line="276" w:lineRule="auto"/>
        <w:ind w:left="360"/>
        <w:rPr>
          <w:sz w:val="28"/>
          <w:szCs w:val="28"/>
        </w:rPr>
      </w:pPr>
      <w:r w:rsidRPr="00117261">
        <w:rPr>
          <w:sz w:val="28"/>
          <w:szCs w:val="28"/>
        </w:rPr>
        <w:t xml:space="preserve">Задачи: </w:t>
      </w:r>
    </w:p>
    <w:p w:rsidR="00D20554" w:rsidRPr="00117261" w:rsidRDefault="00D20554" w:rsidP="009246F2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ind w:left="709" w:hanging="283"/>
        <w:jc w:val="both"/>
        <w:rPr>
          <w:sz w:val="28"/>
          <w:szCs w:val="28"/>
        </w:rPr>
      </w:pPr>
      <w:r w:rsidRPr="00117261">
        <w:rPr>
          <w:sz w:val="28"/>
          <w:szCs w:val="28"/>
        </w:rPr>
        <w:t>оптимизация процесса взаимодействия административных и педагогических работников Центра по созданию условий, направленных на развитие одаренных детей;</w:t>
      </w:r>
    </w:p>
    <w:p w:rsidR="00D20554" w:rsidRPr="00117261" w:rsidRDefault="00D20554" w:rsidP="009246F2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ind w:left="709" w:hanging="283"/>
        <w:jc w:val="both"/>
        <w:rPr>
          <w:sz w:val="28"/>
          <w:szCs w:val="28"/>
        </w:rPr>
      </w:pPr>
      <w:r w:rsidRPr="00117261">
        <w:rPr>
          <w:sz w:val="28"/>
          <w:szCs w:val="28"/>
        </w:rPr>
        <w:t>создание комплекса психолого-педагогических мероприятий направленных на   выявление и развитие одаренных детей;</w:t>
      </w:r>
    </w:p>
    <w:p w:rsidR="00D20554" w:rsidRPr="00117261" w:rsidRDefault="00D20554" w:rsidP="009246F2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ind w:left="709" w:hanging="283"/>
        <w:jc w:val="both"/>
        <w:rPr>
          <w:sz w:val="28"/>
          <w:szCs w:val="28"/>
        </w:rPr>
      </w:pPr>
      <w:r w:rsidRPr="00117261">
        <w:rPr>
          <w:sz w:val="28"/>
          <w:szCs w:val="28"/>
        </w:rPr>
        <w:t>интеграция усилий педагогических работников центра «Поиск»</w:t>
      </w:r>
      <w:r w:rsidR="005E693A" w:rsidRPr="00117261">
        <w:rPr>
          <w:sz w:val="28"/>
          <w:szCs w:val="28"/>
        </w:rPr>
        <w:t xml:space="preserve"> и представителей ВУЗов и СПО</w:t>
      </w:r>
      <w:r w:rsidRPr="00117261">
        <w:rPr>
          <w:sz w:val="28"/>
          <w:szCs w:val="28"/>
        </w:rPr>
        <w:t xml:space="preserve"> для создания УМК для работы с одаренными детьми;</w:t>
      </w:r>
    </w:p>
    <w:p w:rsidR="00D20554" w:rsidRPr="00117261" w:rsidRDefault="00D20554" w:rsidP="009246F2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ind w:left="709" w:hanging="283"/>
        <w:jc w:val="both"/>
        <w:rPr>
          <w:sz w:val="28"/>
          <w:szCs w:val="28"/>
        </w:rPr>
      </w:pPr>
      <w:r w:rsidRPr="00117261">
        <w:rPr>
          <w:sz w:val="28"/>
          <w:szCs w:val="28"/>
        </w:rPr>
        <w:t>организация системы непрерывного психолого-педагогического сопровождения одаренных детей в рамках  образовательного процесса;</w:t>
      </w:r>
    </w:p>
    <w:p w:rsidR="00D20554" w:rsidRPr="00117261" w:rsidRDefault="00A054BA" w:rsidP="009246F2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ind w:left="709" w:hanging="283"/>
        <w:jc w:val="both"/>
        <w:rPr>
          <w:sz w:val="28"/>
          <w:szCs w:val="28"/>
        </w:rPr>
      </w:pPr>
      <w:r w:rsidRPr="00117261">
        <w:rPr>
          <w:sz w:val="28"/>
          <w:szCs w:val="28"/>
        </w:rPr>
        <w:lastRenderedPageBreak/>
        <w:t>п</w:t>
      </w:r>
      <w:r w:rsidR="00D20554" w:rsidRPr="00117261">
        <w:rPr>
          <w:sz w:val="28"/>
          <w:szCs w:val="28"/>
        </w:rPr>
        <w:t>овышение профессионального мастерства педагогических работников ЦВР по вопросам  организации  работы с одаренными детьми;</w:t>
      </w:r>
    </w:p>
    <w:p w:rsidR="00D20554" w:rsidRPr="00117261" w:rsidRDefault="00D20554" w:rsidP="009246F2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ind w:left="709" w:hanging="283"/>
        <w:jc w:val="both"/>
        <w:rPr>
          <w:sz w:val="28"/>
          <w:szCs w:val="28"/>
        </w:rPr>
      </w:pPr>
      <w:r w:rsidRPr="00117261">
        <w:rPr>
          <w:sz w:val="28"/>
          <w:szCs w:val="28"/>
        </w:rPr>
        <w:t>обеспечение мотивационной поддержки педагогических работников, осуществляющих работу с одаренными детьми;</w:t>
      </w:r>
    </w:p>
    <w:p w:rsidR="00D20554" w:rsidRPr="00117261" w:rsidRDefault="00D20554" w:rsidP="009246F2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ind w:left="709" w:hanging="283"/>
        <w:jc w:val="both"/>
        <w:rPr>
          <w:sz w:val="28"/>
          <w:szCs w:val="28"/>
        </w:rPr>
      </w:pPr>
      <w:r w:rsidRPr="00117261">
        <w:rPr>
          <w:sz w:val="28"/>
          <w:szCs w:val="28"/>
        </w:rPr>
        <w:t>создание системы финансовой поддержки педагогических работников, обеспечивающих качественную работу с одаренными детьми;</w:t>
      </w:r>
    </w:p>
    <w:p w:rsidR="005628F7" w:rsidRPr="00117261" w:rsidRDefault="00D20554" w:rsidP="009246F2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ind w:left="709" w:hanging="283"/>
        <w:jc w:val="both"/>
        <w:rPr>
          <w:sz w:val="28"/>
          <w:szCs w:val="28"/>
        </w:rPr>
      </w:pPr>
      <w:r w:rsidRPr="00117261">
        <w:rPr>
          <w:sz w:val="28"/>
          <w:szCs w:val="28"/>
        </w:rPr>
        <w:t xml:space="preserve">использование информационно-коммуникативного пространства для распространения опыта работы с одаренными детьми. </w:t>
      </w:r>
    </w:p>
    <w:p w:rsidR="001C6A78" w:rsidRPr="00117261" w:rsidRDefault="00102296" w:rsidP="001022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17261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7E59A3" w:rsidRPr="00117261">
        <w:rPr>
          <w:rFonts w:ascii="Times New Roman" w:hAnsi="Times New Roman" w:cs="Times New Roman"/>
          <w:b/>
          <w:sz w:val="28"/>
          <w:szCs w:val="28"/>
        </w:rPr>
        <w:t>Алгоритм реализации</w:t>
      </w:r>
    </w:p>
    <w:p w:rsidR="0037535F" w:rsidRPr="00117261" w:rsidRDefault="00102296" w:rsidP="00E73677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117261">
        <w:rPr>
          <w:rFonts w:ascii="Times New Roman" w:hAnsi="Times New Roman" w:cs="Times New Roman"/>
          <w:sz w:val="28"/>
          <w:szCs w:val="28"/>
        </w:rPr>
        <w:t xml:space="preserve">Работа проводится </w:t>
      </w:r>
      <w:r w:rsidR="007E59A3" w:rsidRPr="00117261">
        <w:rPr>
          <w:rFonts w:ascii="Times New Roman" w:hAnsi="Times New Roman" w:cs="Times New Roman"/>
          <w:sz w:val="28"/>
          <w:szCs w:val="28"/>
        </w:rPr>
        <w:t xml:space="preserve"> поэтапно. Процесс реализации ор</w:t>
      </w:r>
      <w:r w:rsidR="00390D51" w:rsidRPr="00117261">
        <w:rPr>
          <w:rFonts w:ascii="Times New Roman" w:hAnsi="Times New Roman" w:cs="Times New Roman"/>
          <w:sz w:val="28"/>
          <w:szCs w:val="28"/>
        </w:rPr>
        <w:t>иентирован на каждого учащегося</w:t>
      </w:r>
      <w:proofErr w:type="gramStart"/>
      <w:r w:rsidR="007E59A3" w:rsidRPr="001172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E59A3" w:rsidRPr="001172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59A3" w:rsidRPr="0011726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E59A3" w:rsidRPr="00117261">
        <w:rPr>
          <w:rFonts w:ascii="Times New Roman" w:hAnsi="Times New Roman" w:cs="Times New Roman"/>
          <w:sz w:val="28"/>
          <w:szCs w:val="28"/>
        </w:rPr>
        <w:t>пособствует созданию условий для раннего выявления, качественного обучения, оказания  своевременной психолого-</w:t>
      </w:r>
      <w:r w:rsidRPr="00117261">
        <w:rPr>
          <w:rFonts w:ascii="Times New Roman" w:hAnsi="Times New Roman" w:cs="Times New Roman"/>
          <w:sz w:val="28"/>
          <w:szCs w:val="28"/>
        </w:rPr>
        <w:t xml:space="preserve">педагогической </w:t>
      </w:r>
      <w:r w:rsidR="007E59A3" w:rsidRPr="00117261">
        <w:rPr>
          <w:rFonts w:ascii="Times New Roman" w:hAnsi="Times New Roman" w:cs="Times New Roman"/>
          <w:sz w:val="28"/>
          <w:szCs w:val="28"/>
        </w:rPr>
        <w:t>поддержки, корректировки педагогических действий, пополнения багажа практического опыта работы с одаренными детьми</w:t>
      </w:r>
      <w:r w:rsidR="00E73677" w:rsidRPr="00117261">
        <w:rPr>
          <w:rFonts w:ascii="Times New Roman" w:hAnsi="Times New Roman" w:cs="Times New Roman"/>
          <w:sz w:val="28"/>
          <w:szCs w:val="28"/>
        </w:rPr>
        <w:t>.</w:t>
      </w:r>
    </w:p>
    <w:p w:rsidR="00E73677" w:rsidRPr="00117261" w:rsidRDefault="00484DBA" w:rsidP="00161E44">
      <w:pPr>
        <w:tabs>
          <w:tab w:val="left" w:pos="12333"/>
        </w:tabs>
        <w:autoSpaceDE w:val="0"/>
        <w:autoSpaceDN w:val="0"/>
        <w:adjustRightInd w:val="0"/>
        <w:ind w:right="851"/>
        <w:rPr>
          <w:rFonts w:ascii="Times New Roman" w:hAnsi="Times New Roman" w:cs="Times New Roman"/>
          <w:b/>
          <w:sz w:val="28"/>
          <w:szCs w:val="28"/>
        </w:rPr>
      </w:pPr>
      <w:r w:rsidRPr="00117261">
        <w:rPr>
          <w:rFonts w:ascii="Times New Roman" w:hAnsi="Times New Roman" w:cs="Times New Roman"/>
          <w:sz w:val="28"/>
          <w:szCs w:val="28"/>
        </w:rPr>
        <w:t xml:space="preserve">       </w:t>
      </w:r>
      <w:r w:rsidR="00E73677" w:rsidRPr="00117261"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  <w:proofErr w:type="gramStart"/>
      <w:r w:rsidR="00E73677" w:rsidRPr="00117261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="00E73677" w:rsidRPr="00117261">
        <w:rPr>
          <w:rFonts w:ascii="Times New Roman" w:eastAsia="Times New Roman" w:hAnsi="Times New Roman" w:cs="Times New Roman"/>
          <w:sz w:val="28"/>
          <w:szCs w:val="28"/>
        </w:rPr>
        <w:t>.Формирование и функционирование системы работы с одаренными учащимися.</w:t>
      </w:r>
    </w:p>
    <w:p w:rsidR="00E73677" w:rsidRPr="00117261" w:rsidRDefault="00E73677" w:rsidP="00E73677">
      <w:pPr>
        <w:tabs>
          <w:tab w:val="left" w:pos="12333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117261">
        <w:rPr>
          <w:rFonts w:ascii="Times New Roman" w:eastAsia="Times New Roman" w:hAnsi="Times New Roman" w:cs="Times New Roman"/>
          <w:sz w:val="28"/>
          <w:szCs w:val="28"/>
        </w:rPr>
        <w:t>2.Обеспечение преемственности в работе с одаренными детьми на различных этапах обучения.</w:t>
      </w:r>
    </w:p>
    <w:p w:rsidR="00E73677" w:rsidRPr="00117261" w:rsidRDefault="00E73677" w:rsidP="00E73677">
      <w:pPr>
        <w:tabs>
          <w:tab w:val="left" w:pos="12333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117261">
        <w:rPr>
          <w:rFonts w:ascii="Times New Roman" w:eastAsia="Times New Roman" w:hAnsi="Times New Roman" w:cs="Times New Roman"/>
          <w:sz w:val="28"/>
          <w:szCs w:val="28"/>
        </w:rPr>
        <w:t>3.Обеспечение индивидуальных образовательных маршрутов всем одаренным детям.</w:t>
      </w:r>
    </w:p>
    <w:p w:rsidR="00E73677" w:rsidRPr="00117261" w:rsidRDefault="00E73677" w:rsidP="00E73677">
      <w:pPr>
        <w:tabs>
          <w:tab w:val="left" w:pos="12333"/>
        </w:tabs>
        <w:ind w:right="85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7261">
        <w:rPr>
          <w:rFonts w:ascii="Times New Roman" w:hAnsi="Times New Roman" w:cs="Times New Roman"/>
          <w:bCs/>
          <w:sz w:val="28"/>
          <w:szCs w:val="28"/>
        </w:rPr>
        <w:t xml:space="preserve">Предполагается качественные и количественные изменения </w:t>
      </w:r>
      <w:proofErr w:type="gramStart"/>
      <w:r w:rsidRPr="00117261">
        <w:rPr>
          <w:rFonts w:ascii="Times New Roman" w:hAnsi="Times New Roman" w:cs="Times New Roman"/>
          <w:bCs/>
          <w:sz w:val="28"/>
          <w:szCs w:val="28"/>
        </w:rPr>
        <w:t>результатов</w:t>
      </w:r>
      <w:proofErr w:type="gramEnd"/>
      <w:r w:rsidRPr="00117261">
        <w:rPr>
          <w:rFonts w:ascii="Times New Roman" w:hAnsi="Times New Roman" w:cs="Times New Roman"/>
          <w:bCs/>
          <w:sz w:val="28"/>
          <w:szCs w:val="28"/>
        </w:rPr>
        <w:t xml:space="preserve"> как в среде учащихся, так и в педагогической среде.</w:t>
      </w:r>
    </w:p>
    <w:p w:rsidR="00484DBA" w:rsidRPr="00117261" w:rsidRDefault="00484DBA" w:rsidP="00161E44">
      <w:pPr>
        <w:pStyle w:val="a8"/>
        <w:spacing w:line="276" w:lineRule="auto"/>
        <w:ind w:right="851" w:firstLine="0"/>
        <w:rPr>
          <w:b/>
          <w:szCs w:val="28"/>
        </w:rPr>
      </w:pPr>
      <w:r w:rsidRPr="00117261">
        <w:rPr>
          <w:b/>
          <w:szCs w:val="28"/>
        </w:rPr>
        <w:t>Список литературы</w:t>
      </w:r>
    </w:p>
    <w:p w:rsidR="00484DBA" w:rsidRPr="00117261" w:rsidRDefault="00484DBA" w:rsidP="00484DBA">
      <w:pPr>
        <w:pStyle w:val="a8"/>
        <w:spacing w:line="276" w:lineRule="auto"/>
        <w:ind w:right="851" w:firstLine="0"/>
        <w:jc w:val="center"/>
        <w:rPr>
          <w:b/>
          <w:szCs w:val="28"/>
        </w:rPr>
      </w:pPr>
    </w:p>
    <w:p w:rsidR="00484DBA" w:rsidRPr="00117261" w:rsidRDefault="00484DBA" w:rsidP="00484DBA">
      <w:pPr>
        <w:spacing w:after="0"/>
        <w:ind w:left="851"/>
        <w:rPr>
          <w:rFonts w:ascii="Times New Roman" w:hAnsi="Times New Roman" w:cs="Times New Roman"/>
          <w:sz w:val="28"/>
          <w:szCs w:val="28"/>
        </w:rPr>
      </w:pPr>
      <w:r w:rsidRPr="00117261">
        <w:rPr>
          <w:rFonts w:ascii="Times New Roman" w:hAnsi="Times New Roman" w:cs="Times New Roman"/>
          <w:sz w:val="28"/>
          <w:szCs w:val="28"/>
        </w:rPr>
        <w:t xml:space="preserve">1. «Психология одаренности детей и подростков» / </w:t>
      </w:r>
      <w:proofErr w:type="spellStart"/>
      <w:r w:rsidRPr="00117261">
        <w:rPr>
          <w:rFonts w:ascii="Times New Roman" w:hAnsi="Times New Roman" w:cs="Times New Roman"/>
          <w:sz w:val="28"/>
          <w:szCs w:val="28"/>
        </w:rPr>
        <w:t>под</w:t>
      </w:r>
      <w:proofErr w:type="gramStart"/>
      <w:r w:rsidRPr="0011726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7261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Pr="0011726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17261">
        <w:rPr>
          <w:rFonts w:ascii="Times New Roman" w:hAnsi="Times New Roman" w:cs="Times New Roman"/>
          <w:sz w:val="28"/>
          <w:szCs w:val="28"/>
        </w:rPr>
        <w:t>Н.С.Лейтеса</w:t>
      </w:r>
      <w:proofErr w:type="spellEnd"/>
      <w:r w:rsidRPr="00117261">
        <w:rPr>
          <w:rFonts w:ascii="Times New Roman" w:hAnsi="Times New Roman" w:cs="Times New Roman"/>
          <w:sz w:val="28"/>
          <w:szCs w:val="28"/>
        </w:rPr>
        <w:t xml:space="preserve"> – М.: Издательский центр «Академия», 1996. – 416 с.</w:t>
      </w:r>
    </w:p>
    <w:p w:rsidR="00484DBA" w:rsidRPr="00117261" w:rsidRDefault="00484DBA" w:rsidP="00484DBA">
      <w:pPr>
        <w:spacing w:after="0"/>
        <w:ind w:left="851"/>
        <w:rPr>
          <w:rFonts w:ascii="Times New Roman" w:hAnsi="Times New Roman" w:cs="Times New Roman"/>
          <w:sz w:val="28"/>
          <w:szCs w:val="28"/>
        </w:rPr>
      </w:pPr>
      <w:r w:rsidRPr="0011726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117261">
        <w:rPr>
          <w:rFonts w:ascii="Times New Roman" w:hAnsi="Times New Roman" w:cs="Times New Roman"/>
          <w:sz w:val="28"/>
          <w:szCs w:val="28"/>
        </w:rPr>
        <w:t>Хуторский</w:t>
      </w:r>
      <w:proofErr w:type="spellEnd"/>
      <w:r w:rsidRPr="00117261">
        <w:rPr>
          <w:rFonts w:ascii="Times New Roman" w:hAnsi="Times New Roman" w:cs="Times New Roman"/>
          <w:sz w:val="28"/>
          <w:szCs w:val="28"/>
        </w:rPr>
        <w:t xml:space="preserve"> А.В. «Развитие одаренности школьников: Методика продуктивного обучения: Пособие для учителя. – </w:t>
      </w:r>
      <w:proofErr w:type="spellStart"/>
      <w:r w:rsidRPr="00117261">
        <w:rPr>
          <w:rFonts w:ascii="Times New Roman" w:hAnsi="Times New Roman" w:cs="Times New Roman"/>
          <w:sz w:val="28"/>
          <w:szCs w:val="28"/>
        </w:rPr>
        <w:t>М.:Гуманит</w:t>
      </w:r>
      <w:proofErr w:type="spellEnd"/>
      <w:r w:rsidRPr="00117261">
        <w:rPr>
          <w:rFonts w:ascii="Times New Roman" w:hAnsi="Times New Roman" w:cs="Times New Roman"/>
          <w:sz w:val="28"/>
          <w:szCs w:val="28"/>
        </w:rPr>
        <w:t xml:space="preserve">. Изд. </w:t>
      </w:r>
      <w:proofErr w:type="spellStart"/>
      <w:r w:rsidRPr="00117261">
        <w:rPr>
          <w:rFonts w:ascii="Times New Roman" w:hAnsi="Times New Roman" w:cs="Times New Roman"/>
          <w:sz w:val="28"/>
          <w:szCs w:val="28"/>
        </w:rPr>
        <w:t>Ценр</w:t>
      </w:r>
      <w:proofErr w:type="spellEnd"/>
      <w:r w:rsidRPr="00117261">
        <w:rPr>
          <w:rFonts w:ascii="Times New Roman" w:hAnsi="Times New Roman" w:cs="Times New Roman"/>
          <w:sz w:val="28"/>
          <w:szCs w:val="28"/>
        </w:rPr>
        <w:t xml:space="preserve"> ВЛАДОС, 2000. – 320с.</w:t>
      </w:r>
    </w:p>
    <w:p w:rsidR="00484DBA" w:rsidRPr="00117261" w:rsidRDefault="00484DBA" w:rsidP="00484DBA">
      <w:pPr>
        <w:spacing w:after="0"/>
        <w:ind w:left="851"/>
        <w:rPr>
          <w:rFonts w:ascii="Times New Roman" w:hAnsi="Times New Roman" w:cs="Times New Roman"/>
          <w:sz w:val="28"/>
          <w:szCs w:val="28"/>
        </w:rPr>
      </w:pPr>
      <w:r w:rsidRPr="00117261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117261">
        <w:rPr>
          <w:rFonts w:ascii="Times New Roman" w:hAnsi="Times New Roman" w:cs="Times New Roman"/>
          <w:sz w:val="28"/>
          <w:szCs w:val="28"/>
        </w:rPr>
        <w:t>Интернет-источники</w:t>
      </w:r>
      <w:proofErr w:type="gramEnd"/>
    </w:p>
    <w:p w:rsidR="00484DBA" w:rsidRPr="00117261" w:rsidRDefault="00484DBA" w:rsidP="00484DBA">
      <w:pPr>
        <w:pStyle w:val="11"/>
        <w:numPr>
          <w:ilvl w:val="0"/>
          <w:numId w:val="38"/>
        </w:numPr>
        <w:spacing w:after="0"/>
        <w:ind w:firstLine="414"/>
        <w:jc w:val="both"/>
        <w:rPr>
          <w:rFonts w:ascii="Times New Roman" w:hAnsi="Times New Roman"/>
          <w:sz w:val="28"/>
          <w:szCs w:val="28"/>
          <w:lang w:val="en-US"/>
        </w:rPr>
      </w:pPr>
      <w:r w:rsidRPr="00117261">
        <w:rPr>
          <w:rFonts w:ascii="Times New Roman" w:hAnsi="Times New Roman"/>
          <w:sz w:val="28"/>
          <w:szCs w:val="28"/>
          <w:lang w:val="en-US"/>
        </w:rPr>
        <w:lastRenderedPageBreak/>
        <w:t>Schools.htrm.ru.&gt;ext/school22/conception.doc</w:t>
      </w:r>
    </w:p>
    <w:p w:rsidR="00484DBA" w:rsidRPr="00117261" w:rsidRDefault="00484DBA" w:rsidP="00484DBA">
      <w:pPr>
        <w:pStyle w:val="11"/>
        <w:numPr>
          <w:ilvl w:val="0"/>
          <w:numId w:val="38"/>
        </w:numPr>
        <w:spacing w:after="0"/>
        <w:ind w:firstLine="414"/>
        <w:jc w:val="both"/>
        <w:rPr>
          <w:rFonts w:ascii="Times New Roman" w:hAnsi="Times New Roman"/>
          <w:sz w:val="28"/>
          <w:szCs w:val="28"/>
          <w:lang w:val="en-US"/>
        </w:rPr>
      </w:pPr>
      <w:r w:rsidRPr="00117261">
        <w:rPr>
          <w:rFonts w:ascii="Times New Roman" w:hAnsi="Times New Roman"/>
          <w:sz w:val="28"/>
          <w:szCs w:val="28"/>
          <w:lang w:val="en-US"/>
        </w:rPr>
        <w:t>Ielf.ucoz.ru&gt;</w:t>
      </w:r>
      <w:proofErr w:type="spellStart"/>
      <w:r w:rsidRPr="00117261">
        <w:rPr>
          <w:rFonts w:ascii="Times New Roman" w:hAnsi="Times New Roman"/>
          <w:sz w:val="28"/>
          <w:szCs w:val="28"/>
          <w:lang w:val="en-US"/>
        </w:rPr>
        <w:t>publ</w:t>
      </w:r>
      <w:proofErr w:type="spellEnd"/>
      <w:r w:rsidRPr="00117261">
        <w:rPr>
          <w:rFonts w:ascii="Times New Roman" w:hAnsi="Times New Roman"/>
          <w:sz w:val="28"/>
          <w:szCs w:val="28"/>
          <w:lang w:val="en-US"/>
        </w:rPr>
        <w:t>/</w:t>
      </w:r>
      <w:proofErr w:type="spellStart"/>
      <w:r w:rsidRPr="00117261">
        <w:rPr>
          <w:rFonts w:ascii="Times New Roman" w:hAnsi="Times New Roman"/>
          <w:sz w:val="28"/>
          <w:szCs w:val="28"/>
          <w:lang w:val="en-US"/>
        </w:rPr>
        <w:t>kursy</w:t>
      </w:r>
      <w:proofErr w:type="spellEnd"/>
      <w:r w:rsidRPr="00117261">
        <w:rPr>
          <w:rFonts w:ascii="Times New Roman" w:hAnsi="Times New Roman"/>
          <w:sz w:val="28"/>
          <w:szCs w:val="28"/>
          <w:lang w:val="en-US"/>
        </w:rPr>
        <w:t>…odarennosti.html</w:t>
      </w:r>
    </w:p>
    <w:p w:rsidR="00484DBA" w:rsidRPr="00484DBA" w:rsidRDefault="00484DBA" w:rsidP="00E73677">
      <w:pPr>
        <w:pStyle w:val="a4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  <w:sectPr w:rsidR="00484DBA" w:rsidRPr="00484DBA" w:rsidSect="0037535F">
          <w:footerReference w:type="default" r:id="rId8"/>
          <w:footerReference w:type="first" r:id="rId9"/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161E44" w:rsidRPr="00161E44" w:rsidRDefault="00161E44" w:rsidP="00161E44">
      <w:pPr>
        <w:pStyle w:val="a8"/>
        <w:spacing w:line="276" w:lineRule="auto"/>
        <w:ind w:right="851" w:firstLine="0"/>
        <w:jc w:val="center"/>
        <w:rPr>
          <w:b/>
          <w:szCs w:val="28"/>
        </w:rPr>
      </w:pPr>
    </w:p>
    <w:sectPr w:rsidR="00161E44" w:rsidRPr="00161E44" w:rsidSect="00A273D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235" w:rsidRDefault="00F54235" w:rsidP="00810A9D">
      <w:pPr>
        <w:spacing w:after="0" w:line="240" w:lineRule="auto"/>
      </w:pPr>
      <w:r>
        <w:separator/>
      </w:r>
    </w:p>
  </w:endnote>
  <w:endnote w:type="continuationSeparator" w:id="0">
    <w:p w:rsidR="00F54235" w:rsidRDefault="00F54235" w:rsidP="00810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750903"/>
      <w:docPartObj>
        <w:docPartGallery w:val="Page Numbers (Bottom of Page)"/>
        <w:docPartUnique/>
      </w:docPartObj>
    </w:sdtPr>
    <w:sdtContent>
      <w:p w:rsidR="005065A1" w:rsidRDefault="002137CB">
        <w:pPr>
          <w:pStyle w:val="aa"/>
          <w:jc w:val="right"/>
        </w:pPr>
        <w:fldSimple w:instr=" PAGE   \* MERGEFORMAT ">
          <w:r w:rsidR="00117261">
            <w:rPr>
              <w:noProof/>
            </w:rPr>
            <w:t>1</w:t>
          </w:r>
        </w:fldSimple>
      </w:p>
    </w:sdtContent>
  </w:sdt>
  <w:p w:rsidR="005065A1" w:rsidRDefault="005065A1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750859"/>
      <w:docPartObj>
        <w:docPartGallery w:val="Page Numbers (Bottom of Page)"/>
        <w:docPartUnique/>
      </w:docPartObj>
    </w:sdtPr>
    <w:sdtContent>
      <w:p w:rsidR="005065A1" w:rsidRDefault="002137CB">
        <w:pPr>
          <w:pStyle w:val="aa"/>
          <w:jc w:val="right"/>
        </w:pPr>
        <w:fldSimple w:instr=" PAGE   \* MERGEFORMAT ">
          <w:r w:rsidR="00161E44">
            <w:rPr>
              <w:noProof/>
            </w:rPr>
            <w:t>1</w:t>
          </w:r>
        </w:fldSimple>
      </w:p>
    </w:sdtContent>
  </w:sdt>
  <w:p w:rsidR="005065A1" w:rsidRDefault="005065A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235" w:rsidRDefault="00F54235" w:rsidP="00810A9D">
      <w:pPr>
        <w:spacing w:after="0" w:line="240" w:lineRule="auto"/>
      </w:pPr>
      <w:r>
        <w:separator/>
      </w:r>
    </w:p>
  </w:footnote>
  <w:footnote w:type="continuationSeparator" w:id="0">
    <w:p w:rsidR="00F54235" w:rsidRDefault="00F54235" w:rsidP="00810A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10CD4"/>
    <w:multiLevelType w:val="hybridMultilevel"/>
    <w:tmpl w:val="8D10451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219035E"/>
    <w:multiLevelType w:val="hybridMultilevel"/>
    <w:tmpl w:val="C4F8E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DE0854"/>
    <w:multiLevelType w:val="hybridMultilevel"/>
    <w:tmpl w:val="422AC7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C86124"/>
    <w:multiLevelType w:val="hybridMultilevel"/>
    <w:tmpl w:val="CF082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6623B"/>
    <w:multiLevelType w:val="hybridMultilevel"/>
    <w:tmpl w:val="8B6AF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B2D94"/>
    <w:multiLevelType w:val="hybridMultilevel"/>
    <w:tmpl w:val="66D0C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0D1A99"/>
    <w:multiLevelType w:val="hybridMultilevel"/>
    <w:tmpl w:val="10062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E685B"/>
    <w:multiLevelType w:val="hybridMultilevel"/>
    <w:tmpl w:val="7E0C0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F7DAD"/>
    <w:multiLevelType w:val="hybridMultilevel"/>
    <w:tmpl w:val="4E963040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23AE08E7"/>
    <w:multiLevelType w:val="hybridMultilevel"/>
    <w:tmpl w:val="872038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3E54DD4"/>
    <w:multiLevelType w:val="hybridMultilevel"/>
    <w:tmpl w:val="EF821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98563F"/>
    <w:multiLevelType w:val="hybridMultilevel"/>
    <w:tmpl w:val="0E4831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3D494E"/>
    <w:multiLevelType w:val="hybridMultilevel"/>
    <w:tmpl w:val="193EA6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A63670"/>
    <w:multiLevelType w:val="hybridMultilevel"/>
    <w:tmpl w:val="52A62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4D45A3"/>
    <w:multiLevelType w:val="hybridMultilevel"/>
    <w:tmpl w:val="A0E4D8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EA875BB"/>
    <w:multiLevelType w:val="hybridMultilevel"/>
    <w:tmpl w:val="D3EA32F0"/>
    <w:lvl w:ilvl="0" w:tplc="041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4054247B"/>
    <w:multiLevelType w:val="hybridMultilevel"/>
    <w:tmpl w:val="79CE4C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086598"/>
    <w:multiLevelType w:val="hybridMultilevel"/>
    <w:tmpl w:val="AEDCD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572661"/>
    <w:multiLevelType w:val="hybridMultilevel"/>
    <w:tmpl w:val="1076F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0D44B3"/>
    <w:multiLevelType w:val="hybridMultilevel"/>
    <w:tmpl w:val="67769C6C"/>
    <w:lvl w:ilvl="0" w:tplc="EFA2CA9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CAE0669"/>
    <w:multiLevelType w:val="hybridMultilevel"/>
    <w:tmpl w:val="24702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6A9FB2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4B6D49"/>
    <w:multiLevelType w:val="multilevel"/>
    <w:tmpl w:val="8E98E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F094416"/>
    <w:multiLevelType w:val="hybridMultilevel"/>
    <w:tmpl w:val="AA38C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745313"/>
    <w:multiLevelType w:val="hybridMultilevel"/>
    <w:tmpl w:val="6C98859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3E01076"/>
    <w:multiLevelType w:val="hybridMultilevel"/>
    <w:tmpl w:val="400EAE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48F3AC4"/>
    <w:multiLevelType w:val="hybridMultilevel"/>
    <w:tmpl w:val="800CE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7F5DFA"/>
    <w:multiLevelType w:val="hybridMultilevel"/>
    <w:tmpl w:val="0F1C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E453EF5"/>
    <w:multiLevelType w:val="hybridMultilevel"/>
    <w:tmpl w:val="E0C45F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3F3D25"/>
    <w:multiLevelType w:val="hybridMultilevel"/>
    <w:tmpl w:val="D2B63AAC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>
    <w:nsid w:val="63865B36"/>
    <w:multiLevelType w:val="multilevel"/>
    <w:tmpl w:val="FBC2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94E1671"/>
    <w:multiLevelType w:val="hybridMultilevel"/>
    <w:tmpl w:val="364A0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1020FA"/>
    <w:multiLevelType w:val="hybridMultilevel"/>
    <w:tmpl w:val="9E00D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BA0D29"/>
    <w:multiLevelType w:val="hybridMultilevel"/>
    <w:tmpl w:val="FA1ED5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04346E"/>
    <w:multiLevelType w:val="hybridMultilevel"/>
    <w:tmpl w:val="0186D59E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>
    <w:nsid w:val="7415224E"/>
    <w:multiLevelType w:val="hybridMultilevel"/>
    <w:tmpl w:val="A38CD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1D55CA"/>
    <w:multiLevelType w:val="hybridMultilevel"/>
    <w:tmpl w:val="B6C075A4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6">
    <w:nsid w:val="78B16098"/>
    <w:multiLevelType w:val="hybridMultilevel"/>
    <w:tmpl w:val="05DAFD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7F4F37"/>
    <w:multiLevelType w:val="hybridMultilevel"/>
    <w:tmpl w:val="59EAC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4"/>
  </w:num>
  <w:num w:numId="3">
    <w:abstractNumId w:val="22"/>
  </w:num>
  <w:num w:numId="4">
    <w:abstractNumId w:val="8"/>
  </w:num>
  <w:num w:numId="5">
    <w:abstractNumId w:val="18"/>
  </w:num>
  <w:num w:numId="6">
    <w:abstractNumId w:val="14"/>
  </w:num>
  <w:num w:numId="7">
    <w:abstractNumId w:val="31"/>
  </w:num>
  <w:num w:numId="8">
    <w:abstractNumId w:val="30"/>
  </w:num>
  <w:num w:numId="9">
    <w:abstractNumId w:val="25"/>
  </w:num>
  <w:num w:numId="10">
    <w:abstractNumId w:val="33"/>
  </w:num>
  <w:num w:numId="11">
    <w:abstractNumId w:val="10"/>
  </w:num>
  <w:num w:numId="12">
    <w:abstractNumId w:val="35"/>
  </w:num>
  <w:num w:numId="13">
    <w:abstractNumId w:val="28"/>
  </w:num>
  <w:num w:numId="14">
    <w:abstractNumId w:val="1"/>
  </w:num>
  <w:num w:numId="15">
    <w:abstractNumId w:val="5"/>
  </w:num>
  <w:num w:numId="16">
    <w:abstractNumId w:val="4"/>
  </w:num>
  <w:num w:numId="17">
    <w:abstractNumId w:val="20"/>
  </w:num>
  <w:num w:numId="18">
    <w:abstractNumId w:val="16"/>
  </w:num>
  <w:num w:numId="19">
    <w:abstractNumId w:val="11"/>
  </w:num>
  <w:num w:numId="20">
    <w:abstractNumId w:val="32"/>
  </w:num>
  <w:num w:numId="21">
    <w:abstractNumId w:val="36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"/>
  </w:num>
  <w:num w:numId="27">
    <w:abstractNumId w:val="15"/>
  </w:num>
  <w:num w:numId="28">
    <w:abstractNumId w:val="13"/>
  </w:num>
  <w:num w:numId="29">
    <w:abstractNumId w:val="3"/>
  </w:num>
  <w:num w:numId="30">
    <w:abstractNumId w:val="27"/>
  </w:num>
  <w:num w:numId="31">
    <w:abstractNumId w:val="7"/>
  </w:num>
  <w:num w:numId="32">
    <w:abstractNumId w:val="6"/>
  </w:num>
  <w:num w:numId="33">
    <w:abstractNumId w:val="37"/>
  </w:num>
  <w:num w:numId="34">
    <w:abstractNumId w:val="23"/>
  </w:num>
  <w:num w:numId="35">
    <w:abstractNumId w:val="0"/>
  </w:num>
  <w:num w:numId="36">
    <w:abstractNumId w:val="12"/>
  </w:num>
  <w:num w:numId="37">
    <w:abstractNumId w:val="9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3DF4"/>
    <w:rsid w:val="0000249C"/>
    <w:rsid w:val="0000762C"/>
    <w:rsid w:val="00015A08"/>
    <w:rsid w:val="0001693A"/>
    <w:rsid w:val="00024625"/>
    <w:rsid w:val="00025849"/>
    <w:rsid w:val="00035FE0"/>
    <w:rsid w:val="00073866"/>
    <w:rsid w:val="000853E4"/>
    <w:rsid w:val="00085ADC"/>
    <w:rsid w:val="00090947"/>
    <w:rsid w:val="000A7DF5"/>
    <w:rsid w:val="000C0FB8"/>
    <w:rsid w:val="00102296"/>
    <w:rsid w:val="001110B1"/>
    <w:rsid w:val="001151B8"/>
    <w:rsid w:val="00117261"/>
    <w:rsid w:val="00124388"/>
    <w:rsid w:val="00155535"/>
    <w:rsid w:val="00155C16"/>
    <w:rsid w:val="00161C31"/>
    <w:rsid w:val="00161E44"/>
    <w:rsid w:val="00194C2E"/>
    <w:rsid w:val="001C5A46"/>
    <w:rsid w:val="001C6A78"/>
    <w:rsid w:val="0021174D"/>
    <w:rsid w:val="002137CB"/>
    <w:rsid w:val="00215F39"/>
    <w:rsid w:val="00236BB9"/>
    <w:rsid w:val="002623F2"/>
    <w:rsid w:val="00263B34"/>
    <w:rsid w:val="00273D05"/>
    <w:rsid w:val="002D522A"/>
    <w:rsid w:val="00363409"/>
    <w:rsid w:val="0037535F"/>
    <w:rsid w:val="00376CE8"/>
    <w:rsid w:val="00390D51"/>
    <w:rsid w:val="00410528"/>
    <w:rsid w:val="00420CC6"/>
    <w:rsid w:val="0044276F"/>
    <w:rsid w:val="00460400"/>
    <w:rsid w:val="00463E04"/>
    <w:rsid w:val="00464194"/>
    <w:rsid w:val="004810F3"/>
    <w:rsid w:val="00484DBA"/>
    <w:rsid w:val="004942B1"/>
    <w:rsid w:val="004A0B97"/>
    <w:rsid w:val="004B4EF8"/>
    <w:rsid w:val="004B7E5A"/>
    <w:rsid w:val="004D0E2C"/>
    <w:rsid w:val="004F38AB"/>
    <w:rsid w:val="004F3BC4"/>
    <w:rsid w:val="005065A1"/>
    <w:rsid w:val="0053271A"/>
    <w:rsid w:val="005349C1"/>
    <w:rsid w:val="00543944"/>
    <w:rsid w:val="005628F7"/>
    <w:rsid w:val="005641F1"/>
    <w:rsid w:val="00574379"/>
    <w:rsid w:val="00583132"/>
    <w:rsid w:val="005839B3"/>
    <w:rsid w:val="00597DC6"/>
    <w:rsid w:val="005A68AC"/>
    <w:rsid w:val="005A7C0B"/>
    <w:rsid w:val="005B11CD"/>
    <w:rsid w:val="005C46B1"/>
    <w:rsid w:val="005D4835"/>
    <w:rsid w:val="005E693A"/>
    <w:rsid w:val="005F2305"/>
    <w:rsid w:val="005F6898"/>
    <w:rsid w:val="00607D25"/>
    <w:rsid w:val="00614C5F"/>
    <w:rsid w:val="006150BC"/>
    <w:rsid w:val="00615B93"/>
    <w:rsid w:val="00626C9D"/>
    <w:rsid w:val="006273D1"/>
    <w:rsid w:val="006308FB"/>
    <w:rsid w:val="0064372F"/>
    <w:rsid w:val="00651F60"/>
    <w:rsid w:val="006A5E80"/>
    <w:rsid w:val="006C29C3"/>
    <w:rsid w:val="006C573B"/>
    <w:rsid w:val="006C679E"/>
    <w:rsid w:val="00744860"/>
    <w:rsid w:val="00762FC7"/>
    <w:rsid w:val="0076438F"/>
    <w:rsid w:val="00771944"/>
    <w:rsid w:val="007765CF"/>
    <w:rsid w:val="00791477"/>
    <w:rsid w:val="007D194B"/>
    <w:rsid w:val="007E59A3"/>
    <w:rsid w:val="007F1CC2"/>
    <w:rsid w:val="007F23EE"/>
    <w:rsid w:val="00810A9D"/>
    <w:rsid w:val="008311B9"/>
    <w:rsid w:val="0084133D"/>
    <w:rsid w:val="00862E19"/>
    <w:rsid w:val="008741C9"/>
    <w:rsid w:val="008C0740"/>
    <w:rsid w:val="008C152C"/>
    <w:rsid w:val="008C7228"/>
    <w:rsid w:val="00900833"/>
    <w:rsid w:val="00922F26"/>
    <w:rsid w:val="009246F2"/>
    <w:rsid w:val="00925E4A"/>
    <w:rsid w:val="009275D0"/>
    <w:rsid w:val="00931EAE"/>
    <w:rsid w:val="00982C33"/>
    <w:rsid w:val="00992010"/>
    <w:rsid w:val="00994343"/>
    <w:rsid w:val="00996965"/>
    <w:rsid w:val="009A771A"/>
    <w:rsid w:val="009C4765"/>
    <w:rsid w:val="00A054BA"/>
    <w:rsid w:val="00A273D9"/>
    <w:rsid w:val="00A34A0D"/>
    <w:rsid w:val="00A56E01"/>
    <w:rsid w:val="00A6291F"/>
    <w:rsid w:val="00A772EE"/>
    <w:rsid w:val="00A84DB7"/>
    <w:rsid w:val="00A85149"/>
    <w:rsid w:val="00AA1EBE"/>
    <w:rsid w:val="00AA621E"/>
    <w:rsid w:val="00AC53AE"/>
    <w:rsid w:val="00AE19BD"/>
    <w:rsid w:val="00AE651F"/>
    <w:rsid w:val="00AF0B51"/>
    <w:rsid w:val="00AF1961"/>
    <w:rsid w:val="00B04AB5"/>
    <w:rsid w:val="00B06012"/>
    <w:rsid w:val="00B20F17"/>
    <w:rsid w:val="00B4176C"/>
    <w:rsid w:val="00B52AE7"/>
    <w:rsid w:val="00B558EF"/>
    <w:rsid w:val="00B76F5D"/>
    <w:rsid w:val="00B97DE5"/>
    <w:rsid w:val="00BA3004"/>
    <w:rsid w:val="00BE0773"/>
    <w:rsid w:val="00C02187"/>
    <w:rsid w:val="00C93DBE"/>
    <w:rsid w:val="00CB606B"/>
    <w:rsid w:val="00D008A2"/>
    <w:rsid w:val="00D01D75"/>
    <w:rsid w:val="00D20554"/>
    <w:rsid w:val="00D72C0C"/>
    <w:rsid w:val="00D81FFD"/>
    <w:rsid w:val="00D822E1"/>
    <w:rsid w:val="00D84AE4"/>
    <w:rsid w:val="00D95C5A"/>
    <w:rsid w:val="00DA309E"/>
    <w:rsid w:val="00DC3DF4"/>
    <w:rsid w:val="00DE02CC"/>
    <w:rsid w:val="00DE69AA"/>
    <w:rsid w:val="00E045E9"/>
    <w:rsid w:val="00E362A2"/>
    <w:rsid w:val="00E55B46"/>
    <w:rsid w:val="00E73677"/>
    <w:rsid w:val="00E865E0"/>
    <w:rsid w:val="00E92617"/>
    <w:rsid w:val="00E95B79"/>
    <w:rsid w:val="00EC0621"/>
    <w:rsid w:val="00EC402B"/>
    <w:rsid w:val="00ED2734"/>
    <w:rsid w:val="00F04F87"/>
    <w:rsid w:val="00F54235"/>
    <w:rsid w:val="00F55C04"/>
    <w:rsid w:val="00FD47C2"/>
    <w:rsid w:val="00FD4976"/>
    <w:rsid w:val="00FD5149"/>
    <w:rsid w:val="00FE3B82"/>
    <w:rsid w:val="00FF35D9"/>
    <w:rsid w:val="00FF508E"/>
    <w:rsid w:val="00FF6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77"/>
  </w:style>
  <w:style w:type="paragraph" w:styleId="1">
    <w:name w:val="heading 1"/>
    <w:basedOn w:val="a"/>
    <w:next w:val="a"/>
    <w:link w:val="10"/>
    <w:qFormat/>
    <w:rsid w:val="004D0E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4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63409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A56E0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C6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6A78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9246F2"/>
    <w:pPr>
      <w:tabs>
        <w:tab w:val="left" w:pos="540"/>
      </w:tabs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9246F2"/>
    <w:rPr>
      <w:rFonts w:ascii="Times New Roman" w:eastAsia="Times New Roman" w:hAnsi="Times New Roman" w:cs="Times New Roman"/>
      <w:sz w:val="28"/>
      <w:szCs w:val="24"/>
    </w:rPr>
  </w:style>
  <w:style w:type="paragraph" w:customStyle="1" w:styleId="11">
    <w:name w:val="Абзац списка1"/>
    <w:basedOn w:val="a"/>
    <w:rsid w:val="009246F2"/>
    <w:pPr>
      <w:ind w:left="720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4D0E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4D0E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4D0E2C"/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rsid w:val="00C021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B606B"/>
  </w:style>
  <w:style w:type="paragraph" w:styleId="ad">
    <w:name w:val="header"/>
    <w:basedOn w:val="a"/>
    <w:link w:val="ae"/>
    <w:uiPriority w:val="99"/>
    <w:semiHidden/>
    <w:unhideWhenUsed/>
    <w:rsid w:val="00484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84D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CCB93-78FD-4A43-8DC2-C69D1BE03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6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EtalonBank</Company>
  <LinksUpToDate>false</LinksUpToDate>
  <CharactersWithSpaces>6852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Машуня)</cp:lastModifiedBy>
  <cp:revision>44</cp:revision>
  <cp:lastPrinted>2015-04-01T05:28:00Z</cp:lastPrinted>
  <dcterms:created xsi:type="dcterms:W3CDTF">2015-02-28T17:52:00Z</dcterms:created>
  <dcterms:modified xsi:type="dcterms:W3CDTF">2019-06-24T13:53:00Z</dcterms:modified>
</cp:coreProperties>
</file>