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C91" w:rsidRPr="00344D45" w:rsidRDefault="00644C91" w:rsidP="002844C9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344D45">
        <w:rPr>
          <w:rFonts w:ascii="Times New Roman" w:hAnsi="Times New Roman"/>
          <w:sz w:val="32"/>
          <w:szCs w:val="32"/>
        </w:rPr>
        <w:t xml:space="preserve">Программа </w:t>
      </w:r>
    </w:p>
    <w:p w:rsidR="00644C91" w:rsidRPr="00344D45" w:rsidRDefault="001970BC" w:rsidP="002844C9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344D45">
        <w:rPr>
          <w:rFonts w:ascii="Times New Roman" w:hAnsi="Times New Roman"/>
          <w:sz w:val="32"/>
          <w:szCs w:val="32"/>
        </w:rPr>
        <w:t xml:space="preserve">индивидуальных </w:t>
      </w:r>
      <w:r w:rsidR="00644C91" w:rsidRPr="00344D45">
        <w:rPr>
          <w:rFonts w:ascii="Times New Roman" w:hAnsi="Times New Roman"/>
          <w:sz w:val="32"/>
          <w:szCs w:val="32"/>
        </w:rPr>
        <w:t xml:space="preserve">коррекционно-развивающих занятий </w:t>
      </w:r>
    </w:p>
    <w:p w:rsidR="00644C91" w:rsidRPr="004F1CCD" w:rsidRDefault="001970BC" w:rsidP="002844C9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344D45">
        <w:rPr>
          <w:rFonts w:ascii="Times New Roman" w:hAnsi="Times New Roman"/>
          <w:sz w:val="32"/>
          <w:szCs w:val="32"/>
        </w:rPr>
        <w:t>для ребенка 6 лет с ЗПР</w:t>
      </w:r>
      <w:r>
        <w:rPr>
          <w:rFonts w:ascii="Times New Roman" w:hAnsi="Times New Roman"/>
          <w:sz w:val="36"/>
          <w:szCs w:val="36"/>
        </w:rPr>
        <w:t xml:space="preserve"> </w:t>
      </w:r>
    </w:p>
    <w:p w:rsidR="00644C91" w:rsidRPr="008A0311" w:rsidRDefault="00644C91" w:rsidP="002844C9">
      <w:pPr>
        <w:spacing w:after="0"/>
        <w:ind w:firstLine="708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b/>
          <w:bCs/>
          <w:color w:val="000000"/>
          <w:sz w:val="20"/>
          <w:szCs w:val="20"/>
        </w:rPr>
        <w:t>Вид программы:</w:t>
      </w:r>
      <w:r w:rsidRPr="008A0311">
        <w:rPr>
          <w:rFonts w:ascii="Times New Roman" w:hAnsi="Times New Roman"/>
          <w:color w:val="000000"/>
          <w:sz w:val="20"/>
          <w:szCs w:val="20"/>
        </w:rPr>
        <w:t>  коррекционно-развивающая.</w:t>
      </w:r>
    </w:p>
    <w:p w:rsidR="00644C91" w:rsidRPr="008A0311" w:rsidRDefault="00644C91" w:rsidP="002844C9">
      <w:pPr>
        <w:spacing w:after="0"/>
        <w:ind w:firstLine="708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b/>
          <w:bCs/>
          <w:color w:val="000000"/>
          <w:sz w:val="20"/>
          <w:szCs w:val="20"/>
        </w:rPr>
        <w:t>Цель программы</w:t>
      </w:r>
      <w:r>
        <w:rPr>
          <w:rFonts w:ascii="Times New Roman" w:hAnsi="Times New Roman"/>
          <w:color w:val="000000"/>
          <w:sz w:val="20"/>
          <w:szCs w:val="20"/>
        </w:rPr>
        <w:t>: развитие познавательных процессов, речи, мелкой моторики, снижение тревожности через использование «игрового поля»</w:t>
      </w:r>
      <w:r w:rsidRPr="008A0311">
        <w:rPr>
          <w:rFonts w:ascii="Times New Roman" w:hAnsi="Times New Roman"/>
          <w:color w:val="000000"/>
          <w:sz w:val="20"/>
          <w:szCs w:val="20"/>
        </w:rPr>
        <w:t>.</w:t>
      </w:r>
    </w:p>
    <w:p w:rsidR="00644C91" w:rsidRPr="008A0311" w:rsidRDefault="00644C91" w:rsidP="002844C9">
      <w:pPr>
        <w:spacing w:after="0"/>
        <w:ind w:firstLine="708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b/>
          <w:bCs/>
          <w:color w:val="000000"/>
          <w:sz w:val="20"/>
          <w:szCs w:val="20"/>
        </w:rPr>
        <w:t>Задачи программы:</w:t>
      </w:r>
    </w:p>
    <w:p w:rsidR="00644C91" w:rsidRPr="00CA06D2" w:rsidRDefault="00644C91" w:rsidP="00CA06D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CA06D2">
        <w:rPr>
          <w:rFonts w:ascii="Times New Roman" w:hAnsi="Times New Roman"/>
          <w:color w:val="000000"/>
          <w:sz w:val="20"/>
          <w:szCs w:val="20"/>
        </w:rPr>
        <w:t> </w:t>
      </w:r>
      <w:r w:rsidRPr="00CA06D2">
        <w:rPr>
          <w:rFonts w:ascii="Times New Roman" w:hAnsi="Times New Roman"/>
          <w:sz w:val="20"/>
          <w:szCs w:val="20"/>
        </w:rPr>
        <w:t>- создание положительного настроя на игру;</w:t>
      </w:r>
    </w:p>
    <w:p w:rsidR="00644C91" w:rsidRPr="00CA06D2" w:rsidRDefault="00644C91" w:rsidP="00CA06D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CA06D2">
        <w:rPr>
          <w:rFonts w:ascii="Times New Roman" w:hAnsi="Times New Roman"/>
          <w:sz w:val="20"/>
          <w:szCs w:val="20"/>
        </w:rPr>
        <w:t>- установление доверительных отношений между игроками;</w:t>
      </w:r>
    </w:p>
    <w:p w:rsidR="00644C91" w:rsidRPr="00CA06D2" w:rsidRDefault="00644C91" w:rsidP="00CA06D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CA06D2">
        <w:rPr>
          <w:rFonts w:ascii="Times New Roman" w:hAnsi="Times New Roman"/>
          <w:sz w:val="20"/>
          <w:szCs w:val="20"/>
        </w:rPr>
        <w:t>- развитие познавательных процессов;</w:t>
      </w:r>
    </w:p>
    <w:p w:rsidR="00644C91" w:rsidRPr="00CA06D2" w:rsidRDefault="00644C91" w:rsidP="00CA06D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CA06D2">
        <w:rPr>
          <w:rFonts w:ascii="Times New Roman" w:hAnsi="Times New Roman"/>
          <w:sz w:val="20"/>
          <w:szCs w:val="20"/>
        </w:rPr>
        <w:t>- развитие коммуникативных навыков;</w:t>
      </w:r>
    </w:p>
    <w:p w:rsidR="00644C91" w:rsidRPr="00CA06D2" w:rsidRDefault="00644C91" w:rsidP="00CA06D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CA06D2">
        <w:rPr>
          <w:rFonts w:ascii="Times New Roman" w:hAnsi="Times New Roman"/>
          <w:sz w:val="20"/>
          <w:szCs w:val="20"/>
        </w:rPr>
        <w:t>- расширение вербальных и невербальных способов общения;</w:t>
      </w:r>
    </w:p>
    <w:p w:rsidR="00644C91" w:rsidRPr="00CA06D2" w:rsidRDefault="00644C91" w:rsidP="00CA06D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CA06D2">
        <w:rPr>
          <w:rFonts w:ascii="Times New Roman" w:hAnsi="Times New Roman"/>
          <w:sz w:val="20"/>
          <w:szCs w:val="20"/>
        </w:rPr>
        <w:t>- формирование навыков контроля и самоконтроля;</w:t>
      </w:r>
    </w:p>
    <w:p w:rsidR="00644C91" w:rsidRPr="00CA06D2" w:rsidRDefault="00644C91" w:rsidP="00CA06D2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CA06D2">
        <w:rPr>
          <w:rFonts w:ascii="Times New Roman" w:hAnsi="Times New Roman"/>
          <w:sz w:val="20"/>
          <w:szCs w:val="20"/>
        </w:rPr>
        <w:t>- снижение эмоционального напряжения, тревожности, агрессии.</w:t>
      </w:r>
    </w:p>
    <w:p w:rsidR="00644C91" w:rsidRPr="008A0311" w:rsidRDefault="00644C91" w:rsidP="00E4496F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:rsidR="00644C91" w:rsidRPr="00E4496F" w:rsidRDefault="00E4496F" w:rsidP="00E4496F">
      <w:pPr>
        <w:spacing w:after="0"/>
        <w:rPr>
          <w:rFonts w:ascii="Times New Roman" w:hAnsi="Times New Roman"/>
          <w:b/>
          <w:color w:val="000000"/>
          <w:sz w:val="20"/>
          <w:szCs w:val="20"/>
        </w:rPr>
      </w:pPr>
      <w:r w:rsidRPr="00E4496F">
        <w:rPr>
          <w:rFonts w:ascii="Times New Roman" w:hAnsi="Times New Roman"/>
          <w:b/>
          <w:color w:val="000000"/>
          <w:sz w:val="20"/>
          <w:szCs w:val="20"/>
        </w:rPr>
        <w:t xml:space="preserve">Программа составлена 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самостоятельно </w:t>
      </w:r>
      <w:r w:rsidRPr="00E4496F">
        <w:rPr>
          <w:rFonts w:ascii="Times New Roman" w:hAnsi="Times New Roman"/>
          <w:b/>
          <w:color w:val="000000"/>
          <w:sz w:val="20"/>
          <w:szCs w:val="20"/>
        </w:rPr>
        <w:t xml:space="preserve">с привлечением различных </w:t>
      </w:r>
      <w:proofErr w:type="spellStart"/>
      <w:r w:rsidRPr="00E4496F">
        <w:rPr>
          <w:rFonts w:ascii="Times New Roman" w:hAnsi="Times New Roman"/>
          <w:b/>
          <w:color w:val="000000"/>
          <w:sz w:val="20"/>
          <w:szCs w:val="20"/>
        </w:rPr>
        <w:t>интернет-ресурсов</w:t>
      </w:r>
      <w:proofErr w:type="spellEnd"/>
      <w:r w:rsidRPr="00E4496F">
        <w:rPr>
          <w:rFonts w:ascii="Times New Roman" w:hAnsi="Times New Roman"/>
          <w:b/>
          <w:color w:val="000000"/>
          <w:sz w:val="20"/>
          <w:szCs w:val="20"/>
        </w:rPr>
        <w:t xml:space="preserve"> с учетом индивидуальных особенностей ребенка.</w:t>
      </w:r>
    </w:p>
    <w:p w:rsidR="00644C91" w:rsidRPr="008A0311" w:rsidRDefault="00644C91" w:rsidP="002844C9">
      <w:pPr>
        <w:spacing w:after="0"/>
        <w:jc w:val="both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 w:rsidRPr="008A0311">
        <w:rPr>
          <w:rFonts w:ascii="Times New Roman" w:hAnsi="Times New Roman"/>
          <w:b/>
          <w:bCs/>
          <w:iCs/>
          <w:color w:val="000000"/>
          <w:sz w:val="20"/>
          <w:szCs w:val="20"/>
        </w:rPr>
        <w:t>Длительность программы: частота занятий 1 раз в неделю.</w:t>
      </w:r>
      <w:r w:rsidR="00EB726D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Длительность каждого занятия 20</w:t>
      </w:r>
      <w:r w:rsidRPr="008A0311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минут. </w:t>
      </w:r>
    </w:p>
    <w:p w:rsidR="00644C91" w:rsidRPr="008A0311" w:rsidRDefault="00644C91" w:rsidP="002844C9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Сроки реализации программы: </w:t>
      </w:r>
      <w:r w:rsidR="001970BC">
        <w:rPr>
          <w:rFonts w:ascii="Times New Roman" w:hAnsi="Times New Roman"/>
          <w:b/>
          <w:bCs/>
          <w:iCs/>
          <w:color w:val="000000"/>
          <w:sz w:val="20"/>
          <w:szCs w:val="20"/>
        </w:rPr>
        <w:t>3 месяца.</w:t>
      </w:r>
    </w:p>
    <w:p w:rsidR="00644C91" w:rsidRPr="008A0311" w:rsidRDefault="00644C91" w:rsidP="002844C9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В конце каждого занятия проводится рефлексия  по поводу того, какое впечатление осталось у ребенка от занятия.</w:t>
      </w:r>
    </w:p>
    <w:p w:rsidR="00644C91" w:rsidRPr="008A0311" w:rsidRDefault="00644C91" w:rsidP="002844C9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Это развивает умение выражать свое отношение к происходящему, а психологу оценить эффективность и при необходимости вносить коррективы в последующие занятия.</w:t>
      </w:r>
    </w:p>
    <w:p w:rsidR="00644C91" w:rsidRPr="008A0311" w:rsidRDefault="00644C91" w:rsidP="002844C9">
      <w:pPr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644C91" w:rsidRPr="008A0311" w:rsidRDefault="00644C91" w:rsidP="002844C9">
      <w:pPr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b/>
          <w:bCs/>
          <w:color w:val="000000"/>
          <w:sz w:val="20"/>
          <w:szCs w:val="20"/>
        </w:rPr>
        <w:t>Пояснительная записка</w:t>
      </w:r>
    </w:p>
    <w:p w:rsidR="00644C91" w:rsidRPr="00232800" w:rsidRDefault="00644C91" w:rsidP="000F13E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32800">
        <w:rPr>
          <w:rFonts w:ascii="Times New Roman" w:hAnsi="Times New Roman"/>
          <w:sz w:val="20"/>
          <w:szCs w:val="20"/>
        </w:rPr>
        <w:t>Одной  из психологических особенностей детей с задержкой психического развития является  отставание в развитии всех видов мышления.</w:t>
      </w:r>
      <w:r w:rsidRPr="00232800">
        <w:rPr>
          <w:rFonts w:ascii="Times New Roman" w:hAnsi="Times New Roman"/>
          <w:b/>
          <w:sz w:val="20"/>
          <w:szCs w:val="20"/>
        </w:rPr>
        <w:t xml:space="preserve"> </w:t>
      </w:r>
      <w:r w:rsidRPr="00232800">
        <w:rPr>
          <w:rFonts w:ascii="Times New Roman" w:hAnsi="Times New Roman"/>
          <w:sz w:val="20"/>
          <w:szCs w:val="20"/>
        </w:rPr>
        <w:t xml:space="preserve">Значительно отстает развитие наглядно-образного мышления, снижена ориентировочно-познавательная деятельность, внимание ребёнка трудно привлечь и удержать. Такое отставание в развитии требует использования игровых приемов, наглядного и дидактического материала, разнообразных пособий, позволяющих формировать интерес к занятиям и активно усваивать новое. </w:t>
      </w:r>
    </w:p>
    <w:p w:rsidR="00644C91" w:rsidRPr="00CA06D2" w:rsidRDefault="00644C91" w:rsidP="00CA06D2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 w:rsidRPr="00232800">
        <w:rPr>
          <w:rFonts w:ascii="Times New Roman" w:hAnsi="Times New Roman"/>
          <w:sz w:val="20"/>
          <w:szCs w:val="20"/>
        </w:rPr>
        <w:t xml:space="preserve">Кроме того, важно  осуществлять индивидуальный подход с учётом характерных для каждого ребёнка затруднений. Так как дети с задержкой психического развития быстрее утомляются, то целесообразно переключаться с одного вида деятельности на другой. Для этого надо разнообразить виды занятий. Очень важно, чтобы предлагаемая деятельность осуществлялась с интересом и эмоциональным подъёмом. </w:t>
      </w:r>
      <w:r>
        <w:rPr>
          <w:rFonts w:ascii="Times New Roman" w:hAnsi="Times New Roman"/>
          <w:sz w:val="20"/>
          <w:szCs w:val="20"/>
        </w:rPr>
        <w:t>Поэтому и была самостоятельно разработана программа игр с использованием «игрового поля</w:t>
      </w:r>
      <w:r w:rsidRPr="00CA06D2">
        <w:rPr>
          <w:rFonts w:ascii="Times New Roman" w:hAnsi="Times New Roman"/>
          <w:sz w:val="20"/>
          <w:szCs w:val="20"/>
        </w:rPr>
        <w:t>», для изготовления которого используются цветовые круги, символы, указатели, финиш, старт.</w:t>
      </w:r>
    </w:p>
    <w:p w:rsidR="00644C91" w:rsidRDefault="00644C91" w:rsidP="00EE1BCE">
      <w:pPr>
        <w:spacing w:after="0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644C91" w:rsidRPr="008A0311" w:rsidRDefault="00644C91" w:rsidP="002844C9">
      <w:pPr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b/>
          <w:bCs/>
          <w:color w:val="000000"/>
          <w:sz w:val="20"/>
          <w:szCs w:val="20"/>
        </w:rPr>
        <w:t>Требования к материально-технической оснащенности учреждения для реализации программы.</w:t>
      </w:r>
    </w:p>
    <w:p w:rsidR="00644C91" w:rsidRDefault="00644C91" w:rsidP="002844C9">
      <w:pPr>
        <w:spacing w:after="0"/>
        <w:ind w:firstLine="708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Занятия проходят в кабинете психолога. Н</w:t>
      </w:r>
      <w:r>
        <w:rPr>
          <w:rFonts w:ascii="Times New Roman" w:hAnsi="Times New Roman"/>
          <w:color w:val="000000"/>
          <w:sz w:val="20"/>
          <w:szCs w:val="20"/>
        </w:rPr>
        <w:t>еобходимо место для  релаксации, рабочая зона со столом.</w:t>
      </w:r>
    </w:p>
    <w:p w:rsidR="00644C91" w:rsidRPr="008A0311" w:rsidRDefault="00644C91" w:rsidP="002844C9">
      <w:pPr>
        <w:spacing w:after="0"/>
        <w:ind w:firstLine="708"/>
        <w:rPr>
          <w:rFonts w:ascii="Times New Roman" w:hAnsi="Times New Roman"/>
          <w:color w:val="000000"/>
          <w:sz w:val="20"/>
          <w:szCs w:val="20"/>
        </w:rPr>
      </w:pPr>
    </w:p>
    <w:p w:rsidR="00644C91" w:rsidRPr="00EE1BCE" w:rsidRDefault="00644C91" w:rsidP="00CE3CC8">
      <w:pPr>
        <w:spacing w:after="0" w:line="240" w:lineRule="auto"/>
        <w:ind w:left="142"/>
        <w:jc w:val="both"/>
        <w:rPr>
          <w:rFonts w:ascii="Times New Roman" w:hAnsi="Times New Roman"/>
          <w:b/>
          <w:sz w:val="20"/>
          <w:szCs w:val="20"/>
        </w:rPr>
      </w:pPr>
      <w:r w:rsidRPr="00EE1BCE">
        <w:rPr>
          <w:rFonts w:ascii="Times New Roman" w:hAnsi="Times New Roman"/>
          <w:b/>
          <w:sz w:val="20"/>
          <w:szCs w:val="20"/>
        </w:rPr>
        <w:t>Алгоритм проведения игр:</w:t>
      </w:r>
    </w:p>
    <w:p w:rsidR="00644C91" w:rsidRPr="00EE1BCE" w:rsidRDefault="00E4496F" w:rsidP="007F7DB7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644C91" w:rsidRPr="00EE1BCE">
        <w:rPr>
          <w:rFonts w:ascii="Times New Roman" w:hAnsi="Times New Roman"/>
          <w:sz w:val="20"/>
          <w:szCs w:val="20"/>
        </w:rPr>
        <w:t>- объявление темы;</w:t>
      </w:r>
    </w:p>
    <w:p w:rsidR="00644C91" w:rsidRPr="00EE1BCE" w:rsidRDefault="00644C91" w:rsidP="00CE3CC8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EE1BCE">
        <w:rPr>
          <w:rFonts w:ascii="Times New Roman" w:hAnsi="Times New Roman"/>
          <w:sz w:val="20"/>
          <w:szCs w:val="20"/>
        </w:rPr>
        <w:t xml:space="preserve"> - мотивация </w:t>
      </w:r>
      <w:r w:rsidR="007F7DB7">
        <w:rPr>
          <w:rFonts w:ascii="Times New Roman" w:hAnsi="Times New Roman"/>
          <w:sz w:val="20"/>
          <w:szCs w:val="20"/>
        </w:rPr>
        <w:t>ребенка</w:t>
      </w:r>
      <w:r w:rsidR="007F7DB7" w:rsidRPr="00EE1BCE">
        <w:rPr>
          <w:rFonts w:ascii="Times New Roman" w:hAnsi="Times New Roman"/>
          <w:sz w:val="20"/>
          <w:szCs w:val="20"/>
        </w:rPr>
        <w:t xml:space="preserve"> на предстоящую деятельность </w:t>
      </w:r>
      <w:r w:rsidRPr="00EE1BCE">
        <w:rPr>
          <w:rFonts w:ascii="Times New Roman" w:hAnsi="Times New Roman"/>
          <w:sz w:val="20"/>
          <w:szCs w:val="20"/>
        </w:rPr>
        <w:t>(проблемная ситуация, загадка);</w:t>
      </w:r>
    </w:p>
    <w:p w:rsidR="00644C91" w:rsidRPr="00EE1BCE" w:rsidRDefault="00644C91" w:rsidP="00CE3CC8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EE1BCE">
        <w:rPr>
          <w:rFonts w:ascii="Times New Roman" w:hAnsi="Times New Roman"/>
          <w:sz w:val="20"/>
          <w:szCs w:val="20"/>
        </w:rPr>
        <w:t>- если нужно, использование карточек с заданиями;</w:t>
      </w:r>
    </w:p>
    <w:p w:rsidR="00644C91" w:rsidRPr="00EE1BCE" w:rsidRDefault="00644C91" w:rsidP="00CE3CC8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EE1BCE">
        <w:rPr>
          <w:rFonts w:ascii="Times New Roman" w:hAnsi="Times New Roman"/>
          <w:sz w:val="20"/>
          <w:szCs w:val="20"/>
        </w:rPr>
        <w:t>- выбор цветовой фишки;</w:t>
      </w:r>
    </w:p>
    <w:p w:rsidR="00644C91" w:rsidRPr="00EE1BCE" w:rsidRDefault="00644C91" w:rsidP="00CE3CC8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EE1BCE">
        <w:rPr>
          <w:rFonts w:ascii="Times New Roman" w:hAnsi="Times New Roman"/>
          <w:sz w:val="20"/>
          <w:szCs w:val="20"/>
        </w:rPr>
        <w:t>- проведение игры;</w:t>
      </w:r>
    </w:p>
    <w:p w:rsidR="00644C91" w:rsidRDefault="00644C91" w:rsidP="00CE3CC8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EE1BCE">
        <w:rPr>
          <w:rFonts w:ascii="Times New Roman" w:hAnsi="Times New Roman"/>
          <w:sz w:val="20"/>
          <w:szCs w:val="20"/>
        </w:rPr>
        <w:t>- выход и рефлексия игры.</w:t>
      </w:r>
    </w:p>
    <w:p w:rsidR="00644C91" w:rsidRDefault="00644C91" w:rsidP="002844C9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:rsidR="00644C91" w:rsidRDefault="00644C91" w:rsidP="00EE1BCE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EE1BCE">
        <w:rPr>
          <w:rFonts w:ascii="Times New Roman" w:hAnsi="Times New Roman"/>
          <w:b/>
          <w:bCs/>
          <w:iCs/>
          <w:color w:val="000000"/>
          <w:sz w:val="20"/>
          <w:szCs w:val="20"/>
        </w:rPr>
        <w:t>Необходимое оборудование</w:t>
      </w:r>
      <w:r w:rsidRPr="00EE1BCE">
        <w:rPr>
          <w:rFonts w:ascii="Times New Roman" w:hAnsi="Times New Roman"/>
          <w:color w:val="000000"/>
          <w:sz w:val="20"/>
          <w:szCs w:val="20"/>
        </w:rPr>
        <w:t>: «игровое поле»</w:t>
      </w:r>
      <w:r w:rsidRPr="00EE1BCE">
        <w:rPr>
          <w:rFonts w:ascii="Times New Roman" w:hAnsi="Times New Roman"/>
          <w:sz w:val="20"/>
          <w:szCs w:val="20"/>
        </w:rPr>
        <w:t>, изготовленное своими руками (50Х50);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EE1BCE">
        <w:rPr>
          <w:rFonts w:ascii="Times New Roman" w:hAnsi="Times New Roman"/>
          <w:sz w:val="20"/>
          <w:szCs w:val="20"/>
        </w:rPr>
        <w:t>ластилин аналогичного цвета, как на поле,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1BCE">
        <w:rPr>
          <w:rFonts w:ascii="Times New Roman" w:hAnsi="Times New Roman"/>
          <w:sz w:val="20"/>
          <w:szCs w:val="20"/>
        </w:rPr>
        <w:t>мелкие игрушки или обычные фишки разных цветов, кубик с указанием количества ходов (от 1 до 6); карточки по цвету секторов «игрового поля» с заданиями.</w:t>
      </w:r>
    </w:p>
    <w:p w:rsidR="00644C91" w:rsidRDefault="00644C91" w:rsidP="00EE1BCE">
      <w:pPr>
        <w:spacing w:after="0" w:line="240" w:lineRule="auto"/>
        <w:ind w:left="142"/>
        <w:jc w:val="both"/>
        <w:rPr>
          <w:rFonts w:ascii="Times New Roman" w:hAnsi="Times New Roman"/>
          <w:sz w:val="20"/>
          <w:szCs w:val="20"/>
        </w:rPr>
      </w:pPr>
    </w:p>
    <w:p w:rsidR="00644C91" w:rsidRDefault="00644C91" w:rsidP="00EE1BCE">
      <w:pPr>
        <w:spacing w:after="0" w:line="240" w:lineRule="auto"/>
        <w:ind w:left="142"/>
        <w:jc w:val="both"/>
        <w:rPr>
          <w:rFonts w:ascii="Times New Roman" w:hAnsi="Times New Roman"/>
          <w:b/>
          <w:sz w:val="20"/>
          <w:szCs w:val="20"/>
        </w:rPr>
      </w:pPr>
      <w:r w:rsidRPr="00CE3CC8">
        <w:rPr>
          <w:rFonts w:ascii="Times New Roman" w:hAnsi="Times New Roman"/>
          <w:b/>
          <w:sz w:val="20"/>
          <w:szCs w:val="20"/>
        </w:rPr>
        <w:t xml:space="preserve">Содержание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CE3CC8">
        <w:rPr>
          <w:rFonts w:ascii="Times New Roman" w:hAnsi="Times New Roman"/>
          <w:b/>
          <w:sz w:val="20"/>
          <w:szCs w:val="20"/>
        </w:rPr>
        <w:t>игр с использованием «игрового поля»</w:t>
      </w:r>
      <w:r>
        <w:rPr>
          <w:rFonts w:ascii="Times New Roman" w:hAnsi="Times New Roman"/>
          <w:b/>
          <w:sz w:val="20"/>
          <w:szCs w:val="20"/>
        </w:rPr>
        <w:t>:</w:t>
      </w:r>
    </w:p>
    <w:p w:rsidR="00644C91" w:rsidRPr="00CE3CC8" w:rsidRDefault="00644C91" w:rsidP="00EE1BCE">
      <w:pPr>
        <w:spacing w:after="0" w:line="240" w:lineRule="auto"/>
        <w:ind w:left="142"/>
        <w:jc w:val="both"/>
        <w:rPr>
          <w:rFonts w:ascii="Times New Roman" w:hAnsi="Times New Roman"/>
          <w:b/>
          <w:sz w:val="20"/>
          <w:szCs w:val="20"/>
        </w:rPr>
      </w:pP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 w:rsidRPr="00CE3CC8">
        <w:rPr>
          <w:b/>
          <w:color w:val="000000"/>
          <w:sz w:val="20"/>
          <w:szCs w:val="20"/>
        </w:rPr>
        <w:t xml:space="preserve">В игре всего 4 </w:t>
      </w:r>
      <w:proofErr w:type="gramStart"/>
      <w:r w:rsidRPr="00CE3CC8">
        <w:rPr>
          <w:b/>
          <w:color w:val="000000"/>
          <w:sz w:val="20"/>
          <w:szCs w:val="20"/>
        </w:rPr>
        <w:t>цветовых</w:t>
      </w:r>
      <w:proofErr w:type="gramEnd"/>
      <w:r w:rsidRPr="00CE3CC8">
        <w:rPr>
          <w:b/>
          <w:color w:val="000000"/>
          <w:sz w:val="20"/>
          <w:szCs w:val="20"/>
        </w:rPr>
        <w:t xml:space="preserve"> сектора: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E3CC8">
        <w:rPr>
          <w:color w:val="000000"/>
          <w:sz w:val="20"/>
          <w:szCs w:val="20"/>
        </w:rPr>
        <w:t>-красный;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E3CC8">
        <w:rPr>
          <w:color w:val="000000"/>
          <w:sz w:val="20"/>
          <w:szCs w:val="20"/>
        </w:rPr>
        <w:t>-зеленый;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E3CC8">
        <w:rPr>
          <w:color w:val="000000"/>
          <w:sz w:val="20"/>
          <w:szCs w:val="20"/>
        </w:rPr>
        <w:lastRenderedPageBreak/>
        <w:t>-оранжевый;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E3CC8">
        <w:rPr>
          <w:color w:val="000000"/>
          <w:sz w:val="20"/>
          <w:szCs w:val="20"/>
        </w:rPr>
        <w:t>-желтый.</w:t>
      </w:r>
    </w:p>
    <w:p w:rsidR="00644C91" w:rsidRPr="00CE3CC8" w:rsidRDefault="00644C91" w:rsidP="002844C9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 w:rsidRPr="00CE3CC8">
        <w:rPr>
          <w:b/>
          <w:color w:val="000000"/>
          <w:sz w:val="20"/>
          <w:szCs w:val="20"/>
        </w:rPr>
        <w:t>Ход: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Перед тем, как приступить к игре предлагается </w:t>
      </w:r>
      <w:r w:rsidR="00E4496F">
        <w:rPr>
          <w:color w:val="000000"/>
          <w:sz w:val="20"/>
          <w:szCs w:val="20"/>
        </w:rPr>
        <w:t xml:space="preserve">отгадать загадку, чтобы определить тему игры, затем </w:t>
      </w:r>
      <w:r>
        <w:rPr>
          <w:color w:val="000000"/>
          <w:sz w:val="20"/>
          <w:szCs w:val="20"/>
        </w:rPr>
        <w:t>выполнить пальчиковую гимнастику</w:t>
      </w:r>
      <w:r w:rsidR="00E4496F">
        <w:rPr>
          <w:color w:val="000000"/>
          <w:sz w:val="20"/>
          <w:szCs w:val="20"/>
        </w:rPr>
        <w:t>, собрать разрезную картинку</w:t>
      </w:r>
      <w:r>
        <w:rPr>
          <w:color w:val="000000"/>
          <w:sz w:val="20"/>
          <w:szCs w:val="20"/>
        </w:rPr>
        <w:t xml:space="preserve">. </w:t>
      </w:r>
      <w:r w:rsidR="00E4496F">
        <w:rPr>
          <w:color w:val="000000"/>
          <w:sz w:val="20"/>
          <w:szCs w:val="20"/>
        </w:rPr>
        <w:t>Далее ребенок передвигае</w:t>
      </w:r>
      <w:r w:rsidRPr="00CE3CC8">
        <w:rPr>
          <w:color w:val="000000"/>
          <w:sz w:val="20"/>
          <w:szCs w:val="20"/>
        </w:rPr>
        <w:t>тся по полю с помощью фишки. Количество ходов показывает выброшенный кубик. Цветовой сектор указывает, какую карточку  с заданием нужно взять. Сектор с буквой «А» - аплодисменты для разрядки обстановки</w:t>
      </w:r>
      <w:r>
        <w:rPr>
          <w:color w:val="000000"/>
          <w:sz w:val="20"/>
          <w:szCs w:val="20"/>
        </w:rPr>
        <w:t>,</w:t>
      </w:r>
      <w:r w:rsidR="00E4496F"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физминутка</w:t>
      </w:r>
      <w:proofErr w:type="spellEnd"/>
      <w:r w:rsidR="007F7DB7">
        <w:rPr>
          <w:color w:val="000000"/>
          <w:sz w:val="20"/>
          <w:szCs w:val="20"/>
        </w:rPr>
        <w:t xml:space="preserve"> или гимнастика для глаз.</w:t>
      </w:r>
    </w:p>
    <w:p w:rsidR="00644C91" w:rsidRPr="00CE3CC8" w:rsidRDefault="00644C91" w:rsidP="00CE3CC8">
      <w:pPr>
        <w:pStyle w:val="a6"/>
        <w:ind w:firstLine="709"/>
        <w:jc w:val="both"/>
        <w:rPr>
          <w:b/>
          <w:color w:val="000000"/>
          <w:sz w:val="20"/>
          <w:szCs w:val="20"/>
        </w:rPr>
      </w:pPr>
      <w:r w:rsidRPr="00CE3CC8">
        <w:rPr>
          <w:b/>
          <w:color w:val="000000"/>
          <w:sz w:val="20"/>
          <w:szCs w:val="20"/>
        </w:rPr>
        <w:t>Примеры заданий.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 w:rsidRPr="00CE3CC8">
        <w:rPr>
          <w:b/>
          <w:color w:val="000000"/>
          <w:sz w:val="20"/>
          <w:szCs w:val="20"/>
        </w:rPr>
        <w:t>Красный цвет: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E3CC8">
        <w:rPr>
          <w:color w:val="000000"/>
          <w:sz w:val="20"/>
          <w:szCs w:val="20"/>
        </w:rPr>
        <w:t xml:space="preserve">- </w:t>
      </w:r>
      <w:r w:rsidR="007F7DB7">
        <w:rPr>
          <w:color w:val="000000"/>
          <w:sz w:val="20"/>
          <w:szCs w:val="20"/>
        </w:rPr>
        <w:t>«Назов</w:t>
      </w:r>
      <w:r w:rsidR="00E4496F">
        <w:rPr>
          <w:color w:val="000000"/>
          <w:sz w:val="20"/>
          <w:szCs w:val="20"/>
        </w:rPr>
        <w:t>и»</w:t>
      </w:r>
      <w:r w:rsidR="007F7DB7">
        <w:rPr>
          <w:color w:val="000000"/>
          <w:sz w:val="20"/>
          <w:szCs w:val="20"/>
        </w:rPr>
        <w:t>: «Назови картинку», «Назови отличие»,  «Назови признаки» и т.д.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 w:rsidRPr="00CE3CC8">
        <w:rPr>
          <w:b/>
          <w:color w:val="000000"/>
          <w:sz w:val="20"/>
          <w:szCs w:val="20"/>
        </w:rPr>
        <w:t>Зеленый цвет: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E3CC8">
        <w:rPr>
          <w:color w:val="000000"/>
          <w:sz w:val="20"/>
          <w:szCs w:val="20"/>
        </w:rPr>
        <w:t xml:space="preserve">- </w:t>
      </w:r>
      <w:r w:rsidR="00E4496F">
        <w:rPr>
          <w:color w:val="000000"/>
          <w:sz w:val="20"/>
          <w:szCs w:val="20"/>
        </w:rPr>
        <w:t>«</w:t>
      </w:r>
      <w:r w:rsidR="007F7DB7">
        <w:rPr>
          <w:color w:val="000000"/>
          <w:sz w:val="20"/>
          <w:szCs w:val="20"/>
        </w:rPr>
        <w:t>Опиш</w:t>
      </w:r>
      <w:r w:rsidR="00E4496F">
        <w:rPr>
          <w:color w:val="000000"/>
          <w:sz w:val="20"/>
          <w:szCs w:val="20"/>
        </w:rPr>
        <w:t>и»</w:t>
      </w:r>
      <w:r w:rsidR="007F7DB7">
        <w:rPr>
          <w:color w:val="000000"/>
          <w:sz w:val="20"/>
          <w:szCs w:val="20"/>
        </w:rPr>
        <w:t xml:space="preserve">: «Опиши картинку». 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 w:rsidRPr="00CE3CC8">
        <w:rPr>
          <w:b/>
          <w:color w:val="000000"/>
          <w:sz w:val="20"/>
          <w:szCs w:val="20"/>
        </w:rPr>
        <w:t>Оранжевый: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E3CC8">
        <w:rPr>
          <w:color w:val="000000"/>
          <w:sz w:val="20"/>
          <w:szCs w:val="20"/>
        </w:rPr>
        <w:t xml:space="preserve">- </w:t>
      </w:r>
      <w:r w:rsidR="00E4496F">
        <w:rPr>
          <w:color w:val="000000"/>
          <w:sz w:val="20"/>
          <w:szCs w:val="20"/>
        </w:rPr>
        <w:t>«Отгада</w:t>
      </w:r>
      <w:r w:rsidR="007F7DB7">
        <w:rPr>
          <w:color w:val="000000"/>
          <w:sz w:val="20"/>
          <w:szCs w:val="20"/>
        </w:rPr>
        <w:t>й</w:t>
      </w:r>
      <w:r w:rsidR="00E4496F">
        <w:rPr>
          <w:color w:val="000000"/>
          <w:sz w:val="20"/>
          <w:szCs w:val="20"/>
        </w:rPr>
        <w:t>»</w:t>
      </w:r>
      <w:r w:rsidR="007F7DB7">
        <w:rPr>
          <w:color w:val="000000"/>
          <w:sz w:val="20"/>
          <w:szCs w:val="20"/>
        </w:rPr>
        <w:t>: «Отгадай загадку», «Отгадай по тени».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 w:rsidRPr="00CE3CC8">
        <w:rPr>
          <w:b/>
          <w:color w:val="000000"/>
          <w:sz w:val="20"/>
          <w:szCs w:val="20"/>
        </w:rPr>
        <w:t>Желтый: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E3CC8">
        <w:rPr>
          <w:color w:val="000000"/>
          <w:sz w:val="20"/>
          <w:szCs w:val="20"/>
        </w:rPr>
        <w:t xml:space="preserve">- </w:t>
      </w:r>
      <w:r w:rsidR="00E4496F">
        <w:rPr>
          <w:color w:val="000000"/>
          <w:sz w:val="20"/>
          <w:szCs w:val="20"/>
        </w:rPr>
        <w:t>«</w:t>
      </w:r>
      <w:r w:rsidR="007F7DB7">
        <w:rPr>
          <w:color w:val="000000"/>
          <w:sz w:val="20"/>
          <w:szCs w:val="20"/>
        </w:rPr>
        <w:t>Нарисуй</w:t>
      </w:r>
      <w:r w:rsidR="00E4496F">
        <w:rPr>
          <w:color w:val="000000"/>
          <w:sz w:val="20"/>
          <w:szCs w:val="20"/>
        </w:rPr>
        <w:t>»</w:t>
      </w:r>
      <w:r w:rsidR="007F7DB7">
        <w:rPr>
          <w:color w:val="000000"/>
          <w:sz w:val="20"/>
          <w:szCs w:val="20"/>
        </w:rPr>
        <w:t>: «Нарисуй на песке», «Нарисуй на листке», «Нарисуй в воздухе» и т.д.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</w:rPr>
      </w:pPr>
      <w:r w:rsidRPr="00CE3CC8">
        <w:rPr>
          <w:b/>
          <w:color w:val="000000"/>
          <w:sz w:val="20"/>
          <w:szCs w:val="20"/>
        </w:rPr>
        <w:t xml:space="preserve">Сектор </w:t>
      </w:r>
      <w:r>
        <w:rPr>
          <w:b/>
          <w:color w:val="000000"/>
          <w:sz w:val="20"/>
          <w:szCs w:val="20"/>
        </w:rPr>
        <w:t>«</w:t>
      </w:r>
      <w:r w:rsidRPr="00CE3CC8">
        <w:rPr>
          <w:b/>
          <w:color w:val="000000"/>
          <w:sz w:val="20"/>
          <w:szCs w:val="20"/>
        </w:rPr>
        <w:t>А</w:t>
      </w:r>
      <w:r>
        <w:rPr>
          <w:b/>
          <w:color w:val="000000"/>
          <w:sz w:val="20"/>
          <w:szCs w:val="20"/>
        </w:rPr>
        <w:t xml:space="preserve">»- </w:t>
      </w:r>
      <w:r w:rsidRPr="00CE3CC8">
        <w:rPr>
          <w:color w:val="000000"/>
          <w:sz w:val="20"/>
          <w:szCs w:val="20"/>
        </w:rPr>
        <w:t xml:space="preserve">аплодисменты, </w:t>
      </w:r>
      <w:proofErr w:type="spellStart"/>
      <w:r w:rsidRPr="00CE3CC8">
        <w:rPr>
          <w:color w:val="000000"/>
          <w:sz w:val="20"/>
          <w:szCs w:val="20"/>
        </w:rPr>
        <w:t>физминутка</w:t>
      </w:r>
      <w:proofErr w:type="spellEnd"/>
      <w:r w:rsidR="007F7DB7">
        <w:rPr>
          <w:color w:val="000000"/>
          <w:sz w:val="20"/>
          <w:szCs w:val="20"/>
        </w:rPr>
        <w:t>, гимнастика для глаз</w:t>
      </w:r>
      <w:r>
        <w:rPr>
          <w:b/>
          <w:color w:val="000000"/>
          <w:sz w:val="20"/>
          <w:szCs w:val="20"/>
        </w:rPr>
        <w:t>.</w:t>
      </w:r>
    </w:p>
    <w:p w:rsidR="00644C91" w:rsidRDefault="00644C91" w:rsidP="00CE3CC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E3CC8">
        <w:rPr>
          <w:color w:val="000000"/>
          <w:sz w:val="20"/>
          <w:szCs w:val="20"/>
        </w:rPr>
        <w:t xml:space="preserve">Дойдя до финиша, </w:t>
      </w:r>
      <w:r w:rsidR="00E4496F">
        <w:rPr>
          <w:color w:val="000000"/>
          <w:sz w:val="20"/>
          <w:szCs w:val="20"/>
        </w:rPr>
        <w:t>ребенок делит</w:t>
      </w:r>
      <w:r w:rsidRPr="00CE3CC8">
        <w:rPr>
          <w:color w:val="000000"/>
          <w:sz w:val="20"/>
          <w:szCs w:val="20"/>
        </w:rPr>
        <w:t>ся с</w:t>
      </w:r>
      <w:r w:rsidR="00E4496F">
        <w:rPr>
          <w:color w:val="000000"/>
          <w:sz w:val="20"/>
          <w:szCs w:val="20"/>
        </w:rPr>
        <w:t>воими впечатлениями, рассказывае</w:t>
      </w:r>
      <w:r w:rsidRPr="00CE3CC8">
        <w:rPr>
          <w:color w:val="000000"/>
          <w:sz w:val="20"/>
          <w:szCs w:val="20"/>
        </w:rPr>
        <w:t>т о тр</w:t>
      </w:r>
      <w:r w:rsidR="00E4496F">
        <w:rPr>
          <w:color w:val="000000"/>
          <w:sz w:val="20"/>
          <w:szCs w:val="20"/>
        </w:rPr>
        <w:t xml:space="preserve">удностях, с которыми </w:t>
      </w:r>
      <w:proofErr w:type="spellStart"/>
      <w:r w:rsidR="00E4496F">
        <w:rPr>
          <w:color w:val="000000"/>
          <w:sz w:val="20"/>
          <w:szCs w:val="20"/>
        </w:rPr>
        <w:t>столкнуллся</w:t>
      </w:r>
      <w:proofErr w:type="spellEnd"/>
      <w:r w:rsidRPr="00CE3CC8">
        <w:rPr>
          <w:color w:val="000000"/>
          <w:sz w:val="20"/>
          <w:szCs w:val="20"/>
        </w:rPr>
        <w:t xml:space="preserve"> во время игры.</w:t>
      </w:r>
    </w:p>
    <w:p w:rsidR="00644C91" w:rsidRPr="00CE3CC8" w:rsidRDefault="00644C91" w:rsidP="00CE3CC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CE3CC8">
        <w:rPr>
          <w:color w:val="000000"/>
          <w:sz w:val="20"/>
          <w:szCs w:val="20"/>
        </w:rPr>
        <w:t xml:space="preserve">Игры организуются в соответствии с лексической темой недели. </w:t>
      </w:r>
    </w:p>
    <w:p w:rsidR="00644C91" w:rsidRDefault="00644C91" w:rsidP="00CE3CC8">
      <w:pPr>
        <w:spacing w:after="0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</w:p>
    <w:p w:rsidR="00644C91" w:rsidRPr="00CE3CC8" w:rsidRDefault="00644C91" w:rsidP="00CE3CC8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b/>
          <w:bCs/>
          <w:iCs/>
          <w:color w:val="000000"/>
          <w:sz w:val="20"/>
          <w:szCs w:val="20"/>
        </w:rPr>
        <w:t>Методы и приемы</w:t>
      </w:r>
      <w:r w:rsidRPr="008A0311">
        <w:rPr>
          <w:rFonts w:ascii="Times New Roman" w:hAnsi="Times New Roman"/>
          <w:color w:val="000000"/>
          <w:sz w:val="20"/>
          <w:szCs w:val="20"/>
        </w:rPr>
        <w:t>: коррекционно-развивающие занятия включают в себя упраж</w:t>
      </w:r>
      <w:r>
        <w:rPr>
          <w:rFonts w:ascii="Times New Roman" w:hAnsi="Times New Roman"/>
          <w:color w:val="000000"/>
          <w:sz w:val="20"/>
          <w:szCs w:val="20"/>
        </w:rPr>
        <w:t xml:space="preserve">нения на релаксацию, пальчиковую гимнастику, приемы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пескотерапии</w:t>
      </w:r>
      <w:proofErr w:type="spellEnd"/>
      <w:r w:rsidR="008E516D">
        <w:rPr>
          <w:rFonts w:ascii="Times New Roman" w:hAnsi="Times New Roman"/>
          <w:color w:val="000000"/>
          <w:sz w:val="20"/>
          <w:szCs w:val="20"/>
        </w:rPr>
        <w:t xml:space="preserve">, </w:t>
      </w:r>
      <w:proofErr w:type="spellStart"/>
      <w:r w:rsidR="008E516D">
        <w:rPr>
          <w:rFonts w:ascii="Times New Roman" w:hAnsi="Times New Roman"/>
          <w:color w:val="000000"/>
          <w:sz w:val="20"/>
          <w:szCs w:val="20"/>
        </w:rPr>
        <w:t>арттерапии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и </w:t>
      </w:r>
      <w:r w:rsidRPr="008A0311">
        <w:rPr>
          <w:rFonts w:ascii="Times New Roman" w:hAnsi="Times New Roman"/>
          <w:color w:val="000000"/>
          <w:sz w:val="20"/>
          <w:szCs w:val="20"/>
        </w:rPr>
        <w:t xml:space="preserve"> рефлексию.</w:t>
      </w:r>
    </w:p>
    <w:p w:rsidR="00644C91" w:rsidRPr="008A0311" w:rsidRDefault="00644C91" w:rsidP="00EE1BCE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:rsidR="00644C91" w:rsidRPr="008A0311" w:rsidRDefault="00644C91" w:rsidP="002844C9">
      <w:pPr>
        <w:spacing w:after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b/>
          <w:bCs/>
          <w:color w:val="000000"/>
          <w:sz w:val="20"/>
          <w:szCs w:val="20"/>
        </w:rPr>
        <w:t>Критерии оценки достижения планируемых результатов.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- Повышение самооценки.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- Возрастающий интерес к выполнению  заданий.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- Возникновение желания добиваться результатов в деятельности.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 xml:space="preserve">- Повышение уровня активности участника занятия, </w:t>
      </w:r>
      <w:proofErr w:type="gramStart"/>
      <w:r w:rsidRPr="008A0311">
        <w:rPr>
          <w:rFonts w:ascii="Times New Roman" w:hAnsi="Times New Roman"/>
          <w:color w:val="000000"/>
          <w:sz w:val="20"/>
          <w:szCs w:val="20"/>
        </w:rPr>
        <w:t>проявляющийся</w:t>
      </w:r>
      <w:proofErr w:type="gramEnd"/>
      <w:r w:rsidRPr="008A0311">
        <w:rPr>
          <w:rFonts w:ascii="Times New Roman" w:hAnsi="Times New Roman"/>
          <w:color w:val="000000"/>
          <w:sz w:val="20"/>
          <w:szCs w:val="20"/>
        </w:rPr>
        <w:t xml:space="preserve"> в желании сотрудничества.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- Улучшение сенсомоторной координации и развития тонкой моторики руки.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- Повышение уровня развития познавательных процессов.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44C91" w:rsidRPr="008A0311" w:rsidRDefault="00644C91" w:rsidP="002844C9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b/>
          <w:bCs/>
          <w:color w:val="000000"/>
          <w:sz w:val="20"/>
          <w:szCs w:val="20"/>
        </w:rPr>
        <w:t>Методы оценки: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Результативность участия ребенка в программе оценивается: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По результатам первичной и заключительной психодиагностики (объективная оценка).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На основе обратной связи от родителей и педагогов, работающих с ребенком (субъективная оценка).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Через наблюдение изменений в поведении детей (субъективная оценка).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Для оценки эффективности занятий по программе по окончании курса проводится итоговая диагностика, аналогичная первичной.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color w:val="000000"/>
          <w:sz w:val="20"/>
          <w:szCs w:val="20"/>
        </w:rPr>
        <w:t>Сравнение результатов первичной и заключительной диагностики позволяет оценить динамику развития ребенка и, соответственно, эффективность работы программы.</w:t>
      </w:r>
    </w:p>
    <w:p w:rsidR="00644C91" w:rsidRPr="008A0311" w:rsidRDefault="00644C91" w:rsidP="002844C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44C91" w:rsidRPr="008A0311" w:rsidRDefault="00644C91" w:rsidP="002844C9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8A0311">
        <w:rPr>
          <w:rFonts w:ascii="Times New Roman" w:hAnsi="Times New Roman"/>
          <w:b/>
          <w:bCs/>
          <w:color w:val="000000"/>
          <w:sz w:val="20"/>
          <w:szCs w:val="20"/>
        </w:rPr>
        <w:t>Планируемый результат:</w:t>
      </w:r>
      <w:r w:rsidRPr="008A0311">
        <w:rPr>
          <w:rFonts w:ascii="Times New Roman" w:hAnsi="Times New Roman"/>
          <w:color w:val="000000"/>
          <w:sz w:val="20"/>
          <w:szCs w:val="20"/>
        </w:rPr>
        <w:t xml:space="preserve"> улучшение показателей познавательных процессов. Повышение самооценки. Повышение показателей </w:t>
      </w:r>
      <w:proofErr w:type="spellStart"/>
      <w:r w:rsidRPr="008A0311">
        <w:rPr>
          <w:rFonts w:ascii="Times New Roman" w:hAnsi="Times New Roman"/>
          <w:color w:val="000000"/>
          <w:sz w:val="20"/>
          <w:szCs w:val="20"/>
        </w:rPr>
        <w:t>коммуникативности</w:t>
      </w:r>
      <w:proofErr w:type="spellEnd"/>
      <w:r w:rsidRPr="008A0311">
        <w:rPr>
          <w:rFonts w:ascii="Times New Roman" w:hAnsi="Times New Roman"/>
          <w:color w:val="000000"/>
          <w:sz w:val="20"/>
          <w:szCs w:val="20"/>
        </w:rPr>
        <w:t>. Развитие мелкой  моторики. Заинтересованность родителей и воспитателей в развитии познавательных процессов.</w:t>
      </w:r>
    </w:p>
    <w:p w:rsidR="00644C91" w:rsidRPr="008A0311" w:rsidRDefault="00644C91" w:rsidP="002844C9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646C7" w:rsidRPr="008E516D" w:rsidRDefault="008E516D" w:rsidP="001646C7">
      <w:pPr>
        <w:rPr>
          <w:rFonts w:ascii="Times New Roman" w:hAnsi="Times New Roman"/>
          <w:b/>
          <w:sz w:val="20"/>
          <w:szCs w:val="20"/>
        </w:rPr>
      </w:pPr>
      <w:r w:rsidRPr="008E516D">
        <w:rPr>
          <w:rFonts w:ascii="Times New Roman" w:hAnsi="Times New Roman"/>
          <w:b/>
          <w:sz w:val="20"/>
          <w:szCs w:val="20"/>
        </w:rPr>
        <w:t>Список литературы</w:t>
      </w:r>
      <w:r w:rsidR="001646C7" w:rsidRPr="008E516D">
        <w:rPr>
          <w:rFonts w:ascii="Times New Roman" w:hAnsi="Times New Roman"/>
          <w:b/>
          <w:sz w:val="20"/>
          <w:szCs w:val="20"/>
        </w:rPr>
        <w:t>:</w:t>
      </w:r>
    </w:p>
    <w:p w:rsidR="001646C7" w:rsidRPr="008E516D" w:rsidRDefault="001646C7" w:rsidP="008E516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E516D">
        <w:rPr>
          <w:rFonts w:ascii="Times New Roman" w:hAnsi="Times New Roman"/>
          <w:sz w:val="20"/>
          <w:szCs w:val="20"/>
        </w:rPr>
        <w:t xml:space="preserve">1.Ковалько В.И. Азбука физкультминуток для дошкольников: Практические разработки физкультминуток, игровых упражнений, гимнастических комплексов и подвижных игр (средняя, старшая, подготовительная группы). - М.: ВАКО, 2005. -176 </w:t>
      </w:r>
      <w:proofErr w:type="gramStart"/>
      <w:r w:rsidRPr="008E516D">
        <w:rPr>
          <w:rFonts w:ascii="Times New Roman" w:hAnsi="Times New Roman"/>
          <w:sz w:val="20"/>
          <w:szCs w:val="20"/>
        </w:rPr>
        <w:t>с</w:t>
      </w:r>
      <w:proofErr w:type="gramEnd"/>
      <w:r w:rsidRPr="008E516D">
        <w:rPr>
          <w:rFonts w:ascii="Times New Roman" w:hAnsi="Times New Roman"/>
          <w:sz w:val="20"/>
          <w:szCs w:val="20"/>
        </w:rPr>
        <w:t>. - (Дошкольники: учим, развиваем, воспитываем).</w:t>
      </w:r>
    </w:p>
    <w:p w:rsidR="001646C7" w:rsidRPr="008E516D" w:rsidRDefault="001646C7" w:rsidP="008E516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8E516D">
        <w:rPr>
          <w:rFonts w:ascii="Times New Roman" w:hAnsi="Times New Roman"/>
          <w:sz w:val="20"/>
          <w:szCs w:val="20"/>
        </w:rPr>
        <w:t>2.Ткаченко</w:t>
      </w:r>
      <w:proofErr w:type="gramStart"/>
      <w:r w:rsidRPr="008E516D">
        <w:rPr>
          <w:rFonts w:ascii="Times New Roman" w:hAnsi="Times New Roman"/>
          <w:sz w:val="20"/>
          <w:szCs w:val="20"/>
        </w:rPr>
        <w:t>.Т</w:t>
      </w:r>
      <w:proofErr w:type="gramEnd"/>
      <w:r w:rsidRPr="008E516D">
        <w:rPr>
          <w:rFonts w:ascii="Times New Roman" w:hAnsi="Times New Roman"/>
          <w:sz w:val="20"/>
          <w:szCs w:val="20"/>
        </w:rPr>
        <w:t>.А. Физкультминутки для развития пальцевой моторики у дошкольников с нарушениями речи. Сборник упражнений.</w:t>
      </w:r>
    </w:p>
    <w:p w:rsidR="001646C7" w:rsidRPr="008E516D" w:rsidRDefault="001970BC" w:rsidP="008E516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</w:t>
      </w:r>
      <w:r w:rsidR="001646C7" w:rsidRPr="008E516D">
        <w:rPr>
          <w:rFonts w:ascii="Times New Roman" w:hAnsi="Times New Roman"/>
          <w:sz w:val="20"/>
          <w:szCs w:val="20"/>
        </w:rPr>
        <w:t>.Османова Г.А. Новые игры с пальчиками для развития мелкой моторики. Картотека пальчиковых игр.</w:t>
      </w:r>
    </w:p>
    <w:p w:rsidR="001646C7" w:rsidRPr="008E516D" w:rsidRDefault="001970BC" w:rsidP="008E516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1646C7" w:rsidRPr="008E516D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="001646C7" w:rsidRPr="008E516D">
        <w:rPr>
          <w:rFonts w:ascii="Times New Roman" w:hAnsi="Times New Roman"/>
          <w:sz w:val="20"/>
          <w:szCs w:val="20"/>
        </w:rPr>
        <w:t>Ульева</w:t>
      </w:r>
      <w:proofErr w:type="spellEnd"/>
      <w:r w:rsidR="001646C7" w:rsidRPr="008E516D">
        <w:rPr>
          <w:rFonts w:ascii="Times New Roman" w:hAnsi="Times New Roman"/>
          <w:sz w:val="20"/>
          <w:szCs w:val="20"/>
        </w:rPr>
        <w:t xml:space="preserve"> Е.А. Пальчиковые игры для детей 4-7 лет. Пособие для педагогов и родителей. Изд. </w:t>
      </w:r>
      <w:proofErr w:type="spellStart"/>
      <w:r w:rsidR="001646C7" w:rsidRPr="008E516D">
        <w:rPr>
          <w:rFonts w:ascii="Times New Roman" w:hAnsi="Times New Roman"/>
          <w:sz w:val="20"/>
          <w:szCs w:val="20"/>
        </w:rPr>
        <w:t>Мозайк</w:t>
      </w:r>
      <w:proofErr w:type="gramStart"/>
      <w:r w:rsidR="001646C7" w:rsidRPr="008E516D">
        <w:rPr>
          <w:rFonts w:ascii="Times New Roman" w:hAnsi="Times New Roman"/>
          <w:sz w:val="20"/>
          <w:szCs w:val="20"/>
        </w:rPr>
        <w:t>а</w:t>
      </w:r>
      <w:proofErr w:type="spellEnd"/>
      <w:r w:rsidR="001646C7" w:rsidRPr="008E516D">
        <w:rPr>
          <w:rFonts w:ascii="Times New Roman" w:hAnsi="Times New Roman"/>
          <w:sz w:val="20"/>
          <w:szCs w:val="20"/>
        </w:rPr>
        <w:t>-</w:t>
      </w:r>
      <w:proofErr w:type="gramEnd"/>
      <w:r w:rsidR="001646C7" w:rsidRPr="008E516D">
        <w:rPr>
          <w:rFonts w:ascii="Times New Roman" w:hAnsi="Times New Roman"/>
          <w:sz w:val="20"/>
          <w:szCs w:val="20"/>
        </w:rPr>
        <w:t xml:space="preserve"> Синтез.</w:t>
      </w:r>
    </w:p>
    <w:p w:rsidR="001646C7" w:rsidRPr="008E516D" w:rsidRDefault="001970BC" w:rsidP="008E516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1646C7" w:rsidRPr="008E516D">
        <w:rPr>
          <w:rFonts w:ascii="Times New Roman" w:hAnsi="Times New Roman"/>
          <w:sz w:val="20"/>
          <w:szCs w:val="20"/>
        </w:rPr>
        <w:t>. 33 лексические темы. Пальчиковые игры, упражнения, загадки для детей 6-7 лет.</w:t>
      </w:r>
    </w:p>
    <w:p w:rsidR="001646C7" w:rsidRPr="008E516D" w:rsidRDefault="001970BC" w:rsidP="008E516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6</w:t>
      </w:r>
      <w:r w:rsidR="001646C7" w:rsidRPr="008E516D">
        <w:rPr>
          <w:rFonts w:ascii="Times New Roman" w:hAnsi="Times New Roman"/>
          <w:sz w:val="20"/>
          <w:szCs w:val="20"/>
        </w:rPr>
        <w:t>.Крупенчук О.И. Пальчиковые игры для детей 4-7 лет. Изд</w:t>
      </w:r>
      <w:proofErr w:type="gramStart"/>
      <w:r w:rsidR="001646C7" w:rsidRPr="008E516D">
        <w:rPr>
          <w:rFonts w:ascii="Times New Roman" w:hAnsi="Times New Roman"/>
          <w:sz w:val="20"/>
          <w:szCs w:val="20"/>
        </w:rPr>
        <w:t>.Л</w:t>
      </w:r>
      <w:proofErr w:type="gramEnd"/>
      <w:r w:rsidR="001646C7" w:rsidRPr="008E516D">
        <w:rPr>
          <w:rFonts w:ascii="Times New Roman" w:hAnsi="Times New Roman"/>
          <w:sz w:val="20"/>
          <w:szCs w:val="20"/>
        </w:rPr>
        <w:t>итера 2009.</w:t>
      </w:r>
    </w:p>
    <w:p w:rsidR="008E516D" w:rsidRPr="008E516D" w:rsidRDefault="001970BC" w:rsidP="008E516D">
      <w:pPr>
        <w:pStyle w:val="1"/>
        <w:spacing w:before="0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7</w:t>
      </w:r>
      <w:r w:rsidR="008E516D" w:rsidRPr="008E516D">
        <w:rPr>
          <w:rFonts w:ascii="Times New Roman" w:hAnsi="Times New Roman" w:cs="Times New Roman"/>
          <w:b w:val="0"/>
          <w:sz w:val="20"/>
          <w:szCs w:val="20"/>
        </w:rPr>
        <w:t xml:space="preserve">. Вербицкая </w:t>
      </w:r>
      <w:proofErr w:type="spellStart"/>
      <w:r w:rsidR="008E516D" w:rsidRPr="008E516D">
        <w:rPr>
          <w:rFonts w:ascii="Times New Roman" w:hAnsi="Times New Roman" w:cs="Times New Roman"/>
          <w:b w:val="0"/>
          <w:sz w:val="20"/>
          <w:szCs w:val="20"/>
        </w:rPr>
        <w:t>Т.Л.Физминутки</w:t>
      </w:r>
      <w:proofErr w:type="spellEnd"/>
      <w:r w:rsidR="008E516D" w:rsidRPr="008E516D">
        <w:rPr>
          <w:rFonts w:ascii="Times New Roman" w:hAnsi="Times New Roman" w:cs="Times New Roman"/>
          <w:b w:val="0"/>
          <w:sz w:val="20"/>
          <w:szCs w:val="20"/>
        </w:rPr>
        <w:t xml:space="preserve"> на все случаи.</w:t>
      </w:r>
    </w:p>
    <w:p w:rsidR="00644C91" w:rsidRDefault="005D55F9" w:rsidP="00AC16A4">
      <w:pPr>
        <w:rPr>
          <w:rFonts w:ascii="Times New Roman" w:hAnsi="Times New Roman"/>
          <w:b/>
          <w:iCs/>
          <w:color w:val="000000"/>
          <w:spacing w:val="-4"/>
          <w:sz w:val="20"/>
          <w:szCs w:val="20"/>
        </w:rPr>
      </w:pPr>
      <w:r w:rsidRPr="005D55F9">
        <w:rPr>
          <w:rFonts w:ascii="Times New Roman" w:hAnsi="Times New Roman"/>
          <w:b/>
          <w:iCs/>
          <w:color w:val="000000"/>
          <w:spacing w:val="-4"/>
          <w:sz w:val="20"/>
          <w:szCs w:val="20"/>
        </w:rPr>
        <w:t>Интернет-ресурсы</w:t>
      </w:r>
      <w:r>
        <w:rPr>
          <w:rFonts w:ascii="Times New Roman" w:hAnsi="Times New Roman"/>
          <w:b/>
          <w:iCs/>
          <w:color w:val="000000"/>
          <w:spacing w:val="-4"/>
          <w:sz w:val="20"/>
          <w:szCs w:val="20"/>
        </w:rPr>
        <w:t>:</w:t>
      </w:r>
    </w:p>
    <w:p w:rsidR="005D55F9" w:rsidRPr="00280191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</w:rPr>
      </w:pPr>
      <w:proofErr w:type="spellStart"/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Zagadky</w:t>
      </w:r>
      <w:proofErr w:type="spellEnd"/>
      <w:r w:rsidRPr="00280191">
        <w:rPr>
          <w:rFonts w:ascii="Times New Roman" w:hAnsi="Times New Roman"/>
          <w:iCs/>
          <w:color w:val="000000"/>
          <w:spacing w:val="-4"/>
          <w:sz w:val="20"/>
          <w:szCs w:val="20"/>
        </w:rPr>
        <w:t>.</w:t>
      </w:r>
      <w:proofErr w:type="spellStart"/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ru</w:t>
      </w:r>
      <w:proofErr w:type="spellEnd"/>
    </w:p>
    <w:p w:rsidR="005D55F9" w:rsidRPr="00280191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</w:rPr>
      </w:pPr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Ok</w:t>
      </w:r>
      <w:r w:rsidRPr="00280191">
        <w:rPr>
          <w:rFonts w:ascii="Times New Roman" w:hAnsi="Times New Roman"/>
          <w:iCs/>
          <w:color w:val="000000"/>
          <w:spacing w:val="-4"/>
          <w:sz w:val="20"/>
          <w:szCs w:val="20"/>
        </w:rPr>
        <w:t>.</w:t>
      </w:r>
      <w:proofErr w:type="spellStart"/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ru</w:t>
      </w:r>
      <w:proofErr w:type="spellEnd"/>
    </w:p>
    <w:p w:rsidR="005D55F9" w:rsidRPr="005D55F9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</w:pPr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Otvet.ru</w:t>
      </w:r>
    </w:p>
    <w:p w:rsidR="005D55F9" w:rsidRPr="005D55F9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</w:pPr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Boomle.ru</w:t>
      </w:r>
    </w:p>
    <w:p w:rsidR="005D55F9" w:rsidRPr="005D55F9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</w:pPr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Myshared.ru</w:t>
      </w:r>
    </w:p>
    <w:p w:rsidR="005D55F9" w:rsidRPr="005D55F9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</w:pPr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Nattik.ru</w:t>
      </w:r>
    </w:p>
    <w:p w:rsidR="005D55F9" w:rsidRPr="005D55F9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</w:pPr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Steshka.ru</w:t>
      </w:r>
    </w:p>
    <w:p w:rsidR="005D55F9" w:rsidRPr="005D55F9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</w:pPr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Babykot.ru</w:t>
      </w:r>
    </w:p>
    <w:p w:rsidR="005D55F9" w:rsidRPr="005D55F9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</w:pPr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Baby.ru</w:t>
      </w:r>
    </w:p>
    <w:p w:rsidR="005D55F9" w:rsidRPr="005D55F9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</w:pPr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Infourok.ru</w:t>
      </w:r>
    </w:p>
    <w:p w:rsidR="005D55F9" w:rsidRPr="005D55F9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</w:pPr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Liveinternet.ru</w:t>
      </w:r>
    </w:p>
    <w:p w:rsidR="005D55F9" w:rsidRPr="001970BC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</w:rPr>
      </w:pPr>
      <w:proofErr w:type="spellStart"/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Corhelp</w:t>
      </w:r>
      <w:proofErr w:type="spellEnd"/>
      <w:r w:rsidRPr="001970BC">
        <w:rPr>
          <w:rFonts w:ascii="Times New Roman" w:hAnsi="Times New Roman"/>
          <w:iCs/>
          <w:color w:val="000000"/>
          <w:spacing w:val="-4"/>
          <w:sz w:val="20"/>
          <w:szCs w:val="20"/>
        </w:rPr>
        <w:t>.</w:t>
      </w:r>
      <w:proofErr w:type="spellStart"/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ru</w:t>
      </w:r>
      <w:proofErr w:type="spellEnd"/>
    </w:p>
    <w:p w:rsidR="005D55F9" w:rsidRPr="001970BC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</w:rPr>
      </w:pPr>
      <w:proofErr w:type="spellStart"/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Rodnue</w:t>
      </w:r>
      <w:proofErr w:type="spellEnd"/>
      <w:r w:rsidRPr="001970BC">
        <w:rPr>
          <w:rFonts w:ascii="Times New Roman" w:hAnsi="Times New Roman"/>
          <w:iCs/>
          <w:color w:val="000000"/>
          <w:spacing w:val="-4"/>
          <w:sz w:val="20"/>
          <w:szCs w:val="20"/>
        </w:rPr>
        <w:t>-</w:t>
      </w:r>
      <w:proofErr w:type="spellStart"/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igrushki</w:t>
      </w:r>
      <w:proofErr w:type="spellEnd"/>
      <w:r w:rsidRPr="001970BC">
        <w:rPr>
          <w:rFonts w:ascii="Times New Roman" w:hAnsi="Times New Roman"/>
          <w:iCs/>
          <w:color w:val="000000"/>
          <w:spacing w:val="-4"/>
          <w:sz w:val="20"/>
          <w:szCs w:val="20"/>
        </w:rPr>
        <w:t>.</w:t>
      </w:r>
      <w:proofErr w:type="spellStart"/>
      <w:r w:rsidRPr="005D55F9">
        <w:rPr>
          <w:rFonts w:ascii="Times New Roman" w:hAnsi="Times New Roman"/>
          <w:iCs/>
          <w:color w:val="000000"/>
          <w:spacing w:val="-4"/>
          <w:sz w:val="20"/>
          <w:szCs w:val="20"/>
          <w:lang w:val="en-US"/>
        </w:rPr>
        <w:t>ru</w:t>
      </w:r>
      <w:proofErr w:type="spellEnd"/>
    </w:p>
    <w:p w:rsidR="005D55F9" w:rsidRPr="001970BC" w:rsidRDefault="005D55F9" w:rsidP="005D55F9">
      <w:pPr>
        <w:spacing w:after="0" w:line="240" w:lineRule="auto"/>
        <w:rPr>
          <w:rFonts w:ascii="Times New Roman" w:hAnsi="Times New Roman"/>
          <w:iCs/>
          <w:color w:val="000000"/>
          <w:spacing w:val="-4"/>
          <w:sz w:val="20"/>
          <w:szCs w:val="20"/>
        </w:rPr>
      </w:pPr>
    </w:p>
    <w:p w:rsidR="00644C91" w:rsidRPr="001970BC" w:rsidRDefault="00644C91" w:rsidP="005D55F9">
      <w:pPr>
        <w:spacing w:after="0"/>
        <w:rPr>
          <w:rFonts w:ascii="Times New Roman" w:hAnsi="Times New Roman"/>
          <w:iCs/>
          <w:color w:val="000000"/>
          <w:spacing w:val="-4"/>
          <w:sz w:val="20"/>
          <w:szCs w:val="20"/>
        </w:rPr>
      </w:pPr>
    </w:p>
    <w:p w:rsidR="00644C91" w:rsidRPr="001970BC" w:rsidRDefault="00644C91" w:rsidP="00AC16A4">
      <w:pPr>
        <w:rPr>
          <w:rFonts w:ascii="Times New Roman" w:hAnsi="Times New Roman"/>
          <w:iCs/>
          <w:color w:val="000000"/>
          <w:spacing w:val="-4"/>
          <w:sz w:val="20"/>
          <w:szCs w:val="20"/>
        </w:rPr>
      </w:pPr>
    </w:p>
    <w:p w:rsidR="00644C91" w:rsidRPr="001970BC" w:rsidRDefault="00644C91" w:rsidP="00AC16A4">
      <w:pPr>
        <w:rPr>
          <w:rFonts w:ascii="Times New Roman" w:hAnsi="Times New Roman"/>
          <w:iCs/>
          <w:color w:val="000000"/>
          <w:spacing w:val="-4"/>
          <w:sz w:val="20"/>
          <w:szCs w:val="20"/>
        </w:rPr>
      </w:pPr>
    </w:p>
    <w:p w:rsidR="002A31B1" w:rsidRPr="001970BC" w:rsidRDefault="002A31B1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5D55F9" w:rsidRPr="001970BC" w:rsidRDefault="005D55F9" w:rsidP="00FD0EC4">
      <w:pPr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781137" w:rsidRDefault="00781137" w:rsidP="00344D45">
      <w:pPr>
        <w:rPr>
          <w:rFonts w:ascii="Times New Roman" w:hAnsi="Times New Roman"/>
          <w:b/>
          <w:sz w:val="24"/>
          <w:szCs w:val="24"/>
        </w:rPr>
      </w:pPr>
    </w:p>
    <w:sectPr w:rsidR="00781137" w:rsidSect="000E035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45E1"/>
    <w:multiLevelType w:val="singleLevel"/>
    <w:tmpl w:val="185016F8"/>
    <w:lvl w:ilvl="0">
      <w:start w:val="10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1E6B2E78"/>
    <w:multiLevelType w:val="hybridMultilevel"/>
    <w:tmpl w:val="2698E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74624"/>
    <w:multiLevelType w:val="multilevel"/>
    <w:tmpl w:val="3E2C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3A12D9"/>
    <w:multiLevelType w:val="hybridMultilevel"/>
    <w:tmpl w:val="0F6C0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AD537B"/>
    <w:multiLevelType w:val="singleLevel"/>
    <w:tmpl w:val="D1924C2E"/>
    <w:lvl w:ilvl="0">
      <w:start w:val="1"/>
      <w:numFmt w:val="decimal"/>
      <w:lvlText w:val="%1."/>
      <w:legacy w:legacy="1" w:legacySpace="0" w:legacyIndent="158"/>
      <w:lvlJc w:val="left"/>
      <w:rPr>
        <w:rFonts w:ascii="Times New Roman" w:hAnsi="Times New Roman" w:cs="Times New Roman" w:hint="default"/>
      </w:rPr>
    </w:lvl>
  </w:abstractNum>
  <w:abstractNum w:abstractNumId="5">
    <w:nsid w:val="36744B2E"/>
    <w:multiLevelType w:val="singleLevel"/>
    <w:tmpl w:val="D618E47E"/>
    <w:lvl w:ilvl="0">
      <w:start w:val="18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">
    <w:nsid w:val="4D6A25CB"/>
    <w:multiLevelType w:val="hybridMultilevel"/>
    <w:tmpl w:val="AD6A41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DD21803"/>
    <w:multiLevelType w:val="hybridMultilevel"/>
    <w:tmpl w:val="4C40A12A"/>
    <w:lvl w:ilvl="0" w:tplc="178233B6">
      <w:start w:val="25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72A4C28"/>
    <w:multiLevelType w:val="hybridMultilevel"/>
    <w:tmpl w:val="BEDA2D60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4"/>
    <w:lvlOverride w:ilvl="0">
      <w:startOverride w:val="1"/>
    </w:lvlOverride>
  </w:num>
  <w:num w:numId="4">
    <w:abstractNumId w:val="0"/>
    <w:lvlOverride w:ilvl="0">
      <w:startOverride w:val="10"/>
    </w:lvlOverride>
  </w:num>
  <w:num w:numId="5">
    <w:abstractNumId w:val="0"/>
    <w:lvlOverride w:ilvl="0">
      <w:lvl w:ilvl="0">
        <w:start w:val="10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  <w:lvlOverride w:ilvl="0">
      <w:startOverride w:val="18"/>
    </w:lvlOverride>
  </w:num>
  <w:num w:numId="7">
    <w:abstractNumId w:val="8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4C9"/>
    <w:rsid w:val="000002D4"/>
    <w:rsid w:val="00000686"/>
    <w:rsid w:val="00010A5C"/>
    <w:rsid w:val="00011AD2"/>
    <w:rsid w:val="000312A4"/>
    <w:rsid w:val="000674BA"/>
    <w:rsid w:val="000747E6"/>
    <w:rsid w:val="000941E3"/>
    <w:rsid w:val="000A0F6C"/>
    <w:rsid w:val="000E035A"/>
    <w:rsid w:val="000F13E0"/>
    <w:rsid w:val="00120A95"/>
    <w:rsid w:val="00130CA0"/>
    <w:rsid w:val="00135FC6"/>
    <w:rsid w:val="0013697B"/>
    <w:rsid w:val="001646C7"/>
    <w:rsid w:val="00176D5B"/>
    <w:rsid w:val="001872E2"/>
    <w:rsid w:val="001970BC"/>
    <w:rsid w:val="001C0B73"/>
    <w:rsid w:val="001D17ED"/>
    <w:rsid w:val="001D2EBC"/>
    <w:rsid w:val="001D77C5"/>
    <w:rsid w:val="001F070C"/>
    <w:rsid w:val="001F12DD"/>
    <w:rsid w:val="001F73F7"/>
    <w:rsid w:val="00203CCC"/>
    <w:rsid w:val="002059C4"/>
    <w:rsid w:val="002104AD"/>
    <w:rsid w:val="00232800"/>
    <w:rsid w:val="00232F67"/>
    <w:rsid w:val="00246069"/>
    <w:rsid w:val="00247C7F"/>
    <w:rsid w:val="00280191"/>
    <w:rsid w:val="00282513"/>
    <w:rsid w:val="002844C9"/>
    <w:rsid w:val="00295566"/>
    <w:rsid w:val="00297837"/>
    <w:rsid w:val="002A31B1"/>
    <w:rsid w:val="002B1B13"/>
    <w:rsid w:val="002B3B87"/>
    <w:rsid w:val="002C5ABF"/>
    <w:rsid w:val="002E739E"/>
    <w:rsid w:val="002F0147"/>
    <w:rsid w:val="002F3DEF"/>
    <w:rsid w:val="00320650"/>
    <w:rsid w:val="00326E05"/>
    <w:rsid w:val="00344D45"/>
    <w:rsid w:val="0036594B"/>
    <w:rsid w:val="003670BE"/>
    <w:rsid w:val="00367AEE"/>
    <w:rsid w:val="00384873"/>
    <w:rsid w:val="003A0B06"/>
    <w:rsid w:val="003A76DC"/>
    <w:rsid w:val="003A7E11"/>
    <w:rsid w:val="003C760C"/>
    <w:rsid w:val="00407A33"/>
    <w:rsid w:val="00413835"/>
    <w:rsid w:val="00433E14"/>
    <w:rsid w:val="00440488"/>
    <w:rsid w:val="0044146F"/>
    <w:rsid w:val="00487E96"/>
    <w:rsid w:val="004A1733"/>
    <w:rsid w:val="004A5840"/>
    <w:rsid w:val="004F1CCD"/>
    <w:rsid w:val="00551DD4"/>
    <w:rsid w:val="00570C02"/>
    <w:rsid w:val="005B5CE0"/>
    <w:rsid w:val="005D178A"/>
    <w:rsid w:val="005D55F9"/>
    <w:rsid w:val="005E1311"/>
    <w:rsid w:val="005F1DCC"/>
    <w:rsid w:val="005F2DA7"/>
    <w:rsid w:val="00614274"/>
    <w:rsid w:val="00632395"/>
    <w:rsid w:val="00644C91"/>
    <w:rsid w:val="006628B2"/>
    <w:rsid w:val="006733D2"/>
    <w:rsid w:val="006A150D"/>
    <w:rsid w:val="006C0B00"/>
    <w:rsid w:val="006C2E39"/>
    <w:rsid w:val="006D44E5"/>
    <w:rsid w:val="00702C0C"/>
    <w:rsid w:val="0076254D"/>
    <w:rsid w:val="0077054A"/>
    <w:rsid w:val="00774110"/>
    <w:rsid w:val="00781137"/>
    <w:rsid w:val="007B4E52"/>
    <w:rsid w:val="007B7A01"/>
    <w:rsid w:val="007C2845"/>
    <w:rsid w:val="007D690C"/>
    <w:rsid w:val="007E73DC"/>
    <w:rsid w:val="007F4806"/>
    <w:rsid w:val="007F7DB7"/>
    <w:rsid w:val="00806438"/>
    <w:rsid w:val="00822E85"/>
    <w:rsid w:val="00832145"/>
    <w:rsid w:val="008617C8"/>
    <w:rsid w:val="00865603"/>
    <w:rsid w:val="008740F0"/>
    <w:rsid w:val="00875662"/>
    <w:rsid w:val="00884D22"/>
    <w:rsid w:val="00891DF4"/>
    <w:rsid w:val="00893729"/>
    <w:rsid w:val="008A0311"/>
    <w:rsid w:val="008B3A9E"/>
    <w:rsid w:val="008E516D"/>
    <w:rsid w:val="008E51D7"/>
    <w:rsid w:val="00913549"/>
    <w:rsid w:val="00976EA7"/>
    <w:rsid w:val="009931F1"/>
    <w:rsid w:val="00993C7A"/>
    <w:rsid w:val="009D69B6"/>
    <w:rsid w:val="009E3852"/>
    <w:rsid w:val="009F42EF"/>
    <w:rsid w:val="009F5EED"/>
    <w:rsid w:val="00A13915"/>
    <w:rsid w:val="00A24DDC"/>
    <w:rsid w:val="00A350B6"/>
    <w:rsid w:val="00A63E8E"/>
    <w:rsid w:val="00A65B59"/>
    <w:rsid w:val="00A829A6"/>
    <w:rsid w:val="00A95195"/>
    <w:rsid w:val="00AC0BB1"/>
    <w:rsid w:val="00AC16A4"/>
    <w:rsid w:val="00AF63B7"/>
    <w:rsid w:val="00B70438"/>
    <w:rsid w:val="00B93786"/>
    <w:rsid w:val="00B94381"/>
    <w:rsid w:val="00BC2072"/>
    <w:rsid w:val="00C03205"/>
    <w:rsid w:val="00C25052"/>
    <w:rsid w:val="00C47383"/>
    <w:rsid w:val="00C52428"/>
    <w:rsid w:val="00C63CC0"/>
    <w:rsid w:val="00C876AA"/>
    <w:rsid w:val="00CA06D2"/>
    <w:rsid w:val="00CB6CA2"/>
    <w:rsid w:val="00CE3CC8"/>
    <w:rsid w:val="00D02E2E"/>
    <w:rsid w:val="00D1476F"/>
    <w:rsid w:val="00D24040"/>
    <w:rsid w:val="00D30F36"/>
    <w:rsid w:val="00D44279"/>
    <w:rsid w:val="00D520A0"/>
    <w:rsid w:val="00D549C9"/>
    <w:rsid w:val="00D814C2"/>
    <w:rsid w:val="00DB7FE6"/>
    <w:rsid w:val="00DE59DF"/>
    <w:rsid w:val="00DF4113"/>
    <w:rsid w:val="00E0160A"/>
    <w:rsid w:val="00E02550"/>
    <w:rsid w:val="00E14309"/>
    <w:rsid w:val="00E1561E"/>
    <w:rsid w:val="00E4496F"/>
    <w:rsid w:val="00E72BC4"/>
    <w:rsid w:val="00E74135"/>
    <w:rsid w:val="00EA4464"/>
    <w:rsid w:val="00EB726D"/>
    <w:rsid w:val="00EE1BCE"/>
    <w:rsid w:val="00EE65F1"/>
    <w:rsid w:val="00F016B3"/>
    <w:rsid w:val="00F02E1B"/>
    <w:rsid w:val="00F13FA7"/>
    <w:rsid w:val="00F24D46"/>
    <w:rsid w:val="00F306F0"/>
    <w:rsid w:val="00F74604"/>
    <w:rsid w:val="00F91315"/>
    <w:rsid w:val="00F95B01"/>
    <w:rsid w:val="00FA20BC"/>
    <w:rsid w:val="00FA7E21"/>
    <w:rsid w:val="00FB4B86"/>
    <w:rsid w:val="00FD0EC4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A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E516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44C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28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844C9"/>
    <w:rPr>
      <w:rFonts w:ascii="Tahoma" w:hAnsi="Tahoma" w:cs="Tahoma"/>
      <w:sz w:val="16"/>
      <w:szCs w:val="16"/>
    </w:rPr>
  </w:style>
  <w:style w:type="paragraph" w:styleId="a6">
    <w:name w:val="Normal (Web)"/>
    <w:basedOn w:val="a"/>
    <w:link w:val="a7"/>
    <w:uiPriority w:val="99"/>
    <w:rsid w:val="00CE3C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Обычный (веб) Знак"/>
    <w:basedOn w:val="a0"/>
    <w:link w:val="a6"/>
    <w:uiPriority w:val="99"/>
    <w:locked/>
    <w:rsid w:val="00D549C9"/>
    <w:rPr>
      <w:rFonts w:cs="Times New Roman"/>
      <w:sz w:val="24"/>
      <w:szCs w:val="24"/>
      <w:lang w:val="ru-RU" w:eastAsia="ru-RU" w:bidi="ar-SA"/>
    </w:rPr>
  </w:style>
  <w:style w:type="paragraph" w:customStyle="1" w:styleId="c31">
    <w:name w:val="c31"/>
    <w:basedOn w:val="a"/>
    <w:uiPriority w:val="99"/>
    <w:rsid w:val="005D17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F016B3"/>
  </w:style>
  <w:style w:type="character" w:styleId="a8">
    <w:name w:val="Strong"/>
    <w:basedOn w:val="a0"/>
    <w:uiPriority w:val="22"/>
    <w:qFormat/>
    <w:locked/>
    <w:rsid w:val="00D02E2E"/>
    <w:rPr>
      <w:b/>
      <w:bCs/>
    </w:rPr>
  </w:style>
  <w:style w:type="character" w:styleId="a9">
    <w:name w:val="Emphasis"/>
    <w:basedOn w:val="a0"/>
    <w:uiPriority w:val="20"/>
    <w:qFormat/>
    <w:locked/>
    <w:rsid w:val="00D02E2E"/>
    <w:rPr>
      <w:i/>
      <w:iCs/>
    </w:rPr>
  </w:style>
  <w:style w:type="paragraph" w:customStyle="1" w:styleId="c6">
    <w:name w:val="c6"/>
    <w:basedOn w:val="a"/>
    <w:rsid w:val="00D02E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rsid w:val="00D02E2E"/>
  </w:style>
  <w:style w:type="paragraph" w:customStyle="1" w:styleId="c2">
    <w:name w:val="c2"/>
    <w:basedOn w:val="a"/>
    <w:rsid w:val="00D02E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D02E2E"/>
  </w:style>
  <w:style w:type="paragraph" w:customStyle="1" w:styleId="normal">
    <w:name w:val="normal"/>
    <w:rsid w:val="002104AD"/>
    <w:pPr>
      <w:widowControl w:val="0"/>
      <w:contextualSpacing/>
    </w:pPr>
    <w:rPr>
      <w:rFonts w:ascii="Times New Roman" w:hAnsi="Times New Roman"/>
      <w:color w:val="000000"/>
      <w:sz w:val="24"/>
      <w:szCs w:val="22"/>
    </w:rPr>
  </w:style>
  <w:style w:type="paragraph" w:styleId="aa">
    <w:name w:val="No Spacing"/>
    <w:uiPriority w:val="1"/>
    <w:qFormat/>
    <w:rsid w:val="002104AD"/>
    <w:rPr>
      <w:sz w:val="22"/>
      <w:szCs w:val="22"/>
    </w:rPr>
  </w:style>
  <w:style w:type="character" w:customStyle="1" w:styleId="10">
    <w:name w:val="Заголовок 1 Знак"/>
    <w:basedOn w:val="a0"/>
    <w:link w:val="1"/>
    <w:rsid w:val="008E516D"/>
    <w:rPr>
      <w:rFonts w:ascii="Arial" w:hAnsi="Arial" w:cs="Arial"/>
      <w:b/>
      <w:bCs/>
      <w:kern w:val="32"/>
      <w:sz w:val="32"/>
      <w:szCs w:val="32"/>
    </w:rPr>
  </w:style>
  <w:style w:type="paragraph" w:styleId="ab">
    <w:name w:val="Subtitle"/>
    <w:basedOn w:val="a"/>
    <w:next w:val="a"/>
    <w:link w:val="ac"/>
    <w:qFormat/>
    <w:locked/>
    <w:rsid w:val="008E516D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basedOn w:val="a0"/>
    <w:link w:val="ab"/>
    <w:rsid w:val="008E516D"/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Home</cp:lastModifiedBy>
  <cp:revision>112</cp:revision>
  <cp:lastPrinted>2017-10-25T06:59:00Z</cp:lastPrinted>
  <dcterms:created xsi:type="dcterms:W3CDTF">2015-09-29T06:15:00Z</dcterms:created>
  <dcterms:modified xsi:type="dcterms:W3CDTF">2019-08-26T11:21:00Z</dcterms:modified>
</cp:coreProperties>
</file>