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409F" w:rsidRDefault="00311EB8" w:rsidP="00D8409F">
      <w:pPr>
        <w:tabs>
          <w:tab w:val="left" w:pos="709"/>
        </w:tabs>
        <w:ind w:firstLine="709"/>
        <w:jc w:val="center"/>
        <w:rPr>
          <w:rFonts w:eastAsiaTheme="minorEastAsia"/>
          <w:color w:val="000000" w:themeColor="text1"/>
          <w:kern w:val="24"/>
        </w:rPr>
      </w:pPr>
      <w:r>
        <w:rPr>
          <w:noProof/>
        </w:rPr>
        <w:drawing>
          <wp:anchor distT="0" distB="0" distL="114300" distR="114300" simplePos="0" relativeHeight="251618304" behindDoc="1" locked="0" layoutInCell="1" allowOverlap="1">
            <wp:simplePos x="0" y="0"/>
            <wp:positionH relativeFrom="column">
              <wp:posOffset>-1170305</wp:posOffset>
            </wp:positionH>
            <wp:positionV relativeFrom="paragraph">
              <wp:posOffset>-542290</wp:posOffset>
            </wp:positionV>
            <wp:extent cx="10658475" cy="7477125"/>
            <wp:effectExtent l="0" t="0" r="0" b="0"/>
            <wp:wrapNone/>
            <wp:docPr id="1" name="Рисунок 1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8475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8409F" w:rsidRPr="00F4567F">
        <w:rPr>
          <w:rFonts w:eastAsiaTheme="minorEastAsia"/>
          <w:color w:val="000000" w:themeColor="text1"/>
          <w:kern w:val="24"/>
        </w:rPr>
        <w:t>Муниципальное дошкольное образов</w:t>
      </w:r>
      <w:r w:rsidR="00D8409F">
        <w:rPr>
          <w:rFonts w:eastAsiaTheme="minorEastAsia"/>
          <w:color w:val="000000" w:themeColor="text1"/>
          <w:kern w:val="24"/>
        </w:rPr>
        <w:t>ательное бюджетное учреждение «Де</w:t>
      </w:r>
      <w:r w:rsidR="00D8409F" w:rsidRPr="00F4567F">
        <w:rPr>
          <w:rFonts w:eastAsiaTheme="minorEastAsia"/>
          <w:color w:val="000000" w:themeColor="text1"/>
          <w:kern w:val="24"/>
        </w:rPr>
        <w:t>тскийсад №6 «Черемушка»</w:t>
      </w:r>
    </w:p>
    <w:p w:rsidR="00D8409F" w:rsidRPr="00F4567F" w:rsidRDefault="00D8409F" w:rsidP="00D8409F">
      <w:pPr>
        <w:tabs>
          <w:tab w:val="left" w:pos="709"/>
        </w:tabs>
        <w:ind w:firstLine="709"/>
        <w:jc w:val="center"/>
      </w:pPr>
      <w:r w:rsidRPr="00F4567F">
        <w:rPr>
          <w:rFonts w:eastAsiaTheme="minorEastAsia"/>
          <w:color w:val="000000" w:themeColor="text1"/>
          <w:kern w:val="24"/>
        </w:rPr>
        <w:t xml:space="preserve"> города Тынды Амурской области</w:t>
      </w:r>
    </w:p>
    <w:p w:rsidR="00F4567F" w:rsidRDefault="00F4567F" w:rsidP="001B4157">
      <w:pPr>
        <w:tabs>
          <w:tab w:val="left" w:pos="709"/>
        </w:tabs>
        <w:ind w:firstLine="709"/>
        <w:jc w:val="both"/>
        <w:rPr>
          <w:rFonts w:eastAsiaTheme="minorEastAsia"/>
          <w:color w:val="000000" w:themeColor="text1"/>
          <w:kern w:val="24"/>
        </w:rPr>
      </w:pPr>
    </w:p>
    <w:p w:rsidR="00F4567F" w:rsidRPr="00F4567F" w:rsidRDefault="00F4567F" w:rsidP="001B4157">
      <w:pPr>
        <w:tabs>
          <w:tab w:val="left" w:pos="709"/>
        </w:tabs>
        <w:ind w:firstLine="709"/>
        <w:jc w:val="both"/>
      </w:pPr>
      <w:r w:rsidRPr="00F4567F">
        <w:rPr>
          <w:rFonts w:asciiTheme="minorHAnsi" w:eastAsiaTheme="minorEastAsia" w:hAnsi="Calibri" w:cstheme="minorBidi"/>
          <w:color w:val="000000" w:themeColor="text1"/>
          <w:kern w:val="24"/>
          <w:sz w:val="36"/>
          <w:szCs w:val="36"/>
        </w:rPr>
        <w:t> </w:t>
      </w:r>
    </w:p>
    <w:p w:rsidR="00F4567F" w:rsidRDefault="00F4567F" w:rsidP="001B4157">
      <w:pPr>
        <w:ind w:firstLine="709"/>
        <w:jc w:val="both"/>
      </w:pPr>
    </w:p>
    <w:p w:rsidR="00F4567F" w:rsidRDefault="00F4567F" w:rsidP="001B4157">
      <w:pPr>
        <w:ind w:firstLine="709"/>
        <w:jc w:val="both"/>
      </w:pPr>
    </w:p>
    <w:p w:rsidR="00F4567F" w:rsidRDefault="00F4567F" w:rsidP="001B4157">
      <w:pPr>
        <w:ind w:firstLine="709"/>
        <w:jc w:val="both"/>
      </w:pPr>
    </w:p>
    <w:p w:rsidR="00F4567F" w:rsidRDefault="00F4567F" w:rsidP="001B4157">
      <w:pPr>
        <w:ind w:firstLine="709"/>
        <w:jc w:val="both"/>
      </w:pPr>
    </w:p>
    <w:p w:rsidR="00F4567F" w:rsidRDefault="00F4567F" w:rsidP="001B4157">
      <w:pPr>
        <w:ind w:firstLine="709"/>
        <w:jc w:val="both"/>
      </w:pPr>
    </w:p>
    <w:p w:rsidR="00F4567F" w:rsidRPr="001B4157" w:rsidRDefault="00F4567F" w:rsidP="001B4157">
      <w:pPr>
        <w:ind w:firstLine="709"/>
        <w:jc w:val="center"/>
        <w:rPr>
          <w:b/>
        </w:rPr>
      </w:pPr>
    </w:p>
    <w:p w:rsidR="00D8409F" w:rsidRDefault="00D8409F" w:rsidP="001B4157">
      <w:pPr>
        <w:ind w:firstLine="709"/>
        <w:jc w:val="center"/>
        <w:rPr>
          <w:b/>
          <w:sz w:val="36"/>
        </w:rPr>
      </w:pPr>
    </w:p>
    <w:p w:rsidR="007004AE" w:rsidRPr="003D60D7" w:rsidRDefault="00F4567F" w:rsidP="001B4157">
      <w:pPr>
        <w:ind w:firstLine="709"/>
        <w:jc w:val="center"/>
        <w:rPr>
          <w:b/>
          <w:sz w:val="40"/>
          <w:szCs w:val="40"/>
        </w:rPr>
      </w:pPr>
      <w:r w:rsidRPr="003D60D7">
        <w:rPr>
          <w:b/>
          <w:sz w:val="40"/>
          <w:szCs w:val="40"/>
        </w:rPr>
        <w:t>Проект</w:t>
      </w:r>
      <w:r w:rsidR="003D60D7" w:rsidRPr="003D60D7">
        <w:rPr>
          <w:b/>
          <w:sz w:val="40"/>
          <w:szCs w:val="40"/>
        </w:rPr>
        <w:t>но- исследовательская деятельность</w:t>
      </w:r>
    </w:p>
    <w:p w:rsidR="00D8409F" w:rsidRPr="003D60D7" w:rsidRDefault="00D8409F" w:rsidP="001B4157">
      <w:pPr>
        <w:ind w:firstLine="709"/>
        <w:jc w:val="center"/>
        <w:rPr>
          <w:b/>
          <w:sz w:val="40"/>
          <w:szCs w:val="40"/>
        </w:rPr>
      </w:pPr>
    </w:p>
    <w:p w:rsidR="00F4567F" w:rsidRPr="003D60D7" w:rsidRDefault="003D60D7" w:rsidP="001B4157">
      <w:pPr>
        <w:ind w:firstLine="709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«</w:t>
      </w:r>
      <w:r w:rsidR="00F4567F" w:rsidRPr="003D60D7">
        <w:rPr>
          <w:b/>
          <w:sz w:val="40"/>
          <w:szCs w:val="40"/>
        </w:rPr>
        <w:t>Развитие речи дошкольнико</w:t>
      </w:r>
      <w:r w:rsidRPr="003D60D7">
        <w:rPr>
          <w:b/>
          <w:sz w:val="40"/>
          <w:szCs w:val="40"/>
        </w:rPr>
        <w:t>в посредством дидактических игр»</w:t>
      </w:r>
    </w:p>
    <w:p w:rsidR="00F4567F" w:rsidRPr="003D60D7" w:rsidRDefault="00F4567F" w:rsidP="001B4157">
      <w:pPr>
        <w:ind w:firstLine="709"/>
        <w:jc w:val="center"/>
        <w:rPr>
          <w:b/>
          <w:sz w:val="40"/>
          <w:szCs w:val="40"/>
        </w:rPr>
      </w:pPr>
    </w:p>
    <w:p w:rsidR="00F4567F" w:rsidRPr="003D60D7" w:rsidRDefault="00F4567F" w:rsidP="001B4157">
      <w:pPr>
        <w:ind w:firstLine="709"/>
        <w:jc w:val="center"/>
        <w:rPr>
          <w:b/>
          <w:sz w:val="40"/>
          <w:szCs w:val="40"/>
        </w:rPr>
      </w:pPr>
    </w:p>
    <w:p w:rsidR="00F4567F" w:rsidRPr="003D60D7" w:rsidRDefault="00F4567F" w:rsidP="001B4157">
      <w:pPr>
        <w:ind w:firstLine="709"/>
        <w:jc w:val="both"/>
        <w:rPr>
          <w:sz w:val="40"/>
          <w:szCs w:val="40"/>
        </w:rPr>
      </w:pPr>
    </w:p>
    <w:p w:rsidR="00F4567F" w:rsidRDefault="00F4567F" w:rsidP="001B4157">
      <w:pPr>
        <w:ind w:firstLine="709"/>
        <w:jc w:val="both"/>
        <w:rPr>
          <w:sz w:val="36"/>
        </w:rPr>
      </w:pPr>
    </w:p>
    <w:p w:rsidR="00F4567F" w:rsidRDefault="00F4567F" w:rsidP="001B4157">
      <w:pPr>
        <w:ind w:firstLine="709"/>
        <w:jc w:val="both"/>
        <w:rPr>
          <w:sz w:val="36"/>
        </w:rPr>
      </w:pPr>
    </w:p>
    <w:p w:rsidR="00F4567F" w:rsidRDefault="00F4567F" w:rsidP="001B4157">
      <w:pPr>
        <w:ind w:firstLine="709"/>
        <w:jc w:val="both"/>
        <w:rPr>
          <w:sz w:val="36"/>
        </w:rPr>
      </w:pPr>
    </w:p>
    <w:p w:rsidR="00F4567F" w:rsidRDefault="00F4567F" w:rsidP="001B4157">
      <w:pPr>
        <w:ind w:firstLine="709"/>
        <w:jc w:val="both"/>
        <w:rPr>
          <w:sz w:val="36"/>
        </w:rPr>
      </w:pPr>
    </w:p>
    <w:p w:rsidR="00F4567F" w:rsidRDefault="003D60D7" w:rsidP="003D60D7">
      <w:pPr>
        <w:tabs>
          <w:tab w:val="left" w:pos="10641"/>
        </w:tabs>
        <w:ind w:firstLine="709"/>
        <w:jc w:val="both"/>
        <w:rPr>
          <w:sz w:val="36"/>
        </w:rPr>
      </w:pPr>
      <w:r>
        <w:rPr>
          <w:sz w:val="36"/>
        </w:rPr>
        <w:tab/>
      </w:r>
      <w:proofErr w:type="spellStart"/>
      <w:r>
        <w:rPr>
          <w:sz w:val="36"/>
        </w:rPr>
        <w:t>Автор:</w:t>
      </w:r>
      <w:r w:rsidR="00311EB8">
        <w:rPr>
          <w:sz w:val="36"/>
        </w:rPr>
        <w:t>Янкова</w:t>
      </w:r>
      <w:proofErr w:type="spellEnd"/>
      <w:r w:rsidR="00311EB8">
        <w:rPr>
          <w:sz w:val="36"/>
        </w:rPr>
        <w:t xml:space="preserve"> В.Н</w:t>
      </w:r>
    </w:p>
    <w:p w:rsidR="00311EB8" w:rsidRPr="00311EB8" w:rsidRDefault="00311EB8" w:rsidP="00311EB8">
      <w:pPr>
        <w:tabs>
          <w:tab w:val="left" w:pos="10641"/>
        </w:tabs>
        <w:ind w:firstLine="709"/>
        <w:jc w:val="right"/>
        <w:rPr>
          <w:sz w:val="36"/>
        </w:rPr>
      </w:pPr>
      <w:r>
        <w:rPr>
          <w:sz w:val="36"/>
          <w:lang w:val="en-US"/>
        </w:rPr>
        <w:t>I</w:t>
      </w:r>
      <w:r>
        <w:rPr>
          <w:sz w:val="36"/>
        </w:rPr>
        <w:t xml:space="preserve"> квалификационная                                            категория.</w:t>
      </w:r>
    </w:p>
    <w:p w:rsidR="003D60D7" w:rsidRDefault="003D60D7" w:rsidP="00311EB8">
      <w:pPr>
        <w:tabs>
          <w:tab w:val="left" w:pos="10641"/>
        </w:tabs>
        <w:ind w:firstLine="709"/>
        <w:jc w:val="right"/>
        <w:rPr>
          <w:sz w:val="36"/>
        </w:rPr>
      </w:pPr>
    </w:p>
    <w:p w:rsidR="00F4567F" w:rsidRDefault="00336F1F" w:rsidP="001B4157">
      <w:pPr>
        <w:ind w:firstLine="709"/>
        <w:jc w:val="both"/>
        <w:rPr>
          <w:sz w:val="36"/>
        </w:rPr>
      </w:pPr>
      <w:r>
        <w:rPr>
          <w:noProof/>
          <w:sz w:val="3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69.15pt;margin-top:6.95pt;width:116.25pt;height:27pt;z-index:251659264" filled="f" stroked="f">
            <v:textbox>
              <w:txbxContent>
                <w:p w:rsidR="00311EB8" w:rsidRDefault="00311EB8">
                  <w:r>
                    <w:t>2019 г</w:t>
                  </w:r>
                </w:p>
              </w:txbxContent>
            </v:textbox>
          </v:shape>
        </w:pict>
      </w:r>
    </w:p>
    <w:p w:rsidR="00F4567F" w:rsidRDefault="00F4567F" w:rsidP="001B4157">
      <w:pPr>
        <w:ind w:firstLine="709"/>
        <w:jc w:val="both"/>
        <w:rPr>
          <w:sz w:val="36"/>
        </w:rPr>
      </w:pPr>
    </w:p>
    <w:p w:rsidR="00D8409F" w:rsidRDefault="00D8409F" w:rsidP="003D60D7">
      <w:pPr>
        <w:jc w:val="both"/>
        <w:rPr>
          <w:sz w:val="36"/>
        </w:rPr>
      </w:pPr>
    </w:p>
    <w:p w:rsidR="00F4567F" w:rsidRDefault="00F4567F" w:rsidP="001B4157">
      <w:pPr>
        <w:ind w:firstLine="709"/>
        <w:jc w:val="both"/>
        <w:rPr>
          <w:sz w:val="36"/>
        </w:rPr>
      </w:pPr>
    </w:p>
    <w:p w:rsidR="00897D98" w:rsidRDefault="00897D98" w:rsidP="001B4157">
      <w:pPr>
        <w:ind w:firstLine="709"/>
        <w:jc w:val="both"/>
        <w:rPr>
          <w:sz w:val="36"/>
        </w:rPr>
      </w:pPr>
    </w:p>
    <w:p w:rsidR="00790A10" w:rsidRDefault="00790A10" w:rsidP="001B4157">
      <w:pPr>
        <w:ind w:firstLine="709"/>
        <w:jc w:val="both"/>
        <w:rPr>
          <w:sz w:val="36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311EB8">
      <w:pPr>
        <w:pStyle w:val="a6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EF0B3F">
      <w:pPr>
        <w:pStyle w:val="a6"/>
        <w:rPr>
          <w:sz w:val="28"/>
        </w:rPr>
      </w:pPr>
    </w:p>
    <w:p w:rsidR="00EF0B3F" w:rsidRPr="0096676B" w:rsidRDefault="00EF0B3F" w:rsidP="00EF0B3F">
      <w:pPr>
        <w:ind w:firstLine="284"/>
        <w:jc w:val="both"/>
        <w:rPr>
          <w:sz w:val="28"/>
          <w:szCs w:val="28"/>
        </w:rPr>
      </w:pPr>
      <w:r w:rsidRPr="0096676B">
        <w:rPr>
          <w:sz w:val="28"/>
          <w:szCs w:val="28"/>
        </w:rPr>
        <w:t>Проект</w:t>
      </w:r>
      <w:r>
        <w:rPr>
          <w:sz w:val="28"/>
          <w:szCs w:val="28"/>
        </w:rPr>
        <w:t>но - исследовательская деятельность</w:t>
      </w:r>
      <w:r w:rsidRPr="0096676B">
        <w:rPr>
          <w:sz w:val="28"/>
          <w:szCs w:val="28"/>
        </w:rPr>
        <w:t xml:space="preserve"> направлен</w:t>
      </w:r>
      <w:r>
        <w:rPr>
          <w:sz w:val="28"/>
          <w:szCs w:val="28"/>
        </w:rPr>
        <w:t>а</w:t>
      </w:r>
      <w:r w:rsidRPr="0096676B">
        <w:rPr>
          <w:sz w:val="28"/>
          <w:szCs w:val="28"/>
        </w:rPr>
        <w:t xml:space="preserve"> на развитие </w:t>
      </w:r>
      <w:r w:rsidR="00F250A3">
        <w:rPr>
          <w:sz w:val="28"/>
          <w:szCs w:val="28"/>
        </w:rPr>
        <w:t xml:space="preserve">связной </w:t>
      </w:r>
      <w:r w:rsidRPr="0096676B">
        <w:rPr>
          <w:sz w:val="28"/>
          <w:szCs w:val="28"/>
        </w:rPr>
        <w:t>речи детей через организацию игровой, воспитательной, умственной деятельности, с учетом уровня их речевого развития.</w:t>
      </w:r>
    </w:p>
    <w:p w:rsidR="00EF0B3F" w:rsidRPr="0096676B" w:rsidRDefault="00EF0B3F" w:rsidP="00EF0B3F">
      <w:pPr>
        <w:ind w:firstLine="284"/>
        <w:jc w:val="both"/>
        <w:rPr>
          <w:sz w:val="28"/>
          <w:szCs w:val="28"/>
        </w:rPr>
      </w:pPr>
      <w:r w:rsidRPr="0096676B">
        <w:rPr>
          <w:sz w:val="28"/>
          <w:szCs w:val="28"/>
        </w:rPr>
        <w:t xml:space="preserve">В материале раскрываются: содержание, этапы работы по развитию речи детей </w:t>
      </w:r>
      <w:r>
        <w:rPr>
          <w:sz w:val="28"/>
          <w:szCs w:val="28"/>
        </w:rPr>
        <w:t xml:space="preserve">среднего </w:t>
      </w:r>
      <w:r w:rsidRPr="0096676B">
        <w:rPr>
          <w:sz w:val="28"/>
          <w:szCs w:val="28"/>
        </w:rPr>
        <w:t>дошкольного возраста в условиях детского сада.</w:t>
      </w:r>
    </w:p>
    <w:p w:rsidR="00EF0B3F" w:rsidRPr="0096676B" w:rsidRDefault="00EF0B3F" w:rsidP="00EF0B3F">
      <w:pPr>
        <w:ind w:firstLine="284"/>
        <w:jc w:val="both"/>
        <w:rPr>
          <w:sz w:val="28"/>
          <w:szCs w:val="28"/>
        </w:rPr>
      </w:pPr>
      <w:r w:rsidRPr="0096676B">
        <w:rPr>
          <w:sz w:val="28"/>
          <w:szCs w:val="28"/>
        </w:rPr>
        <w:t>Проект может быть полезен  воспитателям дошкольных организаций и родителям, которые стремятся привлечь детей к успешному овладению языком, развитию и формированию связной речи через словесно-дидактическую игру.</w:t>
      </w:r>
    </w:p>
    <w:p w:rsidR="00EF0B3F" w:rsidRPr="0096676B" w:rsidRDefault="00EF0B3F" w:rsidP="00EF0B3F">
      <w:pPr>
        <w:ind w:firstLine="284"/>
        <w:jc w:val="both"/>
        <w:rPr>
          <w:sz w:val="28"/>
          <w:szCs w:val="28"/>
        </w:rPr>
      </w:pPr>
      <w:r w:rsidRPr="0096676B">
        <w:rPr>
          <w:sz w:val="28"/>
          <w:szCs w:val="28"/>
        </w:rPr>
        <w:t>Проект рассчитан на один год.</w:t>
      </w: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472679" w:rsidRDefault="00472679" w:rsidP="00684E5A">
      <w:pPr>
        <w:pStyle w:val="a6"/>
        <w:jc w:val="right"/>
        <w:rPr>
          <w:sz w:val="28"/>
        </w:rPr>
      </w:pPr>
    </w:p>
    <w:p w:rsidR="00EF0B3F" w:rsidRDefault="00EF0B3F" w:rsidP="00684E5A">
      <w:pPr>
        <w:pStyle w:val="a6"/>
        <w:jc w:val="right"/>
        <w:rPr>
          <w:sz w:val="28"/>
        </w:rPr>
      </w:pPr>
    </w:p>
    <w:p w:rsidR="00EF0B3F" w:rsidRDefault="00EF0B3F" w:rsidP="00311EB8">
      <w:pPr>
        <w:pStyle w:val="a6"/>
        <w:rPr>
          <w:sz w:val="28"/>
        </w:rPr>
      </w:pPr>
    </w:p>
    <w:p w:rsidR="007843E5" w:rsidRDefault="00A81279" w:rsidP="00311EB8">
      <w:pPr>
        <w:pStyle w:val="a6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Паспорт проектно- исследовательской деятельности.</w:t>
      </w:r>
    </w:p>
    <w:p w:rsidR="007843E5" w:rsidRDefault="007843E5" w:rsidP="00311EB8">
      <w:pPr>
        <w:pStyle w:val="a6"/>
        <w:rPr>
          <w:sz w:val="28"/>
        </w:rPr>
      </w:pPr>
    </w:p>
    <w:tbl>
      <w:tblPr>
        <w:tblStyle w:val="a8"/>
        <w:tblW w:w="0" w:type="auto"/>
        <w:tblLook w:val="04A0"/>
      </w:tblPr>
      <w:tblGrid>
        <w:gridCol w:w="4786"/>
        <w:gridCol w:w="9291"/>
      </w:tblGrid>
      <w:tr w:rsidR="007843E5" w:rsidTr="007843E5">
        <w:tc>
          <w:tcPr>
            <w:tcW w:w="4786" w:type="dxa"/>
          </w:tcPr>
          <w:p w:rsidR="007843E5" w:rsidRPr="007843E5" w:rsidRDefault="007843E5" w:rsidP="007843E5">
            <w:pPr>
              <w:spacing w:before="100" w:beforeAutospacing="1"/>
              <w:rPr>
                <w:b/>
                <w:sz w:val="28"/>
                <w:szCs w:val="28"/>
              </w:rPr>
            </w:pPr>
            <w:r w:rsidRPr="007843E5">
              <w:rPr>
                <w:b/>
                <w:sz w:val="28"/>
                <w:szCs w:val="28"/>
              </w:rPr>
              <w:t>Наименование проектно – исследовательской работы</w:t>
            </w:r>
          </w:p>
          <w:p w:rsidR="007843E5" w:rsidRDefault="007843E5" w:rsidP="00311EB8">
            <w:pPr>
              <w:pStyle w:val="a6"/>
              <w:rPr>
                <w:sz w:val="28"/>
              </w:rPr>
            </w:pPr>
          </w:p>
        </w:tc>
        <w:tc>
          <w:tcPr>
            <w:tcW w:w="9291" w:type="dxa"/>
          </w:tcPr>
          <w:p w:rsidR="007843E5" w:rsidRDefault="007843E5" w:rsidP="00311EB8">
            <w:pPr>
              <w:pStyle w:val="a6"/>
              <w:rPr>
                <w:sz w:val="28"/>
              </w:rPr>
            </w:pPr>
            <w:r w:rsidRPr="00311EB8">
              <w:rPr>
                <w:sz w:val="28"/>
                <w:szCs w:val="28"/>
              </w:rPr>
              <w:t>Развитие речи дошкольников посредством дидактических игр</w:t>
            </w:r>
          </w:p>
        </w:tc>
      </w:tr>
      <w:tr w:rsidR="007843E5" w:rsidTr="007843E5">
        <w:tc>
          <w:tcPr>
            <w:tcW w:w="4786" w:type="dxa"/>
          </w:tcPr>
          <w:p w:rsidR="007843E5" w:rsidRDefault="007843E5" w:rsidP="00311EB8">
            <w:pPr>
              <w:pStyle w:val="a6"/>
              <w:rPr>
                <w:sz w:val="28"/>
              </w:rPr>
            </w:pPr>
            <w:r w:rsidRPr="007843E5">
              <w:rPr>
                <w:b/>
                <w:sz w:val="28"/>
                <w:szCs w:val="32"/>
              </w:rPr>
              <w:t>Основные разработчики проекта</w:t>
            </w:r>
          </w:p>
        </w:tc>
        <w:tc>
          <w:tcPr>
            <w:tcW w:w="9291" w:type="dxa"/>
          </w:tcPr>
          <w:p w:rsidR="007843E5" w:rsidRDefault="007843E5" w:rsidP="00311EB8">
            <w:pPr>
              <w:pStyle w:val="a6"/>
              <w:rPr>
                <w:sz w:val="28"/>
              </w:rPr>
            </w:pPr>
            <w:r w:rsidRPr="00311EB8">
              <w:rPr>
                <w:sz w:val="28"/>
                <w:szCs w:val="28"/>
              </w:rPr>
              <w:t>Воспитатель </w:t>
            </w:r>
            <w:proofErr w:type="spellStart"/>
            <w:r>
              <w:rPr>
                <w:sz w:val="28"/>
                <w:szCs w:val="28"/>
              </w:rPr>
              <w:t>Янкова</w:t>
            </w:r>
            <w:proofErr w:type="spellEnd"/>
            <w:r>
              <w:rPr>
                <w:sz w:val="28"/>
                <w:szCs w:val="28"/>
              </w:rPr>
              <w:t xml:space="preserve"> В.Н</w:t>
            </w:r>
            <w:r w:rsidRPr="00311EB8">
              <w:t> </w:t>
            </w:r>
          </w:p>
        </w:tc>
      </w:tr>
      <w:tr w:rsidR="007843E5" w:rsidTr="007843E5">
        <w:tc>
          <w:tcPr>
            <w:tcW w:w="4786" w:type="dxa"/>
          </w:tcPr>
          <w:p w:rsidR="007843E5" w:rsidRPr="007843E5" w:rsidRDefault="007843E5" w:rsidP="00311EB8">
            <w:pPr>
              <w:pStyle w:val="a6"/>
              <w:rPr>
                <w:sz w:val="28"/>
                <w:szCs w:val="28"/>
              </w:rPr>
            </w:pPr>
            <w:r w:rsidRPr="007843E5">
              <w:rPr>
                <w:b/>
                <w:sz w:val="28"/>
                <w:szCs w:val="28"/>
              </w:rPr>
              <w:t>Цели проектно исследовательской деятельности</w:t>
            </w:r>
          </w:p>
        </w:tc>
        <w:tc>
          <w:tcPr>
            <w:tcW w:w="9291" w:type="dxa"/>
          </w:tcPr>
          <w:p w:rsidR="007843E5" w:rsidRDefault="007843E5" w:rsidP="00311EB8">
            <w:pPr>
              <w:pStyle w:val="a6"/>
              <w:rPr>
                <w:sz w:val="28"/>
              </w:rPr>
            </w:pPr>
            <w:r w:rsidRPr="00311EB8">
              <w:rPr>
                <w:sz w:val="28"/>
                <w:szCs w:val="28"/>
              </w:rPr>
              <w:t xml:space="preserve">Создание условий для развития речи детей </w:t>
            </w:r>
            <w:r>
              <w:rPr>
                <w:sz w:val="28"/>
                <w:szCs w:val="28"/>
              </w:rPr>
              <w:t xml:space="preserve">среднего </w:t>
            </w:r>
            <w:r w:rsidRPr="00311EB8">
              <w:rPr>
                <w:sz w:val="28"/>
                <w:szCs w:val="28"/>
              </w:rPr>
              <w:t>дошкольного возраста через словесно-дидактические игры.</w:t>
            </w:r>
          </w:p>
        </w:tc>
      </w:tr>
      <w:tr w:rsidR="007843E5" w:rsidTr="007843E5">
        <w:tc>
          <w:tcPr>
            <w:tcW w:w="4786" w:type="dxa"/>
          </w:tcPr>
          <w:p w:rsidR="007843E5" w:rsidRDefault="007843E5" w:rsidP="00311EB8">
            <w:pPr>
              <w:pStyle w:val="a6"/>
              <w:rPr>
                <w:sz w:val="28"/>
              </w:rPr>
            </w:pPr>
            <w:r w:rsidRPr="007843E5">
              <w:rPr>
                <w:b/>
                <w:sz w:val="28"/>
                <w:szCs w:val="32"/>
              </w:rPr>
              <w:t>Задачи проектно исследовательской деятельности</w:t>
            </w:r>
          </w:p>
        </w:tc>
        <w:tc>
          <w:tcPr>
            <w:tcW w:w="9291" w:type="dxa"/>
          </w:tcPr>
          <w:p w:rsidR="007843E5" w:rsidRPr="00311EB8" w:rsidRDefault="007843E5" w:rsidP="007843E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311EB8">
              <w:rPr>
                <w:sz w:val="32"/>
                <w:szCs w:val="32"/>
              </w:rPr>
              <w:t xml:space="preserve">- </w:t>
            </w:r>
            <w:r w:rsidRPr="00311EB8">
              <w:rPr>
                <w:sz w:val="28"/>
                <w:szCs w:val="28"/>
              </w:rPr>
              <w:t>формировать звуковую культуру речи дошкольников;</w:t>
            </w:r>
          </w:p>
          <w:p w:rsidR="007843E5" w:rsidRPr="00311EB8" w:rsidRDefault="007843E5" w:rsidP="007843E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 обогащать и активизировать словарный запас детей;</w:t>
            </w:r>
          </w:p>
          <w:p w:rsidR="007843E5" w:rsidRPr="00311EB8" w:rsidRDefault="007843E5" w:rsidP="007843E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 стимулировать потребность детей в умении работать над грамматическим строем речи;</w:t>
            </w:r>
          </w:p>
          <w:p w:rsidR="007843E5" w:rsidRPr="00311EB8" w:rsidRDefault="007843E5" w:rsidP="007843E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 формировать потребность в использовании лексических возможностей языка;</w:t>
            </w:r>
          </w:p>
          <w:p w:rsidR="007843E5" w:rsidRPr="00311EB8" w:rsidRDefault="007843E5" w:rsidP="007843E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 формировать и развивать связную речь дошкольников.</w:t>
            </w:r>
          </w:p>
          <w:p w:rsidR="007843E5" w:rsidRPr="00311EB8" w:rsidRDefault="007843E5" w:rsidP="007843E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 создавать условия для развития устной речи воспитанников;</w:t>
            </w:r>
          </w:p>
          <w:p w:rsidR="007843E5" w:rsidRPr="00311EB8" w:rsidRDefault="007843E5" w:rsidP="007843E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-продолжать формирование коммуникативных навыков сотрудничества в общении со сверстниками, необходимых для успешного протекания процесса обучения;</w:t>
            </w:r>
          </w:p>
          <w:p w:rsidR="007843E5" w:rsidRPr="00311EB8" w:rsidRDefault="007843E5" w:rsidP="007843E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 xml:space="preserve"> - повышать родительскую компетентность в вопросах развития звуковой культуры речи детей.</w:t>
            </w:r>
          </w:p>
          <w:p w:rsidR="007843E5" w:rsidRDefault="007843E5" w:rsidP="007843E5">
            <w:pPr>
              <w:pStyle w:val="a6"/>
              <w:rPr>
                <w:sz w:val="28"/>
              </w:rPr>
            </w:pPr>
            <w:r w:rsidRPr="00311EB8">
              <w:rPr>
                <w:i/>
                <w:sz w:val="28"/>
                <w:szCs w:val="28"/>
              </w:rPr>
              <w:t>Поставленные задачи рассматриваются как единый комплекс, т. к. только целостное воздействие на личность ребенка может привести к устойчивому позитивному изменению.</w:t>
            </w:r>
          </w:p>
        </w:tc>
      </w:tr>
      <w:tr w:rsidR="007843E5" w:rsidTr="007843E5">
        <w:tc>
          <w:tcPr>
            <w:tcW w:w="4786" w:type="dxa"/>
          </w:tcPr>
          <w:p w:rsidR="007843E5" w:rsidRDefault="007843E5" w:rsidP="00311EB8">
            <w:pPr>
              <w:pStyle w:val="a6"/>
              <w:rPr>
                <w:sz w:val="28"/>
              </w:rPr>
            </w:pPr>
            <w:r w:rsidRPr="007843E5">
              <w:rPr>
                <w:b/>
                <w:sz w:val="28"/>
                <w:szCs w:val="32"/>
              </w:rPr>
              <w:t>Нормативно-правовая база</w:t>
            </w:r>
          </w:p>
        </w:tc>
        <w:tc>
          <w:tcPr>
            <w:tcW w:w="9291" w:type="dxa"/>
          </w:tcPr>
          <w:p w:rsidR="00F32D88" w:rsidRPr="00311EB8" w:rsidRDefault="00F32D88" w:rsidP="00F32D88">
            <w:pPr>
              <w:spacing w:before="100" w:beforeAutospacing="1"/>
              <w:jc w:val="both"/>
              <w:rPr>
                <w:sz w:val="32"/>
                <w:szCs w:val="32"/>
              </w:rPr>
            </w:pPr>
            <w:r w:rsidRPr="00311EB8">
              <w:rPr>
                <w:sz w:val="28"/>
                <w:szCs w:val="28"/>
              </w:rPr>
              <w:t xml:space="preserve">Примерная образовательная программа дошкольного образования «От рождения до школы» под редакцией </w:t>
            </w:r>
            <w:proofErr w:type="spellStart"/>
            <w:r w:rsidRPr="00311EB8">
              <w:rPr>
                <w:sz w:val="28"/>
                <w:szCs w:val="28"/>
              </w:rPr>
              <w:t>Веракса</w:t>
            </w:r>
            <w:proofErr w:type="spellEnd"/>
            <w:r w:rsidRPr="00311EB8">
              <w:rPr>
                <w:sz w:val="28"/>
                <w:szCs w:val="28"/>
              </w:rPr>
              <w:t xml:space="preserve"> Н.Е., Комарова Т.С., Васильева М. В.</w:t>
            </w:r>
          </w:p>
          <w:p w:rsidR="00F32D88" w:rsidRPr="00A81279" w:rsidRDefault="00F32D88" w:rsidP="00A81279">
            <w:pPr>
              <w:numPr>
                <w:ilvl w:val="0"/>
                <w:numId w:val="25"/>
              </w:numPr>
              <w:spacing w:before="100" w:beforeAutospacing="1" w:after="200" w:line="276" w:lineRule="auto"/>
              <w:ind w:left="94" w:firstLine="142"/>
              <w:contextualSpacing/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 xml:space="preserve">  Национальная доктрина образования в Российской Федерации </w:t>
            </w:r>
            <w:r w:rsidRPr="00311EB8">
              <w:rPr>
                <w:sz w:val="28"/>
                <w:szCs w:val="28"/>
              </w:rPr>
              <w:lastRenderedPageBreak/>
              <w:t>(одобрена постановлением Правительства РФ от 4 октября 2000 г. N 751).</w:t>
            </w:r>
          </w:p>
          <w:p w:rsidR="00F32D88" w:rsidRPr="00311EB8" w:rsidRDefault="00F32D88" w:rsidP="00F32D88">
            <w:pPr>
              <w:numPr>
                <w:ilvl w:val="0"/>
                <w:numId w:val="25"/>
              </w:numPr>
              <w:spacing w:before="100" w:beforeAutospacing="1" w:after="200" w:line="276" w:lineRule="auto"/>
              <w:ind w:left="94" w:firstLine="142"/>
              <w:contextualSpacing/>
              <w:jc w:val="both"/>
              <w:rPr>
                <w:sz w:val="28"/>
                <w:szCs w:val="28"/>
              </w:rPr>
            </w:pPr>
            <w:r w:rsidRPr="00311EB8">
              <w:rPr>
                <w:rFonts w:eastAsia="Calibri"/>
                <w:sz w:val="28"/>
                <w:szCs w:val="28"/>
              </w:rPr>
              <w:t xml:space="preserve">Федеральный государственный образовательный стандарт дошкольного образования, утвержденный приказом </w:t>
            </w:r>
            <w:proofErr w:type="spellStart"/>
            <w:r w:rsidRPr="00311EB8">
              <w:rPr>
                <w:rFonts w:eastAsia="Calibri"/>
                <w:sz w:val="28"/>
                <w:szCs w:val="28"/>
              </w:rPr>
              <w:t>Минобрнауки</w:t>
            </w:r>
            <w:proofErr w:type="spellEnd"/>
            <w:r w:rsidRPr="00311EB8">
              <w:rPr>
                <w:rFonts w:eastAsia="Calibri"/>
                <w:sz w:val="28"/>
                <w:szCs w:val="28"/>
              </w:rPr>
              <w:t xml:space="preserve"> России от 17.10.2013 № 1155.</w:t>
            </w:r>
          </w:p>
          <w:p w:rsidR="007843E5" w:rsidRDefault="00F32D88" w:rsidP="00A81279">
            <w:pPr>
              <w:pStyle w:val="a6"/>
              <w:numPr>
                <w:ilvl w:val="0"/>
                <w:numId w:val="25"/>
              </w:numPr>
              <w:rPr>
                <w:sz w:val="28"/>
              </w:rPr>
            </w:pPr>
            <w:r>
              <w:rPr>
                <w:sz w:val="28"/>
                <w:szCs w:val="28"/>
              </w:rPr>
              <w:t>Устав М</w:t>
            </w:r>
            <w:r w:rsidRPr="00311EB8">
              <w:rPr>
                <w:sz w:val="28"/>
                <w:szCs w:val="28"/>
              </w:rPr>
              <w:t>ДО</w:t>
            </w:r>
            <w:r>
              <w:rPr>
                <w:sz w:val="28"/>
                <w:szCs w:val="28"/>
              </w:rPr>
              <w:t>Б</w:t>
            </w:r>
            <w:r w:rsidRPr="00311EB8">
              <w:rPr>
                <w:sz w:val="28"/>
                <w:szCs w:val="28"/>
              </w:rPr>
              <w:t xml:space="preserve">У </w:t>
            </w:r>
            <w:r w:rsidR="00A81279">
              <w:rPr>
                <w:sz w:val="28"/>
                <w:szCs w:val="28"/>
              </w:rPr>
              <w:t xml:space="preserve">ДС №6 </w:t>
            </w:r>
            <w:r w:rsidRPr="00311EB8">
              <w:rPr>
                <w:sz w:val="28"/>
                <w:szCs w:val="28"/>
              </w:rPr>
              <w:t xml:space="preserve">г. </w:t>
            </w:r>
            <w:r>
              <w:rPr>
                <w:sz w:val="28"/>
                <w:szCs w:val="28"/>
              </w:rPr>
              <w:t>Тында</w:t>
            </w:r>
          </w:p>
        </w:tc>
      </w:tr>
      <w:tr w:rsidR="007843E5" w:rsidTr="007843E5">
        <w:tc>
          <w:tcPr>
            <w:tcW w:w="4786" w:type="dxa"/>
          </w:tcPr>
          <w:p w:rsidR="007843E5" w:rsidRPr="00F32D88" w:rsidRDefault="00F32D88" w:rsidP="00311EB8">
            <w:pPr>
              <w:pStyle w:val="a6"/>
              <w:rPr>
                <w:sz w:val="28"/>
                <w:szCs w:val="28"/>
              </w:rPr>
            </w:pPr>
            <w:r w:rsidRPr="00F32D88">
              <w:rPr>
                <w:b/>
                <w:sz w:val="28"/>
                <w:szCs w:val="28"/>
              </w:rPr>
              <w:lastRenderedPageBreak/>
              <w:t>Исполнители проекта</w:t>
            </w:r>
          </w:p>
        </w:tc>
        <w:tc>
          <w:tcPr>
            <w:tcW w:w="9291" w:type="dxa"/>
          </w:tcPr>
          <w:p w:rsidR="00F32D88" w:rsidRPr="00311EB8" w:rsidRDefault="00F32D88" w:rsidP="00F32D88">
            <w:pPr>
              <w:spacing w:before="100" w:beforeAutospacing="1"/>
              <w:jc w:val="both"/>
              <w:rPr>
                <w:sz w:val="28"/>
                <w:szCs w:val="28"/>
              </w:rPr>
            </w:pPr>
            <w:r w:rsidRPr="00311EB8">
              <w:rPr>
                <w:b/>
                <w:sz w:val="28"/>
                <w:szCs w:val="28"/>
              </w:rPr>
              <w:t xml:space="preserve">воспитатели </w:t>
            </w:r>
            <w:proofErr w:type="spellStart"/>
            <w:r w:rsidRPr="00311EB8">
              <w:rPr>
                <w:b/>
                <w:sz w:val="28"/>
                <w:szCs w:val="28"/>
              </w:rPr>
              <w:t>группы</w:t>
            </w:r>
            <w:r w:rsidRPr="00311EB8">
              <w:rPr>
                <w:sz w:val="28"/>
                <w:szCs w:val="28"/>
              </w:rPr>
              <w:t>:</w:t>
            </w:r>
            <w:r>
              <w:rPr>
                <w:sz w:val="28"/>
                <w:szCs w:val="28"/>
              </w:rPr>
              <w:t>Янкова</w:t>
            </w:r>
            <w:proofErr w:type="spellEnd"/>
            <w:r>
              <w:rPr>
                <w:sz w:val="28"/>
                <w:szCs w:val="28"/>
              </w:rPr>
              <w:t xml:space="preserve"> В.Н</w:t>
            </w:r>
          </w:p>
          <w:p w:rsidR="00F32D88" w:rsidRPr="00F32D88" w:rsidRDefault="00F32D88" w:rsidP="00F32D88">
            <w:pPr>
              <w:rPr>
                <w:sz w:val="28"/>
                <w:szCs w:val="28"/>
              </w:rPr>
            </w:pPr>
            <w:r>
              <w:t xml:space="preserve">- </w:t>
            </w:r>
            <w:r w:rsidRPr="00F32D88">
              <w:rPr>
                <w:sz w:val="28"/>
                <w:szCs w:val="28"/>
              </w:rPr>
              <w:t>проводит диагностику развития речи детей.</w:t>
            </w:r>
          </w:p>
          <w:p w:rsidR="00F32D88" w:rsidRPr="00F32D88" w:rsidRDefault="00F32D88" w:rsidP="00F32D88">
            <w:p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организуют НОД в соответствии с комплексно-тематическим планированием (по плану);</w:t>
            </w:r>
          </w:p>
          <w:p w:rsidR="00F32D88" w:rsidRPr="00F32D88" w:rsidRDefault="00F32D88" w:rsidP="00F32D88">
            <w:p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создают условий в группе для организации работы по развитию связной речи;</w:t>
            </w:r>
          </w:p>
          <w:p w:rsidR="00F32D88" w:rsidRPr="00F32D88" w:rsidRDefault="00F32D88" w:rsidP="00F32D88">
            <w:p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организуют работу с родителями.</w:t>
            </w:r>
          </w:p>
          <w:p w:rsidR="00F32D88" w:rsidRPr="00311EB8" w:rsidRDefault="00F32D88" w:rsidP="00F32D88">
            <w:pPr>
              <w:tabs>
                <w:tab w:val="left" w:pos="284"/>
              </w:tabs>
              <w:jc w:val="both"/>
              <w:rPr>
                <w:sz w:val="28"/>
                <w:szCs w:val="28"/>
              </w:rPr>
            </w:pPr>
            <w:r w:rsidRPr="00311EB8">
              <w:rPr>
                <w:b/>
                <w:sz w:val="28"/>
                <w:szCs w:val="28"/>
              </w:rPr>
              <w:t>родители детей, посещающих группу</w:t>
            </w:r>
            <w:r w:rsidRPr="00311EB8">
              <w:rPr>
                <w:sz w:val="28"/>
                <w:szCs w:val="28"/>
              </w:rPr>
              <w:t>:</w:t>
            </w:r>
          </w:p>
          <w:p w:rsidR="00F32D88" w:rsidRPr="00311EB8" w:rsidRDefault="00F32D88" w:rsidP="00F32D88">
            <w:pPr>
              <w:tabs>
                <w:tab w:val="left" w:pos="284"/>
              </w:tabs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 принимают активное участие в мероприятиях группы и детского сада;</w:t>
            </w:r>
          </w:p>
          <w:p w:rsidR="00F32D88" w:rsidRPr="00311EB8" w:rsidRDefault="00F32D88" w:rsidP="00F32D88">
            <w:pPr>
              <w:tabs>
                <w:tab w:val="left" w:pos="284"/>
              </w:tabs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 xml:space="preserve"> -помогают в обогащении развивающей среды в группе;</w:t>
            </w:r>
          </w:p>
          <w:p w:rsidR="00F32D88" w:rsidRPr="00311EB8" w:rsidRDefault="00F32D88" w:rsidP="00F32D88">
            <w:pPr>
              <w:tabs>
                <w:tab w:val="left" w:pos="284"/>
              </w:tabs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 включаются в процесс работы с детьми (совместная деятельность с ребенком по выполнению   заданий);</w:t>
            </w:r>
          </w:p>
          <w:p w:rsidR="00F32D88" w:rsidRPr="00311EB8" w:rsidRDefault="00F32D88" w:rsidP="00F32D88">
            <w:pPr>
              <w:tabs>
                <w:tab w:val="left" w:pos="284"/>
              </w:tabs>
              <w:jc w:val="both"/>
              <w:rPr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>- участвуют в тематических родительских собраниях, консультациях</w:t>
            </w:r>
            <w:r w:rsidRPr="00311EB8">
              <w:rPr>
                <w:b/>
                <w:sz w:val="28"/>
                <w:szCs w:val="28"/>
              </w:rPr>
              <w:t xml:space="preserve">. </w:t>
            </w:r>
          </w:p>
          <w:p w:rsidR="00F32D88" w:rsidRPr="00311EB8" w:rsidRDefault="00A81279" w:rsidP="00F32D88">
            <w:pPr>
              <w:spacing w:before="100" w:beforeAutospacing="1"/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Заместитель заведующего по ВМР</w:t>
            </w:r>
            <w:r w:rsidR="00F32D88" w:rsidRPr="00311EB8">
              <w:rPr>
                <w:sz w:val="28"/>
                <w:szCs w:val="28"/>
              </w:rPr>
              <w:t>– оказывает помощь в обеспечении необходимой документацией, литературой всех участников проекта, методическими разработками; проводит общее руководство по внедрению проекта, контролирует организацию работы.</w:t>
            </w:r>
          </w:p>
          <w:p w:rsidR="007843E5" w:rsidRDefault="007843E5" w:rsidP="00311EB8">
            <w:pPr>
              <w:pStyle w:val="a6"/>
              <w:rPr>
                <w:sz w:val="28"/>
              </w:rPr>
            </w:pPr>
          </w:p>
        </w:tc>
      </w:tr>
      <w:tr w:rsidR="00F32D88" w:rsidTr="00D035B4">
        <w:tc>
          <w:tcPr>
            <w:tcW w:w="14077" w:type="dxa"/>
            <w:gridSpan w:val="2"/>
          </w:tcPr>
          <w:p w:rsidR="00F32D88" w:rsidRPr="00F32D88" w:rsidRDefault="00F32D88" w:rsidP="00F32D88">
            <w:pPr>
              <w:pStyle w:val="a6"/>
              <w:jc w:val="center"/>
              <w:rPr>
                <w:sz w:val="28"/>
                <w:szCs w:val="28"/>
              </w:rPr>
            </w:pPr>
            <w:r w:rsidRPr="00F32D88">
              <w:rPr>
                <w:b/>
                <w:sz w:val="28"/>
                <w:szCs w:val="28"/>
              </w:rPr>
              <w:t>Сроки и этапы реализации проекта</w:t>
            </w:r>
          </w:p>
        </w:tc>
      </w:tr>
      <w:tr w:rsidR="007843E5" w:rsidTr="007843E5">
        <w:tc>
          <w:tcPr>
            <w:tcW w:w="4786" w:type="dxa"/>
          </w:tcPr>
          <w:p w:rsidR="00F32D88" w:rsidRPr="00F32D88" w:rsidRDefault="00F32D88" w:rsidP="00F32D88">
            <w:pPr>
              <w:spacing w:before="100" w:beforeAutospacing="1" w:after="119"/>
              <w:jc w:val="center"/>
              <w:rPr>
                <w:b/>
                <w:sz w:val="28"/>
                <w:szCs w:val="32"/>
              </w:rPr>
            </w:pPr>
            <w:r w:rsidRPr="00F32D88">
              <w:rPr>
                <w:b/>
                <w:sz w:val="28"/>
                <w:szCs w:val="32"/>
              </w:rPr>
              <w:t>Подго</w:t>
            </w:r>
            <w:r w:rsidR="00A81279">
              <w:rPr>
                <w:b/>
                <w:sz w:val="28"/>
                <w:szCs w:val="32"/>
              </w:rPr>
              <w:t>товительный  этап (сентябрь 2017</w:t>
            </w:r>
            <w:r w:rsidRPr="00F32D88">
              <w:rPr>
                <w:b/>
                <w:sz w:val="28"/>
                <w:szCs w:val="32"/>
              </w:rPr>
              <w:t>г.)</w:t>
            </w:r>
          </w:p>
          <w:p w:rsidR="007843E5" w:rsidRDefault="007843E5" w:rsidP="00311EB8">
            <w:pPr>
              <w:pStyle w:val="a6"/>
              <w:rPr>
                <w:sz w:val="28"/>
              </w:rPr>
            </w:pPr>
          </w:p>
        </w:tc>
        <w:tc>
          <w:tcPr>
            <w:tcW w:w="9291" w:type="dxa"/>
          </w:tcPr>
          <w:p w:rsidR="00F32D88" w:rsidRPr="00311EB8" w:rsidRDefault="00F32D88" w:rsidP="00F32D88">
            <w:pPr>
              <w:spacing w:before="100" w:beforeAutospacing="1"/>
              <w:ind w:left="93"/>
              <w:contextualSpacing/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 w:rsidRPr="00311EB8">
              <w:rPr>
                <w:sz w:val="28"/>
                <w:szCs w:val="28"/>
              </w:rPr>
              <w:t>Цель:</w:t>
            </w:r>
            <w:r w:rsidRPr="00311EB8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выявление проблемы, формулирование цели и задач проекта, определение пути его реализации.</w:t>
            </w:r>
          </w:p>
          <w:p w:rsidR="00F32D88" w:rsidRPr="00311EB8" w:rsidRDefault="00F32D88" w:rsidP="00F32D88">
            <w:pPr>
              <w:spacing w:before="100" w:beforeAutospacing="1"/>
              <w:ind w:left="93"/>
              <w:contextualSpacing/>
              <w:jc w:val="both"/>
              <w:rPr>
                <w:sz w:val="28"/>
                <w:szCs w:val="28"/>
              </w:rPr>
            </w:pPr>
          </w:p>
          <w:p w:rsidR="00F32D88" w:rsidRPr="00F32D88" w:rsidRDefault="00F32D88" w:rsidP="00F32D88">
            <w:pPr>
              <w:pStyle w:val="a5"/>
              <w:numPr>
                <w:ilvl w:val="0"/>
                <w:numId w:val="29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мониторинг уровня развития  речи детей;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29"/>
              </w:numPr>
              <w:rPr>
                <w:sz w:val="28"/>
                <w:szCs w:val="28"/>
              </w:rPr>
            </w:pPr>
            <w:r w:rsidRPr="00F32D88">
              <w:rPr>
                <w:rFonts w:eastAsia="Calibri"/>
                <w:sz w:val="28"/>
                <w:szCs w:val="28"/>
              </w:rPr>
              <w:lastRenderedPageBreak/>
              <w:t>создание творческой группы;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29"/>
              </w:numPr>
              <w:rPr>
                <w:sz w:val="28"/>
                <w:szCs w:val="28"/>
              </w:rPr>
            </w:pPr>
            <w:r w:rsidRPr="00F32D88">
              <w:rPr>
                <w:rFonts w:eastAsia="Calibri"/>
                <w:sz w:val="28"/>
                <w:szCs w:val="28"/>
              </w:rPr>
              <w:t>изучение программно-методических материалов;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29"/>
              </w:numPr>
              <w:rPr>
                <w:sz w:val="28"/>
                <w:szCs w:val="28"/>
              </w:rPr>
            </w:pPr>
            <w:r w:rsidRPr="00F32D88">
              <w:rPr>
                <w:rFonts w:eastAsia="Calibri"/>
                <w:sz w:val="28"/>
                <w:szCs w:val="28"/>
              </w:rPr>
              <w:t xml:space="preserve">составление программ индивидуальной работы с детьми, имеющим низкий и средний уровни развития речи (по результатам диагностики); 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29"/>
              </w:numPr>
              <w:rPr>
                <w:sz w:val="28"/>
                <w:szCs w:val="28"/>
              </w:rPr>
            </w:pPr>
            <w:r w:rsidRPr="00F32D88">
              <w:rPr>
                <w:rFonts w:eastAsia="Calibri"/>
                <w:sz w:val="28"/>
                <w:szCs w:val="28"/>
              </w:rPr>
              <w:t>составление перспективных планов работы с детьми и родителями;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29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подбор методик, справочной литературы по теме Проектно – исследовательской деятельности;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29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подготовка необходимого материала для познавательной и продуктивной деятельности (разработка конспектов непосредственно образовательной деятельности, бесед и т.д.);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29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анкетирование родителей, педагогов.</w:t>
            </w:r>
          </w:p>
          <w:p w:rsidR="007843E5" w:rsidRDefault="007843E5" w:rsidP="00311EB8">
            <w:pPr>
              <w:pStyle w:val="a6"/>
              <w:rPr>
                <w:sz w:val="28"/>
              </w:rPr>
            </w:pPr>
          </w:p>
        </w:tc>
      </w:tr>
      <w:tr w:rsidR="00F32D88" w:rsidTr="007843E5">
        <w:tc>
          <w:tcPr>
            <w:tcW w:w="4786" w:type="dxa"/>
          </w:tcPr>
          <w:p w:rsidR="00F32D88" w:rsidRPr="00F32D88" w:rsidRDefault="00F32D88" w:rsidP="00F32D88">
            <w:pPr>
              <w:spacing w:before="100" w:beforeAutospacing="1" w:after="119"/>
              <w:jc w:val="center"/>
              <w:rPr>
                <w:b/>
                <w:sz w:val="28"/>
                <w:szCs w:val="32"/>
              </w:rPr>
            </w:pPr>
            <w:r w:rsidRPr="00F32D88">
              <w:rPr>
                <w:b/>
                <w:sz w:val="28"/>
                <w:szCs w:val="32"/>
              </w:rPr>
              <w:lastRenderedPageBreak/>
              <w:t>Практический этап</w:t>
            </w:r>
          </w:p>
          <w:p w:rsidR="00F32D88" w:rsidRPr="00F32D88" w:rsidRDefault="00A81279" w:rsidP="00F32D88">
            <w:pPr>
              <w:spacing w:before="100" w:beforeAutospacing="1" w:after="119"/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(октябрь 2017г - апрель 2018</w:t>
            </w:r>
            <w:r w:rsidR="00F32D88" w:rsidRPr="00F32D88">
              <w:rPr>
                <w:b/>
                <w:sz w:val="28"/>
                <w:szCs w:val="32"/>
              </w:rPr>
              <w:t>г.)</w:t>
            </w:r>
          </w:p>
          <w:p w:rsidR="00F32D88" w:rsidRPr="00311EB8" w:rsidRDefault="00F32D88" w:rsidP="00F32D88">
            <w:pPr>
              <w:spacing w:before="100" w:beforeAutospacing="1" w:after="119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9291" w:type="dxa"/>
          </w:tcPr>
          <w:p w:rsidR="00F32D88" w:rsidRPr="00F32D88" w:rsidRDefault="00F32D88" w:rsidP="00F32D88">
            <w:pPr>
              <w:pStyle w:val="a5"/>
              <w:numPr>
                <w:ilvl w:val="0"/>
                <w:numId w:val="30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укрепление материально- технической базы в ДОО и построение соответствующей развивающей среды;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0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проведение мониторинга эффективности проекта;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0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совершенствование работы по развитию речи по всем разделам образовательной программы с учетом интеграции образовательных задач;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0"/>
              </w:numPr>
              <w:rPr>
                <w:sz w:val="28"/>
                <w:szCs w:val="28"/>
              </w:rPr>
            </w:pPr>
            <w:r w:rsidRPr="00F32D88">
              <w:rPr>
                <w:rFonts w:eastAsia="Calibri"/>
                <w:sz w:val="28"/>
                <w:szCs w:val="28"/>
              </w:rPr>
              <w:t>повышение уровня педагогической компетентности родителей по вопросам развития речи детей в условиях семьи через: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0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индивидуальные консультации-практикумы для родителей;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0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проведение «Дней открытых дверей»;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0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родительские собрания.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0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вовлечение педагогов детского сада к творческому сотрудничеству по реализации Проекта через: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1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составление плана совместной работы;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1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выступление на педагогическом совете;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1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консультации;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1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lastRenderedPageBreak/>
              <w:t>- деловую игру;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1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 xml:space="preserve">систематизация 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1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словесно-дидактических игр.</w:t>
            </w:r>
          </w:p>
        </w:tc>
      </w:tr>
      <w:tr w:rsidR="00F32D88" w:rsidTr="007843E5">
        <w:tc>
          <w:tcPr>
            <w:tcW w:w="4786" w:type="dxa"/>
          </w:tcPr>
          <w:p w:rsidR="00F32D88" w:rsidRPr="00C564FC" w:rsidRDefault="00F32D88" w:rsidP="00C564FC">
            <w:pPr>
              <w:jc w:val="center"/>
              <w:rPr>
                <w:b/>
                <w:sz w:val="28"/>
                <w:szCs w:val="28"/>
              </w:rPr>
            </w:pPr>
            <w:r w:rsidRPr="00C564FC">
              <w:rPr>
                <w:b/>
                <w:sz w:val="28"/>
                <w:szCs w:val="28"/>
              </w:rPr>
              <w:lastRenderedPageBreak/>
              <w:t>Заключительный этап</w:t>
            </w:r>
          </w:p>
          <w:p w:rsidR="00F32D88" w:rsidRPr="00311EB8" w:rsidRDefault="00A81279" w:rsidP="00C564FC">
            <w:pPr>
              <w:jc w:val="center"/>
              <w:rPr>
                <w:sz w:val="32"/>
              </w:rPr>
            </w:pPr>
            <w:r>
              <w:rPr>
                <w:b/>
                <w:sz w:val="28"/>
                <w:szCs w:val="28"/>
              </w:rPr>
              <w:t>(май 2018</w:t>
            </w:r>
            <w:r w:rsidR="00F32D88" w:rsidRPr="00C564FC">
              <w:rPr>
                <w:b/>
                <w:sz w:val="28"/>
                <w:szCs w:val="28"/>
              </w:rPr>
              <w:t xml:space="preserve"> г.)</w:t>
            </w:r>
          </w:p>
        </w:tc>
        <w:tc>
          <w:tcPr>
            <w:tcW w:w="9291" w:type="dxa"/>
          </w:tcPr>
          <w:p w:rsidR="00F32D88" w:rsidRPr="00F32D88" w:rsidRDefault="00F32D88" w:rsidP="00F32D88">
            <w:pPr>
              <w:pStyle w:val="a5"/>
              <w:numPr>
                <w:ilvl w:val="0"/>
                <w:numId w:val="32"/>
              </w:numPr>
              <w:jc w:val="both"/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Проведение анализа и оценки результатов реализуемого Проекта.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2"/>
              </w:numPr>
              <w:spacing w:before="100" w:beforeAutospacing="1"/>
              <w:jc w:val="both"/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Определение дальнейшее перспективы развития образовательной работы с детьми по данной теме.</w:t>
            </w:r>
          </w:p>
        </w:tc>
      </w:tr>
      <w:tr w:rsidR="00F32D88" w:rsidTr="00DF584F">
        <w:tc>
          <w:tcPr>
            <w:tcW w:w="14077" w:type="dxa"/>
            <w:gridSpan w:val="2"/>
          </w:tcPr>
          <w:p w:rsidR="00F32D88" w:rsidRPr="00311EB8" w:rsidRDefault="00F32D88" w:rsidP="00F32D88">
            <w:pPr>
              <w:spacing w:before="100" w:beforeAutospacing="1"/>
              <w:ind w:left="93"/>
              <w:contextualSpacing/>
              <w:jc w:val="center"/>
              <w:rPr>
                <w:sz w:val="28"/>
                <w:szCs w:val="28"/>
              </w:rPr>
            </w:pPr>
            <w:r w:rsidRPr="00F32D88">
              <w:rPr>
                <w:b/>
                <w:sz w:val="28"/>
                <w:szCs w:val="32"/>
              </w:rPr>
              <w:t>Перечень основных мероприятий</w:t>
            </w:r>
          </w:p>
        </w:tc>
      </w:tr>
      <w:tr w:rsidR="00F32D88" w:rsidTr="007843E5">
        <w:tc>
          <w:tcPr>
            <w:tcW w:w="4786" w:type="dxa"/>
          </w:tcPr>
          <w:p w:rsidR="00F32D88" w:rsidRPr="00F32D88" w:rsidRDefault="00F32D88" w:rsidP="00F32D88">
            <w:pPr>
              <w:spacing w:after="200" w:line="360" w:lineRule="auto"/>
              <w:ind w:firstLine="376"/>
              <w:jc w:val="both"/>
              <w:rPr>
                <w:b/>
                <w:sz w:val="28"/>
                <w:szCs w:val="32"/>
              </w:rPr>
            </w:pPr>
            <w:r w:rsidRPr="00F32D88">
              <w:rPr>
                <w:b/>
                <w:sz w:val="28"/>
                <w:szCs w:val="32"/>
              </w:rPr>
              <w:t>Формы работы с детьми</w:t>
            </w:r>
          </w:p>
          <w:p w:rsidR="00F32D88" w:rsidRPr="00311EB8" w:rsidRDefault="00F32D88" w:rsidP="00F32D88">
            <w:pPr>
              <w:spacing w:before="100" w:beforeAutospacing="1" w:after="119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9291" w:type="dxa"/>
          </w:tcPr>
          <w:p w:rsidR="00F32D88" w:rsidRPr="00F32D88" w:rsidRDefault="00F32D88" w:rsidP="00F32D88">
            <w:pPr>
              <w:pStyle w:val="a5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 xml:space="preserve">беседа «Правильную речь любо слушать»; 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совместное изготовление с детьми дидактических игр;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включение дидактических игр на занятиях и в индивидуальной работе;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 xml:space="preserve">выставка дидактических игр, изготовленных детьми совместно с родителями. </w:t>
            </w:r>
          </w:p>
        </w:tc>
      </w:tr>
      <w:tr w:rsidR="00F32D88" w:rsidTr="007843E5">
        <w:tc>
          <w:tcPr>
            <w:tcW w:w="4786" w:type="dxa"/>
          </w:tcPr>
          <w:p w:rsidR="00F32D88" w:rsidRPr="00F32D88" w:rsidRDefault="00F32D88" w:rsidP="00F32D88">
            <w:pPr>
              <w:spacing w:after="200" w:line="360" w:lineRule="auto"/>
              <w:ind w:firstLine="376"/>
              <w:jc w:val="center"/>
              <w:rPr>
                <w:b/>
                <w:sz w:val="28"/>
                <w:szCs w:val="32"/>
              </w:rPr>
            </w:pPr>
            <w:r w:rsidRPr="00F32D88">
              <w:rPr>
                <w:b/>
                <w:sz w:val="28"/>
                <w:szCs w:val="32"/>
              </w:rPr>
              <w:t>Формы работы с родителями</w:t>
            </w:r>
          </w:p>
          <w:p w:rsidR="00F32D88" w:rsidRPr="00F32D88" w:rsidRDefault="00F32D88" w:rsidP="00F32D88">
            <w:pPr>
              <w:spacing w:after="200" w:line="360" w:lineRule="auto"/>
              <w:ind w:firstLine="376"/>
              <w:jc w:val="both"/>
              <w:rPr>
                <w:b/>
                <w:sz w:val="28"/>
                <w:szCs w:val="32"/>
              </w:rPr>
            </w:pPr>
          </w:p>
        </w:tc>
        <w:tc>
          <w:tcPr>
            <w:tcW w:w="9291" w:type="dxa"/>
          </w:tcPr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rFonts w:eastAsia="Calibri"/>
                <w:sz w:val="28"/>
                <w:szCs w:val="28"/>
              </w:rPr>
              <w:t>разработка и выпуск буклетов, памяток для  родителей;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совместные досуги;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участие родителей в выставках;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организация Дней открытых дверей;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 xml:space="preserve">анкетирование </w:t>
            </w:r>
            <w:r w:rsidRPr="00F32D88">
              <w:rPr>
                <w:color w:val="000000"/>
                <w:sz w:val="28"/>
                <w:szCs w:val="28"/>
              </w:rPr>
              <w:t>«Роль семьи в речевом развитии ребенка 4-5 лет»</w:t>
            </w:r>
            <w:r w:rsidRPr="00F32D88">
              <w:rPr>
                <w:sz w:val="28"/>
                <w:szCs w:val="28"/>
              </w:rPr>
              <w:t>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изготовление папки-передвижки «Игры в помощь нам!»;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консультации по темам «Играем дома», «Словесные игры и их влияние на развитие речи детей»;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выставка педагогической литературы для родителей;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 xml:space="preserve">родительские собрания: 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«Проектная деятельность как средство речевого развития»,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- «Искусство запоминания»;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4"/>
              </w:numPr>
            </w:pPr>
            <w:r w:rsidRPr="00F32D88">
              <w:rPr>
                <w:sz w:val="28"/>
                <w:szCs w:val="28"/>
              </w:rPr>
              <w:t>практикум для родителей «Народные игры, направленные на развитие фантазии и словесного творчества, способствующие развитию связной речи у дошкольников».</w:t>
            </w:r>
          </w:p>
        </w:tc>
      </w:tr>
      <w:tr w:rsidR="00F32D88" w:rsidTr="007843E5">
        <w:tc>
          <w:tcPr>
            <w:tcW w:w="4786" w:type="dxa"/>
          </w:tcPr>
          <w:p w:rsidR="00F32D88" w:rsidRPr="00F32D88" w:rsidRDefault="00F32D88" w:rsidP="00F32D88">
            <w:pPr>
              <w:spacing w:after="200" w:line="360" w:lineRule="auto"/>
              <w:ind w:firstLine="376"/>
              <w:jc w:val="center"/>
              <w:rPr>
                <w:b/>
                <w:sz w:val="28"/>
                <w:szCs w:val="28"/>
              </w:rPr>
            </w:pPr>
            <w:r w:rsidRPr="00F32D88">
              <w:rPr>
                <w:b/>
                <w:sz w:val="28"/>
                <w:szCs w:val="28"/>
              </w:rPr>
              <w:lastRenderedPageBreak/>
              <w:t>Формы работы с педагогами</w:t>
            </w:r>
          </w:p>
          <w:p w:rsidR="00F32D88" w:rsidRPr="00F32D88" w:rsidRDefault="00F32D88" w:rsidP="00F32D88">
            <w:pPr>
              <w:spacing w:after="200" w:line="360" w:lineRule="auto"/>
              <w:ind w:firstLine="376"/>
              <w:jc w:val="both"/>
              <w:rPr>
                <w:b/>
                <w:sz w:val="28"/>
                <w:szCs w:val="32"/>
              </w:rPr>
            </w:pPr>
          </w:p>
        </w:tc>
        <w:tc>
          <w:tcPr>
            <w:tcW w:w="9291" w:type="dxa"/>
          </w:tcPr>
          <w:p w:rsidR="00F32D88" w:rsidRPr="00F32D88" w:rsidRDefault="00F32D88" w:rsidP="00F32D88">
            <w:pPr>
              <w:pStyle w:val="a5"/>
              <w:numPr>
                <w:ilvl w:val="0"/>
                <w:numId w:val="36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консультации по теме Проектно – исследовательской деятельности;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6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семинар-практикум для воспитателей дошкольных групп «Использование дидактических игр в развитии речи детей дошкольного возраста»;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6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создание «банка материала» для работы с детьми;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6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лектории по теме проекта;</w:t>
            </w:r>
          </w:p>
          <w:p w:rsidR="00F32D88" w:rsidRPr="00F32D88" w:rsidRDefault="00F32D88" w:rsidP="00F32D88">
            <w:pPr>
              <w:pStyle w:val="a5"/>
              <w:numPr>
                <w:ilvl w:val="0"/>
                <w:numId w:val="36"/>
              </w:numPr>
              <w:rPr>
                <w:sz w:val="28"/>
                <w:szCs w:val="28"/>
              </w:rPr>
            </w:pPr>
            <w:r w:rsidRPr="00F32D88">
              <w:rPr>
                <w:sz w:val="28"/>
                <w:szCs w:val="28"/>
              </w:rPr>
              <w:t>выявление и внедрение передового педагогического опыта по развитию речи детей дошкольного возраста; анализ результатов работы.</w:t>
            </w:r>
          </w:p>
        </w:tc>
      </w:tr>
      <w:tr w:rsidR="00F32D88" w:rsidTr="007843E5">
        <w:tc>
          <w:tcPr>
            <w:tcW w:w="4786" w:type="dxa"/>
          </w:tcPr>
          <w:p w:rsidR="00F32D88" w:rsidRPr="00C564FC" w:rsidRDefault="00F32D88" w:rsidP="00C564FC">
            <w:pPr>
              <w:jc w:val="center"/>
              <w:rPr>
                <w:b/>
                <w:sz w:val="28"/>
                <w:szCs w:val="28"/>
              </w:rPr>
            </w:pPr>
            <w:r w:rsidRPr="00C564FC">
              <w:rPr>
                <w:b/>
                <w:sz w:val="28"/>
                <w:szCs w:val="28"/>
              </w:rPr>
              <w:t>Интеграция областей знаний в ходе проекта</w:t>
            </w:r>
          </w:p>
        </w:tc>
        <w:tc>
          <w:tcPr>
            <w:tcW w:w="9291" w:type="dxa"/>
          </w:tcPr>
          <w:p w:rsidR="00C564FC" w:rsidRPr="00C564FC" w:rsidRDefault="00C564FC" w:rsidP="00C564FC">
            <w:pPr>
              <w:pStyle w:val="a5"/>
              <w:numPr>
                <w:ilvl w:val="0"/>
                <w:numId w:val="37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социальная коммуникация;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7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 xml:space="preserve">речевая; 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7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познавательное развитие;</w:t>
            </w:r>
          </w:p>
          <w:p w:rsidR="00F32D88" w:rsidRPr="00C564FC" w:rsidRDefault="00C564FC" w:rsidP="00C564FC">
            <w:pPr>
              <w:pStyle w:val="a5"/>
              <w:numPr>
                <w:ilvl w:val="0"/>
                <w:numId w:val="37"/>
              </w:numPr>
            </w:pPr>
            <w:r w:rsidRPr="00C564FC">
              <w:rPr>
                <w:rFonts w:eastAsia="Calibri"/>
                <w:sz w:val="28"/>
                <w:szCs w:val="28"/>
              </w:rPr>
              <w:t>художественно-эстетическое развитие</w:t>
            </w:r>
          </w:p>
        </w:tc>
      </w:tr>
      <w:tr w:rsidR="00F32D88" w:rsidTr="007843E5">
        <w:tc>
          <w:tcPr>
            <w:tcW w:w="4786" w:type="dxa"/>
          </w:tcPr>
          <w:p w:rsidR="00C564FC" w:rsidRPr="00C564FC" w:rsidRDefault="00C564FC" w:rsidP="00C564FC">
            <w:pPr>
              <w:jc w:val="center"/>
              <w:rPr>
                <w:b/>
                <w:sz w:val="28"/>
                <w:szCs w:val="28"/>
              </w:rPr>
            </w:pPr>
            <w:r w:rsidRPr="00C564FC">
              <w:rPr>
                <w:b/>
                <w:sz w:val="28"/>
                <w:szCs w:val="28"/>
              </w:rPr>
              <w:t>Ожидаемый результат реализации проекта</w:t>
            </w:r>
          </w:p>
          <w:p w:rsidR="00F32D88" w:rsidRPr="00F32D88" w:rsidRDefault="00F32D88" w:rsidP="00F32D88">
            <w:pPr>
              <w:spacing w:after="200" w:line="360" w:lineRule="auto"/>
              <w:ind w:firstLine="376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9291" w:type="dxa"/>
          </w:tcPr>
          <w:p w:rsidR="00C564FC" w:rsidRPr="00C564FC" w:rsidRDefault="00C564FC" w:rsidP="00C564FC">
            <w:pPr>
              <w:pStyle w:val="a5"/>
              <w:rPr>
                <w:b/>
                <w:sz w:val="28"/>
                <w:szCs w:val="28"/>
              </w:rPr>
            </w:pPr>
            <w:r w:rsidRPr="00C564FC">
              <w:rPr>
                <w:b/>
                <w:sz w:val="28"/>
                <w:szCs w:val="28"/>
              </w:rPr>
              <w:t xml:space="preserve">Дети: 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сформируют звуковую культуру речи;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обогатится и активизируется словарный запас детей;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появится потребность работать над грамматическим строем речи;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сформируется потребность в использовании лексических возможностей языка;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сформируется связная речь;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сформируются коммуникативные навыки в общении со сверстниками;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смогут выразительно и эмоционально выражать собственные мысли;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rFonts w:eastAsia="Calibri"/>
                <w:sz w:val="28"/>
                <w:szCs w:val="28"/>
              </w:rPr>
            </w:pPr>
            <w:r w:rsidRPr="00C564FC">
              <w:rPr>
                <w:rFonts w:eastAsia="Calibri"/>
                <w:sz w:val="28"/>
                <w:szCs w:val="28"/>
              </w:rPr>
              <w:t>освоят умение монологической и диалогической речи, охотно будут вступать в речевое общение с окружающими.</w:t>
            </w:r>
          </w:p>
          <w:p w:rsidR="00C564FC" w:rsidRPr="00C564FC" w:rsidRDefault="00C564FC" w:rsidP="00C564FC">
            <w:pPr>
              <w:rPr>
                <w:sz w:val="28"/>
                <w:szCs w:val="28"/>
              </w:rPr>
            </w:pPr>
          </w:p>
          <w:p w:rsidR="00C564FC" w:rsidRPr="00C564FC" w:rsidRDefault="00C564FC" w:rsidP="00C564FC">
            <w:pPr>
              <w:pStyle w:val="a5"/>
              <w:rPr>
                <w:b/>
                <w:sz w:val="28"/>
                <w:szCs w:val="28"/>
              </w:rPr>
            </w:pPr>
            <w:r w:rsidRPr="00C564FC">
              <w:rPr>
                <w:b/>
                <w:sz w:val="28"/>
                <w:szCs w:val="28"/>
              </w:rPr>
              <w:t>Родители: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sz w:val="28"/>
                <w:szCs w:val="28"/>
              </w:rPr>
            </w:pPr>
            <w:r w:rsidRPr="00C564FC">
              <w:rPr>
                <w:sz w:val="28"/>
                <w:szCs w:val="28"/>
              </w:rPr>
              <w:t>повысится родительская компетентность в вопросах развития звуковой культуры речи детей;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sz w:val="28"/>
                <w:szCs w:val="28"/>
              </w:rPr>
            </w:pPr>
            <w:r w:rsidRPr="00C564FC">
              <w:rPr>
                <w:sz w:val="28"/>
                <w:szCs w:val="28"/>
              </w:rPr>
              <w:t xml:space="preserve">познакомятся с идеями Образовательной системы с целью решения </w:t>
            </w:r>
            <w:r w:rsidRPr="00C564FC">
              <w:rPr>
                <w:sz w:val="28"/>
                <w:szCs w:val="28"/>
              </w:rPr>
              <w:lastRenderedPageBreak/>
              <w:t>проблем развития речи детей;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sz w:val="28"/>
                <w:szCs w:val="28"/>
              </w:rPr>
            </w:pPr>
            <w:r w:rsidRPr="00C564FC">
              <w:rPr>
                <w:sz w:val="28"/>
                <w:szCs w:val="28"/>
              </w:rPr>
              <w:t>смогут своевременно проконсультироваться по насущной проблеме со специалистами.</w:t>
            </w:r>
          </w:p>
          <w:p w:rsidR="00C564FC" w:rsidRPr="00C564FC" w:rsidRDefault="00C564FC" w:rsidP="00C564FC">
            <w:pPr>
              <w:pStyle w:val="a5"/>
              <w:rPr>
                <w:b/>
                <w:sz w:val="28"/>
                <w:szCs w:val="28"/>
              </w:rPr>
            </w:pPr>
            <w:r w:rsidRPr="00C564FC">
              <w:rPr>
                <w:b/>
                <w:sz w:val="28"/>
                <w:szCs w:val="28"/>
              </w:rPr>
              <w:t>Педагоги: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sz w:val="28"/>
                <w:szCs w:val="28"/>
              </w:rPr>
            </w:pPr>
            <w:r w:rsidRPr="00C564FC">
              <w:rPr>
                <w:sz w:val="28"/>
                <w:szCs w:val="28"/>
              </w:rPr>
              <w:t>пополняют образовательную среду в группе;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sz w:val="28"/>
                <w:szCs w:val="28"/>
              </w:rPr>
            </w:pPr>
            <w:r w:rsidRPr="00C564FC">
              <w:rPr>
                <w:sz w:val="28"/>
                <w:szCs w:val="28"/>
              </w:rPr>
              <w:t>смогут реализовать и адаптировать предложенную совокупность элементов образовательной среды, ориентированных на эффективное развитие речи дошкольников</w:t>
            </w:r>
          </w:p>
          <w:p w:rsidR="00C564FC" w:rsidRPr="00C564FC" w:rsidRDefault="00C564FC" w:rsidP="00C564FC">
            <w:pPr>
              <w:pStyle w:val="a5"/>
              <w:numPr>
                <w:ilvl w:val="0"/>
                <w:numId w:val="38"/>
              </w:numPr>
              <w:rPr>
                <w:sz w:val="28"/>
                <w:szCs w:val="28"/>
              </w:rPr>
            </w:pPr>
            <w:r w:rsidRPr="00C564FC">
              <w:rPr>
                <w:sz w:val="28"/>
                <w:szCs w:val="28"/>
              </w:rPr>
              <w:t>получат необходимую и дополнительную информацию о детях и их родителях;</w:t>
            </w:r>
          </w:p>
          <w:p w:rsidR="00F32D88" w:rsidRPr="00C564FC" w:rsidRDefault="00C564FC" w:rsidP="00C564FC">
            <w:pPr>
              <w:pStyle w:val="a5"/>
              <w:numPr>
                <w:ilvl w:val="0"/>
                <w:numId w:val="38"/>
              </w:numPr>
            </w:pPr>
            <w:r w:rsidRPr="00C564FC">
              <w:rPr>
                <w:sz w:val="28"/>
                <w:szCs w:val="28"/>
              </w:rPr>
              <w:t>реализуют возможность обобщения и распространения передового педагогического опыта средствами сетевых технологий.</w:t>
            </w:r>
          </w:p>
        </w:tc>
      </w:tr>
      <w:tr w:rsidR="00C564FC" w:rsidTr="007843E5">
        <w:tc>
          <w:tcPr>
            <w:tcW w:w="4786" w:type="dxa"/>
          </w:tcPr>
          <w:p w:rsidR="00C564FC" w:rsidRPr="00C564FC" w:rsidRDefault="00C564FC" w:rsidP="00C564FC">
            <w:pPr>
              <w:jc w:val="center"/>
              <w:rPr>
                <w:b/>
                <w:sz w:val="28"/>
                <w:szCs w:val="28"/>
              </w:rPr>
            </w:pPr>
            <w:r w:rsidRPr="00C564FC">
              <w:rPr>
                <w:b/>
                <w:sz w:val="28"/>
                <w:szCs w:val="28"/>
              </w:rPr>
              <w:lastRenderedPageBreak/>
              <w:t>Целевая группа проекта</w:t>
            </w:r>
          </w:p>
        </w:tc>
        <w:tc>
          <w:tcPr>
            <w:tcW w:w="9291" w:type="dxa"/>
          </w:tcPr>
          <w:p w:rsidR="00C564FC" w:rsidRPr="00C564FC" w:rsidRDefault="00C564FC" w:rsidP="00C564FC">
            <w:pPr>
              <w:pStyle w:val="a5"/>
              <w:rPr>
                <w:b/>
                <w:sz w:val="28"/>
                <w:szCs w:val="28"/>
              </w:rPr>
            </w:pPr>
            <w:r w:rsidRPr="00311EB8">
              <w:rPr>
                <w:sz w:val="28"/>
                <w:szCs w:val="28"/>
              </w:rPr>
              <w:t xml:space="preserve">Дети </w:t>
            </w:r>
            <w:r>
              <w:rPr>
                <w:sz w:val="28"/>
                <w:szCs w:val="28"/>
              </w:rPr>
              <w:t xml:space="preserve">среднего </w:t>
            </w:r>
            <w:r w:rsidRPr="00311EB8">
              <w:rPr>
                <w:sz w:val="28"/>
                <w:szCs w:val="28"/>
              </w:rPr>
              <w:t>дошкольного</w:t>
            </w:r>
            <w:r>
              <w:rPr>
                <w:sz w:val="28"/>
                <w:szCs w:val="28"/>
              </w:rPr>
              <w:t xml:space="preserve"> возраста, родители, педагоги М</w:t>
            </w:r>
            <w:r w:rsidRPr="00311EB8">
              <w:rPr>
                <w:sz w:val="28"/>
                <w:szCs w:val="28"/>
              </w:rPr>
              <w:t>ДО</w:t>
            </w:r>
            <w:r>
              <w:rPr>
                <w:sz w:val="28"/>
                <w:szCs w:val="28"/>
              </w:rPr>
              <w:t>Б</w:t>
            </w:r>
            <w:r w:rsidRPr="00311EB8">
              <w:rPr>
                <w:sz w:val="28"/>
                <w:szCs w:val="28"/>
              </w:rPr>
              <w:t>У</w:t>
            </w:r>
          </w:p>
        </w:tc>
      </w:tr>
    </w:tbl>
    <w:p w:rsidR="007843E5" w:rsidRDefault="007843E5" w:rsidP="00311EB8">
      <w:pPr>
        <w:pStyle w:val="a6"/>
        <w:rPr>
          <w:sz w:val="28"/>
        </w:rPr>
      </w:pPr>
    </w:p>
    <w:p w:rsidR="00311EB8" w:rsidRPr="00311EB8" w:rsidRDefault="00311EB8" w:rsidP="00311EB8">
      <w:pPr>
        <w:spacing w:before="100" w:beforeAutospacing="1" w:line="360" w:lineRule="auto"/>
        <w:jc w:val="center"/>
      </w:pPr>
    </w:p>
    <w:p w:rsidR="00311EB8" w:rsidRPr="00311EB8" w:rsidRDefault="00311EB8" w:rsidP="00311EB8">
      <w:pPr>
        <w:spacing w:before="100" w:beforeAutospacing="1" w:line="360" w:lineRule="auto"/>
      </w:pPr>
      <w:r w:rsidRPr="00311EB8">
        <w:t> </w:t>
      </w:r>
    </w:p>
    <w:p w:rsidR="00311EB8" w:rsidRPr="00311EB8" w:rsidRDefault="00311EB8" w:rsidP="00311EB8">
      <w:pPr>
        <w:spacing w:before="100" w:beforeAutospacing="1" w:line="360" w:lineRule="auto"/>
      </w:pPr>
    </w:p>
    <w:p w:rsidR="00311EB8" w:rsidRPr="00311EB8" w:rsidRDefault="00311EB8" w:rsidP="00311EB8">
      <w:pPr>
        <w:spacing w:before="100" w:beforeAutospacing="1" w:line="360" w:lineRule="auto"/>
      </w:pPr>
    </w:p>
    <w:p w:rsidR="00311EB8" w:rsidRPr="00311EB8" w:rsidRDefault="00311EB8" w:rsidP="00311EB8">
      <w:pPr>
        <w:spacing w:before="100" w:beforeAutospacing="1" w:line="360" w:lineRule="auto"/>
      </w:pPr>
    </w:p>
    <w:p w:rsidR="00311EB8" w:rsidRPr="00311EB8" w:rsidRDefault="00311EB8" w:rsidP="00311EB8">
      <w:pPr>
        <w:spacing w:before="100" w:beforeAutospacing="1" w:line="360" w:lineRule="auto"/>
      </w:pPr>
    </w:p>
    <w:p w:rsidR="00311EB8" w:rsidRPr="00311EB8" w:rsidRDefault="00311EB8" w:rsidP="00311EB8">
      <w:pPr>
        <w:spacing w:before="100" w:beforeAutospacing="1" w:line="360" w:lineRule="auto"/>
      </w:pPr>
    </w:p>
    <w:p w:rsidR="00311EB8" w:rsidRDefault="00311EB8" w:rsidP="00311EB8">
      <w:pPr>
        <w:pStyle w:val="a6"/>
        <w:rPr>
          <w:sz w:val="28"/>
        </w:rPr>
      </w:pPr>
    </w:p>
    <w:p w:rsidR="002055E8" w:rsidRPr="00684E5A" w:rsidRDefault="002055E8" w:rsidP="00684E5A">
      <w:pPr>
        <w:pStyle w:val="a6"/>
        <w:jc w:val="right"/>
        <w:rPr>
          <w:sz w:val="28"/>
        </w:rPr>
      </w:pPr>
      <w:r w:rsidRPr="00684E5A">
        <w:rPr>
          <w:sz w:val="28"/>
        </w:rPr>
        <w:lastRenderedPageBreak/>
        <w:t>«Игра - это фантастический мир, освобожденный</w:t>
      </w:r>
    </w:p>
    <w:p w:rsidR="002055E8" w:rsidRPr="00684E5A" w:rsidRDefault="002055E8" w:rsidP="00684E5A">
      <w:pPr>
        <w:pStyle w:val="a6"/>
        <w:jc w:val="center"/>
        <w:rPr>
          <w:sz w:val="28"/>
        </w:rPr>
      </w:pPr>
      <w:r w:rsidRPr="00684E5A">
        <w:rPr>
          <w:sz w:val="28"/>
        </w:rPr>
        <w:t>от деспотизма и подавления взрослых,</w:t>
      </w:r>
    </w:p>
    <w:p w:rsidR="002055E8" w:rsidRPr="00684E5A" w:rsidRDefault="002055E8" w:rsidP="00684E5A">
      <w:pPr>
        <w:pStyle w:val="a6"/>
        <w:jc w:val="center"/>
        <w:rPr>
          <w:sz w:val="28"/>
        </w:rPr>
      </w:pPr>
      <w:r w:rsidRPr="00684E5A">
        <w:rPr>
          <w:sz w:val="28"/>
        </w:rPr>
        <w:t>мир открытия вытесненных желаний,</w:t>
      </w:r>
    </w:p>
    <w:p w:rsidR="002055E8" w:rsidRPr="00684E5A" w:rsidRDefault="002055E8" w:rsidP="00684E5A">
      <w:pPr>
        <w:pStyle w:val="a6"/>
        <w:jc w:val="center"/>
        <w:rPr>
          <w:sz w:val="28"/>
        </w:rPr>
      </w:pPr>
      <w:r w:rsidRPr="00684E5A">
        <w:rPr>
          <w:sz w:val="28"/>
        </w:rPr>
        <w:t>мир реализации нереализуемого.»</w:t>
      </w:r>
    </w:p>
    <w:p w:rsidR="00684E5A" w:rsidRDefault="00684E5A" w:rsidP="004A3296"/>
    <w:p w:rsidR="00684E5A" w:rsidRDefault="00684E5A" w:rsidP="00684E5A">
      <w:pPr>
        <w:pStyle w:val="a6"/>
        <w:ind w:firstLine="709"/>
        <w:jc w:val="both"/>
      </w:pPr>
    </w:p>
    <w:p w:rsidR="00684E5A" w:rsidRDefault="003D60D7" w:rsidP="00684E5A">
      <w:pPr>
        <w:pStyle w:val="a6"/>
        <w:ind w:firstLine="709"/>
        <w:jc w:val="both"/>
        <w:rPr>
          <w:b/>
          <w:sz w:val="28"/>
          <w:szCs w:val="28"/>
        </w:rPr>
      </w:pPr>
      <w:r w:rsidRPr="003D60D7">
        <w:rPr>
          <w:b/>
          <w:sz w:val="28"/>
          <w:szCs w:val="28"/>
        </w:rPr>
        <w:t xml:space="preserve">Обоснование </w:t>
      </w:r>
    </w:p>
    <w:p w:rsidR="003D60D7" w:rsidRPr="003D60D7" w:rsidRDefault="003D60D7" w:rsidP="00684E5A">
      <w:pPr>
        <w:pStyle w:val="a6"/>
        <w:ind w:firstLine="709"/>
        <w:jc w:val="both"/>
        <w:rPr>
          <w:b/>
          <w:sz w:val="28"/>
          <w:szCs w:val="28"/>
        </w:rPr>
      </w:pP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Дидактические игры способствуют развитию всех сторон личности ребенка.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Психолог А.В. Запорожец, оценивая роль дидактической игры, справедливо указывал: необходимо добиваться того, чтобы «Нам дидактическая игра была не только формой усвоения отдельных знаний и умений, но и способствовала бы общему развитию ребенка, служила формированию его способностей».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 xml:space="preserve">В педагогике фундамент теории игры как важнейшего средства всестороннего воспитания детей заложили исследования таких ученых, как Е.А. </w:t>
      </w:r>
      <w:proofErr w:type="spellStart"/>
      <w:r w:rsidRPr="004A3296">
        <w:rPr>
          <w:sz w:val="28"/>
          <w:szCs w:val="28"/>
        </w:rPr>
        <w:t>Флерина</w:t>
      </w:r>
      <w:proofErr w:type="spellEnd"/>
      <w:r w:rsidRPr="004A3296">
        <w:rPr>
          <w:sz w:val="28"/>
          <w:szCs w:val="28"/>
        </w:rPr>
        <w:t xml:space="preserve">, Е.И. Тихеева, Е.А. Аркин. Позднее игре были посвящены работы Р.Я. </w:t>
      </w:r>
      <w:proofErr w:type="spellStart"/>
      <w:r w:rsidRPr="004A3296">
        <w:rPr>
          <w:sz w:val="28"/>
          <w:szCs w:val="28"/>
        </w:rPr>
        <w:t>Лехтман</w:t>
      </w:r>
      <w:proofErr w:type="spellEnd"/>
      <w:r w:rsidRPr="004A3296">
        <w:rPr>
          <w:sz w:val="28"/>
          <w:szCs w:val="28"/>
        </w:rPr>
        <w:t xml:space="preserve"> -Абрамович, Ф.И. Фрадкиной, Н.М. </w:t>
      </w:r>
      <w:proofErr w:type="spellStart"/>
      <w:r w:rsidRPr="004A3296">
        <w:rPr>
          <w:sz w:val="28"/>
          <w:szCs w:val="28"/>
        </w:rPr>
        <w:t>Аксариной</w:t>
      </w:r>
      <w:proofErr w:type="spellEnd"/>
      <w:r w:rsidRPr="004A3296">
        <w:rPr>
          <w:sz w:val="28"/>
          <w:szCs w:val="28"/>
        </w:rPr>
        <w:t>, А.П.</w:t>
      </w:r>
    </w:p>
    <w:p w:rsidR="002055E8" w:rsidRPr="004A3296" w:rsidRDefault="00F56BFA" w:rsidP="00684E5A">
      <w:pPr>
        <w:pStyle w:val="a6"/>
        <w:ind w:firstLine="709"/>
        <w:jc w:val="both"/>
        <w:rPr>
          <w:rFonts w:eastAsiaTheme="minorEastAsia"/>
          <w:b/>
          <w:bCs/>
          <w:color w:val="000000" w:themeColor="text1"/>
          <w:kern w:val="24"/>
          <w:sz w:val="28"/>
          <w:szCs w:val="28"/>
        </w:rPr>
      </w:pPr>
      <w:r w:rsidRPr="004A3296">
        <w:rPr>
          <w:sz w:val="28"/>
          <w:szCs w:val="28"/>
        </w:rPr>
        <w:t xml:space="preserve">Усовой, Д.В. </w:t>
      </w:r>
      <w:proofErr w:type="spellStart"/>
      <w:r w:rsidRPr="004A3296">
        <w:rPr>
          <w:sz w:val="28"/>
          <w:szCs w:val="28"/>
        </w:rPr>
        <w:t>Менджерицкой</w:t>
      </w:r>
      <w:proofErr w:type="spellEnd"/>
      <w:r w:rsidRPr="004A3296">
        <w:rPr>
          <w:sz w:val="28"/>
          <w:szCs w:val="28"/>
        </w:rPr>
        <w:t xml:space="preserve">, Р.И. Жуковской, В.П. </w:t>
      </w:r>
      <w:proofErr w:type="spellStart"/>
      <w:r w:rsidRPr="004A3296">
        <w:rPr>
          <w:sz w:val="28"/>
          <w:szCs w:val="28"/>
        </w:rPr>
        <w:t>Залогиной</w:t>
      </w:r>
      <w:proofErr w:type="spellEnd"/>
      <w:r w:rsidRPr="004A3296">
        <w:rPr>
          <w:sz w:val="28"/>
          <w:szCs w:val="28"/>
        </w:rPr>
        <w:t xml:space="preserve">, Т.А. Марковой и др.Одно из основных положений педагогической теории детской игры заключается в том, что игра имеет историческую, а не биологическую природу. Такое понимание природы игры и закономерностей ее развития нашло отражение в исследованиях психологов Л.С. Выготского, А.Н. Задача педагога - выбрать наиболее эффективные методы и приемы организации дидактических игр, которые позволили бы максимально использовать влиятельное положение лидеров, создать ситуацию успеха для каждого ребенка. Изучая методическую литературу, изучая опыты известных педагогов по данной проблеме и наблюдая за речью и играми детей, пришла к выводу, что через игру у детей дошкольного возраста развитие речи происходит быстрее. Почему? Да потому, что в дошкольном возрасте, игра является основным видом деятельности. Уже с самого раннего возраста детям доступны дидактические игры. Именно с помощью дидактических игр детям передаются определенные знания, формируются представления об окружающем мире, развивается речь, а также учат их играть. Детский сад совместно с семьей является первым звеном системы по развитию речи дошкольников, поэтому не случайно перед воспитателями встает задача формирования речевой деятельности детей. Уровень развития речи детей в дошкольном учреждении зависит от проводимых мероприятий по развитию речи детей. Если в группе будет создана система работы по развитию речи детей совместно с их родителями, то уровень развития речи детей дошкольного возраста возрастет, обогатится и расширится словарь, усовершенствуется звуковая культура речи детей и развитие монологической </w:t>
      </w:r>
      <w:r w:rsidR="00C564FC" w:rsidRPr="004A3296">
        <w:rPr>
          <w:sz w:val="28"/>
          <w:szCs w:val="28"/>
        </w:rPr>
        <w:t>для</w:t>
      </w:r>
      <w:r w:rsidRPr="004A3296">
        <w:rPr>
          <w:sz w:val="28"/>
          <w:szCs w:val="28"/>
        </w:rPr>
        <w:t xml:space="preserve"> меня, как для воспитателя, очень </w:t>
      </w:r>
      <w:r w:rsidRPr="004A3296">
        <w:rPr>
          <w:sz w:val="28"/>
          <w:szCs w:val="28"/>
        </w:rPr>
        <w:lastRenderedPageBreak/>
        <w:t>важно и диалогической речи. В результате своей практической деятельности выяснила, что не каждого ребенка легко побудить к активной деятельности на занятии или в игре. У некоторых детей пропадает интерес и, естественно, появляется отставание от сверстников. Преодолеть такое положение стало возможным в результате поиска более интересных форм воспитания и обучения, создания атмосферы сотрудничества в группе, дающей каждому веру в возможность движения вперед. С этой целью я в течение двух лет работаю над темой «Дидактическая игра как средство развития речи детей».</w:t>
      </w:r>
    </w:p>
    <w:p w:rsidR="004A3296" w:rsidRDefault="004A3296" w:rsidP="00684E5A">
      <w:pPr>
        <w:pStyle w:val="a6"/>
        <w:ind w:firstLine="709"/>
        <w:jc w:val="both"/>
        <w:rPr>
          <w:b/>
          <w:bCs/>
          <w:sz w:val="28"/>
          <w:szCs w:val="28"/>
        </w:rPr>
      </w:pP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b/>
          <w:bCs/>
          <w:sz w:val="28"/>
          <w:szCs w:val="28"/>
        </w:rPr>
        <w:t>Значение дидактических игр в речевом развитии дошкольника</w:t>
      </w:r>
    </w:p>
    <w:p w:rsidR="004A3296" w:rsidRDefault="004A3296" w:rsidP="00684E5A">
      <w:pPr>
        <w:pStyle w:val="a6"/>
        <w:ind w:firstLine="709"/>
        <w:jc w:val="both"/>
        <w:rPr>
          <w:sz w:val="28"/>
          <w:szCs w:val="28"/>
        </w:rPr>
      </w:pP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Дидактическая игра представляет собой многоплановое, сложное педагогическое явление: она является и игровым методом обучения детей дошкольного возраста, и формой обучения, и самостоятельной игровой деятельностью, и средством всестороннего воспитания личности ребёнка.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Остановимся подробнее на основных видах дидактических игр. В дошкольной педагогике все дидактические игры можно разделить на три основных вида: игры с предметами (игрушками, природным материалом), настольно - печатные и словесные.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В играх с предметами используются игрушки и реальные предметы. Играя с ними, дети учатся сравнивать, устанавливать сходство и различия предметов. Ценность этих игр в том, что с их помощью дети знакомятся со свойствами предметов и их признаками: цветом, величиной, формой, качеством. В играх решаются задачи на сравнение, классификацию, установление последовательности в решении задач. Это позволяет воспитателю упражнять детей в решении определённых дидактических задач. В играх совершенствуются знания о материале, из которого сделаны игрушки, о предметах, необходимых людям в различных видах их деятельности.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Игры с использованием предметов, игрушек и картинок.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Игры - типа «Угадай, что изменилось». Проводят во всех возрастных группах, но в зависимости от возраста детей ставятся разные задачи.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С помощью этих игр можно закреплять название предметов; пространственные ориентировки (ближе, дальше); части речи; предлоги; название цветов и т.д.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Игры - типа «Чудесный мешочек» используются во всех возрастных группах. В младшей группе дети достают предмет и называют его. В средней группе дети на ощупь определяют предметы. В старшей и подготовительной группах дают более сложные и качественные предметы (деревянные, пластмассовые, из губки, из ваты); дети должны описать предмет, загадать загадку, придумать рассказ.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lastRenderedPageBreak/>
        <w:t>Игры с куклой. Основная цель этих игр - закрепление с детьми последовательности бытовых процессов (умывание, раздевание принятие пищи и т.д.). Также воспитание в детях культуры общения: «Кукла мама пришла в гости», «Напои кукол чаем», «Уложи кукол спать». Такие игры проводятся в младших группах по продолжительности как целое занятие.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Также в детских садах используются дидактические игры на различение каких-нибудь деталей, на различение или сравнение каких-либо признаков, свойств: «Что одинаковое, что разное», «У кого какой предмет». Цель таких игр научить детей различать сходные предметы, правильно их называть, определять их назначение.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Игры можно проводить на занятиях со всей группой, с подгруппой и индивидуально с каждым ребенком, они планируются заранее. Определяется программная задача, продумывается оборудование игры (раздаточный материал). Продумывается словарная работа (напоминается, уточняется, закрепляется). Также продумывается организация проведения игр (за столом, на ковре, на улице, в зависимости от того какой материал используется). Посадка детей (сильный со слабым).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В любом случае, если даже игра, обучающая она должна оставаться игрой, имея образовательные задачи. Перед проведением игр необходимо продумать, как будет протекать игра. Нужно использовать в игре правильную интонацию, продумать, как заинтересовать игрой детей, можно использовать песни, хороводы. В конце игры итог не подводится, но для себя воспитатель записывает полученные результаты. В старших группах игра проводится как часть занятия, в младших группах может проводиться как целое занятие.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В начале игры необходимо заинтересовать детей, далее идет объяснение, а затем идет выполнение необходимых действий детьми. Воспитатель должен контролировать, чтобы в игре выполнялись поставленные задачи.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Словесные игры построены на словах и действиях. Процесс решения обучающей задачи осуществляется в мыслительном плане, на основе представлений и без опоры на наглядность. Среди этих игр много народных, связанных с потешками, прибаутками, загадками, перевертышами, часть из которых доступна и малышам в силу образности речевого оформления, построенного на диалоге, близости по содержанию детскому опыту. Словесные игры в старшей и подготовительной группах проводятся пять минут - это конец занятий. Воспитатель не дает объяснения уже известной детям игры. Водящими могут быть сами дети. В младшей группе от начала до конца игры полностью проводит воспитатель. Игру лучше проводить в разных вариантах. Воспитатель должен заранее (для словесной игры) подобрать слова на случай затруднения детей [6, с.61].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Настольно - печатные игры - интересное занятие для детей. Они разнообразны по видам: парные картинки, лото, домино. Различны и задачи, которые решаются при их использовании.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 xml:space="preserve">Словесные игры построены на словах и действиях играющих. В таких играх дети учатся, опираясь на имеющиеся представления о предметах, углублять знания о них, так, как в этих играх требуется использовать </w:t>
      </w:r>
      <w:r w:rsidRPr="004A3296">
        <w:rPr>
          <w:sz w:val="28"/>
          <w:szCs w:val="28"/>
        </w:rPr>
        <w:lastRenderedPageBreak/>
        <w:t>приобретённые ранее знания в новых связях, в новых обстоятельствах. Дети самостоятельно решают разнообразные мыслительные задачи; описывают предметы, выделяя характерные их признаки; отгадывают по описанию, находят признаки сходства и различия, группируют предметы по различным свойствам, признакам.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В младших и средних группах игры со словом направлены в основном на развитие речи, воспитание правильного звукопроизношения, уточнение, закрепление и активизацию словаря, развитие правильной ориентации в пространстве.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В старшем дошкольном возрасте, когда у детей начинает активно формироваться логическое мышление, словесные игры чаще используют для формирования мыслительной деятельности, самостоятельности в решении задач. Эти дидактические игры проводятся во всех возрастных группах, но особенно они важны в воспитании и обучении детей старшего дошкольного возраста, так как способствуют подготовке ребят к обучению в школе: развивают умение внимательно слушать педагога, быстро находить нужный ответ на поставленный вопрос, точно и чётко формулировать свой мысли, применять знания в соответствии с поставленной задачей.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Кроме речевого развития в игре осуществляется познавательное развитие, так дидактическая игра способствует расширению представлений об окружающей действительности, совершенствованию внимания, памяти, наблюдательности и мышления.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Дидактические игры по развитию речи как форма обучения детей содержит два начала: учебное (познавательное) и игровое (занимательное).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Обязательным компонентом игры являются и её правила, благодаря которым педагог в ходе игры управляет поведением детей, учебно - образовательным процессом. В своей работе я использую авторскую картотеку дидактических игр для детей средней, старшей и подготовительной групп, где определена дидактическая задача, игровые действия, игровые правила.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Итак, дидактическая игра - явление сложное, но в ней отчетливо обнаруживается структура, т.е. основные элементы, характеризующие игру как форму обучения и игровую деятельность одновременно. Одним из основных элементов игры - дидактическая задача, которая определяется целью обучающего и воспитательного воздействия. Наличие дидактической задачи или нескольких задач подчеркивает обучающий характер игры, направленность обучающего содержания на процессы познавательной деятельности детей. Дидактическая задача определяется воспитателем и отражает его обучающую деятельность.</w:t>
      </w:r>
    </w:p>
    <w:p w:rsidR="004A3296" w:rsidRDefault="004A3296" w:rsidP="00684E5A">
      <w:pPr>
        <w:pStyle w:val="a6"/>
        <w:ind w:firstLine="709"/>
        <w:jc w:val="both"/>
        <w:rPr>
          <w:b/>
          <w:bCs/>
          <w:sz w:val="28"/>
          <w:szCs w:val="28"/>
        </w:rPr>
      </w:pPr>
    </w:p>
    <w:p w:rsidR="00C564FC" w:rsidRDefault="00C564FC" w:rsidP="00684E5A">
      <w:pPr>
        <w:pStyle w:val="a6"/>
        <w:ind w:firstLine="709"/>
        <w:jc w:val="both"/>
        <w:rPr>
          <w:b/>
          <w:bCs/>
          <w:sz w:val="28"/>
          <w:szCs w:val="28"/>
        </w:rPr>
      </w:pPr>
    </w:p>
    <w:p w:rsidR="00A81279" w:rsidRDefault="00A81279" w:rsidP="00684E5A">
      <w:pPr>
        <w:pStyle w:val="a6"/>
        <w:ind w:firstLine="709"/>
        <w:jc w:val="both"/>
        <w:rPr>
          <w:b/>
          <w:bCs/>
          <w:sz w:val="28"/>
          <w:szCs w:val="28"/>
        </w:rPr>
      </w:pPr>
    </w:p>
    <w:p w:rsidR="00A81279" w:rsidRDefault="00A81279" w:rsidP="00684E5A">
      <w:pPr>
        <w:pStyle w:val="a6"/>
        <w:ind w:firstLine="709"/>
        <w:jc w:val="both"/>
        <w:rPr>
          <w:b/>
          <w:bCs/>
          <w:sz w:val="28"/>
          <w:szCs w:val="28"/>
        </w:rPr>
      </w:pPr>
    </w:p>
    <w:p w:rsidR="00A81279" w:rsidRDefault="00A81279" w:rsidP="00684E5A">
      <w:pPr>
        <w:pStyle w:val="a6"/>
        <w:ind w:firstLine="709"/>
        <w:jc w:val="both"/>
        <w:rPr>
          <w:b/>
          <w:bCs/>
          <w:sz w:val="28"/>
          <w:szCs w:val="28"/>
        </w:rPr>
      </w:pP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b/>
          <w:bCs/>
          <w:sz w:val="28"/>
          <w:szCs w:val="28"/>
        </w:rPr>
        <w:t>Методика использования дидактических игр в речевом развитии дошкольников</w:t>
      </w:r>
    </w:p>
    <w:p w:rsidR="004A3296" w:rsidRDefault="004A3296" w:rsidP="00684E5A">
      <w:pPr>
        <w:pStyle w:val="a6"/>
        <w:ind w:firstLine="709"/>
        <w:jc w:val="both"/>
        <w:rPr>
          <w:sz w:val="28"/>
          <w:szCs w:val="28"/>
        </w:rPr>
      </w:pP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Организация дидактических игр педагогом осуществляется в трех основных направлениях: подготовка к проведению дидактической игры, ее проведение и анализ.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В подготовку к проведению дидактической игры входят: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отбор игры в соответствии с задачами воспитателя и обучения: углубление и обобщение знаний, развитие сенсорных способностей, активизация психических процессов;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установление соответствия отобранной игры программным требованиям воспитания и обучения детей определенной возрастной группы;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определение наиболее удобного времени проведения дидактической игры;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выбор места для игры, где дети могут спокойно играть, не мешая другим;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определение количества играющих;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подготовка необходимого дидактического материала для игры;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подготовка к игре самого воспитателя: он должен изучить и осмыслить весь ход игры, свое место в игре, методы руководства игрой;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подготовка к игре детей: обогащение их знаниями, представлениями о предметах и явлениях окружающей жизни, необходимыми для решения игровой задачи.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Проведение дидактических игр включает: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ознакомление детей с содержанием игры, с дидактическим материалом, который будет использован;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объяснение хода, правил игры. При этом воспитатель обращает внимание на поведение детей в соответствии с правилами игры, на четкое выполнение правил;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показ игровых действий, в процессе которого воспитатель учит детей правильно выполнять действия, показывая, что в противном случае игра не приведет к нужному результату;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определение роли воспитателя в игре, его участие в качестве играющего, болельщика или арбитра;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>- подведение итогов игры - это ответственный момент, по которому можно судить об успехах детей, о эффективности игры, о том, будет ли она в дальнейшем с интересом использоваться в самостоятельной игровой деятельности ребенка. В конце игры педагог спрашивает у детей, понравилась ли им игра, и обещает, что в следующий раз можно играть в новую игру, она будет также интересной.</w:t>
      </w:r>
    </w:p>
    <w:p w:rsidR="00F56BFA" w:rsidRPr="004A3296" w:rsidRDefault="00F56BFA" w:rsidP="00684E5A">
      <w:pPr>
        <w:pStyle w:val="a6"/>
        <w:ind w:firstLine="709"/>
        <w:jc w:val="both"/>
        <w:rPr>
          <w:sz w:val="28"/>
          <w:szCs w:val="28"/>
        </w:rPr>
      </w:pPr>
      <w:r w:rsidRPr="004A3296">
        <w:rPr>
          <w:sz w:val="28"/>
          <w:szCs w:val="28"/>
        </w:rPr>
        <w:t xml:space="preserve">Анализ проведения игры направлен на выявление приемов ее подготовки и проведения: какие приемы оказались эффективными в достижении поставленной цели, что не сработало и почему. Это поможет совершенствовать как </w:t>
      </w:r>
      <w:r w:rsidRPr="004A3296">
        <w:rPr>
          <w:sz w:val="28"/>
          <w:szCs w:val="28"/>
        </w:rPr>
        <w:lastRenderedPageBreak/>
        <w:t>подготовку, так и сам процесс проведения игры избежать впоследствии ошибок. Кроме того, анализ позволяет выявить индивидуальные особенности в проведении и характере детей и, значит, правильно организовать индивидуальную работу с ними. Самокритичный анализ использования игры в соответствии с постоянной целью помогает варьировать игру, обогащать ее новым материалом в последующей работе.</w:t>
      </w:r>
    </w:p>
    <w:p w:rsidR="00662CAE" w:rsidRPr="004A3296" w:rsidRDefault="00662CAE" w:rsidP="004A3296">
      <w:pPr>
        <w:rPr>
          <w:sz w:val="28"/>
          <w:szCs w:val="28"/>
        </w:rPr>
      </w:pPr>
      <w:r w:rsidRPr="004A3296">
        <w:rPr>
          <w:sz w:val="28"/>
          <w:szCs w:val="28"/>
        </w:rPr>
        <w:t>Современный словарь по педагогике так определяет «дидактическую игру» - вид игры, организуемой взрослым для решения обучающей задачи; является формой обучения детей дошкольного возраста.  Дидактические игры по праву считаются одним из эффективнейших средств обучения. В практике работы дошкольных образовательных организаций они используются и на занятиях. Дидактическая игра выступает и как средство всестороннего воспитания личности ребенка. Она носит полифункциональный характер. В зависимости от цели её использования дидактическая игра может быть:</w:t>
      </w:r>
    </w:p>
    <w:p w:rsidR="00662CAE" w:rsidRPr="004A3296" w:rsidRDefault="00662CAE" w:rsidP="004A3296">
      <w:pPr>
        <w:rPr>
          <w:sz w:val="28"/>
          <w:szCs w:val="28"/>
        </w:rPr>
      </w:pPr>
      <w:r w:rsidRPr="004A3296">
        <w:rPr>
          <w:sz w:val="28"/>
          <w:szCs w:val="28"/>
        </w:rPr>
        <w:t>средством (как деятельность);</w:t>
      </w:r>
    </w:p>
    <w:p w:rsidR="00662CAE" w:rsidRPr="004A3296" w:rsidRDefault="00662CAE" w:rsidP="004A3296">
      <w:pPr>
        <w:rPr>
          <w:sz w:val="28"/>
          <w:szCs w:val="28"/>
        </w:rPr>
      </w:pPr>
      <w:r w:rsidRPr="004A3296">
        <w:rPr>
          <w:sz w:val="28"/>
          <w:szCs w:val="28"/>
        </w:rPr>
        <w:t>методом;</w:t>
      </w:r>
    </w:p>
    <w:p w:rsidR="00662CAE" w:rsidRPr="004A3296" w:rsidRDefault="00662CAE" w:rsidP="004A3296">
      <w:pPr>
        <w:rPr>
          <w:sz w:val="28"/>
          <w:szCs w:val="28"/>
        </w:rPr>
      </w:pPr>
      <w:r w:rsidRPr="004A3296">
        <w:rPr>
          <w:sz w:val="28"/>
          <w:szCs w:val="28"/>
        </w:rPr>
        <w:t>формой обучения и воспитания детей.</w:t>
      </w:r>
    </w:p>
    <w:p w:rsidR="00662CAE" w:rsidRPr="004A3296" w:rsidRDefault="00662CAE" w:rsidP="004A3296">
      <w:pPr>
        <w:rPr>
          <w:sz w:val="28"/>
          <w:szCs w:val="28"/>
        </w:rPr>
      </w:pPr>
      <w:r w:rsidRPr="004A3296">
        <w:rPr>
          <w:sz w:val="28"/>
          <w:szCs w:val="28"/>
        </w:rPr>
        <w:t xml:space="preserve">Дидактические </w:t>
      </w:r>
      <w:r w:rsidR="004A3296" w:rsidRPr="004A3296">
        <w:rPr>
          <w:sz w:val="28"/>
          <w:szCs w:val="28"/>
        </w:rPr>
        <w:t>игры длярешения задач</w:t>
      </w:r>
      <w:r w:rsidRPr="004A3296">
        <w:rPr>
          <w:sz w:val="28"/>
          <w:szCs w:val="28"/>
        </w:rPr>
        <w:t xml:space="preserve"> речевого развития закрепляют и уточняют словарь, изменения и образование слов, упражняют в составлении связных высказываний, развивают объяснительную речь. Словарные дидактические игры помогают развитию как видовых, так и родовых понятий, освоению слов в их обобщённых значениях. В этих играх ребенок попадает в ситуации, когда он вынужден использовать приобретенные речевые знания и словарь в новых условиях. Они проявляются в словах и действиях играющих.</w:t>
      </w:r>
    </w:p>
    <w:p w:rsidR="00C564FC" w:rsidRPr="00C564FC" w:rsidRDefault="00C564FC" w:rsidP="00C564FC">
      <w:pPr>
        <w:rPr>
          <w:sz w:val="28"/>
          <w:szCs w:val="28"/>
        </w:rPr>
      </w:pPr>
      <w:r w:rsidRPr="00C564FC">
        <w:rPr>
          <w:sz w:val="28"/>
          <w:szCs w:val="28"/>
        </w:rPr>
        <w:t>Дидактические игры – эффективное средство закрепления грамматических навыков, так как благодаря диалектичности, эмоциональности проведения и заинтересованности детей они дают возможность много раз упражнять ребенка в повторении нужных словоформ.</w:t>
      </w:r>
    </w:p>
    <w:p w:rsidR="00C564FC" w:rsidRPr="00C564FC" w:rsidRDefault="00C564FC" w:rsidP="00C564FC">
      <w:pPr>
        <w:rPr>
          <w:sz w:val="28"/>
          <w:szCs w:val="28"/>
        </w:rPr>
      </w:pPr>
      <w:r w:rsidRPr="00C564FC">
        <w:rPr>
          <w:sz w:val="28"/>
          <w:szCs w:val="28"/>
        </w:rPr>
        <w:t>Дидактические игры могут проводиться с детьми, как в детском саду, так и дома, под руководством родителей. Они позволяют не только развивать речь, но и расширяют представления ребенка об окружающем мире, развивают его воображение и мышление.</w:t>
      </w:r>
    </w:p>
    <w:p w:rsidR="00C564FC" w:rsidRPr="00C564FC" w:rsidRDefault="00C564FC" w:rsidP="00C564FC">
      <w:pPr>
        <w:rPr>
          <w:sz w:val="28"/>
          <w:szCs w:val="28"/>
        </w:rPr>
      </w:pPr>
      <w:r w:rsidRPr="00C564FC">
        <w:rPr>
          <w:sz w:val="28"/>
          <w:szCs w:val="28"/>
        </w:rPr>
        <w:t xml:space="preserve">    Таким образом, использование дидактических игр в работе, способствуют развитию речевой активности детей.  Необходимо помнить, что развитие в ходе игровой деятельности речи дошкольников - попытка учить детей светло, радостно, без принуждения. </w:t>
      </w:r>
    </w:p>
    <w:p w:rsidR="00A81279" w:rsidRDefault="00A81279" w:rsidP="00897D98">
      <w:pPr>
        <w:spacing w:before="100" w:beforeAutospacing="1" w:line="360" w:lineRule="auto"/>
        <w:jc w:val="center"/>
        <w:rPr>
          <w:b/>
          <w:bCs/>
          <w:sz w:val="32"/>
          <w:szCs w:val="32"/>
        </w:rPr>
      </w:pPr>
    </w:p>
    <w:p w:rsidR="00B54669" w:rsidRPr="00897D98" w:rsidRDefault="00662CAE" w:rsidP="00897D98">
      <w:pPr>
        <w:spacing w:before="100" w:beforeAutospacing="1" w:line="360" w:lineRule="auto"/>
        <w:jc w:val="center"/>
        <w:rPr>
          <w:b/>
          <w:bCs/>
          <w:sz w:val="32"/>
          <w:szCs w:val="32"/>
        </w:rPr>
      </w:pPr>
      <w:r w:rsidRPr="008209C0">
        <w:rPr>
          <w:b/>
          <w:bCs/>
          <w:sz w:val="32"/>
          <w:szCs w:val="32"/>
        </w:rPr>
        <w:lastRenderedPageBreak/>
        <w:t>Новизна материала</w:t>
      </w:r>
    </w:p>
    <w:p w:rsidR="00F250A3" w:rsidRPr="0096676B" w:rsidRDefault="00662CAE" w:rsidP="00F250A3">
      <w:pPr>
        <w:pStyle w:val="a6"/>
        <w:jc w:val="both"/>
        <w:rPr>
          <w:rStyle w:val="c1"/>
          <w:sz w:val="28"/>
          <w:szCs w:val="28"/>
        </w:rPr>
      </w:pPr>
      <w:r w:rsidRPr="003D60D7">
        <w:rPr>
          <w:sz w:val="28"/>
          <w:szCs w:val="28"/>
        </w:rPr>
        <w:t xml:space="preserve">Новизной является </w:t>
      </w:r>
      <w:r w:rsidR="00F250A3" w:rsidRPr="009D6940">
        <w:rPr>
          <w:sz w:val="28"/>
          <w:szCs w:val="28"/>
        </w:rPr>
        <w:t>систематизация игр и игровых упражнений</w:t>
      </w:r>
      <w:r w:rsidR="00F250A3">
        <w:rPr>
          <w:sz w:val="28"/>
          <w:szCs w:val="28"/>
        </w:rPr>
        <w:t xml:space="preserve"> по развитию речи и применение  новых форм и методов  в работе с детьми.</w:t>
      </w:r>
    </w:p>
    <w:p w:rsidR="00662CAE" w:rsidRDefault="00662CAE" w:rsidP="003D60D7">
      <w:pPr>
        <w:pStyle w:val="a6"/>
        <w:ind w:firstLine="709"/>
        <w:jc w:val="both"/>
        <w:rPr>
          <w:bCs/>
        </w:rPr>
      </w:pPr>
      <w:proofErr w:type="gramStart"/>
      <w:r w:rsidRPr="003D60D7">
        <w:rPr>
          <w:bCs/>
          <w:sz w:val="28"/>
          <w:szCs w:val="28"/>
        </w:rPr>
        <w:t>Практической значимостью может являться использование систематизированных игр и игровых упражнений в работе с детьми дошкольного возраста, при планировании, в работе с родителями воспитанников в совместной деятельности с детьми дома, а также использование связной речи в общении детей со сверстниками и взрослыми для правильного изложения своих мыслей, что в дальнейшем является неотъемлемой частью успешной успеваемости детей при обучении в школе</w:t>
      </w:r>
      <w:r w:rsidRPr="00607DC4">
        <w:rPr>
          <w:bCs/>
        </w:rPr>
        <w:t>.</w:t>
      </w:r>
      <w:proofErr w:type="gramEnd"/>
    </w:p>
    <w:p w:rsidR="003D60D7" w:rsidRDefault="003D60D7" w:rsidP="004A3296">
      <w:pPr>
        <w:jc w:val="both"/>
        <w:rPr>
          <w:sz w:val="28"/>
          <w:szCs w:val="28"/>
        </w:rPr>
      </w:pPr>
    </w:p>
    <w:p w:rsidR="00F4567F" w:rsidRPr="00897D98" w:rsidRDefault="003D60D7" w:rsidP="004A3296">
      <w:pPr>
        <w:jc w:val="both"/>
        <w:rPr>
          <w:sz w:val="32"/>
          <w:szCs w:val="32"/>
        </w:rPr>
      </w:pPr>
      <w:r>
        <w:rPr>
          <w:rFonts w:eastAsiaTheme="minorEastAsia"/>
          <w:b/>
          <w:bCs/>
          <w:color w:val="000000" w:themeColor="text1"/>
          <w:kern w:val="24"/>
          <w:sz w:val="32"/>
          <w:szCs w:val="32"/>
        </w:rPr>
        <w:t>Актуальность проектно- исследовательской деятельности.</w:t>
      </w:r>
    </w:p>
    <w:p w:rsidR="00F4567F" w:rsidRDefault="00F4567F" w:rsidP="001B4157">
      <w:pPr>
        <w:ind w:firstLine="709"/>
        <w:jc w:val="both"/>
        <w:rPr>
          <w:rFonts w:eastAsiaTheme="minorEastAsia"/>
          <w:color w:val="000000" w:themeColor="text1"/>
          <w:kern w:val="24"/>
          <w:sz w:val="36"/>
          <w:szCs w:val="36"/>
        </w:rPr>
      </w:pPr>
    </w:p>
    <w:p w:rsidR="00F4567F" w:rsidRPr="003D60D7" w:rsidRDefault="00F4567F" w:rsidP="001B4157">
      <w:pPr>
        <w:ind w:firstLine="709"/>
        <w:jc w:val="both"/>
        <w:rPr>
          <w:sz w:val="28"/>
          <w:szCs w:val="28"/>
        </w:rPr>
      </w:pPr>
      <w:r w:rsidRPr="003D60D7">
        <w:rPr>
          <w:rFonts w:eastAsiaTheme="minorEastAsia"/>
          <w:color w:val="000000" w:themeColor="text1"/>
          <w:kern w:val="24"/>
          <w:sz w:val="28"/>
          <w:szCs w:val="28"/>
        </w:rPr>
        <w:t>Тема выбрана мной не случайно. Данная тема очень актуальна для дошкольного образования, ведь овладение правильной речью способствует формирование у ребенка уверенности в себе, развитию мышления, коммуникативных качеств. Развитие речи у детей считают одной из главных задач детского сада, так как смысловое развернутое высказывание обеспечивает общение и полноценное взаимодействие детей и взрослых; дает возможность поделиться с ними накопленными впечатлениями, а также получить необходимую информацию. Связное высказывание дошкольника свидетельствует, насколько он владеет богатством родного языка, его грамматическим строем и одновременно отражает уровень готовности ребенка к школе. Что касается игры? Игра – основной и наиболее доступный для ребенка вид деятельности. Играя, дети обучаются всему тому, что так пригодиться в жизни. Поэтому именно с помощью «дидактической игры» я и решила развивать речь у детей: пополнять и активизировать словарь, формировать правильное звукопроизношение, развивать связную речь, умение правильно выражать свои мысли.</w:t>
      </w:r>
    </w:p>
    <w:p w:rsidR="00F4567F" w:rsidRPr="003D60D7" w:rsidRDefault="00F4567F" w:rsidP="001B4157">
      <w:pPr>
        <w:ind w:firstLine="709"/>
        <w:jc w:val="both"/>
        <w:rPr>
          <w:sz w:val="28"/>
          <w:szCs w:val="28"/>
        </w:rPr>
      </w:pPr>
      <w:r w:rsidRPr="003D60D7">
        <w:rPr>
          <w:rFonts w:eastAsiaTheme="minorEastAsia"/>
          <w:color w:val="000000" w:themeColor="text1"/>
          <w:kern w:val="24"/>
          <w:sz w:val="28"/>
          <w:szCs w:val="28"/>
        </w:rPr>
        <w:t>Игра на занятиях по речевому развитию и в свободной самостоятельной деятельности необходима для снижения психических и физических нагрузок. Во избежание повышенной утомляемости воспитанников, провожу занятия в игровой форме, т. е. играя – обучаю.</w:t>
      </w:r>
    </w:p>
    <w:p w:rsidR="00F4567F" w:rsidRPr="003D60D7" w:rsidRDefault="00F4567F" w:rsidP="001B4157">
      <w:pPr>
        <w:ind w:firstLine="709"/>
        <w:jc w:val="both"/>
        <w:rPr>
          <w:sz w:val="28"/>
          <w:szCs w:val="28"/>
        </w:rPr>
      </w:pPr>
      <w:r w:rsidRPr="003D60D7">
        <w:rPr>
          <w:rFonts w:eastAsiaTheme="minorEastAsia"/>
          <w:color w:val="000000" w:themeColor="text1"/>
          <w:kern w:val="24"/>
          <w:sz w:val="28"/>
          <w:szCs w:val="28"/>
        </w:rPr>
        <w:t>Очень важно вовремя исправлять недостатки речи, так как труднее это сделать впоследствии, когда они укрепятся. Ведь дошкольный возраст – это время энергичного развития речи.</w:t>
      </w:r>
    </w:p>
    <w:p w:rsidR="00684E5A" w:rsidRPr="003D60D7" w:rsidRDefault="00F4567F" w:rsidP="001B4157">
      <w:pPr>
        <w:ind w:firstLine="709"/>
        <w:jc w:val="both"/>
        <w:rPr>
          <w:rFonts w:eastAsiaTheme="minorEastAsia"/>
          <w:color w:val="000000" w:themeColor="text1"/>
          <w:kern w:val="24"/>
          <w:sz w:val="28"/>
          <w:szCs w:val="28"/>
        </w:rPr>
      </w:pPr>
      <w:r w:rsidRPr="003D60D7">
        <w:rPr>
          <w:rFonts w:eastAsiaTheme="minorEastAsia"/>
          <w:color w:val="000000" w:themeColor="text1"/>
          <w:kern w:val="24"/>
          <w:sz w:val="28"/>
          <w:szCs w:val="28"/>
        </w:rPr>
        <w:t>Кроме речевого развития, в игре осуществляется познавательное развитие, так как дидактическая игра способствует расширению представлений об окружающей действительности, совершенствованию внимания, памяти, наблюдательности и мышления.</w:t>
      </w:r>
    </w:p>
    <w:p w:rsidR="00F4567F" w:rsidRDefault="001D7F85" w:rsidP="001B4157">
      <w:pPr>
        <w:ind w:firstLine="709"/>
        <w:jc w:val="both"/>
        <w:rPr>
          <w:rStyle w:val="c19"/>
          <w:color w:val="000000"/>
          <w:sz w:val="28"/>
          <w:szCs w:val="28"/>
          <w:shd w:val="clear" w:color="auto" w:fill="FFFFFF"/>
        </w:rPr>
      </w:pPr>
      <w:r>
        <w:rPr>
          <w:rStyle w:val="c22"/>
          <w:color w:val="000000"/>
          <w:sz w:val="28"/>
          <w:szCs w:val="28"/>
          <w:shd w:val="clear" w:color="auto" w:fill="FFFFFF"/>
        </w:rPr>
        <w:lastRenderedPageBreak/>
        <w:t xml:space="preserve">Своевременное развитие речи </w:t>
      </w:r>
      <w:r w:rsidR="00C564FC">
        <w:rPr>
          <w:rStyle w:val="c22"/>
          <w:color w:val="000000"/>
          <w:sz w:val="28"/>
          <w:szCs w:val="28"/>
          <w:shd w:val="clear" w:color="auto" w:fill="FFFFFF"/>
        </w:rPr>
        <w:t>дошкольников способствует</w:t>
      </w:r>
      <w:r>
        <w:rPr>
          <w:rStyle w:val="c22"/>
          <w:color w:val="000000"/>
          <w:sz w:val="28"/>
          <w:szCs w:val="28"/>
          <w:shd w:val="clear" w:color="auto" w:fill="FFFFFF"/>
        </w:rPr>
        <w:t xml:space="preserve"> в дальнейшем благополучному обучению в школе.</w:t>
      </w:r>
      <w:r>
        <w:rPr>
          <w:rStyle w:val="c22"/>
          <w:i/>
          <w:iCs/>
          <w:color w:val="000000"/>
          <w:sz w:val="28"/>
          <w:szCs w:val="28"/>
          <w:shd w:val="clear" w:color="auto" w:fill="FFFFFF"/>
        </w:rPr>
        <w:t> </w:t>
      </w:r>
      <w:r>
        <w:rPr>
          <w:rStyle w:val="c19"/>
          <w:color w:val="000000"/>
          <w:sz w:val="28"/>
          <w:szCs w:val="28"/>
          <w:shd w:val="clear" w:color="auto" w:fill="FFFFFF"/>
        </w:rPr>
        <w:t>Вот почему развитие речи становится все более актуальной проблемой в нашем обществе.</w:t>
      </w:r>
    </w:p>
    <w:p w:rsidR="001D7F85" w:rsidRDefault="001D7F85" w:rsidP="001D7F85">
      <w:pPr>
        <w:pStyle w:val="c23"/>
        <w:shd w:val="clear" w:color="auto" w:fill="FFFFFF"/>
        <w:spacing w:before="0" w:beforeAutospacing="0" w:after="0" w:afterAutospacing="0"/>
        <w:ind w:firstLine="708"/>
        <w:jc w:val="both"/>
        <w:rPr>
          <w:rStyle w:val="c19"/>
          <w:sz w:val="28"/>
          <w:szCs w:val="28"/>
        </w:rPr>
      </w:pPr>
      <w:r>
        <w:rPr>
          <w:rStyle w:val="c22"/>
          <w:color w:val="000000"/>
          <w:sz w:val="28"/>
          <w:szCs w:val="28"/>
        </w:rPr>
        <w:t xml:space="preserve">В современном мире, всё чаще живое общение детям заменяет компьютер и телевидение, и эта тенденция постоянно растет. Вследствие чего, неуклонно увеличивается количество детей с </w:t>
      </w:r>
      <w:r w:rsidR="00C564FC">
        <w:rPr>
          <w:rStyle w:val="c22"/>
          <w:color w:val="000000"/>
          <w:sz w:val="28"/>
          <w:szCs w:val="28"/>
        </w:rPr>
        <w:t>несформированной </w:t>
      </w:r>
      <w:r w:rsidR="00C564FC">
        <w:rPr>
          <w:rStyle w:val="c37"/>
          <w:b/>
          <w:bCs/>
          <w:i/>
          <w:iCs/>
          <w:color w:val="000000"/>
          <w:sz w:val="28"/>
          <w:szCs w:val="28"/>
        </w:rPr>
        <w:t>речью</w:t>
      </w:r>
      <w:r>
        <w:rPr>
          <w:rStyle w:val="c19"/>
          <w:sz w:val="28"/>
          <w:szCs w:val="28"/>
        </w:rPr>
        <w:t xml:space="preserve">. При стихийном речевом развитии лишь немногие дети достигают высокого уровня. Поэтому задача воспитателя больше уделять внимания именно развитию речи, создать условия для речевой деятельности </w:t>
      </w:r>
      <w:r w:rsidR="00C564FC">
        <w:rPr>
          <w:rStyle w:val="c19"/>
          <w:sz w:val="28"/>
          <w:szCs w:val="28"/>
        </w:rPr>
        <w:t>детей, охватить</w:t>
      </w:r>
      <w:r>
        <w:rPr>
          <w:rStyle w:val="c19"/>
          <w:sz w:val="28"/>
          <w:szCs w:val="28"/>
        </w:rPr>
        <w:t xml:space="preserve"> разные стороны речевого развития: развитие связной речи, расширение словаря, формирование грамматического строя </w:t>
      </w:r>
      <w:r w:rsidR="00C564FC">
        <w:rPr>
          <w:rStyle w:val="c19"/>
          <w:sz w:val="28"/>
          <w:szCs w:val="28"/>
        </w:rPr>
        <w:t>речи, воспитание</w:t>
      </w:r>
      <w:r>
        <w:rPr>
          <w:rStyle w:val="c19"/>
          <w:sz w:val="28"/>
          <w:szCs w:val="28"/>
        </w:rPr>
        <w:t xml:space="preserve"> звуковой культуры речи и культуры речевого общения.</w:t>
      </w:r>
    </w:p>
    <w:p w:rsidR="00662CAE" w:rsidRPr="004A3296" w:rsidRDefault="00662CAE" w:rsidP="004A3296">
      <w:pPr>
        <w:pStyle w:val="a6"/>
        <w:rPr>
          <w:sz w:val="28"/>
          <w:szCs w:val="28"/>
        </w:rPr>
      </w:pPr>
      <w:r w:rsidRPr="004A3296">
        <w:rPr>
          <w:sz w:val="28"/>
          <w:szCs w:val="28"/>
        </w:rPr>
        <w:t>Согласно Федеральному государственному образовательному стандарту дошкольного образования (ФГОС ДО): «Речевое развитие включает владение речью, как средством общения и культуры; обогащение активного словаря; развитие связной, грамматически правильной диалогической и монологической речи; развитие речевого творчества; развитие звуковой и интонационной культуры речи, фонематического слуха; знакомство с книжной культурой, детской литературой, понимание на слух текстов различных жанров детской литературы; формирование звуковой аналитико-синтетической активности как предпосылки обучения грамоте».</w:t>
      </w:r>
    </w:p>
    <w:p w:rsidR="00662CAE" w:rsidRDefault="00662CAE" w:rsidP="001D7F85">
      <w:pPr>
        <w:pStyle w:val="c23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</w:p>
    <w:p w:rsidR="001D7F85" w:rsidRDefault="001D7F85" w:rsidP="001D7F85">
      <w:pPr>
        <w:pStyle w:val="c23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sz w:val="28"/>
          <w:szCs w:val="28"/>
        </w:rPr>
        <w:t>Дошкольное детство – короткий, но важный период становления и развития ребенка. Ведущий вид деятельности детей дошкольного возраста – игра. Именно она пронизывает всю жизнь ребенка, способствует его физическому и духовному развитию, является источником обширной информации, методом обучения и воспитания детей.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sz w:val="28"/>
          <w:szCs w:val="28"/>
        </w:rPr>
        <w:t>Игра-это приобретаемый ребёнком опыт думать и говорить свободно, не боясь, критики за возможные ошибки. Этот его новый опыт способствует пониманию принятых в обществе соотношений норм и ценностей, а также повышению самооценки и развитию собственного эго.</w:t>
      </w:r>
      <w:r>
        <w:rPr>
          <w:rStyle w:val="c26"/>
          <w:color w:val="000000"/>
          <w:sz w:val="22"/>
          <w:szCs w:val="22"/>
        </w:rPr>
        <w:t> </w:t>
      </w:r>
      <w:r>
        <w:rPr>
          <w:rStyle w:val="c19"/>
          <w:sz w:val="28"/>
          <w:szCs w:val="28"/>
        </w:rPr>
        <w:t>Игра учит детей общаться и понимать других людей.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sz w:val="28"/>
          <w:szCs w:val="28"/>
        </w:rPr>
        <w:t>Игра-это диалог между внутренним миром ребёнка и внешним. В играх детьми усваиваются понятия ''верно - неверно'', ''можно-нельзя'', ''внутри меня-вне меня'' и другие.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sz w:val="28"/>
          <w:szCs w:val="28"/>
        </w:rPr>
        <w:t xml:space="preserve">Один из видов игровой деятельности - дидактическая </w:t>
      </w:r>
      <w:r w:rsidR="00C564FC">
        <w:rPr>
          <w:rStyle w:val="c19"/>
          <w:sz w:val="28"/>
          <w:szCs w:val="28"/>
        </w:rPr>
        <w:t>игра, я</w:t>
      </w:r>
      <w:r>
        <w:rPr>
          <w:rStyle w:val="c19"/>
          <w:sz w:val="28"/>
          <w:szCs w:val="28"/>
        </w:rPr>
        <w:t xml:space="preserve"> уделяю ей особое внимание. Дидактической </w:t>
      </w:r>
      <w:r w:rsidR="00C564FC">
        <w:rPr>
          <w:rStyle w:val="c19"/>
          <w:sz w:val="28"/>
          <w:szCs w:val="28"/>
        </w:rPr>
        <w:t>игра является</w:t>
      </w:r>
      <w:r>
        <w:rPr>
          <w:rStyle w:val="c19"/>
          <w:sz w:val="28"/>
          <w:szCs w:val="28"/>
        </w:rPr>
        <w:t xml:space="preserve"> одним </w:t>
      </w:r>
      <w:r>
        <w:rPr>
          <w:rStyle w:val="c31"/>
          <w:color w:val="000000"/>
          <w:sz w:val="29"/>
          <w:szCs w:val="29"/>
          <w:shd w:val="clear" w:color="auto" w:fill="FFFFFF"/>
        </w:rPr>
        <w:t xml:space="preserve">из эффективных средств развития речи дошкольников, поскольку в играх ребенок не просто выполняет требования взрослого, но и активно действует. В своей работе я использую различные дидактические игры: игры </w:t>
      </w:r>
      <w:r w:rsidR="00C564FC">
        <w:rPr>
          <w:rStyle w:val="c31"/>
          <w:color w:val="000000"/>
          <w:sz w:val="29"/>
          <w:szCs w:val="29"/>
          <w:shd w:val="clear" w:color="auto" w:fill="FFFFFF"/>
        </w:rPr>
        <w:t>с предметами</w:t>
      </w:r>
      <w:r>
        <w:rPr>
          <w:rStyle w:val="c31"/>
          <w:color w:val="000000"/>
          <w:sz w:val="29"/>
          <w:szCs w:val="29"/>
          <w:shd w:val="clear" w:color="auto" w:fill="FFFFFF"/>
        </w:rPr>
        <w:t>, настольные - печатные и словесные. В ходе игры развивается способность аргументировать свои утверждения, доводы. В процессе многих дидактических игр развитие мышления и речи осуществляется в неразрывной связи. При общении детей в игре, решении спорных вопросов активизируется речь.</w:t>
      </w:r>
    </w:p>
    <w:p w:rsidR="001D7F85" w:rsidRDefault="001D7F85" w:rsidP="001D7F85">
      <w:pPr>
        <w:pStyle w:val="c23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31"/>
          <w:color w:val="000000"/>
          <w:sz w:val="29"/>
          <w:szCs w:val="29"/>
          <w:shd w:val="clear" w:color="auto" w:fill="FFFFFF"/>
        </w:rPr>
        <w:lastRenderedPageBreak/>
        <w:t xml:space="preserve">Структура дидактических игр по развитию речи </w:t>
      </w:r>
      <w:r w:rsidR="00C564FC">
        <w:rPr>
          <w:rStyle w:val="c31"/>
          <w:color w:val="000000"/>
          <w:sz w:val="29"/>
          <w:szCs w:val="29"/>
          <w:shd w:val="clear" w:color="auto" w:fill="FFFFFF"/>
        </w:rPr>
        <w:t>определяется принципом</w:t>
      </w:r>
      <w:r>
        <w:rPr>
          <w:rStyle w:val="c31"/>
          <w:color w:val="000000"/>
          <w:sz w:val="29"/>
          <w:szCs w:val="29"/>
          <w:shd w:val="clear" w:color="auto" w:fill="FFFFFF"/>
        </w:rPr>
        <w:t xml:space="preserve"> взаимосвязи различных разделов речевого общения, что создает предпосылки для наиболее эффективного усвоения речевых умений и навыков.  </w:t>
      </w:r>
      <w:r w:rsidR="00C564FC">
        <w:rPr>
          <w:rStyle w:val="c31"/>
          <w:color w:val="000000"/>
          <w:sz w:val="29"/>
          <w:szCs w:val="29"/>
          <w:shd w:val="clear" w:color="auto" w:fill="FFFFFF"/>
        </w:rPr>
        <w:t>Кроме того,</w:t>
      </w:r>
      <w:r>
        <w:rPr>
          <w:rStyle w:val="c31"/>
          <w:color w:val="000000"/>
          <w:sz w:val="29"/>
          <w:szCs w:val="29"/>
          <w:shd w:val="clear" w:color="auto" w:fill="FFFFFF"/>
        </w:rPr>
        <w:t xml:space="preserve"> игра на занятиях и в режимных моментах способствует снижению психических и физических нагрузок. Каждая игра решает и воспитательные задачи. У детей развивается культура речевого общения, нравственные чувства и качества, формируются этические представления.</w:t>
      </w:r>
    </w:p>
    <w:p w:rsidR="003D60D7" w:rsidRDefault="003D60D7" w:rsidP="001D7F85">
      <w:pPr>
        <w:pStyle w:val="c32"/>
        <w:shd w:val="clear" w:color="auto" w:fill="FFFFFF"/>
        <w:spacing w:before="0" w:beforeAutospacing="0" w:after="0" w:afterAutospacing="0"/>
        <w:rPr>
          <w:rFonts w:ascii="Helvetica" w:hAnsi="Helvetica"/>
          <w:color w:val="000000"/>
          <w:shd w:val="clear" w:color="auto" w:fill="FFFFFF"/>
        </w:rPr>
      </w:pPr>
    </w:p>
    <w:p w:rsidR="00684E5A" w:rsidRPr="003D60D7" w:rsidRDefault="00700F45" w:rsidP="001D7F85">
      <w:pPr>
        <w:pStyle w:val="c32"/>
        <w:shd w:val="clear" w:color="auto" w:fill="FFFFFF"/>
        <w:spacing w:before="0" w:beforeAutospacing="0" w:after="0" w:afterAutospacing="0"/>
        <w:rPr>
          <w:rFonts w:ascii="Helvetica" w:hAnsi="Helvetica"/>
          <w:color w:val="000000"/>
          <w:sz w:val="28"/>
          <w:szCs w:val="28"/>
          <w:shd w:val="clear" w:color="auto" w:fill="FFFFFF"/>
        </w:rPr>
      </w:pPr>
      <w:r w:rsidRPr="003D60D7">
        <w:rPr>
          <w:rFonts w:ascii="Helvetica" w:hAnsi="Helvetica"/>
          <w:color w:val="000000"/>
          <w:sz w:val="28"/>
          <w:szCs w:val="28"/>
          <w:shd w:val="clear" w:color="auto" w:fill="FFFFFF"/>
        </w:rPr>
        <w:t>Данная проблема определила </w:t>
      </w:r>
    </w:p>
    <w:p w:rsidR="003D60D7" w:rsidRDefault="003D60D7" w:rsidP="001D7F85">
      <w:pPr>
        <w:pStyle w:val="c32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</w:p>
    <w:p w:rsidR="00662CAE" w:rsidRDefault="00662CAE" w:rsidP="001D7F85">
      <w:pPr>
        <w:pStyle w:val="c32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  <w:r>
        <w:rPr>
          <w:rStyle w:val="c1"/>
          <w:b/>
          <w:bCs/>
          <w:color w:val="000000"/>
          <w:sz w:val="28"/>
          <w:szCs w:val="28"/>
        </w:rPr>
        <w:t>Вид проекта обучающий, иг</w:t>
      </w:r>
      <w:r w:rsidR="004A3296">
        <w:rPr>
          <w:rStyle w:val="c1"/>
          <w:b/>
          <w:bCs/>
          <w:color w:val="000000"/>
          <w:sz w:val="28"/>
          <w:szCs w:val="28"/>
        </w:rPr>
        <w:t>р</w:t>
      </w:r>
      <w:r>
        <w:rPr>
          <w:rStyle w:val="c1"/>
          <w:b/>
          <w:bCs/>
          <w:color w:val="000000"/>
          <w:sz w:val="28"/>
          <w:szCs w:val="28"/>
        </w:rPr>
        <w:t>овой</w:t>
      </w:r>
    </w:p>
    <w:p w:rsidR="00662CAE" w:rsidRDefault="00C564FC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4"/>
          <w:b/>
          <w:bCs/>
          <w:sz w:val="32"/>
          <w:szCs w:val="32"/>
        </w:rPr>
        <w:t>Длительность проекта</w:t>
      </w:r>
      <w:r w:rsidR="00662CAE">
        <w:rPr>
          <w:rStyle w:val="c4"/>
          <w:color w:val="000000"/>
          <w:sz w:val="28"/>
          <w:szCs w:val="28"/>
        </w:rPr>
        <w:t>: Долгосрочный.</w:t>
      </w:r>
      <w:r w:rsidR="00F250A3">
        <w:rPr>
          <w:rStyle w:val="c4"/>
          <w:color w:val="000000"/>
          <w:sz w:val="28"/>
          <w:szCs w:val="28"/>
        </w:rPr>
        <w:t>(1 год)</w:t>
      </w:r>
    </w:p>
    <w:p w:rsidR="00662CAE" w:rsidRDefault="00662CAE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 </w:t>
      </w:r>
      <w:r>
        <w:rPr>
          <w:rStyle w:val="c5"/>
          <w:b/>
          <w:bCs/>
          <w:color w:val="000000"/>
          <w:sz w:val="32"/>
          <w:szCs w:val="32"/>
          <w:u w:val="single"/>
        </w:rPr>
        <w:t>Материально-технические  ресурсы:</w:t>
      </w:r>
    </w:p>
    <w:p w:rsidR="00662CAE" w:rsidRDefault="00662CAE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 xml:space="preserve"> -Методическая и </w:t>
      </w:r>
      <w:r w:rsidR="00C564FC">
        <w:rPr>
          <w:rStyle w:val="c4"/>
          <w:color w:val="000000"/>
          <w:sz w:val="28"/>
          <w:szCs w:val="28"/>
        </w:rPr>
        <w:t>художественная литература</w:t>
      </w:r>
      <w:r>
        <w:rPr>
          <w:rStyle w:val="c4"/>
          <w:color w:val="000000"/>
          <w:sz w:val="28"/>
          <w:szCs w:val="28"/>
        </w:rPr>
        <w:t>;</w:t>
      </w:r>
    </w:p>
    <w:p w:rsidR="00662CAE" w:rsidRDefault="00662CAE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-Атрибуты к играм;</w:t>
      </w:r>
    </w:p>
    <w:p w:rsidR="00662CAE" w:rsidRDefault="00662CAE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-</w:t>
      </w:r>
      <w:r w:rsidR="00C564FC">
        <w:rPr>
          <w:rStyle w:val="c4"/>
          <w:color w:val="000000"/>
          <w:sz w:val="28"/>
          <w:szCs w:val="28"/>
        </w:rPr>
        <w:t>Иллюстрационный материал</w:t>
      </w:r>
      <w:r>
        <w:rPr>
          <w:rStyle w:val="c4"/>
          <w:color w:val="000000"/>
          <w:sz w:val="28"/>
          <w:szCs w:val="28"/>
        </w:rPr>
        <w:t>;</w:t>
      </w:r>
    </w:p>
    <w:p w:rsidR="00662CAE" w:rsidRDefault="00662CAE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-ТСО</w:t>
      </w:r>
    </w:p>
    <w:p w:rsidR="00662CAE" w:rsidRDefault="00662CAE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b/>
          <w:bCs/>
          <w:color w:val="000000"/>
          <w:sz w:val="32"/>
          <w:szCs w:val="32"/>
          <w:u w:val="single"/>
        </w:rPr>
        <w:t>Методы проекта</w:t>
      </w:r>
      <w:r>
        <w:rPr>
          <w:rStyle w:val="c4"/>
          <w:color w:val="000000"/>
          <w:sz w:val="28"/>
          <w:szCs w:val="28"/>
        </w:rPr>
        <w:t>: Наглядные, словесные, практические, игровые</w:t>
      </w:r>
    </w:p>
    <w:p w:rsidR="00662CAE" w:rsidRDefault="00662CAE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b/>
          <w:bCs/>
          <w:color w:val="000000"/>
          <w:sz w:val="32"/>
          <w:szCs w:val="32"/>
          <w:u w:val="single"/>
        </w:rPr>
        <w:t>Предполагаемые итоги</w:t>
      </w:r>
      <w:r>
        <w:rPr>
          <w:rStyle w:val="c4"/>
          <w:color w:val="000000"/>
          <w:sz w:val="28"/>
          <w:szCs w:val="28"/>
        </w:rPr>
        <w:t>:  </w:t>
      </w:r>
    </w:p>
    <w:p w:rsidR="00662CAE" w:rsidRDefault="00662CAE" w:rsidP="00662CAE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При системати</w:t>
      </w:r>
      <w:r w:rsidR="00C564FC">
        <w:rPr>
          <w:rStyle w:val="c4"/>
          <w:color w:val="000000"/>
          <w:sz w:val="28"/>
          <w:szCs w:val="28"/>
        </w:rPr>
        <w:t>ческой работе по данному проектно – исследовательской работе значительно</w:t>
      </w:r>
      <w:r>
        <w:rPr>
          <w:rStyle w:val="c4"/>
          <w:color w:val="000000"/>
          <w:sz w:val="28"/>
          <w:szCs w:val="28"/>
        </w:rPr>
        <w:t xml:space="preserve"> увеличится словарь детей, речь станет предметом активности детей, дети начнут активно сопровождать свою деятельность речью</w:t>
      </w:r>
    </w:p>
    <w:p w:rsidR="001D7F85" w:rsidRPr="004A3296" w:rsidRDefault="00F4567F" w:rsidP="004A3296">
      <w:pPr>
        <w:jc w:val="both"/>
        <w:rPr>
          <w:color w:val="000000"/>
          <w:sz w:val="28"/>
          <w:szCs w:val="28"/>
          <w:shd w:val="clear" w:color="auto" w:fill="FFFFFF"/>
        </w:rPr>
      </w:pPr>
      <w:r w:rsidRPr="004A3296">
        <w:rPr>
          <w:rFonts w:eastAsiaTheme="minorEastAsia"/>
          <w:b/>
          <w:bCs/>
          <w:color w:val="000000" w:themeColor="text1"/>
          <w:kern w:val="24"/>
          <w:sz w:val="32"/>
          <w:szCs w:val="28"/>
        </w:rPr>
        <w:t xml:space="preserve">Цель: </w:t>
      </w:r>
      <w:r w:rsidR="004A3296" w:rsidRPr="004A3296">
        <w:rPr>
          <w:sz w:val="28"/>
          <w:szCs w:val="28"/>
        </w:rPr>
        <w:t>Создание условий</w:t>
      </w:r>
      <w:r w:rsidR="00662CAE" w:rsidRPr="004A3296">
        <w:rPr>
          <w:sz w:val="28"/>
          <w:szCs w:val="28"/>
        </w:rPr>
        <w:t xml:space="preserve"> для развития речи детей дошкольного возраста </w:t>
      </w:r>
      <w:r w:rsidR="00C564FC" w:rsidRPr="004A3296">
        <w:rPr>
          <w:sz w:val="28"/>
          <w:szCs w:val="28"/>
        </w:rPr>
        <w:t>через дидактические</w:t>
      </w:r>
      <w:r w:rsidR="00662CAE" w:rsidRPr="004A3296">
        <w:rPr>
          <w:sz w:val="28"/>
          <w:szCs w:val="28"/>
        </w:rPr>
        <w:t xml:space="preserve"> игры</w:t>
      </w:r>
      <w:r w:rsidR="001D7F85" w:rsidRPr="004A3296">
        <w:rPr>
          <w:color w:val="000000"/>
          <w:sz w:val="28"/>
          <w:szCs w:val="28"/>
          <w:shd w:val="clear" w:color="auto" w:fill="FFFFFF"/>
        </w:rPr>
        <w:t>.</w:t>
      </w:r>
    </w:p>
    <w:p w:rsidR="00897D98" w:rsidRDefault="00897D98" w:rsidP="004A3296">
      <w:pPr>
        <w:jc w:val="both"/>
        <w:rPr>
          <w:rFonts w:eastAsiaTheme="minorEastAsia"/>
          <w:b/>
          <w:bCs/>
          <w:color w:val="000000" w:themeColor="text1"/>
          <w:kern w:val="24"/>
          <w:sz w:val="32"/>
          <w:szCs w:val="28"/>
        </w:rPr>
      </w:pPr>
    </w:p>
    <w:p w:rsidR="00F4567F" w:rsidRPr="004A3296" w:rsidRDefault="00F4567F" w:rsidP="004A3296">
      <w:pPr>
        <w:jc w:val="both"/>
        <w:rPr>
          <w:sz w:val="32"/>
          <w:szCs w:val="28"/>
        </w:rPr>
      </w:pPr>
      <w:r w:rsidRPr="004A3296">
        <w:rPr>
          <w:rFonts w:eastAsiaTheme="minorEastAsia"/>
          <w:b/>
          <w:bCs/>
          <w:color w:val="000000" w:themeColor="text1"/>
          <w:kern w:val="24"/>
          <w:sz w:val="32"/>
          <w:szCs w:val="28"/>
        </w:rPr>
        <w:t xml:space="preserve">Задачи:  </w:t>
      </w:r>
    </w:p>
    <w:p w:rsidR="00662CAE" w:rsidRPr="00003849" w:rsidRDefault="00662CAE" w:rsidP="00662CAE">
      <w:pPr>
        <w:pStyle w:val="a5"/>
        <w:numPr>
          <w:ilvl w:val="0"/>
          <w:numId w:val="11"/>
        </w:numPr>
        <w:spacing w:line="276" w:lineRule="auto"/>
        <w:jc w:val="both"/>
        <w:rPr>
          <w:sz w:val="28"/>
          <w:szCs w:val="28"/>
        </w:rPr>
      </w:pPr>
      <w:r w:rsidRPr="00003849">
        <w:rPr>
          <w:sz w:val="28"/>
          <w:szCs w:val="28"/>
        </w:rPr>
        <w:t>формировать звуковую культуру речи дошкольников;</w:t>
      </w:r>
    </w:p>
    <w:p w:rsidR="00662CAE" w:rsidRPr="00003849" w:rsidRDefault="00662CAE" w:rsidP="00662CAE">
      <w:pPr>
        <w:pStyle w:val="a5"/>
        <w:numPr>
          <w:ilvl w:val="0"/>
          <w:numId w:val="11"/>
        </w:numPr>
        <w:spacing w:line="276" w:lineRule="auto"/>
        <w:jc w:val="both"/>
        <w:rPr>
          <w:sz w:val="28"/>
          <w:szCs w:val="28"/>
        </w:rPr>
      </w:pPr>
      <w:r w:rsidRPr="00003849">
        <w:rPr>
          <w:sz w:val="28"/>
          <w:szCs w:val="28"/>
        </w:rPr>
        <w:t>обогащать и активизировать словарный запас детей;</w:t>
      </w:r>
    </w:p>
    <w:p w:rsidR="00662CAE" w:rsidRPr="00003849" w:rsidRDefault="00662CAE" w:rsidP="00662CAE">
      <w:pPr>
        <w:pStyle w:val="a5"/>
        <w:numPr>
          <w:ilvl w:val="0"/>
          <w:numId w:val="11"/>
        </w:numPr>
        <w:spacing w:line="276" w:lineRule="auto"/>
        <w:jc w:val="both"/>
        <w:rPr>
          <w:sz w:val="28"/>
          <w:szCs w:val="28"/>
        </w:rPr>
      </w:pPr>
      <w:r w:rsidRPr="00003849">
        <w:rPr>
          <w:sz w:val="28"/>
          <w:szCs w:val="28"/>
        </w:rPr>
        <w:t>стимулировать потребность детей в умении работать над грамматическим строем речи;</w:t>
      </w:r>
    </w:p>
    <w:p w:rsidR="00662CAE" w:rsidRPr="00003849" w:rsidRDefault="00662CAE" w:rsidP="00662CAE">
      <w:pPr>
        <w:pStyle w:val="a5"/>
        <w:numPr>
          <w:ilvl w:val="0"/>
          <w:numId w:val="11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формировать</w:t>
      </w:r>
      <w:r w:rsidRPr="00003849">
        <w:rPr>
          <w:sz w:val="28"/>
          <w:szCs w:val="28"/>
        </w:rPr>
        <w:t xml:space="preserve"> потребность в использовании лексических возможностей языка;</w:t>
      </w:r>
    </w:p>
    <w:p w:rsidR="00662CAE" w:rsidRPr="00003849" w:rsidRDefault="00662CAE" w:rsidP="00662CAE">
      <w:pPr>
        <w:pStyle w:val="a5"/>
        <w:numPr>
          <w:ilvl w:val="0"/>
          <w:numId w:val="11"/>
        </w:numPr>
        <w:spacing w:line="276" w:lineRule="auto"/>
        <w:jc w:val="both"/>
        <w:rPr>
          <w:sz w:val="28"/>
          <w:szCs w:val="28"/>
        </w:rPr>
      </w:pPr>
      <w:r w:rsidRPr="00003849">
        <w:rPr>
          <w:sz w:val="28"/>
          <w:szCs w:val="28"/>
        </w:rPr>
        <w:t>формировать и развивать связную речь дошкольников.</w:t>
      </w:r>
    </w:p>
    <w:p w:rsidR="00662CAE" w:rsidRPr="00003849" w:rsidRDefault="00662CAE" w:rsidP="00662CAE">
      <w:pPr>
        <w:pStyle w:val="a5"/>
        <w:numPr>
          <w:ilvl w:val="0"/>
          <w:numId w:val="11"/>
        </w:numPr>
        <w:spacing w:line="276" w:lineRule="auto"/>
        <w:jc w:val="both"/>
        <w:rPr>
          <w:sz w:val="28"/>
          <w:szCs w:val="28"/>
        </w:rPr>
      </w:pPr>
      <w:r w:rsidRPr="00003849">
        <w:rPr>
          <w:sz w:val="28"/>
          <w:szCs w:val="28"/>
        </w:rPr>
        <w:t>создавать условия для развития устной речи воспитанников;</w:t>
      </w:r>
    </w:p>
    <w:p w:rsidR="00662CAE" w:rsidRPr="00003849" w:rsidRDefault="00662CAE" w:rsidP="00662CAE">
      <w:pPr>
        <w:pStyle w:val="a5"/>
        <w:numPr>
          <w:ilvl w:val="0"/>
          <w:numId w:val="11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продолжать формирование коммуникативных навыков</w:t>
      </w:r>
      <w:r w:rsidRPr="00003849">
        <w:rPr>
          <w:sz w:val="28"/>
          <w:szCs w:val="28"/>
        </w:rPr>
        <w:t xml:space="preserve"> сотрудничества в обще</w:t>
      </w:r>
      <w:r>
        <w:rPr>
          <w:sz w:val="28"/>
          <w:szCs w:val="28"/>
        </w:rPr>
        <w:t>нии со сверстниками, необходимых</w:t>
      </w:r>
      <w:r w:rsidRPr="00003849">
        <w:rPr>
          <w:sz w:val="28"/>
          <w:szCs w:val="28"/>
        </w:rPr>
        <w:t xml:space="preserve"> для успешного протекания процесса обучения;</w:t>
      </w:r>
    </w:p>
    <w:p w:rsidR="00662CAE" w:rsidRPr="00003849" w:rsidRDefault="00662CAE" w:rsidP="00662CAE">
      <w:pPr>
        <w:pStyle w:val="a5"/>
        <w:numPr>
          <w:ilvl w:val="0"/>
          <w:numId w:val="11"/>
        </w:numPr>
        <w:spacing w:line="276" w:lineRule="auto"/>
        <w:jc w:val="both"/>
        <w:rPr>
          <w:sz w:val="28"/>
          <w:szCs w:val="28"/>
        </w:rPr>
      </w:pPr>
      <w:r w:rsidRPr="00003849">
        <w:rPr>
          <w:sz w:val="28"/>
          <w:szCs w:val="28"/>
        </w:rPr>
        <w:t>повышать родительскую компетентность в вопросах развития звуковой культуры речи  детей.</w:t>
      </w:r>
    </w:p>
    <w:p w:rsidR="00790A10" w:rsidRPr="004A3296" w:rsidRDefault="00790A10" w:rsidP="004A3296">
      <w:pPr>
        <w:pStyle w:val="a3"/>
        <w:spacing w:before="0" w:beforeAutospacing="0" w:after="0" w:afterAutospacing="0"/>
        <w:jc w:val="both"/>
        <w:rPr>
          <w:sz w:val="28"/>
        </w:rPr>
      </w:pPr>
      <w:r w:rsidRPr="004A3296">
        <w:rPr>
          <w:rFonts w:cstheme="minorBidi"/>
          <w:b/>
          <w:bCs/>
          <w:color w:val="000000"/>
          <w:kern w:val="24"/>
          <w:sz w:val="32"/>
          <w:szCs w:val="36"/>
        </w:rPr>
        <w:t>Условия реализации:</w:t>
      </w:r>
    </w:p>
    <w:p w:rsidR="00790A10" w:rsidRPr="004A3296" w:rsidRDefault="00790A10" w:rsidP="004A3296">
      <w:pPr>
        <w:pStyle w:val="a3"/>
        <w:spacing w:before="0" w:beforeAutospacing="0" w:after="0" w:afterAutospacing="0"/>
        <w:jc w:val="both"/>
        <w:rPr>
          <w:sz w:val="20"/>
        </w:rPr>
      </w:pPr>
      <w:r w:rsidRPr="004A3296">
        <w:rPr>
          <w:rFonts w:cstheme="minorBidi"/>
          <w:color w:val="000000"/>
          <w:kern w:val="24"/>
          <w:sz w:val="28"/>
          <w:szCs w:val="36"/>
        </w:rPr>
        <w:t>В группе «</w:t>
      </w:r>
      <w:r w:rsidR="004A3296" w:rsidRPr="004A3296">
        <w:rPr>
          <w:rFonts w:cstheme="minorBidi"/>
          <w:color w:val="000000"/>
          <w:kern w:val="24"/>
          <w:sz w:val="28"/>
          <w:szCs w:val="36"/>
        </w:rPr>
        <w:t>Бельчата»</w:t>
      </w:r>
      <w:r w:rsidRPr="004A3296">
        <w:rPr>
          <w:rFonts w:cstheme="minorBidi"/>
          <w:color w:val="000000"/>
          <w:kern w:val="24"/>
          <w:sz w:val="28"/>
          <w:szCs w:val="36"/>
        </w:rPr>
        <w:t xml:space="preserve"> - средний дошкольный возраст 4-5 лет.</w:t>
      </w:r>
    </w:p>
    <w:p w:rsidR="00790A10" w:rsidRPr="004A3296" w:rsidRDefault="00790A10" w:rsidP="004A3296">
      <w:pPr>
        <w:pStyle w:val="a3"/>
        <w:spacing w:before="0" w:beforeAutospacing="0" w:after="0" w:afterAutospacing="0"/>
        <w:jc w:val="both"/>
        <w:rPr>
          <w:sz w:val="22"/>
        </w:rPr>
      </w:pPr>
      <w:r w:rsidRPr="004A3296">
        <w:rPr>
          <w:rFonts w:cstheme="minorBidi"/>
          <w:b/>
          <w:bCs/>
          <w:color w:val="000000"/>
          <w:kern w:val="24"/>
          <w:sz w:val="32"/>
          <w:szCs w:val="36"/>
        </w:rPr>
        <w:t>Ожидаемый результат</w:t>
      </w:r>
    </w:p>
    <w:p w:rsidR="001D7F85" w:rsidRDefault="00684E5A" w:rsidP="00684E5A">
      <w:pPr>
        <w:pStyle w:val="c7"/>
        <w:numPr>
          <w:ilvl w:val="0"/>
          <w:numId w:val="10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  <w:shd w:val="clear" w:color="auto" w:fill="FFFFFF"/>
        </w:rPr>
        <w:t xml:space="preserve">  Значительное</w:t>
      </w:r>
      <w:r w:rsidR="00C564FC">
        <w:rPr>
          <w:rStyle w:val="c4"/>
          <w:color w:val="000000"/>
          <w:sz w:val="28"/>
          <w:szCs w:val="28"/>
          <w:shd w:val="clear" w:color="auto" w:fill="FFFFFF"/>
        </w:rPr>
        <w:t>расширение активного</w:t>
      </w:r>
      <w:r w:rsidR="001D7F85">
        <w:rPr>
          <w:rStyle w:val="c4"/>
          <w:color w:val="000000"/>
          <w:sz w:val="28"/>
          <w:szCs w:val="28"/>
          <w:shd w:val="clear" w:color="auto" w:fill="FFFFFF"/>
        </w:rPr>
        <w:t xml:space="preserve"> словаря дошкольников  </w:t>
      </w:r>
    </w:p>
    <w:p w:rsidR="001D7F85" w:rsidRDefault="00C564FC" w:rsidP="001D7F85">
      <w:pPr>
        <w:pStyle w:val="c7"/>
        <w:shd w:val="clear" w:color="auto" w:fill="FFFFFF"/>
        <w:spacing w:before="0" w:beforeAutospacing="0" w:after="0" w:afterAutospacing="0"/>
        <w:ind w:left="568" w:hanging="72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  <w:shd w:val="clear" w:color="auto" w:fill="FFFFFF"/>
        </w:rPr>
        <w:t>(дети</w:t>
      </w:r>
      <w:r w:rsidR="001D7F85">
        <w:rPr>
          <w:rStyle w:val="c4"/>
          <w:color w:val="000000"/>
          <w:sz w:val="28"/>
          <w:szCs w:val="28"/>
          <w:shd w:val="clear" w:color="auto" w:fill="FFFFFF"/>
        </w:rPr>
        <w:t xml:space="preserve"> обладают довольно большим запасом слов, используют большое количество обобщающих слов, знают синонимы, </w:t>
      </w:r>
      <w:r>
        <w:rPr>
          <w:rStyle w:val="c4"/>
          <w:color w:val="000000"/>
          <w:sz w:val="28"/>
          <w:szCs w:val="28"/>
          <w:shd w:val="clear" w:color="auto" w:fill="FFFFFF"/>
        </w:rPr>
        <w:t>антонимы, многозначные</w:t>
      </w:r>
      <w:r w:rsidR="001D7F85">
        <w:rPr>
          <w:rStyle w:val="c4"/>
          <w:color w:val="000000"/>
          <w:sz w:val="28"/>
          <w:szCs w:val="28"/>
          <w:shd w:val="clear" w:color="auto" w:fill="FFFFFF"/>
        </w:rPr>
        <w:t xml:space="preserve"> слова…)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ind w:left="568" w:hanging="568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  <w:shd w:val="clear" w:color="auto" w:fill="FFFFFF"/>
        </w:rPr>
        <w:t xml:space="preserve">2.  Дети овладевают грамматическим строем </w:t>
      </w:r>
      <w:r w:rsidR="00C564FC">
        <w:rPr>
          <w:rStyle w:val="c4"/>
          <w:color w:val="000000"/>
          <w:sz w:val="28"/>
          <w:szCs w:val="28"/>
          <w:shd w:val="clear" w:color="auto" w:fill="FFFFFF"/>
        </w:rPr>
        <w:t>речи (</w:t>
      </w:r>
      <w:r>
        <w:rPr>
          <w:rStyle w:val="c4"/>
          <w:color w:val="000000"/>
          <w:sz w:val="28"/>
          <w:szCs w:val="28"/>
          <w:shd w:val="clear" w:color="auto" w:fill="FFFFFF"/>
        </w:rPr>
        <w:t>морфологией, словообразованием (созданием новых слов), синтаксисом (</w:t>
      </w:r>
      <w:r w:rsidR="00C564FC">
        <w:rPr>
          <w:rStyle w:val="c4"/>
          <w:color w:val="000000"/>
          <w:sz w:val="28"/>
          <w:szCs w:val="28"/>
          <w:shd w:val="clear" w:color="auto" w:fill="FFFFFF"/>
        </w:rPr>
        <w:t>построением предложений</w:t>
      </w:r>
      <w:r>
        <w:rPr>
          <w:rStyle w:val="c4"/>
          <w:color w:val="000000"/>
          <w:sz w:val="28"/>
          <w:szCs w:val="28"/>
          <w:shd w:val="clear" w:color="auto" w:fill="FFFFFF"/>
        </w:rPr>
        <w:t>)).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ind w:left="568" w:hanging="568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  <w:shd w:val="clear" w:color="auto" w:fill="FFFFFF"/>
        </w:rPr>
        <w:t>3. ЗКР -  Дети способны к простейшему звуковому анализу слова, умеют дифференцировать звуки, делят слова на слоги.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ind w:left="568" w:hanging="568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  <w:shd w:val="clear" w:color="auto" w:fill="FFFFFF"/>
        </w:rPr>
        <w:t>4.Связная речь - дети умеют составлять рассказы об игрушках, умеют логически правильно выстроить рассказ по последовательным картинкам.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ind w:left="568" w:hanging="568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  <w:shd w:val="clear" w:color="auto" w:fill="FFFFFF"/>
        </w:rPr>
        <w:t>5.Взаимодействие родителей с педагогами по вопросам речевого развития.</w:t>
      </w:r>
    </w:p>
    <w:p w:rsidR="00790A10" w:rsidRPr="00684E5A" w:rsidRDefault="00790A10" w:rsidP="00684E5A">
      <w:pPr>
        <w:jc w:val="both"/>
        <w:rPr>
          <w:sz w:val="20"/>
        </w:rPr>
      </w:pPr>
    </w:p>
    <w:p w:rsidR="00F250A3" w:rsidRPr="00F250A3" w:rsidRDefault="00F250A3" w:rsidP="00F250A3">
      <w:pPr>
        <w:pStyle w:val="a6"/>
        <w:rPr>
          <w:sz w:val="28"/>
          <w:szCs w:val="28"/>
        </w:rPr>
      </w:pPr>
      <w:r w:rsidRPr="00F250A3">
        <w:rPr>
          <w:b/>
          <w:sz w:val="28"/>
          <w:szCs w:val="28"/>
        </w:rPr>
        <w:t>Объект   –</w:t>
      </w:r>
      <w:r w:rsidRPr="00F250A3">
        <w:rPr>
          <w:sz w:val="28"/>
          <w:szCs w:val="28"/>
        </w:rPr>
        <w:t xml:space="preserve">  развития  связной речи детей   </w:t>
      </w:r>
    </w:p>
    <w:p w:rsidR="00F250A3" w:rsidRPr="00F250A3" w:rsidRDefault="00F250A3" w:rsidP="00F250A3">
      <w:pPr>
        <w:pStyle w:val="a6"/>
        <w:rPr>
          <w:sz w:val="28"/>
          <w:szCs w:val="28"/>
        </w:rPr>
      </w:pPr>
      <w:r w:rsidRPr="00F250A3">
        <w:rPr>
          <w:sz w:val="28"/>
          <w:szCs w:val="28"/>
        </w:rPr>
        <w:t>дошкольного возраста</w:t>
      </w:r>
    </w:p>
    <w:p w:rsidR="00790A10" w:rsidRPr="00F250A3" w:rsidRDefault="00F250A3" w:rsidP="00F250A3">
      <w:pPr>
        <w:pStyle w:val="a6"/>
        <w:rPr>
          <w:sz w:val="28"/>
          <w:szCs w:val="28"/>
        </w:rPr>
      </w:pPr>
      <w:r w:rsidRPr="00F250A3">
        <w:rPr>
          <w:b/>
          <w:sz w:val="28"/>
          <w:szCs w:val="28"/>
        </w:rPr>
        <w:t xml:space="preserve">Предмет  </w:t>
      </w:r>
      <w:r w:rsidRPr="00F250A3">
        <w:rPr>
          <w:sz w:val="28"/>
          <w:szCs w:val="28"/>
        </w:rPr>
        <w:t xml:space="preserve"> –   процесс использования дидактических игр, развивающих связную  речь детей   дошкольного возраста</w:t>
      </w:r>
    </w:p>
    <w:p w:rsidR="00897D98" w:rsidRDefault="00897D98" w:rsidP="00C564FC">
      <w:pPr>
        <w:jc w:val="both"/>
        <w:rPr>
          <w:rFonts w:eastAsiaTheme="minorEastAsia"/>
          <w:b/>
          <w:bCs/>
          <w:color w:val="000000" w:themeColor="text1"/>
          <w:kern w:val="24"/>
          <w:sz w:val="32"/>
          <w:szCs w:val="48"/>
        </w:rPr>
      </w:pPr>
    </w:p>
    <w:p w:rsidR="00F250A3" w:rsidRDefault="00F250A3" w:rsidP="00F250A3">
      <w:pPr>
        <w:pStyle w:val="a3"/>
        <w:spacing w:before="0" w:beforeAutospacing="0" w:after="0" w:afterAutospacing="0"/>
        <w:jc w:val="both"/>
        <w:rPr>
          <w:color w:val="000000"/>
          <w:kern w:val="24"/>
          <w:sz w:val="28"/>
          <w:szCs w:val="28"/>
        </w:rPr>
      </w:pPr>
      <w:r>
        <w:rPr>
          <w:b/>
          <w:bCs/>
          <w:color w:val="000000"/>
          <w:kern w:val="24"/>
          <w:sz w:val="28"/>
          <w:szCs w:val="28"/>
          <w:u w:val="single"/>
        </w:rPr>
        <w:t>Г</w:t>
      </w:r>
      <w:r w:rsidRPr="004F4FA8">
        <w:rPr>
          <w:b/>
          <w:bCs/>
          <w:color w:val="000000"/>
          <w:kern w:val="24"/>
          <w:sz w:val="28"/>
          <w:szCs w:val="28"/>
          <w:u w:val="single"/>
        </w:rPr>
        <w:t>ипотеза</w:t>
      </w:r>
      <w:r>
        <w:rPr>
          <w:b/>
          <w:bCs/>
          <w:color w:val="000000"/>
          <w:kern w:val="24"/>
          <w:sz w:val="28"/>
          <w:szCs w:val="28"/>
          <w:u w:val="single"/>
        </w:rPr>
        <w:t>:</w:t>
      </w:r>
      <w:r w:rsidRPr="006A0CBB">
        <w:rPr>
          <w:color w:val="000000"/>
          <w:kern w:val="24"/>
          <w:sz w:val="28"/>
          <w:szCs w:val="28"/>
        </w:rPr>
        <w:t xml:space="preserve">Если </w:t>
      </w:r>
      <w:r>
        <w:rPr>
          <w:color w:val="000000"/>
          <w:kern w:val="24"/>
          <w:sz w:val="28"/>
          <w:szCs w:val="28"/>
        </w:rPr>
        <w:t xml:space="preserve">  целенаправленно и  систематически использовать   </w:t>
      </w:r>
      <w:r w:rsidRPr="006A0CBB">
        <w:rPr>
          <w:color w:val="000000"/>
          <w:kern w:val="24"/>
          <w:sz w:val="28"/>
          <w:szCs w:val="28"/>
        </w:rPr>
        <w:t xml:space="preserve"> дидактические игры, то </w:t>
      </w:r>
      <w:r>
        <w:rPr>
          <w:color w:val="000000"/>
          <w:kern w:val="24"/>
          <w:sz w:val="28"/>
          <w:szCs w:val="28"/>
        </w:rPr>
        <w:t>можно</w:t>
      </w:r>
      <w:r w:rsidRPr="006A0CBB">
        <w:rPr>
          <w:color w:val="000000"/>
          <w:kern w:val="24"/>
          <w:sz w:val="28"/>
          <w:szCs w:val="28"/>
        </w:rPr>
        <w:t xml:space="preserve"> значительно повысит</w:t>
      </w:r>
      <w:r>
        <w:rPr>
          <w:color w:val="000000"/>
          <w:kern w:val="24"/>
          <w:sz w:val="28"/>
          <w:szCs w:val="28"/>
        </w:rPr>
        <w:t>ь развитие связной речи  детей дошкольного возраста.</w:t>
      </w:r>
    </w:p>
    <w:p w:rsidR="00F250A3" w:rsidRPr="006A0CBB" w:rsidRDefault="00F250A3" w:rsidP="00F250A3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</w:p>
    <w:p w:rsidR="00897D98" w:rsidRDefault="00897D98" w:rsidP="0038501A">
      <w:pPr>
        <w:spacing w:line="360" w:lineRule="auto"/>
        <w:ind w:firstLine="709"/>
        <w:jc w:val="center"/>
        <w:rPr>
          <w:b/>
          <w:bCs/>
          <w:sz w:val="32"/>
          <w:szCs w:val="32"/>
        </w:rPr>
      </w:pPr>
    </w:p>
    <w:p w:rsidR="00A81279" w:rsidRDefault="00A81279" w:rsidP="0038501A">
      <w:pPr>
        <w:spacing w:line="360" w:lineRule="auto"/>
        <w:ind w:firstLine="709"/>
        <w:jc w:val="center"/>
        <w:rPr>
          <w:b/>
          <w:bCs/>
          <w:sz w:val="32"/>
          <w:szCs w:val="32"/>
        </w:rPr>
      </w:pPr>
      <w:bookmarkStart w:id="0" w:name="_GoBack"/>
      <w:bookmarkEnd w:id="0"/>
    </w:p>
    <w:p w:rsidR="00A81279" w:rsidRDefault="00A81279" w:rsidP="0038501A">
      <w:pPr>
        <w:spacing w:line="360" w:lineRule="auto"/>
        <w:ind w:firstLine="709"/>
        <w:jc w:val="center"/>
        <w:rPr>
          <w:b/>
          <w:bCs/>
          <w:sz w:val="32"/>
          <w:szCs w:val="32"/>
        </w:rPr>
      </w:pPr>
    </w:p>
    <w:p w:rsidR="00A81279" w:rsidRDefault="00A81279" w:rsidP="0038501A">
      <w:pPr>
        <w:spacing w:line="360" w:lineRule="auto"/>
        <w:ind w:firstLine="709"/>
        <w:jc w:val="center"/>
        <w:rPr>
          <w:b/>
          <w:bCs/>
          <w:sz w:val="32"/>
          <w:szCs w:val="32"/>
        </w:rPr>
      </w:pPr>
    </w:p>
    <w:p w:rsidR="0038501A" w:rsidRPr="008209C0" w:rsidRDefault="0038501A" w:rsidP="0038501A">
      <w:pPr>
        <w:spacing w:line="360" w:lineRule="auto"/>
        <w:ind w:firstLine="709"/>
        <w:jc w:val="center"/>
      </w:pPr>
      <w:r w:rsidRPr="008209C0">
        <w:rPr>
          <w:b/>
          <w:bCs/>
          <w:sz w:val="32"/>
          <w:szCs w:val="32"/>
        </w:rPr>
        <w:lastRenderedPageBreak/>
        <w:t>Сроки и этапы реализации проекта</w:t>
      </w:r>
    </w:p>
    <w:p w:rsidR="00662CAE" w:rsidRDefault="00662CAE" w:rsidP="00662CAE">
      <w:pPr>
        <w:spacing w:line="360" w:lineRule="auto"/>
        <w:ind w:firstLine="709"/>
        <w:jc w:val="center"/>
        <w:rPr>
          <w:sz w:val="28"/>
          <w:szCs w:val="28"/>
        </w:rPr>
      </w:pPr>
      <w:r w:rsidRPr="008209C0">
        <w:rPr>
          <w:b/>
          <w:bCs/>
          <w:sz w:val="32"/>
          <w:szCs w:val="32"/>
        </w:rPr>
        <w:t>1 эт</w:t>
      </w:r>
      <w:r>
        <w:rPr>
          <w:b/>
          <w:bCs/>
          <w:sz w:val="32"/>
          <w:szCs w:val="32"/>
        </w:rPr>
        <w:t>ап –</w:t>
      </w:r>
      <w:r>
        <w:rPr>
          <w:b/>
          <w:sz w:val="32"/>
          <w:szCs w:val="32"/>
        </w:rPr>
        <w:t>подготовительный   (сентябрь 2017г.)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1. В ходе подготовительного этапа у детей выявляется уровень развития речи. Для диагностирования воспользовались пособием Ушакова О. С., Струнина Е. М. Методика развития речи детей дошкольного возраста: Учебно – методическое пособие для воспитателей детских садов; анкетирование родителей с целью узнать, насколько родители информированы по поводу развития связной речи детей, дальнейшего построения работы с учётом реальных проблем, возникающих у родителей в процессе занятий с детьми, оказания помощи родителям, учитывая индивидуальные особенности развития ребёнка. В результате проведенной диагностики выяснилось, что у значительной части детей уровень развития речи находился на низком и среднем уровне.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2.</w:t>
      </w:r>
      <w:r w:rsidRPr="00897D98">
        <w:rPr>
          <w:sz w:val="28"/>
          <w:szCs w:val="28"/>
        </w:rPr>
        <w:tab/>
        <w:t>Разработать структуру Проекта.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3.</w:t>
      </w:r>
      <w:r w:rsidRPr="00897D98">
        <w:rPr>
          <w:sz w:val="28"/>
          <w:szCs w:val="28"/>
        </w:rPr>
        <w:tab/>
        <w:t>Спрогнозировать ожидаемые результаты и риски проекта.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4.</w:t>
      </w:r>
      <w:r w:rsidRPr="00897D98">
        <w:rPr>
          <w:sz w:val="28"/>
          <w:szCs w:val="28"/>
        </w:rPr>
        <w:tab/>
        <w:t>Оптимизировать программно-методическое обеспечение в группе.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5. Анкетирование родителей.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6. Составить план мероприятий.</w:t>
      </w:r>
    </w:p>
    <w:p w:rsidR="00662CAE" w:rsidRPr="00897D98" w:rsidRDefault="00662CAE" w:rsidP="00897D98">
      <w:pPr>
        <w:rPr>
          <w:sz w:val="28"/>
          <w:szCs w:val="28"/>
        </w:rPr>
      </w:pPr>
    </w:p>
    <w:p w:rsidR="00662CAE" w:rsidRPr="00897D98" w:rsidRDefault="00790A10" w:rsidP="00897D98">
      <w:pPr>
        <w:rPr>
          <w:b/>
          <w:sz w:val="28"/>
          <w:szCs w:val="28"/>
        </w:rPr>
      </w:pPr>
      <w:r w:rsidRPr="00897D98">
        <w:rPr>
          <w:rFonts w:ascii="yandex-sans" w:hAnsi="yandex-sans" w:cstheme="minorBidi"/>
          <w:color w:val="000000"/>
          <w:kern w:val="24"/>
          <w:sz w:val="28"/>
          <w:szCs w:val="28"/>
        </w:rPr>
        <w:t> </w:t>
      </w:r>
      <w:r w:rsidR="00662CAE" w:rsidRPr="00897D98">
        <w:rPr>
          <w:b/>
          <w:sz w:val="28"/>
          <w:szCs w:val="28"/>
        </w:rPr>
        <w:t>2</w:t>
      </w:r>
      <w:r w:rsidR="00CE242A" w:rsidRPr="00897D98">
        <w:rPr>
          <w:b/>
          <w:sz w:val="28"/>
          <w:szCs w:val="28"/>
        </w:rPr>
        <w:t xml:space="preserve"> этап практический (октябрь 2017 г. - апрель 2018</w:t>
      </w:r>
      <w:r w:rsidR="00662CAE" w:rsidRPr="00897D98">
        <w:rPr>
          <w:b/>
          <w:sz w:val="28"/>
          <w:szCs w:val="28"/>
        </w:rPr>
        <w:t xml:space="preserve"> г.)</w:t>
      </w:r>
    </w:p>
    <w:p w:rsidR="00662CAE" w:rsidRPr="00897D98" w:rsidRDefault="00897D98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Проведены мероприятия</w:t>
      </w:r>
      <w:r w:rsidR="00662CAE" w:rsidRPr="00897D98">
        <w:rPr>
          <w:sz w:val="28"/>
          <w:szCs w:val="28"/>
        </w:rPr>
        <w:t xml:space="preserve">, направленные на развитие связной речи детей дошкольного возраста в процессе игровой деятельности, а </w:t>
      </w:r>
      <w:r w:rsidRPr="00897D98">
        <w:rPr>
          <w:sz w:val="28"/>
          <w:szCs w:val="28"/>
        </w:rPr>
        <w:t>также</w:t>
      </w:r>
      <w:r w:rsidR="00662CAE" w:rsidRPr="00897D98">
        <w:rPr>
          <w:sz w:val="28"/>
          <w:szCs w:val="28"/>
        </w:rPr>
        <w:t xml:space="preserve"> работа с родителями, направленная на педагогическое просвещение и практическую помощь в вопросах развития связной речи детей дошкольного возраста. 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Каждая запланированная деятельность носит воспитательный и обучающий характер.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Все проводимые мероприятия, несомненно, являются важнейшим фактором в процессе развития всех сторон речи детей, а это является главной задачей всестороннего развития ребёнка.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Были проведены следующие мероприятия: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 xml:space="preserve">разработка и выпуск буклетов, памяток </w:t>
      </w:r>
      <w:r w:rsidR="00897D98" w:rsidRPr="00897D98">
        <w:rPr>
          <w:sz w:val="28"/>
          <w:szCs w:val="28"/>
        </w:rPr>
        <w:t>для родителей</w:t>
      </w:r>
      <w:r w:rsidRPr="00897D98">
        <w:rPr>
          <w:sz w:val="28"/>
          <w:szCs w:val="28"/>
        </w:rPr>
        <w:t>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 xml:space="preserve"> совместный досуг «В игры играем – речь развиваем»;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 xml:space="preserve"> участие родителей в выставках «Моя любимая игра», «Игры создаем сами»;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>ор</w:t>
      </w:r>
      <w:r w:rsidR="00306BFC" w:rsidRPr="00897D98">
        <w:rPr>
          <w:sz w:val="28"/>
          <w:szCs w:val="28"/>
        </w:rPr>
        <w:t>ганизация дней открытых дверей;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>анкетирование «Роль семьи в речевом развитии ребенка 4-5 лет»;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>изготовление папки – передвижки «Игры в помощь нам!»;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lastRenderedPageBreak/>
        <w:t>•</w:t>
      </w:r>
      <w:r w:rsidRPr="00897D98">
        <w:rPr>
          <w:sz w:val="28"/>
          <w:szCs w:val="28"/>
        </w:rPr>
        <w:tab/>
        <w:t>консультации по теме «Играем дома», «Словесные игры и их влияние на развитие речи детей»;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>выставка педагогической литературы для родителей;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 xml:space="preserve">родительские собрания: 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ab/>
        <w:t xml:space="preserve">- «Проектная </w:t>
      </w:r>
      <w:r w:rsidR="00897D98" w:rsidRPr="00897D98">
        <w:rPr>
          <w:sz w:val="28"/>
          <w:szCs w:val="28"/>
        </w:rPr>
        <w:t>деятельность как</w:t>
      </w:r>
      <w:r w:rsidRPr="00897D98">
        <w:rPr>
          <w:sz w:val="28"/>
          <w:szCs w:val="28"/>
        </w:rPr>
        <w:t xml:space="preserve"> средство речевого развития»,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ab/>
        <w:t>- «Искусство запоминания»;</w:t>
      </w:r>
    </w:p>
    <w:p w:rsidR="00662CAE" w:rsidRPr="00897D98" w:rsidRDefault="00662CAE" w:rsidP="00897D98">
      <w:pPr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>практикум для родителей «Народные игры, направленные на развитие фантазии и словесного творчества, способствующие развитию связной речи у дошкольников».</w:t>
      </w:r>
    </w:p>
    <w:p w:rsidR="00897D98" w:rsidRDefault="00897D98" w:rsidP="00662CAE">
      <w:pPr>
        <w:spacing w:line="360" w:lineRule="auto"/>
        <w:ind w:firstLine="709"/>
        <w:jc w:val="both"/>
        <w:rPr>
          <w:b/>
          <w:sz w:val="32"/>
          <w:szCs w:val="32"/>
        </w:rPr>
      </w:pPr>
    </w:p>
    <w:p w:rsidR="00662CAE" w:rsidRPr="00A65B6F" w:rsidRDefault="00662CAE" w:rsidP="00662CAE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32"/>
          <w:szCs w:val="32"/>
        </w:rPr>
        <w:t>3 заключительный</w:t>
      </w:r>
      <w:r w:rsidRPr="008D09FE">
        <w:rPr>
          <w:b/>
          <w:sz w:val="32"/>
          <w:szCs w:val="32"/>
        </w:rPr>
        <w:t xml:space="preserve"> этап</w:t>
      </w:r>
      <w:r w:rsidR="00CE242A">
        <w:rPr>
          <w:b/>
          <w:sz w:val="28"/>
          <w:szCs w:val="28"/>
        </w:rPr>
        <w:t>(май 2018</w:t>
      </w:r>
      <w:r w:rsidRPr="00A65B6F">
        <w:rPr>
          <w:b/>
          <w:sz w:val="28"/>
          <w:szCs w:val="28"/>
        </w:rPr>
        <w:t>г.)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 xml:space="preserve">Завершающий этап включает в </w:t>
      </w:r>
      <w:r w:rsidR="00897D98" w:rsidRPr="00897D98">
        <w:rPr>
          <w:sz w:val="28"/>
          <w:szCs w:val="28"/>
        </w:rPr>
        <w:t>себя соотнесение</w:t>
      </w:r>
      <w:r w:rsidRPr="00897D98">
        <w:rPr>
          <w:sz w:val="28"/>
          <w:szCs w:val="28"/>
        </w:rPr>
        <w:t xml:space="preserve"> поставленных задач, прогнозируемых результатов с полученными результатами. А </w:t>
      </w:r>
      <w:r w:rsidR="00897D98" w:rsidRPr="00897D98">
        <w:rPr>
          <w:sz w:val="28"/>
          <w:szCs w:val="28"/>
        </w:rPr>
        <w:t>также</w:t>
      </w:r>
      <w:r w:rsidRPr="00897D98">
        <w:rPr>
          <w:sz w:val="28"/>
          <w:szCs w:val="28"/>
        </w:rPr>
        <w:t xml:space="preserve"> реализацию следующих направлений деятельности: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>оценка эффективности реализации проекта;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>определение проблем, препятствующих достижению ожидаемого результата.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На данном этапе проведены следующие мероприятия: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•</w:t>
      </w:r>
      <w:r w:rsidRPr="00897D98">
        <w:rPr>
          <w:sz w:val="28"/>
          <w:szCs w:val="28"/>
        </w:rPr>
        <w:tab/>
        <w:t>издание сборника методических дидактических игр, направленных на развитие речи детей дошкольного возраста;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организация выставки пособий по развитию речи детей для педагогов детского сада;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выступление с отчетом по результатам работы на педагогическом совете;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проведение совместно с родителями праздников «карнавал на улице гласных звуков», «В стране грамоте», «Праздник правильной речи»;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«круглый стол» для педагогов дошкольных групп по теме Проекта.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На данном этапе проводилась итоговая диагностика детей группы.</w:t>
      </w:r>
    </w:p>
    <w:p w:rsidR="00A81279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 xml:space="preserve">По результатам обследования на конец года были выведены уровни сформированности связной речи детей. 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Обобщив результаты диагностического обследования, можно сделать вывод, что использование дидактических игр в развитии речи дает положительный результат.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Анализируя работу по Проекту «Учимся, играя» можно сделать выводы:</w:t>
      </w:r>
    </w:p>
    <w:p w:rsidR="00662CAE" w:rsidRPr="00897D98" w:rsidRDefault="00897D98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Проект хорошо</w:t>
      </w:r>
      <w:r w:rsidR="00662CAE" w:rsidRPr="00897D98">
        <w:rPr>
          <w:sz w:val="28"/>
          <w:szCs w:val="28"/>
        </w:rPr>
        <w:t xml:space="preserve"> сочетается с основной образовательной программой МБДОУ;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данный проект помогает научиться работать в команде, вырабатывая алгоритм действий достижения поставленной цели;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lastRenderedPageBreak/>
        <w:t xml:space="preserve">родители стали активными участниками образовательного процесса; 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взаимодействие с семьёй позволило добиться хороших результатов в развитии речи дошкольников.</w:t>
      </w:r>
    </w:p>
    <w:p w:rsidR="00662CAE" w:rsidRPr="008D09FE" w:rsidRDefault="00662CAE" w:rsidP="00662CAE">
      <w:pPr>
        <w:spacing w:line="360" w:lineRule="auto"/>
        <w:jc w:val="both"/>
        <w:rPr>
          <w:sz w:val="28"/>
          <w:szCs w:val="28"/>
        </w:rPr>
      </w:pPr>
    </w:p>
    <w:p w:rsidR="00662CAE" w:rsidRDefault="00662CAE" w:rsidP="00662CAE">
      <w:pPr>
        <w:spacing w:before="100" w:beforeAutospacing="1" w:after="119" w:line="360" w:lineRule="auto"/>
        <w:ind w:firstLine="709"/>
        <w:jc w:val="center"/>
        <w:rPr>
          <w:b/>
          <w:bCs/>
          <w:sz w:val="32"/>
          <w:szCs w:val="32"/>
        </w:rPr>
      </w:pPr>
      <w:r w:rsidRPr="008209C0">
        <w:rPr>
          <w:b/>
          <w:bCs/>
          <w:sz w:val="32"/>
          <w:szCs w:val="32"/>
        </w:rPr>
        <w:t>Ожидаемый результат реализации проекта</w:t>
      </w:r>
    </w:p>
    <w:p w:rsidR="00662CAE" w:rsidRPr="00F43AC5" w:rsidRDefault="00662CAE" w:rsidP="00662CAE">
      <w:pPr>
        <w:spacing w:before="100" w:beforeAutospacing="1" w:after="119" w:line="360" w:lineRule="auto"/>
        <w:ind w:firstLine="709"/>
        <w:jc w:val="both"/>
        <w:rPr>
          <w:b/>
          <w:bCs/>
          <w:sz w:val="28"/>
          <w:szCs w:val="28"/>
        </w:rPr>
      </w:pPr>
      <w:r w:rsidRPr="00F43AC5">
        <w:rPr>
          <w:b/>
          <w:bCs/>
          <w:sz w:val="28"/>
          <w:szCs w:val="28"/>
        </w:rPr>
        <w:t>Дети научатся:</w:t>
      </w:r>
    </w:p>
    <w:p w:rsidR="00662CAE" w:rsidRPr="00897D98" w:rsidRDefault="00897D98" w:rsidP="00897D98">
      <w:pPr>
        <w:pStyle w:val="a6"/>
        <w:rPr>
          <w:sz w:val="28"/>
          <w:szCs w:val="28"/>
        </w:rPr>
      </w:pPr>
      <w:r>
        <w:rPr>
          <w:sz w:val="28"/>
          <w:szCs w:val="28"/>
        </w:rPr>
        <w:t>А</w:t>
      </w:r>
      <w:r w:rsidR="00662CAE" w:rsidRPr="00897D98">
        <w:rPr>
          <w:sz w:val="28"/>
          <w:szCs w:val="28"/>
        </w:rPr>
        <w:t xml:space="preserve">ктивно взаимодействовать со сверстниками и взрослыми, </w:t>
      </w:r>
      <w:r w:rsidR="00C564FC" w:rsidRPr="00897D98">
        <w:rPr>
          <w:sz w:val="28"/>
          <w:szCs w:val="28"/>
        </w:rPr>
        <w:t>участвовать в</w:t>
      </w:r>
      <w:r w:rsidR="00662CAE" w:rsidRPr="00897D98">
        <w:rPr>
          <w:sz w:val="28"/>
          <w:szCs w:val="28"/>
        </w:rPr>
        <w:t xml:space="preserve"> совместных играх;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 xml:space="preserve">станут способными договариваться, учитывать интересы и чувства других, сопереживать неудачам и радоваться успехам других, адекватно проявляет свои чувства, в том числе чувство веры в себя; </w:t>
      </w:r>
    </w:p>
    <w:p w:rsidR="00662CAE" w:rsidRPr="00A81279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у детей будут развиты представления о социокультурных ценностях нашего народа, об отечественных традициях и праздниках;каждый ребенок достаточно хорошо овладеет устной речью, сможет выражать свои мысли и желания, сможет использовать речь для выражения своих мыслей, чувств и желаний, построения речевого</w:t>
      </w:r>
      <w:r w:rsidRPr="00F43AC5">
        <w:t xml:space="preserve"> высказывания в ситуации общения, может выделять звуки в словах, у ребенка </w:t>
      </w:r>
      <w:r>
        <w:t>будут складывать</w:t>
      </w:r>
      <w:r w:rsidRPr="00F43AC5">
        <w:t>ся предпосылки грамотности</w:t>
      </w:r>
      <w:r>
        <w:t>;</w:t>
      </w:r>
    </w:p>
    <w:p w:rsidR="00662CAE" w:rsidRPr="00C564FC" w:rsidRDefault="009B46DA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>лексика детейобогатится родственными</w:t>
      </w:r>
      <w:r w:rsidR="00662CAE" w:rsidRPr="00C564FC">
        <w:rPr>
          <w:sz w:val="28"/>
          <w:szCs w:val="28"/>
        </w:rPr>
        <w:t xml:space="preserve"> словами, сино</w:t>
      </w:r>
      <w:r w:rsidR="00662CAE" w:rsidRPr="00C564FC">
        <w:rPr>
          <w:sz w:val="28"/>
          <w:szCs w:val="28"/>
        </w:rPr>
        <w:softHyphen/>
        <w:t>нимами, антонимами (предметами, признаками, действи</w:t>
      </w:r>
      <w:r w:rsidR="00662CAE" w:rsidRPr="00C564FC">
        <w:rPr>
          <w:sz w:val="28"/>
          <w:szCs w:val="28"/>
        </w:rPr>
        <w:softHyphen/>
        <w:t>ями); образными признаками (эпитетами); сравнениями;</w:t>
      </w:r>
    </w:p>
    <w:p w:rsidR="00662CAE" w:rsidRPr="00C564FC" w:rsidRDefault="00C564FC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>разовьются общие</w:t>
      </w:r>
      <w:r w:rsidR="00662CAE" w:rsidRPr="00C564FC">
        <w:rPr>
          <w:sz w:val="28"/>
          <w:szCs w:val="28"/>
        </w:rPr>
        <w:t xml:space="preserve"> речевые навыки: дыхание, темп и ритм речи, координацию речи детей с движением;</w:t>
      </w:r>
    </w:p>
    <w:p w:rsidR="00662CAE" w:rsidRPr="00C564FC" w:rsidRDefault="00C564FC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>разовьётся мелкая</w:t>
      </w:r>
      <w:r w:rsidR="00662CAE" w:rsidRPr="00C564FC">
        <w:rPr>
          <w:sz w:val="28"/>
          <w:szCs w:val="28"/>
        </w:rPr>
        <w:t xml:space="preserve"> моторика детей.</w:t>
      </w:r>
    </w:p>
    <w:p w:rsidR="00662CAE" w:rsidRPr="00C564FC" w:rsidRDefault="00662CAE" w:rsidP="00C564FC">
      <w:pPr>
        <w:pStyle w:val="a5"/>
        <w:rPr>
          <w:b/>
          <w:sz w:val="28"/>
          <w:szCs w:val="28"/>
        </w:rPr>
      </w:pPr>
      <w:r w:rsidRPr="00C564FC">
        <w:rPr>
          <w:b/>
          <w:sz w:val="28"/>
          <w:szCs w:val="28"/>
        </w:rPr>
        <w:t>Родители:</w:t>
      </w:r>
    </w:p>
    <w:p w:rsidR="00662CAE" w:rsidRPr="00C564FC" w:rsidRDefault="00662CAE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 xml:space="preserve">1.Повысится родительская компетентность в вопросах развития звуковой культуры </w:t>
      </w:r>
      <w:r w:rsidR="00C564FC" w:rsidRPr="00C564FC">
        <w:rPr>
          <w:sz w:val="28"/>
          <w:szCs w:val="28"/>
        </w:rPr>
        <w:t>речи детей</w:t>
      </w:r>
      <w:r w:rsidRPr="00C564FC">
        <w:rPr>
          <w:sz w:val="28"/>
          <w:szCs w:val="28"/>
        </w:rPr>
        <w:t>.</w:t>
      </w:r>
    </w:p>
    <w:p w:rsidR="00662CAE" w:rsidRPr="00C564FC" w:rsidRDefault="00662CAE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>2.Познакомятся с идеями Образовательной системы, с целью решения проблем развития речи детей.</w:t>
      </w:r>
    </w:p>
    <w:p w:rsidR="00662CAE" w:rsidRPr="00C564FC" w:rsidRDefault="00662CAE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>3.Смогут своевременно проконсультироваться по насущной проблеме со специалистами.</w:t>
      </w:r>
    </w:p>
    <w:p w:rsidR="00662CAE" w:rsidRPr="00C564FC" w:rsidRDefault="00662CAE" w:rsidP="00C564FC">
      <w:pPr>
        <w:pStyle w:val="a5"/>
        <w:rPr>
          <w:b/>
          <w:sz w:val="28"/>
          <w:szCs w:val="28"/>
        </w:rPr>
      </w:pPr>
      <w:r w:rsidRPr="00C564FC">
        <w:rPr>
          <w:b/>
          <w:sz w:val="28"/>
          <w:szCs w:val="28"/>
        </w:rPr>
        <w:t>Педагоги:</w:t>
      </w:r>
    </w:p>
    <w:p w:rsidR="00662CAE" w:rsidRPr="00C564FC" w:rsidRDefault="00662CAE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>1.Пополнят образовательную среду в группе.</w:t>
      </w:r>
    </w:p>
    <w:p w:rsidR="00662CAE" w:rsidRPr="00C564FC" w:rsidRDefault="00662CAE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>2.Смогут реализовать и адаптировать предложенную совокупность элементов образовательной среды, ориентированных на эффективное развитие речи дошкольников.</w:t>
      </w:r>
    </w:p>
    <w:p w:rsidR="00662CAE" w:rsidRPr="00C564FC" w:rsidRDefault="00662CAE" w:rsidP="00C564FC">
      <w:pPr>
        <w:pStyle w:val="a5"/>
        <w:numPr>
          <w:ilvl w:val="0"/>
          <w:numId w:val="39"/>
        </w:numPr>
        <w:rPr>
          <w:sz w:val="28"/>
          <w:szCs w:val="28"/>
        </w:rPr>
      </w:pPr>
      <w:r w:rsidRPr="00C564FC">
        <w:rPr>
          <w:sz w:val="28"/>
          <w:szCs w:val="28"/>
        </w:rPr>
        <w:t>3.Получат необходимую и дополнительную информацию о детях и их родителях.</w:t>
      </w:r>
    </w:p>
    <w:p w:rsidR="00662CAE" w:rsidRPr="00C564FC" w:rsidRDefault="00662CAE" w:rsidP="00C564FC">
      <w:pPr>
        <w:pStyle w:val="a5"/>
        <w:numPr>
          <w:ilvl w:val="0"/>
          <w:numId w:val="39"/>
        </w:numPr>
        <w:rPr>
          <w:b/>
          <w:sz w:val="28"/>
          <w:szCs w:val="28"/>
        </w:rPr>
      </w:pPr>
      <w:r w:rsidRPr="00C564FC">
        <w:rPr>
          <w:sz w:val="28"/>
          <w:szCs w:val="28"/>
        </w:rPr>
        <w:lastRenderedPageBreak/>
        <w:t>4.Реализуют возможность обобщения и распространения передового педагогического опыта средствами сетевых технологий.</w:t>
      </w:r>
    </w:p>
    <w:p w:rsidR="009B46DA" w:rsidRDefault="009B46DA" w:rsidP="00662CAE">
      <w:pPr>
        <w:pStyle w:val="a5"/>
        <w:spacing w:line="360" w:lineRule="auto"/>
        <w:ind w:left="0"/>
        <w:jc w:val="center"/>
        <w:rPr>
          <w:b/>
          <w:sz w:val="28"/>
          <w:szCs w:val="28"/>
        </w:rPr>
      </w:pPr>
    </w:p>
    <w:p w:rsidR="009B46DA" w:rsidRDefault="009B46DA" w:rsidP="00C564FC">
      <w:pPr>
        <w:pStyle w:val="a5"/>
        <w:spacing w:line="360" w:lineRule="auto"/>
        <w:ind w:left="0"/>
        <w:rPr>
          <w:b/>
          <w:sz w:val="28"/>
          <w:szCs w:val="28"/>
        </w:rPr>
      </w:pPr>
    </w:p>
    <w:p w:rsidR="00662CAE" w:rsidRPr="00AA741B" w:rsidRDefault="00662CAE" w:rsidP="00662CAE">
      <w:pPr>
        <w:pStyle w:val="a5"/>
        <w:spacing w:line="360" w:lineRule="auto"/>
        <w:ind w:left="0"/>
        <w:jc w:val="center"/>
        <w:rPr>
          <w:b/>
          <w:sz w:val="28"/>
          <w:szCs w:val="28"/>
        </w:rPr>
      </w:pPr>
      <w:r w:rsidRPr="00AA741B">
        <w:rPr>
          <w:b/>
          <w:sz w:val="28"/>
          <w:szCs w:val="28"/>
        </w:rPr>
        <w:t>Оценка результатов</w:t>
      </w:r>
    </w:p>
    <w:p w:rsidR="00662CAE" w:rsidRDefault="00662CAE" w:rsidP="00662CAE">
      <w:pPr>
        <w:pStyle w:val="a5"/>
        <w:spacing w:line="360" w:lineRule="auto"/>
        <w:ind w:firstLine="709"/>
        <w:jc w:val="both"/>
        <w:rPr>
          <w:sz w:val="28"/>
          <w:szCs w:val="28"/>
        </w:rPr>
      </w:pPr>
    </w:p>
    <w:tbl>
      <w:tblPr>
        <w:tblStyle w:val="a8"/>
        <w:tblW w:w="0" w:type="auto"/>
        <w:jc w:val="center"/>
        <w:tblLayout w:type="fixed"/>
        <w:tblLook w:val="04A0"/>
      </w:tblPr>
      <w:tblGrid>
        <w:gridCol w:w="2914"/>
        <w:gridCol w:w="2661"/>
        <w:gridCol w:w="2977"/>
        <w:gridCol w:w="4125"/>
      </w:tblGrid>
      <w:tr w:rsidR="00662CAE" w:rsidRPr="00042253" w:rsidTr="009B46DA">
        <w:trPr>
          <w:jc w:val="center"/>
        </w:trPr>
        <w:tc>
          <w:tcPr>
            <w:tcW w:w="2914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042253">
              <w:rPr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2661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042253">
              <w:rPr>
                <w:b/>
                <w:sz w:val="24"/>
                <w:szCs w:val="24"/>
              </w:rPr>
              <w:t>Показатели</w:t>
            </w:r>
          </w:p>
        </w:tc>
        <w:tc>
          <w:tcPr>
            <w:tcW w:w="2977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042253">
              <w:rPr>
                <w:b/>
                <w:sz w:val="24"/>
                <w:szCs w:val="24"/>
              </w:rPr>
              <w:t>Индикаторы</w:t>
            </w:r>
          </w:p>
        </w:tc>
        <w:tc>
          <w:tcPr>
            <w:tcW w:w="4125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042253">
              <w:rPr>
                <w:b/>
                <w:sz w:val="24"/>
                <w:szCs w:val="24"/>
              </w:rPr>
              <w:t>Инструмент измерения</w:t>
            </w:r>
          </w:p>
        </w:tc>
      </w:tr>
      <w:tr w:rsidR="00662CAE" w:rsidRPr="00042253" w:rsidTr="009B46DA">
        <w:trPr>
          <w:jc w:val="center"/>
        </w:trPr>
        <w:tc>
          <w:tcPr>
            <w:tcW w:w="2914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Уровень развития речи дошкольников</w:t>
            </w:r>
          </w:p>
        </w:tc>
        <w:tc>
          <w:tcPr>
            <w:tcW w:w="2661" w:type="dxa"/>
          </w:tcPr>
          <w:p w:rsidR="00662CAE" w:rsidRPr="00042253" w:rsidRDefault="00662CAE" w:rsidP="009B46DA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Количество дет</w:t>
            </w:r>
            <w:r>
              <w:rPr>
                <w:sz w:val="24"/>
                <w:szCs w:val="24"/>
              </w:rPr>
              <w:t xml:space="preserve">ей с высоким уровнем развития </w:t>
            </w:r>
            <w:r w:rsidR="00A33238">
              <w:rPr>
                <w:sz w:val="24"/>
                <w:szCs w:val="24"/>
              </w:rPr>
              <w:t>41</w:t>
            </w:r>
            <w:r w:rsidRPr="00042253">
              <w:rPr>
                <w:sz w:val="24"/>
                <w:szCs w:val="24"/>
              </w:rPr>
              <w:t>%</w:t>
            </w:r>
            <w:r w:rsidR="009B46DA">
              <w:rPr>
                <w:sz w:val="24"/>
                <w:szCs w:val="24"/>
              </w:rPr>
              <w:t>, ср</w:t>
            </w:r>
            <w:r w:rsidR="00A33238">
              <w:rPr>
                <w:sz w:val="24"/>
                <w:szCs w:val="24"/>
              </w:rPr>
              <w:t>едний уровень – 49</w:t>
            </w:r>
            <w:r w:rsidRPr="00042253">
              <w:rPr>
                <w:sz w:val="24"/>
                <w:szCs w:val="24"/>
              </w:rPr>
              <w:t>%</w:t>
            </w:r>
            <w:r w:rsidR="009B46DA">
              <w:rPr>
                <w:sz w:val="24"/>
                <w:szCs w:val="24"/>
              </w:rPr>
              <w:t>, низкий уровень -10</w:t>
            </w:r>
            <w:r>
              <w:rPr>
                <w:sz w:val="24"/>
                <w:szCs w:val="24"/>
              </w:rPr>
              <w:t xml:space="preserve"> %</w:t>
            </w:r>
          </w:p>
        </w:tc>
        <w:tc>
          <w:tcPr>
            <w:tcW w:w="2977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Повышение процента уровня развития речи детей</w:t>
            </w:r>
          </w:p>
        </w:tc>
        <w:tc>
          <w:tcPr>
            <w:tcW w:w="4125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Диагностичес</w:t>
            </w:r>
            <w:r w:rsidRPr="00042253">
              <w:rPr>
                <w:sz w:val="24"/>
                <w:szCs w:val="24"/>
              </w:rPr>
              <w:t>кие методики</w:t>
            </w:r>
          </w:p>
        </w:tc>
      </w:tr>
      <w:tr w:rsidR="00662CAE" w:rsidRPr="00042253" w:rsidTr="009B46DA">
        <w:trPr>
          <w:jc w:val="center"/>
        </w:trPr>
        <w:tc>
          <w:tcPr>
            <w:tcW w:w="2914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Навыки педагогической культуры родителей</w:t>
            </w:r>
          </w:p>
        </w:tc>
        <w:tc>
          <w:tcPr>
            <w:tcW w:w="2661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Активность родителей в процессе развития речи дошкольников</w:t>
            </w:r>
          </w:p>
        </w:tc>
        <w:tc>
          <w:tcPr>
            <w:tcW w:w="2977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Повышение активности родителей в воспитании и развитии детей</w:t>
            </w:r>
          </w:p>
        </w:tc>
        <w:tc>
          <w:tcPr>
            <w:tcW w:w="4125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Отзывы, публикации, опросники</w:t>
            </w:r>
          </w:p>
        </w:tc>
      </w:tr>
      <w:tr w:rsidR="00662CAE" w:rsidRPr="00042253" w:rsidTr="009B46DA">
        <w:trPr>
          <w:jc w:val="center"/>
        </w:trPr>
        <w:tc>
          <w:tcPr>
            <w:tcW w:w="2914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Кадровый потенциал</w:t>
            </w:r>
          </w:p>
        </w:tc>
        <w:tc>
          <w:tcPr>
            <w:tcW w:w="2661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Компетентность педагогов</w:t>
            </w:r>
          </w:p>
        </w:tc>
        <w:tc>
          <w:tcPr>
            <w:tcW w:w="2977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Прохождение курсов повышения квалификации</w:t>
            </w:r>
          </w:p>
        </w:tc>
        <w:tc>
          <w:tcPr>
            <w:tcW w:w="4125" w:type="dxa"/>
          </w:tcPr>
          <w:p w:rsidR="00662CAE" w:rsidRPr="00042253" w:rsidRDefault="00662CAE" w:rsidP="004A3296">
            <w:pPr>
              <w:pStyle w:val="a5"/>
              <w:spacing w:line="360" w:lineRule="auto"/>
              <w:ind w:left="0"/>
              <w:jc w:val="both"/>
              <w:rPr>
                <w:sz w:val="24"/>
                <w:szCs w:val="24"/>
              </w:rPr>
            </w:pPr>
            <w:r w:rsidRPr="00042253">
              <w:rPr>
                <w:sz w:val="24"/>
                <w:szCs w:val="24"/>
              </w:rPr>
              <w:t>Свидетельство о повышении квалификации</w:t>
            </w:r>
          </w:p>
        </w:tc>
      </w:tr>
    </w:tbl>
    <w:p w:rsidR="00662CAE" w:rsidRDefault="00662CAE" w:rsidP="00662CAE">
      <w:pPr>
        <w:pStyle w:val="a5"/>
        <w:spacing w:line="360" w:lineRule="auto"/>
        <w:ind w:firstLine="709"/>
        <w:jc w:val="both"/>
        <w:rPr>
          <w:sz w:val="28"/>
          <w:szCs w:val="28"/>
        </w:rPr>
      </w:pPr>
    </w:p>
    <w:p w:rsidR="00897D98" w:rsidRPr="00A81279" w:rsidRDefault="00662CAE" w:rsidP="00A81279">
      <w:pPr>
        <w:spacing w:before="100" w:beforeAutospacing="1" w:after="119" w:line="360" w:lineRule="auto"/>
        <w:ind w:firstLine="709"/>
        <w:jc w:val="both"/>
        <w:rPr>
          <w:bCs/>
          <w:sz w:val="40"/>
          <w:szCs w:val="28"/>
        </w:rPr>
      </w:pPr>
      <w:r w:rsidRPr="00A93250">
        <w:rPr>
          <w:bCs/>
          <w:sz w:val="28"/>
          <w:szCs w:val="28"/>
        </w:rPr>
        <w:t>По результатам диагностики отмечены положительные результаты в развитии речи детей. Речь стала более последовательной, грамматически правильной. Дети научились выражать свои мысли логически, последовательно, эмоционально</w:t>
      </w:r>
      <w:r>
        <w:rPr>
          <w:bCs/>
          <w:sz w:val="28"/>
          <w:szCs w:val="28"/>
        </w:rPr>
        <w:t>. Для детей, имеющих низкий показатель, разработан индивидуальный образовател</w:t>
      </w:r>
      <w:r w:rsidR="00897D98">
        <w:rPr>
          <w:bCs/>
          <w:sz w:val="28"/>
          <w:szCs w:val="28"/>
        </w:rPr>
        <w:t xml:space="preserve">ьный маршрут дальнейшей работы.                </w:t>
      </w:r>
    </w:p>
    <w:p w:rsidR="00662CAE" w:rsidRDefault="00662CAE" w:rsidP="00662CAE">
      <w:pPr>
        <w:spacing w:before="100" w:beforeAutospacing="1" w:after="119" w:line="360" w:lineRule="auto"/>
        <w:ind w:firstLine="709"/>
        <w:jc w:val="center"/>
        <w:rPr>
          <w:b/>
          <w:bCs/>
          <w:sz w:val="32"/>
          <w:szCs w:val="32"/>
        </w:rPr>
      </w:pPr>
      <w:r w:rsidRPr="008209C0">
        <w:rPr>
          <w:b/>
          <w:bCs/>
          <w:sz w:val="32"/>
          <w:szCs w:val="32"/>
        </w:rPr>
        <w:lastRenderedPageBreak/>
        <w:t xml:space="preserve">Форма </w:t>
      </w:r>
      <w:r w:rsidR="009B46DA" w:rsidRPr="008209C0">
        <w:rPr>
          <w:b/>
          <w:bCs/>
          <w:sz w:val="32"/>
          <w:szCs w:val="32"/>
        </w:rPr>
        <w:t>представления результатов</w:t>
      </w:r>
      <w:r w:rsidRPr="008209C0">
        <w:rPr>
          <w:b/>
          <w:bCs/>
          <w:sz w:val="32"/>
          <w:szCs w:val="32"/>
        </w:rPr>
        <w:t xml:space="preserve"> проекта</w:t>
      </w:r>
    </w:p>
    <w:p w:rsidR="00662CAE" w:rsidRPr="00897D98" w:rsidRDefault="00662CAE" w:rsidP="00897D98">
      <w:pPr>
        <w:pStyle w:val="a6"/>
        <w:rPr>
          <w:sz w:val="28"/>
          <w:szCs w:val="28"/>
        </w:rPr>
      </w:pPr>
      <w:r w:rsidRPr="00897D98">
        <w:rPr>
          <w:sz w:val="28"/>
          <w:szCs w:val="28"/>
        </w:rPr>
        <w:t>Результаты проекта планируется представить в форме:</w:t>
      </w:r>
    </w:p>
    <w:p w:rsidR="00662CAE" w:rsidRPr="00897D98" w:rsidRDefault="00897D98" w:rsidP="00897D98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662CAE" w:rsidRPr="00897D98">
        <w:rPr>
          <w:sz w:val="28"/>
          <w:szCs w:val="28"/>
        </w:rPr>
        <w:t>Методических материалов для участия в научно-практических семинарах и конференциях по указанной теме проекта.</w:t>
      </w:r>
    </w:p>
    <w:p w:rsidR="00662CAE" w:rsidRPr="00897D98" w:rsidRDefault="00897D98" w:rsidP="00897D98">
      <w:pPr>
        <w:pStyle w:val="a6"/>
        <w:rPr>
          <w:sz w:val="28"/>
          <w:szCs w:val="28"/>
        </w:rPr>
      </w:pPr>
      <w:r>
        <w:rPr>
          <w:sz w:val="28"/>
          <w:szCs w:val="28"/>
        </w:rPr>
        <w:t>2</w:t>
      </w:r>
      <w:r w:rsidR="00662CAE" w:rsidRPr="00897D98">
        <w:rPr>
          <w:sz w:val="28"/>
          <w:szCs w:val="28"/>
        </w:rPr>
        <w:t>. Защита педагогического проекта «Учимся, играя».</w:t>
      </w:r>
    </w:p>
    <w:p w:rsidR="00790A10" w:rsidRDefault="00790A10" w:rsidP="009B46DA">
      <w:pPr>
        <w:jc w:val="both"/>
        <w:rPr>
          <w:sz w:val="32"/>
          <w:szCs w:val="32"/>
        </w:rPr>
      </w:pPr>
    </w:p>
    <w:p w:rsidR="00790A10" w:rsidRPr="00A33238" w:rsidRDefault="00790A10" w:rsidP="001B4157">
      <w:pPr>
        <w:pStyle w:val="a3"/>
        <w:spacing w:before="0" w:beforeAutospacing="0" w:after="0" w:afterAutospacing="0"/>
        <w:ind w:firstLine="709"/>
        <w:jc w:val="both"/>
        <w:rPr>
          <w:b/>
          <w:sz w:val="28"/>
          <w:szCs w:val="32"/>
        </w:rPr>
      </w:pPr>
      <w:r w:rsidRPr="00A33238">
        <w:rPr>
          <w:rFonts w:eastAsiaTheme="minorEastAsia"/>
          <w:b/>
          <w:color w:val="000000" w:themeColor="text1"/>
          <w:kern w:val="24"/>
          <w:sz w:val="28"/>
          <w:szCs w:val="32"/>
        </w:rPr>
        <w:t>Заключение</w:t>
      </w:r>
    </w:p>
    <w:p w:rsidR="00790A10" w:rsidRDefault="00790A10" w:rsidP="001B4157">
      <w:pPr>
        <w:pStyle w:val="a3"/>
        <w:spacing w:before="0" w:beforeAutospacing="0" w:after="0" w:afterAutospacing="0"/>
        <w:ind w:firstLine="709"/>
        <w:jc w:val="both"/>
        <w:rPr>
          <w:rFonts w:eastAsiaTheme="minorEastAsia"/>
          <w:color w:val="000000" w:themeColor="text1"/>
          <w:kern w:val="24"/>
          <w:sz w:val="36"/>
          <w:szCs w:val="36"/>
        </w:rPr>
      </w:pPr>
    </w:p>
    <w:p w:rsidR="00790A10" w:rsidRPr="009B46DA" w:rsidRDefault="00790A10" w:rsidP="001B4157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9B46DA">
        <w:rPr>
          <w:rFonts w:eastAsiaTheme="minorEastAsia"/>
          <w:color w:val="000000" w:themeColor="text1"/>
          <w:kern w:val="24"/>
          <w:sz w:val="28"/>
          <w:szCs w:val="28"/>
        </w:rPr>
        <w:t>Дидактические игры по развитию речи как форма обучения детей содержит два начала:</w:t>
      </w:r>
    </w:p>
    <w:p w:rsidR="00790A10" w:rsidRPr="009B46DA" w:rsidRDefault="00790A10" w:rsidP="001B4157">
      <w:pPr>
        <w:pStyle w:val="a3"/>
        <w:tabs>
          <w:tab w:val="left" w:pos="184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9B46DA">
        <w:rPr>
          <w:rFonts w:eastAsiaTheme="minorEastAsia"/>
          <w:color w:val="000000" w:themeColor="text1"/>
          <w:kern w:val="24"/>
          <w:sz w:val="28"/>
          <w:szCs w:val="28"/>
        </w:rPr>
        <w:t>учебное (</w:t>
      </w:r>
      <w:r w:rsidR="00A33238" w:rsidRPr="009B46DA">
        <w:rPr>
          <w:rFonts w:eastAsiaTheme="minorEastAsia"/>
          <w:color w:val="000000" w:themeColor="text1"/>
          <w:kern w:val="24"/>
          <w:sz w:val="28"/>
          <w:szCs w:val="28"/>
        </w:rPr>
        <w:t>познавательное</w:t>
      </w:r>
      <w:r w:rsidR="00A33238">
        <w:rPr>
          <w:rFonts w:eastAsiaTheme="minorEastAsia"/>
          <w:color w:val="000000" w:themeColor="text1"/>
          <w:kern w:val="24"/>
          <w:sz w:val="28"/>
          <w:szCs w:val="28"/>
        </w:rPr>
        <w:t>)</w:t>
      </w:r>
      <w:r w:rsidRPr="009B46DA">
        <w:rPr>
          <w:rFonts w:eastAsiaTheme="minorEastAsia"/>
          <w:color w:val="000000" w:themeColor="text1"/>
          <w:kern w:val="24"/>
          <w:sz w:val="28"/>
          <w:szCs w:val="28"/>
        </w:rPr>
        <w:t xml:space="preserve">                                                         игровое (занимательное).</w:t>
      </w:r>
    </w:p>
    <w:p w:rsidR="00790A10" w:rsidRPr="009B46DA" w:rsidRDefault="00790A10" w:rsidP="001B4157">
      <w:pPr>
        <w:pStyle w:val="a3"/>
        <w:spacing w:before="0" w:beforeAutospacing="0" w:after="0" w:afterAutospacing="0"/>
        <w:ind w:firstLine="709"/>
        <w:jc w:val="both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790A10" w:rsidRPr="00897D98" w:rsidRDefault="00790A10" w:rsidP="00897D98">
      <w:pPr>
        <w:pStyle w:val="a6"/>
        <w:rPr>
          <w:sz w:val="28"/>
          <w:szCs w:val="28"/>
        </w:rPr>
      </w:pPr>
      <w:r w:rsidRPr="00897D98">
        <w:rPr>
          <w:rFonts w:eastAsiaTheme="minorEastAsia"/>
          <w:sz w:val="28"/>
          <w:szCs w:val="28"/>
        </w:rPr>
        <w:t>Задача воспитателя заключается в том, чтобы вызвать у детей интерес к игре, подобрать такие варианты игры, где дети смогли бы активно обогатить свой словарь. Дидактическая игра является широко распространенным методом словарной работы с детьми дошкольного возраста.</w:t>
      </w:r>
    </w:p>
    <w:p w:rsidR="003A250E" w:rsidRPr="00897D98" w:rsidRDefault="00790A10" w:rsidP="00897D98">
      <w:pPr>
        <w:pStyle w:val="a6"/>
        <w:rPr>
          <w:rFonts w:eastAsiaTheme="minorEastAsia"/>
          <w:sz w:val="28"/>
          <w:szCs w:val="28"/>
        </w:rPr>
      </w:pPr>
      <w:r w:rsidRPr="00897D98">
        <w:rPr>
          <w:rFonts w:eastAsiaTheme="minorEastAsia"/>
          <w:sz w:val="28"/>
          <w:szCs w:val="28"/>
        </w:rPr>
        <w:t xml:space="preserve">Полноценную учебную деятельность можно сформировать лишь на основе игровой. Сущность дидактической - игры в том, что дети решают умственные задачи, предложенные им в занимательной форме, и сами находят решения. Это повышает их умственную </w:t>
      </w:r>
      <w:r w:rsidR="00FE7421" w:rsidRPr="00897D98">
        <w:rPr>
          <w:rFonts w:eastAsiaTheme="minorEastAsia"/>
          <w:sz w:val="28"/>
          <w:szCs w:val="28"/>
        </w:rPr>
        <w:t xml:space="preserve">активность. </w:t>
      </w:r>
    </w:p>
    <w:p w:rsidR="009B46DA" w:rsidRDefault="009B46DA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Style w:val="c37"/>
          <w:b/>
          <w:bCs/>
          <w:color w:val="000000"/>
          <w:sz w:val="28"/>
          <w:szCs w:val="28"/>
        </w:rPr>
      </w:pP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37"/>
          <w:b/>
          <w:bCs/>
          <w:color w:val="000000"/>
          <w:sz w:val="28"/>
          <w:szCs w:val="28"/>
        </w:rPr>
        <w:t>Работа с родителями:</w:t>
      </w:r>
      <w:r>
        <w:rPr>
          <w:rStyle w:val="c19"/>
          <w:color w:val="000000"/>
          <w:sz w:val="28"/>
          <w:szCs w:val="28"/>
        </w:rPr>
        <w:t> 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22"/>
          <w:color w:val="000000"/>
          <w:sz w:val="28"/>
          <w:szCs w:val="28"/>
        </w:rPr>
        <w:t> </w:t>
      </w:r>
      <w:r w:rsidR="009B46DA">
        <w:rPr>
          <w:rStyle w:val="c22"/>
          <w:color w:val="000000"/>
          <w:sz w:val="28"/>
          <w:szCs w:val="28"/>
        </w:rPr>
        <w:t>На родительскомсобрание, познакомила</w:t>
      </w:r>
      <w:r>
        <w:rPr>
          <w:rStyle w:val="c22"/>
          <w:color w:val="000000"/>
          <w:sz w:val="28"/>
          <w:szCs w:val="28"/>
        </w:rPr>
        <w:t xml:space="preserve"> родителей </w:t>
      </w:r>
      <w:r w:rsidR="009B46DA">
        <w:rPr>
          <w:rStyle w:val="c22"/>
          <w:color w:val="000000"/>
          <w:sz w:val="28"/>
          <w:szCs w:val="28"/>
        </w:rPr>
        <w:t>с </w:t>
      </w:r>
      <w:r w:rsidR="009B46DA">
        <w:rPr>
          <w:rStyle w:val="c11"/>
          <w:color w:val="000000"/>
        </w:rPr>
        <w:t>темой</w:t>
      </w:r>
      <w:r>
        <w:rPr>
          <w:rStyle w:val="c19"/>
          <w:color w:val="000000"/>
          <w:sz w:val="28"/>
          <w:szCs w:val="28"/>
        </w:rPr>
        <w:t xml:space="preserve"> и содержанием проекта. Провела анкетирование, по его результатам </w:t>
      </w:r>
      <w:r w:rsidR="00A33238">
        <w:rPr>
          <w:rStyle w:val="c19"/>
          <w:color w:val="000000"/>
          <w:sz w:val="28"/>
          <w:szCs w:val="28"/>
        </w:rPr>
        <w:t>были разработаны</w:t>
      </w:r>
      <w:r>
        <w:rPr>
          <w:rStyle w:val="c19"/>
          <w:color w:val="000000"/>
          <w:sz w:val="28"/>
          <w:szCs w:val="28"/>
        </w:rPr>
        <w:t xml:space="preserve"> необходимые рекомендации по речевому развитию детей и размещены в «</w:t>
      </w:r>
      <w:r w:rsidR="00A33238">
        <w:rPr>
          <w:rStyle w:val="c19"/>
          <w:color w:val="000000"/>
          <w:sz w:val="28"/>
          <w:szCs w:val="28"/>
        </w:rPr>
        <w:t>уголке для</w:t>
      </w:r>
      <w:r>
        <w:rPr>
          <w:rStyle w:val="c19"/>
          <w:color w:val="000000"/>
          <w:sz w:val="28"/>
          <w:szCs w:val="28"/>
        </w:rPr>
        <w:t xml:space="preserve"> родителей», а именно: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-игровые дыхательные упражнения,  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-пальчиковые игры и упражнения;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- дидактические игры, направленные на обогащение словаря, развития грамматического строя речи,  по развитию ЗКР.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Взаимодействие детского сада и семьи, направленно на формирование правильного речевого воспитания ребенка в семье.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2"/>
          <w:color w:val="000000"/>
          <w:sz w:val="28"/>
          <w:szCs w:val="28"/>
        </w:rPr>
        <w:t> С целью повышения педагогической компетентности родителей в вопросах речевого развития,  проводила  консультаций:</w:t>
      </w:r>
      <w:r>
        <w:rPr>
          <w:rStyle w:val="c33"/>
          <w:rFonts w:ascii="Arial" w:hAnsi="Arial" w:cs="Arial"/>
          <w:color w:val="000000"/>
          <w:sz w:val="28"/>
          <w:szCs w:val="28"/>
        </w:rPr>
        <w:t> 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lastRenderedPageBreak/>
        <w:t>«Речевая среда в семье и ее влияние на развитие речи ребенка»;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«Роль родителей в развитии речи детей»;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  <w:shd w:val="clear" w:color="auto" w:fill="FFFFFF"/>
        </w:rPr>
        <w:t>«Особенности развития речи детей старшего дошкольного возраста»;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«Значение дидактических игр в развитие речи»;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«Играем с пальчиками»;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«Какие игры предложить дома»;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«Культура речи».</w:t>
      </w:r>
    </w:p>
    <w:p w:rsidR="001D7F85" w:rsidRDefault="001D7F85" w:rsidP="001D7F85">
      <w:pPr>
        <w:pStyle w:val="c32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 xml:space="preserve">На игровых тренингах, где родители выступали в роли </w:t>
      </w:r>
      <w:r w:rsidR="00A33238">
        <w:rPr>
          <w:rStyle w:val="c19"/>
          <w:color w:val="000000"/>
          <w:sz w:val="28"/>
          <w:szCs w:val="28"/>
        </w:rPr>
        <w:t>детей, знакомила</w:t>
      </w:r>
      <w:r>
        <w:rPr>
          <w:rStyle w:val="c19"/>
          <w:color w:val="000000"/>
          <w:sz w:val="28"/>
          <w:szCs w:val="28"/>
        </w:rPr>
        <w:t xml:space="preserve"> их с различными </w:t>
      </w:r>
      <w:r w:rsidR="00A33238">
        <w:rPr>
          <w:rStyle w:val="c19"/>
          <w:color w:val="000000"/>
          <w:sz w:val="28"/>
          <w:szCs w:val="28"/>
        </w:rPr>
        <w:t>дидактическими играми</w:t>
      </w:r>
      <w:r>
        <w:rPr>
          <w:rStyle w:val="c19"/>
          <w:color w:val="000000"/>
          <w:sz w:val="28"/>
          <w:szCs w:val="28"/>
        </w:rPr>
        <w:t xml:space="preserve">, </w:t>
      </w:r>
      <w:r w:rsidR="00A33238">
        <w:rPr>
          <w:rStyle w:val="c19"/>
          <w:color w:val="000000"/>
          <w:sz w:val="28"/>
          <w:szCs w:val="28"/>
        </w:rPr>
        <w:t>обучала пальчиковым</w:t>
      </w:r>
      <w:r>
        <w:rPr>
          <w:rStyle w:val="c19"/>
          <w:color w:val="000000"/>
          <w:sz w:val="28"/>
          <w:szCs w:val="28"/>
        </w:rPr>
        <w:t xml:space="preserve"> играм и дыхательным </w:t>
      </w:r>
      <w:r w:rsidR="00A33238">
        <w:rPr>
          <w:rStyle w:val="c19"/>
          <w:color w:val="000000"/>
          <w:sz w:val="28"/>
          <w:szCs w:val="28"/>
        </w:rPr>
        <w:t>упражнениям, для</w:t>
      </w:r>
      <w:r>
        <w:rPr>
          <w:rStyle w:val="c19"/>
          <w:color w:val="000000"/>
          <w:sz w:val="28"/>
          <w:szCs w:val="28"/>
        </w:rPr>
        <w:t xml:space="preserve"> дальнейшего использования их со своими детьми дома.</w:t>
      </w:r>
    </w:p>
    <w:p w:rsidR="00897D98" w:rsidRPr="00897D98" w:rsidRDefault="001D7F85" w:rsidP="00897D98">
      <w:pPr>
        <w:pStyle w:val="c32"/>
        <w:shd w:val="clear" w:color="auto" w:fill="FFFFFF"/>
        <w:spacing w:before="0" w:beforeAutospacing="0" w:after="0" w:afterAutospacing="0"/>
        <w:rPr>
          <w:rStyle w:val="c37"/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       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37"/>
          <w:b/>
          <w:bCs/>
          <w:color w:val="000000"/>
          <w:sz w:val="28"/>
          <w:szCs w:val="28"/>
          <w:shd w:val="clear" w:color="auto" w:fill="FFFFFF"/>
        </w:rPr>
        <w:t>Результаты проекта</w:t>
      </w:r>
      <w:r>
        <w:rPr>
          <w:rStyle w:val="c5"/>
          <w:color w:val="000000"/>
        </w:rPr>
        <w:t> </w:t>
      </w:r>
    </w:p>
    <w:p w:rsidR="001D7F85" w:rsidRDefault="001D7F85" w:rsidP="001D7F85">
      <w:pPr>
        <w:pStyle w:val="c2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9"/>
          <w:color w:val="000000"/>
          <w:sz w:val="28"/>
          <w:szCs w:val="28"/>
        </w:rPr>
        <w:t>В группе созданы условия для речевой деятельности детей, имеется разнообразные дидактические игры, дидактический материал для развития мелкой моторики. Дети с удовольствием играют с ними. В результате целенаправленной и систематической работы по развитию речи добилась положительных результатов. У детей повысился познавательный интерес, они проявляют самостоятельность, творческую инициативу, активность,</w:t>
      </w:r>
    </w:p>
    <w:p w:rsidR="001D7F85" w:rsidRDefault="001D7F85" w:rsidP="001D7F85">
      <w:pPr>
        <w:pStyle w:val="c3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22"/>
          <w:color w:val="000000"/>
          <w:sz w:val="28"/>
          <w:szCs w:val="28"/>
        </w:rPr>
        <w:t xml:space="preserve">свободно высказываются, научились контролировать себя, помогают друг другу. У дошкольников </w:t>
      </w:r>
      <w:r w:rsidR="00A33238">
        <w:rPr>
          <w:rStyle w:val="c4"/>
          <w:color w:val="000000"/>
          <w:sz w:val="28"/>
          <w:szCs w:val="28"/>
          <w:shd w:val="clear" w:color="auto" w:fill="FFFFFF"/>
        </w:rPr>
        <w:t>расширился активныйсловарь (</w:t>
      </w:r>
      <w:r>
        <w:rPr>
          <w:rStyle w:val="c4"/>
          <w:color w:val="000000"/>
          <w:sz w:val="28"/>
          <w:szCs w:val="28"/>
          <w:shd w:val="clear" w:color="auto" w:fill="FFFFFF"/>
        </w:rPr>
        <w:t xml:space="preserve">обладают довольно большим запасом слов, используют большое количество обобщающих слов, употребляют в </w:t>
      </w:r>
      <w:r w:rsidR="00A33238">
        <w:rPr>
          <w:rStyle w:val="c4"/>
          <w:color w:val="000000"/>
          <w:sz w:val="28"/>
          <w:szCs w:val="28"/>
          <w:shd w:val="clear" w:color="auto" w:fill="FFFFFF"/>
        </w:rPr>
        <w:t>речи синонимы</w:t>
      </w:r>
      <w:r>
        <w:rPr>
          <w:rStyle w:val="c4"/>
          <w:color w:val="000000"/>
          <w:sz w:val="28"/>
          <w:szCs w:val="28"/>
          <w:shd w:val="clear" w:color="auto" w:fill="FFFFFF"/>
        </w:rPr>
        <w:t xml:space="preserve">, </w:t>
      </w:r>
      <w:r w:rsidR="00A33238">
        <w:rPr>
          <w:rStyle w:val="c4"/>
          <w:color w:val="000000"/>
          <w:sz w:val="28"/>
          <w:szCs w:val="28"/>
          <w:shd w:val="clear" w:color="auto" w:fill="FFFFFF"/>
        </w:rPr>
        <w:t>антонимы, многозначные</w:t>
      </w:r>
      <w:r>
        <w:rPr>
          <w:rStyle w:val="c4"/>
          <w:color w:val="000000"/>
          <w:sz w:val="28"/>
          <w:szCs w:val="28"/>
          <w:shd w:val="clear" w:color="auto" w:fill="FFFFFF"/>
        </w:rPr>
        <w:t xml:space="preserve"> слова…).  Дети овладевают грамматическим строем </w:t>
      </w:r>
      <w:r w:rsidR="00A33238">
        <w:rPr>
          <w:rStyle w:val="c4"/>
          <w:color w:val="000000"/>
          <w:sz w:val="28"/>
          <w:szCs w:val="28"/>
          <w:shd w:val="clear" w:color="auto" w:fill="FFFFFF"/>
        </w:rPr>
        <w:t>речи (</w:t>
      </w:r>
      <w:r>
        <w:rPr>
          <w:rStyle w:val="c4"/>
          <w:color w:val="000000"/>
          <w:sz w:val="28"/>
          <w:szCs w:val="28"/>
          <w:shd w:val="clear" w:color="auto" w:fill="FFFFFF"/>
        </w:rPr>
        <w:t>морфологией, словообразованием (созданием новых слов), синтаксисом (</w:t>
      </w:r>
      <w:r w:rsidR="00A33238">
        <w:rPr>
          <w:rStyle w:val="c4"/>
          <w:color w:val="000000"/>
          <w:sz w:val="28"/>
          <w:szCs w:val="28"/>
          <w:shd w:val="clear" w:color="auto" w:fill="FFFFFF"/>
        </w:rPr>
        <w:t>построением предложений</w:t>
      </w:r>
      <w:r>
        <w:rPr>
          <w:rStyle w:val="c4"/>
          <w:color w:val="000000"/>
          <w:sz w:val="28"/>
          <w:szCs w:val="28"/>
          <w:shd w:val="clear" w:color="auto" w:fill="FFFFFF"/>
        </w:rPr>
        <w:t>)). Они способны к простейшему звуковому анализу слова, умеют дифференцировать звуки, делят слова на слоги. Дети умеют составлять рассказы об игрушках, пересказывать и т. д.</w:t>
      </w:r>
    </w:p>
    <w:p w:rsidR="00A81279" w:rsidRDefault="001D7F85" w:rsidP="009B46DA">
      <w:pPr>
        <w:pStyle w:val="c3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  <w:shd w:val="clear" w:color="auto" w:fill="FFFFFF"/>
        </w:rPr>
        <w:t xml:space="preserve"> По результатам проведенной </w:t>
      </w:r>
      <w:r w:rsidR="00A33238">
        <w:rPr>
          <w:rStyle w:val="c4"/>
          <w:color w:val="000000"/>
          <w:sz w:val="28"/>
          <w:szCs w:val="28"/>
          <w:shd w:val="clear" w:color="auto" w:fill="FFFFFF"/>
        </w:rPr>
        <w:t>работы уровень</w:t>
      </w:r>
      <w:r>
        <w:rPr>
          <w:rStyle w:val="c4"/>
          <w:color w:val="000000"/>
          <w:sz w:val="28"/>
          <w:szCs w:val="28"/>
          <w:shd w:val="clear" w:color="auto" w:fill="FFFFFF"/>
        </w:rPr>
        <w:t xml:space="preserve"> развития речи у детей значительно повысился по сравнению с началом учебного года. Можно сделать вывод, что цель и </w:t>
      </w:r>
      <w:r w:rsidR="00A33238">
        <w:rPr>
          <w:rStyle w:val="c4"/>
          <w:color w:val="000000"/>
          <w:sz w:val="28"/>
          <w:szCs w:val="28"/>
          <w:shd w:val="clear" w:color="auto" w:fill="FFFFFF"/>
        </w:rPr>
        <w:t>задачи проекта</w:t>
      </w:r>
      <w:r>
        <w:rPr>
          <w:rStyle w:val="c4"/>
          <w:color w:val="000000"/>
          <w:sz w:val="28"/>
          <w:szCs w:val="28"/>
          <w:shd w:val="clear" w:color="auto" w:fill="FFFFFF"/>
        </w:rPr>
        <w:t xml:space="preserve"> достигнуты.</w:t>
      </w:r>
    </w:p>
    <w:p w:rsidR="00A81279" w:rsidRPr="00A81279" w:rsidRDefault="00A81279" w:rsidP="00A81279"/>
    <w:p w:rsidR="00A81279" w:rsidRPr="00A81279" w:rsidRDefault="00A81279" w:rsidP="00A81279"/>
    <w:p w:rsidR="00A81279" w:rsidRPr="00A81279" w:rsidRDefault="00A81279" w:rsidP="00A81279"/>
    <w:p w:rsidR="00A81279" w:rsidRDefault="00A81279" w:rsidP="00A81279"/>
    <w:p w:rsidR="003A250E" w:rsidRPr="00A81279" w:rsidRDefault="00A81279" w:rsidP="00A81279">
      <w:pPr>
        <w:tabs>
          <w:tab w:val="left" w:pos="6358"/>
        </w:tabs>
        <w:jc w:val="center"/>
        <w:rPr>
          <w:b/>
          <w:sz w:val="28"/>
          <w:szCs w:val="28"/>
        </w:rPr>
      </w:pPr>
      <w:r w:rsidRPr="00A81279">
        <w:rPr>
          <w:b/>
          <w:sz w:val="28"/>
          <w:szCs w:val="28"/>
        </w:rPr>
        <w:t>Перспективный план  на 2017-2018 г.</w:t>
      </w:r>
    </w:p>
    <w:tbl>
      <w:tblPr>
        <w:tblpPr w:leftFromText="180" w:rightFromText="180" w:vertAnchor="text" w:horzAnchor="page" w:tblpX="1636" w:tblpY="-1275"/>
        <w:tblW w:w="14149" w:type="dxa"/>
        <w:shd w:val="clear" w:color="auto" w:fill="FFFFFF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2524"/>
        <w:gridCol w:w="5104"/>
        <w:gridCol w:w="3686"/>
        <w:gridCol w:w="2835"/>
      </w:tblGrid>
      <w:tr w:rsidR="00FE7421" w:rsidRPr="008A11F7" w:rsidTr="00897D98">
        <w:trPr>
          <w:trHeight w:val="836"/>
        </w:trPr>
        <w:tc>
          <w:tcPr>
            <w:tcW w:w="14149" w:type="dxa"/>
            <w:gridSpan w:val="4"/>
            <w:tcBorders>
              <w:top w:val="single" w:sz="6" w:space="0" w:color="00000A"/>
              <w:bottom w:val="single" w:sz="4" w:space="0" w:color="auto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E7421" w:rsidRPr="008A11F7" w:rsidRDefault="00FE7421" w:rsidP="009B46DA">
            <w:pPr>
              <w:pStyle w:val="a3"/>
              <w:spacing w:before="0" w:beforeAutospacing="0" w:after="150" w:afterAutospacing="0"/>
              <w:ind w:firstLine="709"/>
              <w:jc w:val="both"/>
              <w:rPr>
                <w:rFonts w:ascii="Arial" w:hAnsi="Arial" w:cs="Arial"/>
                <w:sz w:val="21"/>
                <w:szCs w:val="21"/>
              </w:rPr>
            </w:pPr>
          </w:p>
        </w:tc>
      </w:tr>
      <w:tr w:rsidR="00FE7421" w:rsidRPr="008A11F7" w:rsidTr="00A14228">
        <w:trPr>
          <w:trHeight w:val="227"/>
        </w:trPr>
        <w:tc>
          <w:tcPr>
            <w:tcW w:w="2524" w:type="dxa"/>
            <w:tcBorders>
              <w:top w:val="single" w:sz="4" w:space="0" w:color="auto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E7421" w:rsidRPr="00A33238" w:rsidRDefault="00FE7421" w:rsidP="009B46DA">
            <w:pPr>
              <w:pStyle w:val="a3"/>
              <w:spacing w:before="0" w:after="150"/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A33238">
              <w:rPr>
                <w:b/>
                <w:bCs/>
                <w:sz w:val="28"/>
                <w:szCs w:val="28"/>
              </w:rPr>
              <w:t>Срок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E7421" w:rsidRPr="00A33238" w:rsidRDefault="00FE7421" w:rsidP="009B46DA">
            <w:pPr>
              <w:pStyle w:val="a3"/>
              <w:spacing w:before="0" w:after="150"/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A33238">
              <w:rPr>
                <w:b/>
                <w:bCs/>
                <w:sz w:val="28"/>
                <w:szCs w:val="28"/>
              </w:rPr>
              <w:t>Форма работы, содержание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E7421" w:rsidRPr="00A33238" w:rsidRDefault="00FE7421" w:rsidP="009B46DA">
            <w:pPr>
              <w:pStyle w:val="a3"/>
              <w:spacing w:before="0" w:after="150"/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A33238">
              <w:rPr>
                <w:b/>
                <w:bCs/>
                <w:sz w:val="28"/>
                <w:szCs w:val="28"/>
              </w:rPr>
              <w:t>Форма отчета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E7421" w:rsidRPr="00A33238" w:rsidRDefault="00FE7421" w:rsidP="009B46DA">
            <w:pPr>
              <w:pStyle w:val="a3"/>
              <w:spacing w:before="0" w:after="150"/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A33238">
              <w:rPr>
                <w:b/>
                <w:bCs/>
                <w:sz w:val="28"/>
                <w:szCs w:val="28"/>
              </w:rPr>
              <w:t>Перспектива</w:t>
            </w:r>
          </w:p>
        </w:tc>
      </w:tr>
      <w:tr w:rsidR="003A250E" w:rsidRPr="008A11F7" w:rsidTr="00A14228">
        <w:trPr>
          <w:trHeight w:val="281"/>
        </w:trPr>
        <w:tc>
          <w:tcPr>
            <w:tcW w:w="14149" w:type="dxa"/>
            <w:gridSpan w:val="4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A33238" w:rsidRDefault="003A250E" w:rsidP="00A33238">
            <w:pPr>
              <w:pStyle w:val="a3"/>
              <w:spacing w:before="0" w:beforeAutospacing="0" w:after="150" w:afterAutospacing="0" w:line="75" w:lineRule="atLeast"/>
              <w:ind w:firstLine="709"/>
              <w:jc w:val="center"/>
              <w:rPr>
                <w:sz w:val="28"/>
                <w:szCs w:val="28"/>
              </w:rPr>
            </w:pPr>
            <w:r w:rsidRPr="00A33238">
              <w:rPr>
                <w:b/>
                <w:bCs/>
                <w:sz w:val="28"/>
                <w:szCs w:val="28"/>
              </w:rPr>
              <w:t>2017 - 2018 учебный год</w:t>
            </w:r>
          </w:p>
        </w:tc>
      </w:tr>
      <w:tr w:rsidR="003A250E" w:rsidRPr="00790A10" w:rsidTr="00A14228">
        <w:trPr>
          <w:trHeight w:val="238"/>
        </w:trPr>
        <w:tc>
          <w:tcPr>
            <w:tcW w:w="252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Сентябрь</w:t>
            </w:r>
          </w:p>
        </w:tc>
        <w:tc>
          <w:tcPr>
            <w:tcW w:w="51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Подбор и изучение литературы по теме; дидактических игр и упражнений; сюжетных картин</w:t>
            </w:r>
          </w:p>
          <w:p w:rsidR="003A250E" w:rsidRPr="00790A10" w:rsidRDefault="003A250E" w:rsidP="009B46DA">
            <w:pPr>
              <w:pStyle w:val="a3"/>
              <w:spacing w:before="0" w:beforeAutospacing="0" w:after="150" w:afterAutospacing="0"/>
              <w:rPr>
                <w:sz w:val="28"/>
                <w:szCs w:val="28"/>
              </w:rPr>
            </w:pPr>
            <w:r w:rsidRPr="00790A10">
              <w:rPr>
                <w:color w:val="000000"/>
                <w:sz w:val="28"/>
                <w:szCs w:val="28"/>
                <w:shd w:val="clear" w:color="auto" w:fill="FFFFFF"/>
              </w:rPr>
              <w:t>Знакомство с задачами речевого развития</w:t>
            </w:r>
            <w:proofErr w:type="gramStart"/>
            <w:r w:rsidRPr="00790A10">
              <w:rPr>
                <w:color w:val="000000"/>
                <w:sz w:val="28"/>
                <w:szCs w:val="28"/>
                <w:shd w:val="clear" w:color="auto" w:fill="FFFFFF"/>
              </w:rPr>
              <w:t xml:space="preserve"> И</w:t>
            </w:r>
            <w:proofErr w:type="gramEnd"/>
            <w:r w:rsidRPr="00790A10">
              <w:rPr>
                <w:color w:val="000000"/>
                <w:sz w:val="28"/>
                <w:szCs w:val="28"/>
                <w:shd w:val="clear" w:color="auto" w:fill="FFFFFF"/>
              </w:rPr>
              <w:t xml:space="preserve">зучить образовательную область «речевое развитие» Подбор и изучение материала с использованием интернет ресурсов. ФГОС ДО; Текст ФГОС (гл. 1, </w:t>
            </w:r>
            <w:proofErr w:type="gramStart"/>
            <w:r w:rsidRPr="00790A10">
              <w:rPr>
                <w:color w:val="000000"/>
                <w:sz w:val="28"/>
                <w:szCs w:val="28"/>
                <w:shd w:val="clear" w:color="auto" w:fill="FFFFFF"/>
              </w:rPr>
              <w:t>п</w:t>
            </w:r>
            <w:proofErr w:type="gramEnd"/>
            <w:r w:rsidRPr="00790A10">
              <w:rPr>
                <w:color w:val="000000"/>
                <w:sz w:val="28"/>
                <w:szCs w:val="28"/>
                <w:shd w:val="clear" w:color="auto" w:fill="FFFFFF"/>
              </w:rPr>
              <w:t xml:space="preserve"> 1, 3; 1, 4; 1, 6) ; Электронный ресурс- ulibka.ucoz.com.; nsportal.ru; dohcolonoc.ru.</w:t>
            </w:r>
          </w:p>
        </w:tc>
        <w:tc>
          <w:tcPr>
            <w:tcW w:w="3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Памятки для родителей по обучению связной речи.</w:t>
            </w:r>
          </w:p>
          <w:p w:rsidR="003A250E" w:rsidRPr="00790A10" w:rsidRDefault="003A250E" w:rsidP="009B46DA">
            <w:pPr>
              <w:pStyle w:val="a3"/>
              <w:spacing w:before="0" w:beforeAutospacing="0" w:after="150" w:afterAutospacing="0"/>
              <w:rPr>
                <w:sz w:val="28"/>
                <w:szCs w:val="28"/>
              </w:rPr>
            </w:pPr>
            <w:r w:rsidRPr="00790A10">
              <w:rPr>
                <w:color w:val="000000"/>
                <w:sz w:val="28"/>
                <w:szCs w:val="28"/>
                <w:shd w:val="clear" w:color="auto" w:fill="FFFFFF"/>
              </w:rPr>
              <w:t>Знакомство родителей с ФГОС ДО по речевому развитию. Оформление папки – передвижки.</w:t>
            </w:r>
          </w:p>
        </w:tc>
        <w:tc>
          <w:tcPr>
            <w:tcW w:w="28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/>
              <w:ind w:firstLine="709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Составление библиографии.</w:t>
            </w:r>
          </w:p>
          <w:p w:rsidR="003A250E" w:rsidRPr="00790A10" w:rsidRDefault="003A250E" w:rsidP="009B46DA">
            <w:pPr>
              <w:ind w:firstLine="709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rPr>
                <w:sz w:val="28"/>
                <w:szCs w:val="28"/>
              </w:rPr>
            </w:pPr>
          </w:p>
        </w:tc>
      </w:tr>
      <w:tr w:rsidR="003A250E" w:rsidRPr="00790A10" w:rsidTr="00A14228">
        <w:trPr>
          <w:trHeight w:val="313"/>
        </w:trPr>
        <w:tc>
          <w:tcPr>
            <w:tcW w:w="252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Октябрь</w:t>
            </w:r>
          </w:p>
        </w:tc>
        <w:tc>
          <w:tcPr>
            <w:tcW w:w="51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Оснащение группы предметно – развивающей средой.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Использование картотеки в течении года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Родительское собрание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color w:val="111111"/>
                <w:sz w:val="28"/>
                <w:szCs w:val="28"/>
              </w:rPr>
            </w:pPr>
            <w:r w:rsidRPr="009B46DA">
              <w:rPr>
                <w:color w:val="111111"/>
                <w:sz w:val="28"/>
                <w:szCs w:val="28"/>
              </w:rPr>
              <w:t>Оформление уголка на </w:t>
            </w:r>
            <w:r w:rsidRPr="009B46DA">
              <w:rPr>
                <w:color w:val="111111"/>
                <w:sz w:val="28"/>
                <w:szCs w:val="28"/>
                <w:u w:val="single"/>
                <w:bdr w:val="none" w:sz="0" w:space="0" w:color="auto" w:frame="1"/>
              </w:rPr>
              <w:t>тему</w:t>
            </w:r>
            <w:r w:rsidRPr="009B46DA">
              <w:rPr>
                <w:color w:val="111111"/>
                <w:sz w:val="28"/>
                <w:szCs w:val="28"/>
              </w:rPr>
              <w:t>: “</w:t>
            </w:r>
            <w:r w:rsidRPr="009B46DA">
              <w:rPr>
                <w:rStyle w:val="a4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Дидактические игры для развития речи</w:t>
            </w:r>
            <w:r w:rsidRPr="009B46DA">
              <w:rPr>
                <w:color w:val="111111"/>
                <w:sz w:val="28"/>
                <w:szCs w:val="28"/>
              </w:rPr>
              <w:t>»</w:t>
            </w:r>
          </w:p>
          <w:p w:rsidR="003A250E" w:rsidRPr="009B46DA" w:rsidRDefault="003A250E" w:rsidP="009B46DA">
            <w:pPr>
              <w:pStyle w:val="a6"/>
              <w:rPr>
                <w:color w:val="111111"/>
                <w:sz w:val="28"/>
                <w:szCs w:val="28"/>
              </w:rPr>
            </w:pPr>
            <w:r w:rsidRPr="009B46DA">
              <w:rPr>
                <w:color w:val="111111"/>
                <w:sz w:val="28"/>
                <w:szCs w:val="28"/>
              </w:rPr>
              <w:t>Участие родителей в изготовлении </w:t>
            </w:r>
            <w:r w:rsidRPr="009B46DA">
              <w:rPr>
                <w:rStyle w:val="a4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дидактических</w:t>
            </w:r>
            <w:r w:rsidRPr="009B46DA">
              <w:rPr>
                <w:color w:val="111111"/>
                <w:sz w:val="28"/>
                <w:szCs w:val="28"/>
              </w:rPr>
              <w:t> игр и демонстрационного материала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</w:tc>
        <w:tc>
          <w:tcPr>
            <w:tcW w:w="3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Пальчиковая гимнастика (картотека)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Дыхательная артикуляционная гимнастика (картотека)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Словесные дидактические игры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proofErr w:type="spellStart"/>
            <w:r w:rsidRPr="009B46DA">
              <w:rPr>
                <w:sz w:val="28"/>
                <w:szCs w:val="28"/>
              </w:rPr>
              <w:t>Мнемотаблицы</w:t>
            </w:r>
            <w:proofErr w:type="spellEnd"/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proofErr w:type="spellStart"/>
            <w:r w:rsidRPr="009B46DA">
              <w:rPr>
                <w:sz w:val="28"/>
                <w:szCs w:val="28"/>
              </w:rPr>
              <w:t>Потешки</w:t>
            </w:r>
            <w:proofErr w:type="gramStart"/>
            <w:r w:rsidRPr="009B46DA">
              <w:rPr>
                <w:sz w:val="28"/>
                <w:szCs w:val="28"/>
              </w:rPr>
              <w:t>,п</w:t>
            </w:r>
            <w:proofErr w:type="gramEnd"/>
            <w:r w:rsidRPr="009B46DA">
              <w:rPr>
                <w:sz w:val="28"/>
                <w:szCs w:val="28"/>
              </w:rPr>
              <w:t>оговорки</w:t>
            </w:r>
            <w:proofErr w:type="spellEnd"/>
            <w:r w:rsidRPr="009B46DA">
              <w:rPr>
                <w:sz w:val="28"/>
                <w:szCs w:val="28"/>
              </w:rPr>
              <w:t>, загадки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Проведение родительского собрания «Значение дидактических игр в жизни ребенка 4-5 лет»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 xml:space="preserve">Консультация для </w:t>
            </w:r>
            <w:r w:rsidRPr="009B46DA">
              <w:rPr>
                <w:sz w:val="28"/>
                <w:szCs w:val="28"/>
              </w:rPr>
              <w:lastRenderedPageBreak/>
              <w:t>родителей «Дидактические игры своими руками»</w:t>
            </w:r>
          </w:p>
        </w:tc>
        <w:tc>
          <w:tcPr>
            <w:tcW w:w="28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lastRenderedPageBreak/>
              <w:t>Изготовление дидактических игр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Активизация и обогащение словарного запаса детей.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Знакомство с новыми играми для развития речи</w:t>
            </w:r>
          </w:p>
        </w:tc>
      </w:tr>
      <w:tr w:rsidR="003A250E" w:rsidRPr="00790A10" w:rsidTr="00A14228">
        <w:trPr>
          <w:trHeight w:val="288"/>
        </w:trPr>
        <w:tc>
          <w:tcPr>
            <w:tcW w:w="252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lastRenderedPageBreak/>
              <w:t>Ноябрь</w:t>
            </w:r>
          </w:p>
        </w:tc>
        <w:tc>
          <w:tcPr>
            <w:tcW w:w="51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/>
              <w:ind w:firstLine="709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Знакомство с загадками</w:t>
            </w: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 xml:space="preserve">Дополнить развивающую среду </w:t>
            </w: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3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Консультация для родителей «Использование загадок как средство формирования выразительности речи»</w:t>
            </w:r>
          </w:p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 xml:space="preserve">Пополнить картотеку </w:t>
            </w:r>
            <w:proofErr w:type="spellStart"/>
            <w:r w:rsidRPr="009B46DA">
              <w:rPr>
                <w:sz w:val="28"/>
                <w:szCs w:val="28"/>
              </w:rPr>
              <w:t>мнемотаблизами</w:t>
            </w:r>
            <w:proofErr w:type="spellEnd"/>
            <w:r w:rsidRPr="009B46DA">
              <w:rPr>
                <w:sz w:val="28"/>
                <w:szCs w:val="28"/>
              </w:rPr>
              <w:t xml:space="preserve"> с загадками</w:t>
            </w:r>
          </w:p>
        </w:tc>
        <w:tc>
          <w:tcPr>
            <w:tcW w:w="28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  <w:szCs w:val="28"/>
              </w:rPr>
            </w:pPr>
            <w:r w:rsidRPr="009B46DA">
              <w:rPr>
                <w:sz w:val="28"/>
                <w:szCs w:val="28"/>
              </w:rPr>
              <w:t>Обогащение словарного запаса детей</w:t>
            </w:r>
          </w:p>
        </w:tc>
      </w:tr>
      <w:tr w:rsidR="003A250E" w:rsidRPr="00790A10" w:rsidTr="00A14228">
        <w:trPr>
          <w:trHeight w:val="25"/>
        </w:trPr>
        <w:tc>
          <w:tcPr>
            <w:tcW w:w="252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 w:line="30" w:lineRule="atLeast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Декабрь - Январь</w:t>
            </w:r>
          </w:p>
        </w:tc>
        <w:tc>
          <w:tcPr>
            <w:tcW w:w="51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Подготовка к проведению театрализованных игр.</w:t>
            </w: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Оформление театрального уголка. (с использованием пальчикового и настольного театра)</w:t>
            </w:r>
          </w:p>
        </w:tc>
        <w:tc>
          <w:tcPr>
            <w:tcW w:w="3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Изготовление масок для игры</w:t>
            </w: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Инсценировка сказок «Под грибком», « У Солнышка в гостях», « Репка»</w:t>
            </w:r>
          </w:p>
        </w:tc>
        <w:tc>
          <w:tcPr>
            <w:tcW w:w="28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Формирование эмоционально – насыщенной связной речи</w:t>
            </w:r>
          </w:p>
        </w:tc>
      </w:tr>
      <w:tr w:rsidR="003A250E" w:rsidRPr="00790A10" w:rsidTr="00A14228">
        <w:trPr>
          <w:trHeight w:val="150"/>
        </w:trPr>
        <w:tc>
          <w:tcPr>
            <w:tcW w:w="252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 w:line="180" w:lineRule="atLeast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Февраль</w:t>
            </w:r>
          </w:p>
        </w:tc>
        <w:tc>
          <w:tcPr>
            <w:tcW w:w="51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Разучивание стихов, потешек.</w:t>
            </w:r>
          </w:p>
        </w:tc>
        <w:tc>
          <w:tcPr>
            <w:tcW w:w="3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 xml:space="preserve">Подготовила </w:t>
            </w:r>
            <w:proofErr w:type="spellStart"/>
            <w:r w:rsidRPr="009B46DA">
              <w:rPr>
                <w:sz w:val="28"/>
              </w:rPr>
              <w:t>мнемотаблицы</w:t>
            </w:r>
            <w:proofErr w:type="spellEnd"/>
            <w:r w:rsidRPr="009B46DA">
              <w:rPr>
                <w:sz w:val="28"/>
              </w:rPr>
              <w:t xml:space="preserve"> для разучивания стихов и потешек.</w:t>
            </w:r>
          </w:p>
        </w:tc>
        <w:tc>
          <w:tcPr>
            <w:tcW w:w="28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Развитие речевого дыхания, органов артикуляционного аппарата</w:t>
            </w:r>
          </w:p>
        </w:tc>
      </w:tr>
      <w:tr w:rsidR="003A250E" w:rsidRPr="00790A10" w:rsidTr="00A14228">
        <w:trPr>
          <w:trHeight w:val="25"/>
        </w:trPr>
        <w:tc>
          <w:tcPr>
            <w:tcW w:w="252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 w:line="30" w:lineRule="atLeast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Март</w:t>
            </w:r>
          </w:p>
        </w:tc>
        <w:tc>
          <w:tcPr>
            <w:tcW w:w="51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Игра-путешествие по стране «Развитие речи»</w:t>
            </w:r>
            <w:r w:rsidR="00A14228">
              <w:rPr>
                <w:sz w:val="28"/>
              </w:rPr>
              <w:t xml:space="preserve">  (</w:t>
            </w:r>
            <w:proofErr w:type="spellStart"/>
            <w:r w:rsidR="00A14228">
              <w:rPr>
                <w:sz w:val="28"/>
              </w:rPr>
              <w:t>Лэпбуки</w:t>
            </w:r>
            <w:proofErr w:type="spellEnd"/>
            <w:r w:rsidR="00A14228">
              <w:rPr>
                <w:sz w:val="28"/>
              </w:rPr>
              <w:t>)</w:t>
            </w:r>
          </w:p>
        </w:tc>
        <w:tc>
          <w:tcPr>
            <w:tcW w:w="3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Подготовка дидактических, речевых игр</w:t>
            </w:r>
          </w:p>
        </w:tc>
        <w:tc>
          <w:tcPr>
            <w:tcW w:w="28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Формирование грамматического строя речи.</w:t>
            </w:r>
          </w:p>
        </w:tc>
      </w:tr>
      <w:tr w:rsidR="003A250E" w:rsidRPr="00790A10" w:rsidTr="00A14228">
        <w:trPr>
          <w:trHeight w:val="3249"/>
        </w:trPr>
        <w:tc>
          <w:tcPr>
            <w:tcW w:w="252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lastRenderedPageBreak/>
              <w:t>Апрель</w:t>
            </w: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A14228">
            <w:pPr>
              <w:jc w:val="both"/>
              <w:rPr>
                <w:sz w:val="28"/>
                <w:szCs w:val="28"/>
              </w:rPr>
            </w:pPr>
          </w:p>
          <w:p w:rsidR="003A250E" w:rsidRPr="00790A10" w:rsidRDefault="003A250E" w:rsidP="009B46DA">
            <w:pPr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51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Родительское собрание «Как игры развивают речь ребёнка</w:t>
            </w: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Консультация для родителей «Для чего нужна пальчиковая гимнастика»</w:t>
            </w: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</w:p>
          <w:p w:rsidR="00A14228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 xml:space="preserve">Консультация для </w:t>
            </w:r>
            <w:r w:rsidR="00A14228" w:rsidRPr="009B46DA">
              <w:rPr>
                <w:sz w:val="28"/>
              </w:rPr>
              <w:t>педагогов «</w:t>
            </w:r>
            <w:r w:rsidRPr="009B46DA">
              <w:rPr>
                <w:sz w:val="28"/>
              </w:rPr>
              <w:t xml:space="preserve">Дидактические игры в развитии речи детей» </w:t>
            </w:r>
          </w:p>
        </w:tc>
        <w:tc>
          <w:tcPr>
            <w:tcW w:w="3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Подготовка плана мероприятия</w:t>
            </w: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Подготовить для родителей картотеки пальчиковых игр.</w:t>
            </w: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</w:p>
          <w:p w:rsidR="003A250E" w:rsidRPr="009B46DA" w:rsidRDefault="003A250E" w:rsidP="009B46DA">
            <w:pPr>
              <w:pStyle w:val="a6"/>
              <w:rPr>
                <w:sz w:val="28"/>
              </w:rPr>
            </w:pPr>
            <w:r w:rsidRPr="009B46DA">
              <w:rPr>
                <w:sz w:val="28"/>
              </w:rPr>
              <w:t>Показ презентации</w:t>
            </w:r>
          </w:p>
        </w:tc>
        <w:tc>
          <w:tcPr>
            <w:tcW w:w="28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9B46DA" w:rsidRDefault="003A250E" w:rsidP="009B46DA">
            <w:pPr>
              <w:rPr>
                <w:sz w:val="28"/>
              </w:rPr>
            </w:pPr>
            <w:r w:rsidRPr="009B46DA">
              <w:rPr>
                <w:sz w:val="28"/>
              </w:rPr>
              <w:t>Помочь родителям в создании благоприятных условий для общения с детьми</w:t>
            </w:r>
          </w:p>
          <w:p w:rsidR="003A250E" w:rsidRPr="009B46DA" w:rsidRDefault="003A250E" w:rsidP="009B46DA">
            <w:pPr>
              <w:rPr>
                <w:sz w:val="28"/>
              </w:rPr>
            </w:pPr>
          </w:p>
          <w:p w:rsidR="003A250E" w:rsidRPr="00790A10" w:rsidRDefault="003A250E" w:rsidP="009B46DA">
            <w:r w:rsidRPr="009B46DA">
              <w:rPr>
                <w:sz w:val="28"/>
              </w:rPr>
              <w:t>Обогащение педагогического опыта.</w:t>
            </w:r>
          </w:p>
        </w:tc>
      </w:tr>
      <w:tr w:rsidR="003A250E" w:rsidRPr="00790A10" w:rsidTr="00A14228">
        <w:trPr>
          <w:trHeight w:val="100"/>
        </w:trPr>
        <w:tc>
          <w:tcPr>
            <w:tcW w:w="252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790A10" w:rsidRDefault="003A250E" w:rsidP="009B46DA">
            <w:pPr>
              <w:pStyle w:val="a3"/>
              <w:spacing w:before="0" w:beforeAutospacing="0" w:after="150" w:afterAutospacing="0" w:line="120" w:lineRule="atLeast"/>
              <w:jc w:val="both"/>
              <w:rPr>
                <w:sz w:val="28"/>
                <w:szCs w:val="28"/>
              </w:rPr>
            </w:pPr>
            <w:r w:rsidRPr="00790A10">
              <w:rPr>
                <w:sz w:val="28"/>
                <w:szCs w:val="28"/>
              </w:rPr>
              <w:t>Май</w:t>
            </w:r>
          </w:p>
        </w:tc>
        <w:tc>
          <w:tcPr>
            <w:tcW w:w="51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A14228" w:rsidRDefault="003A250E" w:rsidP="00A14228">
            <w:pPr>
              <w:pStyle w:val="a6"/>
              <w:rPr>
                <w:sz w:val="28"/>
              </w:rPr>
            </w:pPr>
            <w:r w:rsidRPr="00A14228">
              <w:rPr>
                <w:sz w:val="28"/>
              </w:rPr>
              <w:t xml:space="preserve">Работа по составлению(придумывание) загадок. Использование </w:t>
            </w:r>
            <w:proofErr w:type="spellStart"/>
            <w:r w:rsidRPr="00A14228">
              <w:rPr>
                <w:sz w:val="28"/>
              </w:rPr>
              <w:t>мнемотаблиц</w:t>
            </w:r>
            <w:proofErr w:type="spellEnd"/>
            <w:r w:rsidRPr="00A14228">
              <w:rPr>
                <w:sz w:val="28"/>
              </w:rPr>
              <w:t>.</w:t>
            </w: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color w:val="555555"/>
                <w:sz w:val="28"/>
              </w:rPr>
            </w:pPr>
            <w:r w:rsidRPr="00A14228">
              <w:rPr>
                <w:bCs/>
                <w:color w:val="000000"/>
                <w:sz w:val="28"/>
                <w:bdr w:val="none" w:sz="0" w:space="0" w:color="auto" w:frame="1"/>
              </w:rPr>
              <w:t>Мастер класс для педагогов «Дидактические игры как средство развития речи </w:t>
            </w:r>
          </w:p>
          <w:p w:rsidR="003A250E" w:rsidRPr="00A14228" w:rsidRDefault="003A250E" w:rsidP="00A14228">
            <w:pPr>
              <w:pStyle w:val="a6"/>
              <w:rPr>
                <w:color w:val="555555"/>
                <w:sz w:val="28"/>
              </w:rPr>
            </w:pPr>
            <w:r w:rsidRPr="00A14228">
              <w:rPr>
                <w:bCs/>
                <w:color w:val="000000"/>
                <w:sz w:val="28"/>
                <w:bdr w:val="none" w:sz="0" w:space="0" w:color="auto" w:frame="1"/>
              </w:rPr>
              <w:t>детей дошкольного возраста».</w:t>
            </w: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  <w:r w:rsidRPr="00A14228">
              <w:rPr>
                <w:sz w:val="28"/>
              </w:rPr>
              <w:t>Подведение итогов</w:t>
            </w:r>
          </w:p>
        </w:tc>
        <w:tc>
          <w:tcPr>
            <w:tcW w:w="3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A14228" w:rsidRDefault="003A250E" w:rsidP="00A14228">
            <w:pPr>
              <w:pStyle w:val="a6"/>
              <w:rPr>
                <w:sz w:val="28"/>
              </w:rPr>
            </w:pPr>
            <w:r w:rsidRPr="00A14228">
              <w:rPr>
                <w:sz w:val="28"/>
              </w:rPr>
              <w:t>Консультация для родителей: «Использование загадок, как средство формирования выразительности речи» (папка передвижка).</w:t>
            </w: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  <w:r w:rsidRPr="00A14228">
              <w:rPr>
                <w:sz w:val="28"/>
              </w:rPr>
              <w:t>Подготовка  и показ презентации. Демонстрация дидактических игр, картотек.</w:t>
            </w: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  <w:r w:rsidRPr="00A14228">
              <w:rPr>
                <w:sz w:val="28"/>
              </w:rPr>
              <w:t>Подготовка отчета</w:t>
            </w:r>
          </w:p>
        </w:tc>
        <w:tc>
          <w:tcPr>
            <w:tcW w:w="28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A250E" w:rsidRPr="00A14228" w:rsidRDefault="003A250E" w:rsidP="00A14228">
            <w:pPr>
              <w:pStyle w:val="a6"/>
              <w:rPr>
                <w:sz w:val="28"/>
              </w:rPr>
            </w:pPr>
            <w:r w:rsidRPr="00A14228">
              <w:rPr>
                <w:sz w:val="28"/>
              </w:rPr>
              <w:t>Показать роль загадки на формирование выразительности речи. Учить детей отгадывать загадки по схемам. Развивать монологическую речь детей. Развивать воображение</w:t>
            </w: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</w:p>
          <w:p w:rsidR="003A250E" w:rsidRPr="00A14228" w:rsidRDefault="003A250E" w:rsidP="00A14228">
            <w:pPr>
              <w:pStyle w:val="a6"/>
              <w:rPr>
                <w:sz w:val="28"/>
              </w:rPr>
            </w:pPr>
            <w:r w:rsidRPr="00A14228">
              <w:rPr>
                <w:sz w:val="28"/>
              </w:rPr>
              <w:t>Совершенствование процесса воспитания, обучения и развития детей.</w:t>
            </w:r>
          </w:p>
        </w:tc>
      </w:tr>
    </w:tbl>
    <w:p w:rsidR="003A250E" w:rsidRDefault="003A250E" w:rsidP="00A14228">
      <w:pPr>
        <w:jc w:val="both"/>
        <w:rPr>
          <w:rFonts w:eastAsiaTheme="minorEastAsia"/>
          <w:color w:val="000000" w:themeColor="text1"/>
          <w:kern w:val="24"/>
          <w:sz w:val="36"/>
          <w:szCs w:val="36"/>
        </w:rPr>
      </w:pPr>
    </w:p>
    <w:p w:rsidR="00A14228" w:rsidRDefault="00A14228" w:rsidP="00A14228">
      <w:pPr>
        <w:jc w:val="both"/>
        <w:rPr>
          <w:sz w:val="28"/>
          <w:szCs w:val="28"/>
        </w:rPr>
      </w:pPr>
    </w:p>
    <w:p w:rsidR="003A250E" w:rsidRDefault="003A250E" w:rsidP="001B4157">
      <w:pPr>
        <w:ind w:firstLine="709"/>
        <w:jc w:val="both"/>
        <w:rPr>
          <w:sz w:val="28"/>
          <w:szCs w:val="28"/>
        </w:rPr>
      </w:pPr>
    </w:p>
    <w:p w:rsidR="00897D98" w:rsidRDefault="00897D98" w:rsidP="001B4157">
      <w:pPr>
        <w:ind w:firstLine="709"/>
        <w:jc w:val="both"/>
        <w:rPr>
          <w:sz w:val="28"/>
          <w:szCs w:val="28"/>
        </w:rPr>
      </w:pPr>
    </w:p>
    <w:p w:rsidR="00897D98" w:rsidRDefault="00897D98" w:rsidP="001B4157">
      <w:pPr>
        <w:ind w:firstLine="709"/>
        <w:jc w:val="both"/>
        <w:rPr>
          <w:sz w:val="28"/>
          <w:szCs w:val="28"/>
        </w:rPr>
      </w:pPr>
    </w:p>
    <w:p w:rsidR="00897D98" w:rsidRDefault="00897D98" w:rsidP="001B4157">
      <w:pPr>
        <w:ind w:firstLine="709"/>
        <w:jc w:val="both"/>
        <w:rPr>
          <w:sz w:val="28"/>
          <w:szCs w:val="28"/>
        </w:rPr>
      </w:pPr>
    </w:p>
    <w:p w:rsidR="00790A10" w:rsidRPr="00A81279" w:rsidRDefault="003A250E" w:rsidP="00A14228">
      <w:pPr>
        <w:ind w:firstLine="709"/>
        <w:jc w:val="center"/>
        <w:rPr>
          <w:b/>
          <w:sz w:val="28"/>
          <w:szCs w:val="28"/>
        </w:rPr>
      </w:pPr>
      <w:r w:rsidRPr="00A81279">
        <w:rPr>
          <w:b/>
          <w:sz w:val="28"/>
          <w:szCs w:val="28"/>
        </w:rPr>
        <w:t>Мониторинг речевого развития детей</w:t>
      </w:r>
    </w:p>
    <w:p w:rsidR="003A250E" w:rsidRDefault="003A250E" w:rsidP="001B4157">
      <w:pPr>
        <w:ind w:firstLine="709"/>
        <w:jc w:val="both"/>
        <w:rPr>
          <w:sz w:val="28"/>
          <w:szCs w:val="28"/>
        </w:rPr>
      </w:pPr>
    </w:p>
    <w:p w:rsidR="003A250E" w:rsidRDefault="00A14228" w:rsidP="001B4157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67150" cy="3276600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r w:rsidR="00857517">
        <w:rPr>
          <w:noProof/>
          <w:sz w:val="28"/>
          <w:szCs w:val="28"/>
        </w:rPr>
        <w:drawing>
          <wp:inline distT="0" distB="0" distL="0" distR="0">
            <wp:extent cx="3790950" cy="3286125"/>
            <wp:effectExtent l="0" t="0" r="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3A250E" w:rsidRDefault="003A250E" w:rsidP="001B4157">
      <w:pPr>
        <w:ind w:firstLine="709"/>
        <w:jc w:val="both"/>
        <w:rPr>
          <w:sz w:val="28"/>
          <w:szCs w:val="28"/>
        </w:rPr>
      </w:pPr>
    </w:p>
    <w:p w:rsidR="003A250E" w:rsidRDefault="003A250E" w:rsidP="001B4157">
      <w:pPr>
        <w:ind w:firstLine="709"/>
        <w:jc w:val="both"/>
        <w:rPr>
          <w:sz w:val="28"/>
          <w:szCs w:val="28"/>
        </w:rPr>
      </w:pPr>
    </w:p>
    <w:p w:rsidR="003A250E" w:rsidRDefault="003A250E" w:rsidP="00897D98">
      <w:pPr>
        <w:jc w:val="both"/>
        <w:rPr>
          <w:sz w:val="28"/>
          <w:szCs w:val="28"/>
        </w:rPr>
      </w:pPr>
    </w:p>
    <w:tbl>
      <w:tblPr>
        <w:tblStyle w:val="a8"/>
        <w:tblW w:w="0" w:type="auto"/>
        <w:tblInd w:w="675" w:type="dxa"/>
        <w:tblLook w:val="04A0"/>
      </w:tblPr>
      <w:tblGrid>
        <w:gridCol w:w="2282"/>
        <w:gridCol w:w="3247"/>
        <w:gridCol w:w="3543"/>
        <w:gridCol w:w="3686"/>
      </w:tblGrid>
      <w:tr w:rsidR="00C33E2D" w:rsidTr="00C33E2D">
        <w:tc>
          <w:tcPr>
            <w:tcW w:w="2282" w:type="dxa"/>
          </w:tcPr>
          <w:p w:rsidR="00C33E2D" w:rsidRDefault="00C33E2D" w:rsidP="001B415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47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Высокий</w:t>
            </w:r>
          </w:p>
        </w:tc>
        <w:tc>
          <w:tcPr>
            <w:tcW w:w="3543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Средний</w:t>
            </w:r>
          </w:p>
        </w:tc>
        <w:tc>
          <w:tcPr>
            <w:tcW w:w="3686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Низкий</w:t>
            </w:r>
          </w:p>
        </w:tc>
      </w:tr>
      <w:tr w:rsidR="00C33E2D" w:rsidTr="00C33E2D">
        <w:tc>
          <w:tcPr>
            <w:tcW w:w="2282" w:type="dxa"/>
          </w:tcPr>
          <w:p w:rsidR="00C33E2D" w:rsidRDefault="00C33E2D" w:rsidP="001B415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Начало года</w:t>
            </w:r>
          </w:p>
        </w:tc>
        <w:tc>
          <w:tcPr>
            <w:tcW w:w="3247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30%</w:t>
            </w:r>
          </w:p>
        </w:tc>
        <w:tc>
          <w:tcPr>
            <w:tcW w:w="3543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50%</w:t>
            </w:r>
          </w:p>
        </w:tc>
        <w:tc>
          <w:tcPr>
            <w:tcW w:w="3686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20%</w:t>
            </w:r>
          </w:p>
        </w:tc>
      </w:tr>
      <w:tr w:rsidR="00C33E2D" w:rsidTr="00C33E2D">
        <w:tc>
          <w:tcPr>
            <w:tcW w:w="2282" w:type="dxa"/>
          </w:tcPr>
          <w:p w:rsidR="00C33E2D" w:rsidRDefault="00C33E2D" w:rsidP="001B415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Конец года</w:t>
            </w:r>
          </w:p>
        </w:tc>
        <w:tc>
          <w:tcPr>
            <w:tcW w:w="3247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41%</w:t>
            </w:r>
          </w:p>
        </w:tc>
        <w:tc>
          <w:tcPr>
            <w:tcW w:w="3543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49%</w:t>
            </w:r>
          </w:p>
        </w:tc>
        <w:tc>
          <w:tcPr>
            <w:tcW w:w="3686" w:type="dxa"/>
          </w:tcPr>
          <w:p w:rsidR="00C33E2D" w:rsidRDefault="00C33E2D" w:rsidP="00C33E2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10%</w:t>
            </w:r>
          </w:p>
        </w:tc>
      </w:tr>
    </w:tbl>
    <w:p w:rsidR="003A250E" w:rsidRDefault="003A250E" w:rsidP="001B4157">
      <w:pPr>
        <w:jc w:val="both"/>
        <w:rPr>
          <w:sz w:val="28"/>
          <w:szCs w:val="28"/>
        </w:rPr>
      </w:pPr>
    </w:p>
    <w:p w:rsidR="00897D98" w:rsidRDefault="00897D98" w:rsidP="00F36415">
      <w:pPr>
        <w:pStyle w:val="1"/>
        <w:spacing w:after="3" w:line="400" w:lineRule="auto"/>
        <w:ind w:right="191"/>
        <w:rPr>
          <w:sz w:val="32"/>
          <w:szCs w:val="32"/>
        </w:rPr>
      </w:pPr>
    </w:p>
    <w:p w:rsidR="00897D98" w:rsidRPr="00897D98" w:rsidRDefault="00897D98" w:rsidP="00897D98"/>
    <w:p w:rsidR="003A250E" w:rsidRPr="00F36415" w:rsidRDefault="003A250E" w:rsidP="00F36415">
      <w:pPr>
        <w:pStyle w:val="1"/>
        <w:spacing w:after="3" w:line="400" w:lineRule="auto"/>
        <w:ind w:right="191"/>
        <w:rPr>
          <w:sz w:val="32"/>
          <w:szCs w:val="32"/>
        </w:rPr>
      </w:pPr>
      <w:r w:rsidRPr="00F36415">
        <w:rPr>
          <w:sz w:val="32"/>
          <w:szCs w:val="32"/>
        </w:rPr>
        <w:lastRenderedPageBreak/>
        <w:t>Анализ достижения поставленной цели и полученных результатов</w:t>
      </w:r>
    </w:p>
    <w:p w:rsidR="003A250E" w:rsidRDefault="003A250E" w:rsidP="001B4157">
      <w:pPr>
        <w:spacing w:after="274"/>
        <w:ind w:left="708" w:firstLine="709"/>
        <w:jc w:val="both"/>
      </w:pPr>
    </w:p>
    <w:p w:rsidR="003A250E" w:rsidRPr="00F36415" w:rsidRDefault="003A250E" w:rsidP="00897D98">
      <w:pPr>
        <w:pStyle w:val="a5"/>
        <w:numPr>
          <w:ilvl w:val="0"/>
          <w:numId w:val="19"/>
        </w:numPr>
        <w:spacing w:after="30" w:line="398" w:lineRule="auto"/>
        <w:ind w:left="567" w:firstLine="0"/>
        <w:rPr>
          <w:sz w:val="28"/>
          <w:szCs w:val="28"/>
        </w:rPr>
      </w:pPr>
      <w:r w:rsidRPr="00F36415">
        <w:rPr>
          <w:sz w:val="28"/>
          <w:szCs w:val="28"/>
        </w:rPr>
        <w:t xml:space="preserve">Приобрели навыки правильно выражать свои мысли в простых и более сложных предложениях у детей </w:t>
      </w:r>
    </w:p>
    <w:p w:rsidR="003A250E" w:rsidRPr="00F36415" w:rsidRDefault="003A250E" w:rsidP="00897D98">
      <w:pPr>
        <w:pStyle w:val="a5"/>
        <w:numPr>
          <w:ilvl w:val="0"/>
          <w:numId w:val="19"/>
        </w:numPr>
        <w:spacing w:after="20" w:line="404" w:lineRule="auto"/>
        <w:ind w:left="567" w:firstLine="0"/>
        <w:rPr>
          <w:sz w:val="28"/>
          <w:szCs w:val="28"/>
        </w:rPr>
      </w:pPr>
      <w:r w:rsidRPr="00F36415">
        <w:rPr>
          <w:sz w:val="28"/>
          <w:szCs w:val="28"/>
        </w:rPr>
        <w:t xml:space="preserve">Развились </w:t>
      </w:r>
      <w:r w:rsidRPr="00F36415">
        <w:rPr>
          <w:sz w:val="28"/>
          <w:szCs w:val="28"/>
        </w:rPr>
        <w:tab/>
        <w:t xml:space="preserve">способности </w:t>
      </w:r>
      <w:r w:rsidRPr="00F36415">
        <w:rPr>
          <w:sz w:val="28"/>
          <w:szCs w:val="28"/>
        </w:rPr>
        <w:tab/>
        <w:t xml:space="preserve">распознавать </w:t>
      </w:r>
      <w:r w:rsidRPr="00F36415">
        <w:rPr>
          <w:sz w:val="28"/>
          <w:szCs w:val="28"/>
        </w:rPr>
        <w:tab/>
        <w:t xml:space="preserve">и </w:t>
      </w:r>
      <w:r w:rsidRPr="00F36415">
        <w:rPr>
          <w:sz w:val="28"/>
          <w:szCs w:val="28"/>
        </w:rPr>
        <w:tab/>
        <w:t>называть неодушевленные и одушевленные предметы</w:t>
      </w:r>
      <w:r w:rsidR="00F36415">
        <w:rPr>
          <w:b/>
          <w:sz w:val="28"/>
          <w:szCs w:val="28"/>
        </w:rPr>
        <w:t>.</w:t>
      </w:r>
    </w:p>
    <w:p w:rsidR="003A250E" w:rsidRPr="00F36415" w:rsidRDefault="003A250E" w:rsidP="00897D98">
      <w:pPr>
        <w:pStyle w:val="a5"/>
        <w:numPr>
          <w:ilvl w:val="0"/>
          <w:numId w:val="19"/>
        </w:numPr>
        <w:tabs>
          <w:tab w:val="left" w:pos="142"/>
        </w:tabs>
        <w:spacing w:after="59" w:line="378" w:lineRule="auto"/>
        <w:ind w:left="567" w:firstLine="0"/>
        <w:rPr>
          <w:sz w:val="28"/>
          <w:szCs w:val="28"/>
        </w:rPr>
      </w:pPr>
      <w:r w:rsidRPr="00F36415">
        <w:rPr>
          <w:sz w:val="28"/>
          <w:szCs w:val="28"/>
        </w:rPr>
        <w:t xml:space="preserve">На вопрос воспитателя "что такое?", ребенок называет объект, на вопрос "для чего он служит?", ребенок указывает его полезность и назначение </w:t>
      </w:r>
    </w:p>
    <w:p w:rsidR="003A250E" w:rsidRPr="00F36415" w:rsidRDefault="003A250E" w:rsidP="00897D98">
      <w:pPr>
        <w:pStyle w:val="a5"/>
        <w:numPr>
          <w:ilvl w:val="0"/>
          <w:numId w:val="19"/>
        </w:numPr>
        <w:spacing w:after="61" w:line="377" w:lineRule="auto"/>
        <w:ind w:left="567" w:firstLine="0"/>
        <w:rPr>
          <w:sz w:val="28"/>
          <w:szCs w:val="28"/>
        </w:rPr>
      </w:pPr>
      <w:proofErr w:type="spellStart"/>
      <w:r w:rsidRPr="00F36415">
        <w:rPr>
          <w:sz w:val="28"/>
          <w:szCs w:val="28"/>
        </w:rPr>
        <w:t>Воспиталась</w:t>
      </w:r>
      <w:hyperlink r:id="rId9"/>
      <w:hyperlink r:id="rId10">
        <w:r w:rsidRPr="00F36415">
          <w:rPr>
            <w:color w:val="0000FF"/>
            <w:sz w:val="28"/>
            <w:szCs w:val="28"/>
            <w:u w:val="single" w:color="0000FF"/>
          </w:rPr>
          <w:t>самостоятельность</w:t>
        </w:r>
      </w:hyperlink>
      <w:hyperlink r:id="rId11"/>
      <w:r w:rsidRPr="00F36415">
        <w:rPr>
          <w:sz w:val="28"/>
          <w:szCs w:val="28"/>
        </w:rPr>
        <w:t>в</w:t>
      </w:r>
      <w:proofErr w:type="spellEnd"/>
      <w:r w:rsidRPr="00F36415">
        <w:rPr>
          <w:sz w:val="28"/>
          <w:szCs w:val="28"/>
        </w:rPr>
        <w:t xml:space="preserve"> выполнении заданий, доброжелательное отношение между детьми в совместных делах. </w:t>
      </w:r>
    </w:p>
    <w:p w:rsidR="003A250E" w:rsidRPr="00F36415" w:rsidRDefault="003A250E" w:rsidP="00897D98">
      <w:pPr>
        <w:pStyle w:val="a5"/>
        <w:numPr>
          <w:ilvl w:val="0"/>
          <w:numId w:val="19"/>
        </w:numPr>
        <w:spacing w:after="31" w:line="397" w:lineRule="auto"/>
        <w:ind w:left="567" w:firstLine="0"/>
        <w:rPr>
          <w:sz w:val="28"/>
          <w:szCs w:val="28"/>
        </w:rPr>
      </w:pPr>
      <w:r w:rsidRPr="00F36415">
        <w:rPr>
          <w:color w:val="0000FF"/>
          <w:sz w:val="28"/>
          <w:szCs w:val="28"/>
          <w:u w:val="single" w:color="0000FF"/>
        </w:rPr>
        <w:t xml:space="preserve">Развивалась познавательная </w:t>
      </w:r>
      <w:proofErr w:type="spellStart"/>
      <w:proofErr w:type="gramStart"/>
      <w:r w:rsidRPr="00F36415">
        <w:rPr>
          <w:color w:val="0000FF"/>
          <w:sz w:val="28"/>
          <w:szCs w:val="28"/>
          <w:u w:val="single" w:color="0000FF"/>
        </w:rPr>
        <w:t>активност</w:t>
      </w:r>
      <w:hyperlink r:id="rId12">
        <w:r w:rsidRPr="00F36415">
          <w:rPr>
            <w:color w:val="0000FF"/>
            <w:sz w:val="28"/>
            <w:szCs w:val="28"/>
            <w:u w:val="single" w:color="0000FF"/>
          </w:rPr>
          <w:t>ь</w:t>
        </w:r>
        <w:proofErr w:type="gramEnd"/>
      </w:hyperlink>
      <w:hyperlink r:id="rId13"/>
      <w:r w:rsidRPr="00F36415">
        <w:rPr>
          <w:sz w:val="28"/>
          <w:szCs w:val="28"/>
        </w:rPr>
        <w:t>детей</w:t>
      </w:r>
      <w:proofErr w:type="spellEnd"/>
      <w:r w:rsidRPr="00F36415">
        <w:rPr>
          <w:sz w:val="28"/>
          <w:szCs w:val="28"/>
        </w:rPr>
        <w:t xml:space="preserve"> через игровой опыт. </w:t>
      </w:r>
    </w:p>
    <w:p w:rsidR="003A250E" w:rsidRPr="00F36415" w:rsidRDefault="00336F1F" w:rsidP="00897D98">
      <w:pPr>
        <w:pStyle w:val="a5"/>
        <w:numPr>
          <w:ilvl w:val="0"/>
          <w:numId w:val="19"/>
        </w:numPr>
        <w:spacing w:line="396" w:lineRule="auto"/>
        <w:ind w:left="567" w:firstLine="0"/>
        <w:rPr>
          <w:sz w:val="28"/>
          <w:szCs w:val="28"/>
        </w:rPr>
      </w:pPr>
      <w:hyperlink r:id="rId14">
        <w:proofErr w:type="spellStart"/>
        <w:r w:rsidR="003A250E" w:rsidRPr="00F36415">
          <w:rPr>
            <w:color w:val="0000FF"/>
            <w:sz w:val="28"/>
            <w:szCs w:val="28"/>
            <w:u w:val="single" w:color="0000FF"/>
          </w:rPr>
          <w:t>Развивалось</w:t>
        </w:r>
      </w:hyperlink>
      <w:hyperlink r:id="rId15"/>
      <w:r w:rsidR="003A250E" w:rsidRPr="00F36415">
        <w:rPr>
          <w:sz w:val="28"/>
          <w:szCs w:val="28"/>
        </w:rPr>
        <w:t>логическое</w:t>
      </w:r>
      <w:proofErr w:type="spellEnd"/>
      <w:r w:rsidR="003A250E" w:rsidRPr="00F36415">
        <w:rPr>
          <w:sz w:val="28"/>
          <w:szCs w:val="28"/>
        </w:rPr>
        <w:t xml:space="preserve"> мышление через </w:t>
      </w:r>
      <w:r w:rsidR="00A33238" w:rsidRPr="00F36415">
        <w:rPr>
          <w:sz w:val="28"/>
          <w:szCs w:val="28"/>
        </w:rPr>
        <w:t>дидактические игры</w:t>
      </w:r>
      <w:r w:rsidR="003A250E" w:rsidRPr="00F36415">
        <w:rPr>
          <w:sz w:val="28"/>
          <w:szCs w:val="28"/>
        </w:rPr>
        <w:t xml:space="preserve">. </w:t>
      </w:r>
    </w:p>
    <w:p w:rsidR="00CE242A" w:rsidRPr="00F36415" w:rsidRDefault="00CE242A" w:rsidP="001B4157">
      <w:pPr>
        <w:spacing w:after="131"/>
        <w:ind w:left="708" w:firstLine="709"/>
        <w:jc w:val="both"/>
        <w:rPr>
          <w:b/>
          <w:sz w:val="28"/>
          <w:szCs w:val="28"/>
        </w:rPr>
      </w:pPr>
    </w:p>
    <w:p w:rsidR="00CE242A" w:rsidRPr="00F36415" w:rsidRDefault="00CE242A" w:rsidP="001B4157">
      <w:pPr>
        <w:spacing w:after="131"/>
        <w:ind w:left="708" w:firstLine="709"/>
        <w:jc w:val="both"/>
        <w:rPr>
          <w:b/>
          <w:sz w:val="28"/>
          <w:szCs w:val="28"/>
        </w:rPr>
      </w:pPr>
    </w:p>
    <w:p w:rsidR="00CE242A" w:rsidRDefault="00CE242A" w:rsidP="001B4157">
      <w:pPr>
        <w:spacing w:after="131"/>
        <w:ind w:left="708" w:firstLine="709"/>
        <w:jc w:val="both"/>
        <w:rPr>
          <w:b/>
          <w:sz w:val="28"/>
        </w:rPr>
      </w:pPr>
    </w:p>
    <w:p w:rsidR="00CE242A" w:rsidRDefault="00CE242A" w:rsidP="001B4157">
      <w:pPr>
        <w:spacing w:after="131"/>
        <w:ind w:left="708" w:firstLine="709"/>
        <w:jc w:val="both"/>
        <w:rPr>
          <w:b/>
          <w:sz w:val="28"/>
        </w:rPr>
      </w:pPr>
    </w:p>
    <w:p w:rsidR="00897D98" w:rsidRDefault="00897D98" w:rsidP="001B4157">
      <w:pPr>
        <w:spacing w:after="131"/>
        <w:ind w:left="708" w:firstLine="709"/>
        <w:jc w:val="both"/>
        <w:rPr>
          <w:b/>
          <w:sz w:val="28"/>
        </w:rPr>
      </w:pPr>
    </w:p>
    <w:p w:rsidR="00897D98" w:rsidRDefault="00897D98" w:rsidP="001B4157">
      <w:pPr>
        <w:spacing w:after="131"/>
        <w:ind w:left="708" w:firstLine="709"/>
        <w:jc w:val="both"/>
        <w:rPr>
          <w:b/>
          <w:sz w:val="28"/>
        </w:rPr>
      </w:pPr>
    </w:p>
    <w:p w:rsidR="00897D98" w:rsidRDefault="00897D98" w:rsidP="001B4157">
      <w:pPr>
        <w:spacing w:after="131"/>
        <w:ind w:left="708" w:firstLine="709"/>
        <w:jc w:val="both"/>
        <w:rPr>
          <w:b/>
          <w:sz w:val="28"/>
        </w:rPr>
      </w:pPr>
    </w:p>
    <w:p w:rsidR="00CE242A" w:rsidRDefault="00CE242A" w:rsidP="001B4157">
      <w:pPr>
        <w:spacing w:after="131"/>
        <w:ind w:left="708" w:firstLine="709"/>
        <w:jc w:val="both"/>
        <w:rPr>
          <w:b/>
          <w:sz w:val="28"/>
        </w:rPr>
      </w:pPr>
    </w:p>
    <w:p w:rsidR="003A250E" w:rsidRDefault="003A250E" w:rsidP="001B4157">
      <w:pPr>
        <w:spacing w:after="131"/>
        <w:ind w:left="708" w:firstLine="709"/>
        <w:jc w:val="both"/>
      </w:pPr>
    </w:p>
    <w:p w:rsidR="003A250E" w:rsidRDefault="003A250E" w:rsidP="001B4157">
      <w:pPr>
        <w:spacing w:after="131"/>
        <w:ind w:left="708" w:firstLine="709"/>
        <w:jc w:val="both"/>
      </w:pPr>
    </w:p>
    <w:p w:rsidR="00B54669" w:rsidRDefault="00B54669" w:rsidP="00B54669">
      <w:pPr>
        <w:jc w:val="center"/>
        <w:rPr>
          <w:b/>
          <w:sz w:val="28"/>
          <w:szCs w:val="28"/>
        </w:rPr>
      </w:pPr>
      <w:r w:rsidRPr="003160B1">
        <w:rPr>
          <w:b/>
          <w:sz w:val="28"/>
          <w:szCs w:val="28"/>
        </w:rPr>
        <w:lastRenderedPageBreak/>
        <w:t xml:space="preserve">Перспективный план работы с детьми </w:t>
      </w:r>
      <w:r w:rsidR="00CE242A">
        <w:rPr>
          <w:b/>
          <w:sz w:val="28"/>
          <w:szCs w:val="28"/>
        </w:rPr>
        <w:t xml:space="preserve">средней </w:t>
      </w:r>
      <w:r w:rsidRPr="003160B1">
        <w:rPr>
          <w:b/>
          <w:sz w:val="28"/>
          <w:szCs w:val="28"/>
        </w:rPr>
        <w:t xml:space="preserve"> группы повоспитанию звуковой культуры речи</w:t>
      </w:r>
    </w:p>
    <w:p w:rsidR="00B54669" w:rsidRPr="003160B1" w:rsidRDefault="00B54669" w:rsidP="00B54669">
      <w:pPr>
        <w:jc w:val="center"/>
        <w:rPr>
          <w:b/>
          <w:sz w:val="28"/>
          <w:szCs w:val="28"/>
        </w:rPr>
      </w:pPr>
    </w:p>
    <w:tbl>
      <w:tblPr>
        <w:tblStyle w:val="a8"/>
        <w:tblW w:w="14283" w:type="dxa"/>
        <w:tblLook w:val="01E0"/>
      </w:tblPr>
      <w:tblGrid>
        <w:gridCol w:w="1756"/>
        <w:gridCol w:w="5865"/>
        <w:gridCol w:w="6662"/>
      </w:tblGrid>
      <w:tr w:rsidR="00B54669" w:rsidRPr="003160B1" w:rsidTr="00897D98">
        <w:trPr>
          <w:trHeight w:val="166"/>
        </w:trPr>
        <w:tc>
          <w:tcPr>
            <w:tcW w:w="1756" w:type="dxa"/>
          </w:tcPr>
          <w:p w:rsidR="00B54669" w:rsidRPr="00A33238" w:rsidRDefault="00B54669" w:rsidP="004A3296">
            <w:pPr>
              <w:jc w:val="center"/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Месяц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jc w:val="center"/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1 неделя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jc w:val="center"/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3 неделя</w:t>
            </w:r>
          </w:p>
        </w:tc>
      </w:tr>
      <w:tr w:rsidR="00B54669" w:rsidRPr="003160B1" w:rsidTr="00897D98">
        <w:trPr>
          <w:trHeight w:val="140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Сентябрь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Дидактическая игра «Угадай, что я сказала?»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Цель: развитие речевого слуха или внимания.  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Сюжетно- ролевая игра «Теремок» с элементами вежливых слов.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Цель: воспитание культуры речевого общения. </w:t>
            </w:r>
          </w:p>
        </w:tc>
      </w:tr>
      <w:tr w:rsidR="00B54669" w:rsidRPr="003160B1" w:rsidTr="00897D98">
        <w:trPr>
          <w:trHeight w:val="140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Октябрь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Дидактическая игра «Угадай, кто это?»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формирование звукопроизношения.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Пальчиковый театр «Колобок»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воспитание выразительности речи.</w:t>
            </w:r>
          </w:p>
        </w:tc>
      </w:tr>
      <w:tr w:rsidR="00B54669" w:rsidRPr="003160B1" w:rsidTr="00897D98">
        <w:trPr>
          <w:trHeight w:val="956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Ноябрь 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Упражнение на речевое дыхание «Бабочка летит»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развитие речевого слуха и речевого дыхания.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Заучивание потешек, считалок, используя игрушки(3-5минут)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работа над выразительностью речи.</w:t>
            </w:r>
          </w:p>
        </w:tc>
      </w:tr>
      <w:tr w:rsidR="00B54669" w:rsidRPr="003160B1" w:rsidTr="00897D98">
        <w:trPr>
          <w:trHeight w:val="867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Декабрь 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Дидактическая игра «Доскажи слово» звуки: з- песня комара, ж- жука. 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формирование правильного произношения звуков.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Инсценировка сказки «Три поросенка»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Цель: формирование темпов речи и качеств голоса.  </w:t>
            </w:r>
          </w:p>
        </w:tc>
      </w:tr>
      <w:tr w:rsidR="00B54669" w:rsidRPr="003160B1" w:rsidTr="00897D98">
        <w:trPr>
          <w:trHeight w:val="856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Январь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Артикуляции звука и упражнения в его произношении с использованием «Сказок Веселого Язычка»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работа над орфоэпической правильностью речи.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Сюжетно- ролевая игра «Варим суп» звуки: с-водичка, з- комарика 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Цель: работа над правильным </w:t>
            </w:r>
            <w:r w:rsidR="00F36415" w:rsidRPr="00A33238">
              <w:rPr>
                <w:sz w:val="28"/>
                <w:szCs w:val="28"/>
              </w:rPr>
              <w:t>слово произношением</w:t>
            </w:r>
            <w:r w:rsidRPr="00A33238">
              <w:rPr>
                <w:sz w:val="28"/>
                <w:szCs w:val="28"/>
              </w:rPr>
              <w:t xml:space="preserve"> и словесным (фонетическим) ударением.  </w:t>
            </w:r>
          </w:p>
        </w:tc>
      </w:tr>
      <w:tr w:rsidR="00B54669" w:rsidRPr="003160B1" w:rsidTr="00897D98">
        <w:trPr>
          <w:trHeight w:val="856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Февраль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Шутки- чистоговорки типа: су-су-су увидали лису, </w:t>
            </w:r>
            <w:proofErr w:type="spellStart"/>
            <w:r w:rsidRPr="00A33238">
              <w:rPr>
                <w:sz w:val="28"/>
                <w:szCs w:val="28"/>
              </w:rPr>
              <w:t>са-са-са</w:t>
            </w:r>
            <w:proofErr w:type="spellEnd"/>
            <w:r w:rsidRPr="00A33238">
              <w:rPr>
                <w:sz w:val="28"/>
                <w:szCs w:val="28"/>
              </w:rPr>
              <w:t xml:space="preserve"> на носу оса и др.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Цель: выработка дикции. 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Настольный театр «Волк и семеро козлят»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воспитание культуры речевого общения.</w:t>
            </w:r>
          </w:p>
        </w:tc>
      </w:tr>
      <w:tr w:rsidR="00B54669" w:rsidRPr="003160B1" w:rsidTr="00897D98">
        <w:trPr>
          <w:trHeight w:val="856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Март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Дидактическая игра «Что это?»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Цель: работа над правильным </w:t>
            </w:r>
            <w:r w:rsidR="00F36415" w:rsidRPr="00A33238">
              <w:rPr>
                <w:sz w:val="28"/>
                <w:szCs w:val="28"/>
              </w:rPr>
              <w:t>слово произношением</w:t>
            </w:r>
            <w:r w:rsidRPr="00A33238">
              <w:rPr>
                <w:sz w:val="28"/>
                <w:szCs w:val="28"/>
              </w:rPr>
              <w:t xml:space="preserve"> и словесным (фонетическим) </w:t>
            </w:r>
            <w:r w:rsidR="00A33238" w:rsidRPr="00A33238">
              <w:rPr>
                <w:sz w:val="28"/>
                <w:szCs w:val="28"/>
              </w:rPr>
              <w:t xml:space="preserve">ударением. 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Дидактическая игра «Кто лучше слышит» или «О чем говорит улица города»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Цель: развитие речевого слуха и речевого дыхания. </w:t>
            </w:r>
          </w:p>
        </w:tc>
      </w:tr>
      <w:tr w:rsidR="00B54669" w:rsidRPr="003160B1" w:rsidTr="00897D98">
        <w:trPr>
          <w:trHeight w:val="856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Апрель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Звукоподражательная игра «Как шумит лес», «Кто как кричит», «Самолеты», «Мухи», </w:t>
            </w:r>
            <w:r w:rsidRPr="00A33238">
              <w:rPr>
                <w:sz w:val="28"/>
                <w:szCs w:val="28"/>
              </w:rPr>
              <w:lastRenderedPageBreak/>
              <w:t>«Пчелы» и др.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 xml:space="preserve">Цель: формирование правильного произношения звуков. 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lastRenderedPageBreak/>
              <w:t>Сюжетно-ролевая игра «Магазин»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воспитание культуры речевого общения.</w:t>
            </w:r>
          </w:p>
        </w:tc>
      </w:tr>
      <w:tr w:rsidR="00B54669" w:rsidRPr="003160B1" w:rsidTr="00897D98">
        <w:trPr>
          <w:trHeight w:val="856"/>
        </w:trPr>
        <w:tc>
          <w:tcPr>
            <w:tcW w:w="1756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lastRenderedPageBreak/>
              <w:t>Май</w:t>
            </w:r>
          </w:p>
        </w:tc>
        <w:tc>
          <w:tcPr>
            <w:tcW w:w="5865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Дидактическая игра «О веселом ветре»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воспитание выразительности речи.</w:t>
            </w:r>
          </w:p>
        </w:tc>
        <w:tc>
          <w:tcPr>
            <w:tcW w:w="6662" w:type="dxa"/>
          </w:tcPr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Дидактическая игра «Сделай, что я скажу», «Что делает Петрушка?»</w:t>
            </w:r>
          </w:p>
          <w:p w:rsidR="00B54669" w:rsidRPr="00A33238" w:rsidRDefault="00B54669" w:rsidP="004A3296">
            <w:pPr>
              <w:rPr>
                <w:sz w:val="28"/>
                <w:szCs w:val="28"/>
              </w:rPr>
            </w:pPr>
            <w:r w:rsidRPr="00A33238">
              <w:rPr>
                <w:sz w:val="28"/>
                <w:szCs w:val="28"/>
              </w:rPr>
              <w:t>Цель: работа над орфоэпической правильностью речи.</w:t>
            </w:r>
          </w:p>
        </w:tc>
      </w:tr>
    </w:tbl>
    <w:p w:rsidR="00D7504B" w:rsidRDefault="00D7504B" w:rsidP="00D7504B">
      <w:pPr>
        <w:pStyle w:val="1"/>
        <w:spacing w:after="162"/>
        <w:ind w:left="2268" w:right="2139" w:firstLine="581"/>
        <w:rPr>
          <w:sz w:val="32"/>
          <w:szCs w:val="32"/>
        </w:rPr>
      </w:pPr>
    </w:p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Default="00D7504B" w:rsidP="00D7504B"/>
    <w:p w:rsidR="00D7504B" w:rsidRPr="00D7504B" w:rsidRDefault="00D7504B" w:rsidP="00D7504B"/>
    <w:p w:rsidR="00D7504B" w:rsidRPr="0071132D" w:rsidRDefault="00D7504B" w:rsidP="00D7504B">
      <w:pPr>
        <w:pStyle w:val="1"/>
        <w:spacing w:after="162"/>
        <w:ind w:left="2268" w:right="2139" w:firstLine="581"/>
        <w:rPr>
          <w:sz w:val="32"/>
          <w:szCs w:val="32"/>
        </w:rPr>
      </w:pPr>
      <w:r w:rsidRPr="0071132D">
        <w:rPr>
          <w:sz w:val="32"/>
          <w:szCs w:val="32"/>
        </w:rPr>
        <w:t>Ресурсное обеспечение проекта</w:t>
      </w:r>
    </w:p>
    <w:p w:rsidR="00D7504B" w:rsidRPr="00F32DBE" w:rsidRDefault="00D7504B" w:rsidP="00D7504B">
      <w:pPr>
        <w:spacing w:line="360" w:lineRule="auto"/>
        <w:jc w:val="center"/>
        <w:rPr>
          <w:b/>
          <w:sz w:val="32"/>
          <w:szCs w:val="32"/>
        </w:rPr>
      </w:pPr>
      <w:r w:rsidRPr="00255FB8">
        <w:rPr>
          <w:b/>
          <w:sz w:val="32"/>
          <w:szCs w:val="32"/>
        </w:rPr>
        <w:t>Список литературы: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proofErr w:type="spellStart"/>
      <w:r w:rsidRPr="0071132D">
        <w:rPr>
          <w:sz w:val="28"/>
          <w:szCs w:val="28"/>
        </w:rPr>
        <w:lastRenderedPageBreak/>
        <w:t>Бунеев</w:t>
      </w:r>
      <w:proofErr w:type="spellEnd"/>
      <w:r w:rsidRPr="0071132D">
        <w:rPr>
          <w:sz w:val="28"/>
          <w:szCs w:val="28"/>
        </w:rPr>
        <w:t xml:space="preserve">, Р. Н. По дороге к Азбуке [Текст] / Р. Н. </w:t>
      </w:r>
      <w:proofErr w:type="spellStart"/>
      <w:r w:rsidRPr="0071132D">
        <w:rPr>
          <w:sz w:val="28"/>
          <w:szCs w:val="28"/>
        </w:rPr>
        <w:t>Бунеев</w:t>
      </w:r>
      <w:proofErr w:type="spellEnd"/>
      <w:r w:rsidRPr="0071132D">
        <w:rPr>
          <w:sz w:val="28"/>
          <w:szCs w:val="28"/>
        </w:rPr>
        <w:t xml:space="preserve">, Е. В. </w:t>
      </w:r>
      <w:proofErr w:type="spellStart"/>
      <w:r w:rsidRPr="0071132D">
        <w:rPr>
          <w:sz w:val="28"/>
          <w:szCs w:val="28"/>
        </w:rPr>
        <w:t>Бунеева</w:t>
      </w:r>
      <w:proofErr w:type="spellEnd"/>
      <w:r w:rsidRPr="0071132D">
        <w:rPr>
          <w:sz w:val="28"/>
          <w:szCs w:val="28"/>
        </w:rPr>
        <w:t xml:space="preserve">, Т. Р. Кислова. - М.: </w:t>
      </w:r>
      <w:proofErr w:type="spellStart"/>
      <w:r w:rsidRPr="0071132D">
        <w:rPr>
          <w:sz w:val="28"/>
          <w:szCs w:val="28"/>
        </w:rPr>
        <w:t>Баллас</w:t>
      </w:r>
      <w:proofErr w:type="spellEnd"/>
      <w:r w:rsidRPr="0071132D">
        <w:rPr>
          <w:sz w:val="28"/>
          <w:szCs w:val="28"/>
        </w:rPr>
        <w:t>, 2008. - 68 с.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proofErr w:type="spellStart"/>
      <w:r w:rsidRPr="0071132D">
        <w:rPr>
          <w:sz w:val="28"/>
          <w:szCs w:val="28"/>
        </w:rPr>
        <w:t>Бардышева</w:t>
      </w:r>
      <w:proofErr w:type="spellEnd"/>
      <w:r w:rsidRPr="0071132D">
        <w:rPr>
          <w:sz w:val="28"/>
          <w:szCs w:val="28"/>
        </w:rPr>
        <w:t xml:space="preserve">, Т.Ю. Обучение связной речи детей 5-6 лет [Текст] / Т. Ю. </w:t>
      </w:r>
      <w:proofErr w:type="spellStart"/>
      <w:r w:rsidRPr="0071132D">
        <w:rPr>
          <w:sz w:val="28"/>
          <w:szCs w:val="28"/>
        </w:rPr>
        <w:t>Бардышева</w:t>
      </w:r>
      <w:proofErr w:type="spellEnd"/>
      <w:r w:rsidRPr="0071132D">
        <w:rPr>
          <w:sz w:val="28"/>
          <w:szCs w:val="28"/>
        </w:rPr>
        <w:t xml:space="preserve">, Е. Н. </w:t>
      </w:r>
      <w:proofErr w:type="spellStart"/>
      <w:r w:rsidRPr="0071132D">
        <w:rPr>
          <w:sz w:val="28"/>
          <w:szCs w:val="28"/>
        </w:rPr>
        <w:t>Моносова</w:t>
      </w:r>
      <w:proofErr w:type="spellEnd"/>
      <w:r w:rsidRPr="0071132D">
        <w:rPr>
          <w:sz w:val="28"/>
          <w:szCs w:val="28"/>
        </w:rPr>
        <w:t>. - М.: Скрипторий 2003, 2013. - 30 с.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 w:rsidRPr="0071132D">
        <w:rPr>
          <w:sz w:val="28"/>
          <w:szCs w:val="28"/>
        </w:rPr>
        <w:t xml:space="preserve">Борисенко, М.Г., Лукина, Н.  Начинаем говорить [Текст] / М.Г. Борисенко, Н. Лукина.   – С-Пб.: Паритет, 2005.- 169 </w:t>
      </w:r>
      <w:proofErr w:type="gramStart"/>
      <w:r w:rsidRPr="0071132D">
        <w:rPr>
          <w:sz w:val="28"/>
          <w:szCs w:val="28"/>
        </w:rPr>
        <w:t>с</w:t>
      </w:r>
      <w:proofErr w:type="gramEnd"/>
      <w:r w:rsidRPr="0071132D">
        <w:rPr>
          <w:sz w:val="28"/>
          <w:szCs w:val="28"/>
        </w:rPr>
        <w:t>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 w:rsidRPr="0071132D">
        <w:rPr>
          <w:sz w:val="28"/>
          <w:szCs w:val="28"/>
        </w:rPr>
        <w:t>Елистратова, И. Давай с тобой поиграем  [Текст] / И. Елистратова // Мой ребенок.- №11.-2006.- С.164.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 w:rsidRPr="0071132D">
        <w:rPr>
          <w:sz w:val="28"/>
          <w:szCs w:val="28"/>
        </w:rPr>
        <w:t>Лебедева, Л. В. Обучение пересказу детей с ОНР [Текст] / Л. В. Лебедева, И. В. Козина // Ребенок в детском саду № 1-  2008 – С.  26.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 w:rsidRPr="0071132D">
        <w:rPr>
          <w:sz w:val="28"/>
          <w:szCs w:val="28"/>
        </w:rPr>
        <w:t xml:space="preserve">Примерная общеобразовательная программа дошкольного образования «От рождения до школы» под редакцией </w:t>
      </w:r>
      <w:proofErr w:type="spellStart"/>
      <w:r w:rsidRPr="0071132D">
        <w:rPr>
          <w:sz w:val="28"/>
          <w:szCs w:val="28"/>
        </w:rPr>
        <w:t>Веракса</w:t>
      </w:r>
      <w:proofErr w:type="spellEnd"/>
      <w:r w:rsidRPr="0071132D">
        <w:rPr>
          <w:sz w:val="28"/>
          <w:szCs w:val="28"/>
        </w:rPr>
        <w:t xml:space="preserve"> Н.Е., Комарова Т.С., Васильева М.А. [Текст] / Н. Е. </w:t>
      </w:r>
      <w:proofErr w:type="spellStart"/>
      <w:r w:rsidRPr="0071132D">
        <w:rPr>
          <w:sz w:val="28"/>
          <w:szCs w:val="28"/>
        </w:rPr>
        <w:t>Веракса</w:t>
      </w:r>
      <w:proofErr w:type="spellEnd"/>
      <w:r w:rsidRPr="0071132D">
        <w:rPr>
          <w:sz w:val="28"/>
          <w:szCs w:val="28"/>
        </w:rPr>
        <w:t>, Т. С. Комарова, М. А. Васильева. – М.:  Мозаика-Синтез, 2011. – 336 с.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proofErr w:type="spellStart"/>
      <w:r w:rsidRPr="0071132D">
        <w:rPr>
          <w:sz w:val="28"/>
          <w:szCs w:val="28"/>
        </w:rPr>
        <w:t>Сомкова</w:t>
      </w:r>
      <w:proofErr w:type="spellEnd"/>
      <w:r w:rsidRPr="0071132D">
        <w:rPr>
          <w:sz w:val="28"/>
          <w:szCs w:val="28"/>
        </w:rPr>
        <w:t xml:space="preserve">, О. Н. Развиваем речь детей [Текст] / О. Н. </w:t>
      </w:r>
      <w:proofErr w:type="spellStart"/>
      <w:r w:rsidRPr="0071132D">
        <w:rPr>
          <w:sz w:val="28"/>
          <w:szCs w:val="28"/>
        </w:rPr>
        <w:t>Сомкова</w:t>
      </w:r>
      <w:proofErr w:type="spellEnd"/>
      <w:r w:rsidRPr="0071132D">
        <w:rPr>
          <w:sz w:val="28"/>
          <w:szCs w:val="28"/>
        </w:rPr>
        <w:t xml:space="preserve"> // Дошкольное воспитание.- № 1- 2006.-   С. 37.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proofErr w:type="spellStart"/>
      <w:r w:rsidRPr="0071132D">
        <w:rPr>
          <w:sz w:val="28"/>
          <w:szCs w:val="28"/>
        </w:rPr>
        <w:t>Сомкова</w:t>
      </w:r>
      <w:proofErr w:type="spellEnd"/>
      <w:r w:rsidRPr="0071132D">
        <w:rPr>
          <w:sz w:val="28"/>
          <w:szCs w:val="28"/>
        </w:rPr>
        <w:t xml:space="preserve">, О. Н. Пересказ литературного произведения как средство развития системы личностных смыслов ребенка [Текст] / О. Н. </w:t>
      </w:r>
      <w:proofErr w:type="spellStart"/>
      <w:r w:rsidRPr="0071132D">
        <w:rPr>
          <w:sz w:val="28"/>
          <w:szCs w:val="28"/>
        </w:rPr>
        <w:t>Сомкова</w:t>
      </w:r>
      <w:proofErr w:type="spellEnd"/>
      <w:r w:rsidRPr="0071132D">
        <w:rPr>
          <w:sz w:val="28"/>
          <w:szCs w:val="28"/>
        </w:rPr>
        <w:t xml:space="preserve"> // Дошкольная педагогика. - № 1- 2008. – С. 12.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 w:rsidRPr="0071132D">
        <w:rPr>
          <w:sz w:val="28"/>
          <w:szCs w:val="28"/>
        </w:rPr>
        <w:t>Филичева, Т. Б. Подготовка к школе детей с ОНР в условиях специального детского сада [Текст] / Т. Б. Филичева, Г. В. Чиркина.  – М., 1993. -104 с.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 w:rsidRPr="0071132D">
        <w:rPr>
          <w:sz w:val="28"/>
          <w:szCs w:val="28"/>
        </w:rPr>
        <w:t xml:space="preserve">Ушакова, О.С. Методика развития речи детей  дошкольного возраста [Текст] / О.С. Ушакова. – М.: </w:t>
      </w:r>
      <w:proofErr w:type="spellStart"/>
      <w:r w:rsidRPr="0071132D">
        <w:rPr>
          <w:sz w:val="28"/>
          <w:szCs w:val="28"/>
        </w:rPr>
        <w:t>Владос</w:t>
      </w:r>
      <w:proofErr w:type="spellEnd"/>
      <w:r w:rsidRPr="0071132D">
        <w:rPr>
          <w:sz w:val="28"/>
          <w:szCs w:val="28"/>
        </w:rPr>
        <w:t>, 2008.-288 с.</w:t>
      </w:r>
    </w:p>
    <w:p w:rsidR="00D7504B" w:rsidRPr="00C53241" w:rsidRDefault="00D7504B" w:rsidP="00D7504B">
      <w:pPr>
        <w:pStyle w:val="a5"/>
        <w:numPr>
          <w:ilvl w:val="0"/>
          <w:numId w:val="44"/>
        </w:numPr>
        <w:tabs>
          <w:tab w:val="left" w:pos="360"/>
        </w:tabs>
        <w:rPr>
          <w:sz w:val="28"/>
          <w:szCs w:val="28"/>
        </w:rPr>
      </w:pPr>
      <w:r w:rsidRPr="00C53241">
        <w:rPr>
          <w:sz w:val="28"/>
          <w:szCs w:val="28"/>
        </w:rPr>
        <w:t xml:space="preserve">Бондаренко, А.К. «Дидактические игры в детском саду». / А.К. Бондаренко.  – М.: Просвещение, 1991. – с. 28.  12. </w:t>
      </w:r>
      <w:proofErr w:type="spellStart"/>
      <w:r w:rsidRPr="00C53241">
        <w:rPr>
          <w:sz w:val="28"/>
          <w:szCs w:val="28"/>
        </w:rPr>
        <w:t>Гербова</w:t>
      </w:r>
      <w:proofErr w:type="spellEnd"/>
      <w:r w:rsidRPr="00C53241">
        <w:rPr>
          <w:sz w:val="28"/>
          <w:szCs w:val="28"/>
        </w:rPr>
        <w:t xml:space="preserve">, В.В. Занятия по развитию речи во второй младшей группе детского сада. / В.В. </w:t>
      </w:r>
      <w:proofErr w:type="spellStart"/>
      <w:r w:rsidRPr="00C53241">
        <w:rPr>
          <w:sz w:val="28"/>
          <w:szCs w:val="28"/>
        </w:rPr>
        <w:t>Гербова</w:t>
      </w:r>
      <w:proofErr w:type="spellEnd"/>
      <w:r w:rsidRPr="00C53241">
        <w:rPr>
          <w:sz w:val="28"/>
          <w:szCs w:val="28"/>
        </w:rPr>
        <w:t xml:space="preserve">. – М.     Издательство Мозаика-Синтез, 2007. – с. 59. 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>
        <w:rPr>
          <w:sz w:val="28"/>
          <w:szCs w:val="28"/>
        </w:rPr>
        <w:t>13.</w:t>
      </w:r>
      <w:r w:rsidRPr="0071132D">
        <w:rPr>
          <w:sz w:val="28"/>
          <w:szCs w:val="28"/>
        </w:rPr>
        <w:t xml:space="preserve">Краузе, Е. Логопедия. –  / Е. </w:t>
      </w:r>
      <w:proofErr w:type="spellStart"/>
      <w:r w:rsidRPr="0071132D">
        <w:rPr>
          <w:sz w:val="28"/>
          <w:szCs w:val="28"/>
        </w:rPr>
        <w:t>Краузе</w:t>
      </w:r>
      <w:proofErr w:type="spellEnd"/>
      <w:r w:rsidRPr="0071132D">
        <w:rPr>
          <w:sz w:val="28"/>
          <w:szCs w:val="28"/>
        </w:rPr>
        <w:t>. - СПб</w:t>
      </w:r>
      <w:proofErr w:type="gramStart"/>
      <w:r w:rsidRPr="0071132D">
        <w:rPr>
          <w:sz w:val="28"/>
          <w:szCs w:val="28"/>
        </w:rPr>
        <w:t xml:space="preserve">.: </w:t>
      </w:r>
      <w:proofErr w:type="gramEnd"/>
      <w:r w:rsidRPr="0071132D">
        <w:rPr>
          <w:sz w:val="28"/>
          <w:szCs w:val="28"/>
        </w:rPr>
        <w:t xml:space="preserve">Учитель и ученик, КОРОНА </w:t>
      </w:r>
      <w:proofErr w:type="spellStart"/>
      <w:r w:rsidRPr="0071132D">
        <w:rPr>
          <w:sz w:val="28"/>
          <w:szCs w:val="28"/>
        </w:rPr>
        <w:t>принт</w:t>
      </w:r>
      <w:proofErr w:type="spellEnd"/>
      <w:r w:rsidRPr="0071132D">
        <w:rPr>
          <w:sz w:val="28"/>
          <w:szCs w:val="28"/>
        </w:rPr>
        <w:t xml:space="preserve">, 2002. – с.164. 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proofErr w:type="spellStart"/>
      <w:r w:rsidRPr="0071132D">
        <w:rPr>
          <w:sz w:val="28"/>
          <w:szCs w:val="28"/>
        </w:rPr>
        <w:t>Микляева</w:t>
      </w:r>
      <w:proofErr w:type="spellEnd"/>
      <w:r w:rsidRPr="0071132D">
        <w:rPr>
          <w:sz w:val="28"/>
          <w:szCs w:val="28"/>
        </w:rPr>
        <w:t xml:space="preserve">, Ю.В. Развитие речи детей в процессе их адаптации к ДОУ. 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 w:rsidRPr="0071132D">
        <w:rPr>
          <w:sz w:val="28"/>
          <w:szCs w:val="28"/>
        </w:rPr>
        <w:t xml:space="preserve">/ Ю.В. </w:t>
      </w:r>
      <w:proofErr w:type="spellStart"/>
      <w:r w:rsidRPr="0071132D">
        <w:rPr>
          <w:sz w:val="28"/>
          <w:szCs w:val="28"/>
        </w:rPr>
        <w:t>Микляева</w:t>
      </w:r>
      <w:proofErr w:type="spellEnd"/>
      <w:r w:rsidRPr="0071132D">
        <w:rPr>
          <w:sz w:val="28"/>
          <w:szCs w:val="28"/>
        </w:rPr>
        <w:t xml:space="preserve">. - М.: Айрис-пресс, 2005. – с.59. </w:t>
      </w:r>
    </w:p>
    <w:p w:rsidR="00D7504B" w:rsidRPr="0071132D" w:rsidRDefault="00D7504B" w:rsidP="00D7504B">
      <w:pPr>
        <w:pStyle w:val="a5"/>
        <w:numPr>
          <w:ilvl w:val="0"/>
          <w:numId w:val="44"/>
        </w:numPr>
        <w:rPr>
          <w:sz w:val="28"/>
          <w:szCs w:val="28"/>
        </w:rPr>
      </w:pPr>
      <w:r w:rsidRPr="0071132D">
        <w:rPr>
          <w:sz w:val="28"/>
          <w:szCs w:val="28"/>
        </w:rPr>
        <w:t xml:space="preserve">Ушакова, О. С., Струнина Е. М. Методика развития речи детей дошкольного возраста. - М., 2004. </w:t>
      </w:r>
    </w:p>
    <w:p w:rsidR="00D8409F" w:rsidRDefault="00A33238" w:rsidP="00897D98">
      <w:pPr>
        <w:jc w:val="right"/>
        <w:rPr>
          <w:b/>
          <w:sz w:val="28"/>
        </w:rPr>
      </w:pPr>
      <w:r>
        <w:rPr>
          <w:noProof/>
        </w:rPr>
        <w:drawing>
          <wp:anchor distT="0" distB="0" distL="114300" distR="114300" simplePos="0" relativeHeight="251615232" behindDoc="1" locked="0" layoutInCell="1" allowOverlap="1">
            <wp:simplePos x="0" y="0"/>
            <wp:positionH relativeFrom="column">
              <wp:posOffset>-1134679</wp:posOffset>
            </wp:positionH>
            <wp:positionV relativeFrom="paragraph">
              <wp:posOffset>-2373647</wp:posOffset>
            </wp:positionV>
            <wp:extent cx="10648950" cy="7515225"/>
            <wp:effectExtent l="0" t="0" r="0" b="0"/>
            <wp:wrapNone/>
            <wp:docPr id="5" name="Рисунок 5" descr="https://avatars.mds.yandex.net/get-pdb/1378807/a8caeb29-5c7b-4c95-aa2f-c19cc41e1630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get-pdb/1378807/a8caeb29-5c7b-4c95-aa2f-c19cc41e1630/s1200?webp=fals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950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33238" w:rsidRDefault="00A33238" w:rsidP="00D7504B">
      <w:pPr>
        <w:spacing w:after="160" w:line="259" w:lineRule="auto"/>
        <w:jc w:val="right"/>
        <w:rPr>
          <w:b/>
          <w:sz w:val="28"/>
        </w:rPr>
      </w:pPr>
    </w:p>
    <w:p w:rsidR="00B54669" w:rsidRPr="00D8409F" w:rsidRDefault="00D7504B" w:rsidP="00D8409F">
      <w:pPr>
        <w:spacing w:after="160" w:line="259" w:lineRule="auto"/>
        <w:jc w:val="right"/>
        <w:rPr>
          <w:b/>
          <w:sz w:val="28"/>
        </w:rPr>
      </w:pPr>
      <w:r>
        <w:rPr>
          <w:noProof/>
        </w:rPr>
        <w:drawing>
          <wp:anchor distT="0" distB="0" distL="114300" distR="114300" simplePos="0" relativeHeight="251621376" behindDoc="1" locked="0" layoutInCell="1" allowOverlap="1">
            <wp:simplePos x="0" y="0"/>
            <wp:positionH relativeFrom="column">
              <wp:posOffset>-795646</wp:posOffset>
            </wp:positionH>
            <wp:positionV relativeFrom="paragraph">
              <wp:posOffset>-482987</wp:posOffset>
            </wp:positionV>
            <wp:extent cx="10658475" cy="7477125"/>
            <wp:effectExtent l="0" t="0" r="0" b="0"/>
            <wp:wrapNone/>
            <wp:docPr id="3" name="Рисунок 3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8475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54669" w:rsidRPr="00C71091">
        <w:rPr>
          <w:i/>
          <w:sz w:val="28"/>
          <w:szCs w:val="28"/>
        </w:rPr>
        <w:t xml:space="preserve">Приложение </w:t>
      </w:r>
      <w:r w:rsidR="00043194">
        <w:rPr>
          <w:i/>
          <w:sz w:val="28"/>
          <w:szCs w:val="28"/>
        </w:rPr>
        <w:t>1</w:t>
      </w:r>
    </w:p>
    <w:p w:rsidR="00B54669" w:rsidRPr="009810C8" w:rsidRDefault="00B54669" w:rsidP="00F36415">
      <w:pPr>
        <w:ind w:firstLine="567"/>
        <w:jc w:val="center"/>
        <w:rPr>
          <w:b/>
          <w:sz w:val="28"/>
          <w:szCs w:val="28"/>
        </w:rPr>
      </w:pPr>
      <w:r w:rsidRPr="009810C8">
        <w:rPr>
          <w:b/>
          <w:sz w:val="28"/>
          <w:szCs w:val="28"/>
        </w:rPr>
        <w:t>Дидактические игры для развития диалогической речи детей</w:t>
      </w:r>
    </w:p>
    <w:p w:rsidR="00B54669" w:rsidRPr="00D124DA" w:rsidRDefault="00B54669" w:rsidP="00D7504B">
      <w:pPr>
        <w:widowControl w:val="0"/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jc w:val="center"/>
        <w:rPr>
          <w:b/>
          <w:bCs/>
          <w:i/>
          <w:iCs/>
          <w:color w:val="000000"/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lastRenderedPageBreak/>
        <w:t>Отвечай быстро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202"/>
        <w:rPr>
          <w:sz w:val="28"/>
          <w:szCs w:val="28"/>
        </w:rPr>
      </w:pPr>
      <w:r w:rsidRPr="009810C8">
        <w:rPr>
          <w:b/>
          <w:i/>
          <w:iCs/>
          <w:color w:val="000000"/>
          <w:sz w:val="28"/>
          <w:szCs w:val="28"/>
        </w:rPr>
        <w:t xml:space="preserve">Цель. </w:t>
      </w:r>
      <w:r w:rsidRPr="009810C8">
        <w:rPr>
          <w:color w:val="000000"/>
          <w:sz w:val="28"/>
          <w:szCs w:val="28"/>
        </w:rPr>
        <w:t>Закрепить умение детей внимательно слушать собеседника.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72"/>
        <w:jc w:val="center"/>
        <w:rPr>
          <w:sz w:val="28"/>
          <w:szCs w:val="28"/>
        </w:rPr>
      </w:pPr>
      <w:r w:rsidRPr="009810C8">
        <w:rPr>
          <w:b/>
          <w:color w:val="000000"/>
          <w:sz w:val="28"/>
          <w:szCs w:val="28"/>
        </w:rPr>
        <w:t>Ход</w:t>
      </w:r>
      <w:r w:rsidRPr="009810C8">
        <w:rPr>
          <w:b/>
          <w:bCs/>
          <w:color w:val="000000"/>
          <w:sz w:val="28"/>
          <w:szCs w:val="28"/>
        </w:rPr>
        <w:t>игры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29" w:firstLine="72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Воспитатель, держа мяч, становится в круг вместе с детьми и объясняет правила игры:</w:t>
      </w:r>
    </w:p>
    <w:p w:rsidR="00B54669" w:rsidRPr="009810C8" w:rsidRDefault="00B54669" w:rsidP="00D7504B">
      <w:pPr>
        <w:widowControl w:val="0"/>
        <w:tabs>
          <w:tab w:val="left" w:pos="418"/>
        </w:tabs>
        <w:autoSpaceDE w:val="0"/>
        <w:autoSpaceDN w:val="0"/>
        <w:adjustRightInd w:val="0"/>
        <w:ind w:left="24" w:firstLine="182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</w:t>
      </w:r>
      <w:r w:rsidRPr="009810C8">
        <w:rPr>
          <w:color w:val="000000"/>
          <w:sz w:val="28"/>
          <w:szCs w:val="28"/>
        </w:rPr>
        <w:tab/>
        <w:t>Сейчас я назову какой-либо цвет и брошу кому-нибудь из вас мяч. Тот, кто поймает мяч, должен назвать предмет этого цвета, затем он сам называет любой цвет и бросает мяч следующему игроку.</w:t>
      </w:r>
    </w:p>
    <w:p w:rsidR="00B54669" w:rsidRPr="009810C8" w:rsidRDefault="00B54669" w:rsidP="00D7504B">
      <w:pPr>
        <w:widowControl w:val="0"/>
        <w:tabs>
          <w:tab w:val="left" w:pos="490"/>
        </w:tabs>
        <w:autoSpaceDE w:val="0"/>
        <w:autoSpaceDN w:val="0"/>
        <w:adjustRightInd w:val="0"/>
        <w:ind w:left="24" w:firstLine="173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</w:t>
      </w:r>
      <w:r w:rsidRPr="009810C8">
        <w:rPr>
          <w:color w:val="000000"/>
          <w:sz w:val="28"/>
          <w:szCs w:val="28"/>
        </w:rPr>
        <w:tab/>
        <w:t>Зеленый, — говорит воспитатель и бросает мяч одному</w:t>
      </w:r>
      <w:r w:rsidRPr="009810C8">
        <w:rPr>
          <w:color w:val="000000"/>
          <w:sz w:val="28"/>
          <w:szCs w:val="28"/>
        </w:rPr>
        <w:br/>
        <w:t>из детей.</w:t>
      </w:r>
    </w:p>
    <w:p w:rsidR="00B54669" w:rsidRPr="009810C8" w:rsidRDefault="00B54669" w:rsidP="00D7504B">
      <w:pPr>
        <w:widowControl w:val="0"/>
        <w:tabs>
          <w:tab w:val="left" w:pos="384"/>
        </w:tabs>
        <w:autoSpaceDE w:val="0"/>
        <w:autoSpaceDN w:val="0"/>
        <w:adjustRightInd w:val="0"/>
        <w:ind w:left="5" w:firstLine="187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—</w:t>
      </w:r>
      <w:r w:rsidRPr="009810C8">
        <w:rPr>
          <w:color w:val="000000"/>
          <w:sz w:val="28"/>
          <w:szCs w:val="28"/>
        </w:rPr>
        <w:tab/>
        <w:t>Лист, — отвечает ребенок и, говоря «голубой», бросает мяч следующему.</w:t>
      </w:r>
    </w:p>
    <w:p w:rsidR="00B54669" w:rsidRPr="009810C8" w:rsidRDefault="00B54669" w:rsidP="00D7504B">
      <w:pPr>
        <w:widowControl w:val="0"/>
        <w:tabs>
          <w:tab w:val="left" w:pos="384"/>
        </w:tabs>
        <w:autoSpaceDE w:val="0"/>
        <w:autoSpaceDN w:val="0"/>
        <w:adjustRightInd w:val="0"/>
        <w:ind w:left="5" w:firstLine="187"/>
        <w:rPr>
          <w:color w:val="000000"/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62"/>
        <w:jc w:val="center"/>
        <w:rPr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 xml:space="preserve">Так бывает </w:t>
      </w:r>
      <w:r w:rsidRPr="009810C8">
        <w:rPr>
          <w:b/>
          <w:bCs/>
          <w:i/>
          <w:iCs/>
          <w:smallCaps/>
          <w:color w:val="000000"/>
          <w:sz w:val="28"/>
          <w:szCs w:val="28"/>
        </w:rPr>
        <w:t xml:space="preserve">или </w:t>
      </w:r>
      <w:r w:rsidRPr="009810C8">
        <w:rPr>
          <w:b/>
          <w:bCs/>
          <w:i/>
          <w:iCs/>
          <w:color w:val="000000"/>
          <w:sz w:val="28"/>
          <w:szCs w:val="28"/>
        </w:rPr>
        <w:t>нет?</w:t>
      </w:r>
    </w:p>
    <w:p w:rsidR="00B54669" w:rsidRPr="0037775E" w:rsidRDefault="0037775E" w:rsidP="00D7504B">
      <w:pPr>
        <w:widowControl w:val="0"/>
        <w:autoSpaceDE w:val="0"/>
        <w:autoSpaceDN w:val="0"/>
        <w:adjustRightInd w:val="0"/>
        <w:ind w:left="43"/>
        <w:jc w:val="center"/>
        <w:rPr>
          <w:b/>
          <w:bCs/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(«Небылицы»)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67" w:firstLine="154"/>
        <w:jc w:val="both"/>
        <w:rPr>
          <w:sz w:val="28"/>
          <w:szCs w:val="28"/>
        </w:rPr>
      </w:pPr>
      <w:r w:rsidRPr="009810C8">
        <w:rPr>
          <w:b/>
          <w:i/>
          <w:iCs/>
          <w:color w:val="000000"/>
          <w:sz w:val="28"/>
          <w:szCs w:val="28"/>
        </w:rPr>
        <w:t>Цели.</w:t>
      </w:r>
      <w:r w:rsidRPr="009810C8">
        <w:rPr>
          <w:color w:val="000000"/>
          <w:sz w:val="28"/>
          <w:szCs w:val="28"/>
        </w:rPr>
        <w:t>Учить детей доброжелательно реагировать на нереальные (ложные) сообщения и тактично их исправлять; развивать доказательную речь; воспитывать культуру диалога: не перебивать друг друга, не выкрикивать с места.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77"/>
        <w:jc w:val="center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 xml:space="preserve">Ход </w:t>
      </w:r>
      <w:r w:rsidRPr="009810C8">
        <w:rPr>
          <w:b/>
          <w:bCs/>
          <w:color w:val="000000"/>
          <w:sz w:val="28"/>
          <w:szCs w:val="28"/>
        </w:rPr>
        <w:t>игры</w:t>
      </w:r>
    </w:p>
    <w:p w:rsidR="00B54669" w:rsidRPr="009810C8" w:rsidRDefault="00B54669" w:rsidP="0037775E">
      <w:pPr>
        <w:widowControl w:val="0"/>
        <w:autoSpaceDE w:val="0"/>
        <w:autoSpaceDN w:val="0"/>
        <w:adjustRightInd w:val="0"/>
        <w:ind w:left="82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Дети по очереди рассказывают какие-либо небылицы. Игрок, заметивший небылицу, должен доказать, почему так не бывает.</w:t>
      </w:r>
    </w:p>
    <w:p w:rsidR="00B54669" w:rsidRPr="009810C8" w:rsidRDefault="00B54669" w:rsidP="0037775E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9810C8">
        <w:rPr>
          <w:sz w:val="28"/>
          <w:szCs w:val="28"/>
        </w:rPr>
        <w:t xml:space="preserve">-  </w:t>
      </w:r>
      <w:r w:rsidRPr="009810C8">
        <w:rPr>
          <w:color w:val="000000"/>
          <w:sz w:val="28"/>
          <w:szCs w:val="28"/>
        </w:rPr>
        <w:t xml:space="preserve"> Вначале несколько небылиц разыгрывает воспитатель.</w:t>
      </w:r>
    </w:p>
    <w:p w:rsidR="00B54669" w:rsidRPr="009810C8" w:rsidRDefault="00B54669" w:rsidP="0037775E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82" w:firstLine="115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Летним солнечным днем мы вышли с ребятами на прогулку.</w:t>
      </w:r>
      <w:r w:rsidRPr="009810C8">
        <w:rPr>
          <w:color w:val="000000"/>
          <w:sz w:val="28"/>
          <w:szCs w:val="28"/>
        </w:rPr>
        <w:br/>
        <w:t>Сделали из снега горку и стали с нее кататься.</w:t>
      </w:r>
    </w:p>
    <w:p w:rsidR="00B54669" w:rsidRPr="009810C8" w:rsidRDefault="00B54669" w:rsidP="0037775E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197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Наступила весна, все птицы улетели, без них стало грустно.</w:t>
      </w:r>
    </w:p>
    <w:p w:rsidR="00B54669" w:rsidRPr="009810C8" w:rsidRDefault="00B54669" w:rsidP="0037775E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82" w:firstLine="115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 xml:space="preserve">У Вити день рождения. Он принес в детский сад </w:t>
      </w:r>
      <w:r w:rsidR="0037775E" w:rsidRPr="009810C8">
        <w:rPr>
          <w:color w:val="000000"/>
          <w:sz w:val="28"/>
          <w:szCs w:val="28"/>
        </w:rPr>
        <w:t>угощение: сладкие</w:t>
      </w:r>
      <w:r w:rsidRPr="009810C8">
        <w:rPr>
          <w:color w:val="000000"/>
          <w:sz w:val="28"/>
          <w:szCs w:val="28"/>
        </w:rPr>
        <w:t xml:space="preserve"> лимоны, соленые конфеты, горькое печенье.</w:t>
      </w:r>
    </w:p>
    <w:p w:rsidR="00F36415" w:rsidRPr="00043194" w:rsidRDefault="00B54669" w:rsidP="0037775E">
      <w:pPr>
        <w:widowControl w:val="0"/>
        <w:autoSpaceDE w:val="0"/>
        <w:autoSpaceDN w:val="0"/>
        <w:adjustRightInd w:val="0"/>
        <w:ind w:left="77" w:right="10" w:firstLine="163"/>
        <w:jc w:val="both"/>
        <w:rPr>
          <w:color w:val="000000"/>
          <w:sz w:val="28"/>
          <w:szCs w:val="28"/>
        </w:rPr>
      </w:pPr>
      <w:r w:rsidRPr="0037775E">
        <w:rPr>
          <w:b/>
          <w:bCs/>
          <w:i/>
          <w:iCs/>
          <w:color w:val="000000"/>
          <w:sz w:val="28"/>
          <w:szCs w:val="28"/>
        </w:rPr>
        <w:t xml:space="preserve">Примечание. </w:t>
      </w:r>
      <w:r w:rsidRPr="0037775E">
        <w:rPr>
          <w:color w:val="000000"/>
          <w:sz w:val="28"/>
          <w:szCs w:val="28"/>
        </w:rPr>
        <w:t xml:space="preserve">Вначале в рассказы включается одна небылица, при повторном проведении игры их </w:t>
      </w:r>
      <w:r w:rsidR="0037775E" w:rsidRPr="0037775E">
        <w:rPr>
          <w:color w:val="000000"/>
          <w:sz w:val="28"/>
          <w:szCs w:val="28"/>
        </w:rPr>
        <w:t>количество</w:t>
      </w:r>
      <w:r w:rsidR="0037775E">
        <w:rPr>
          <w:color w:val="000000"/>
          <w:sz w:val="28"/>
          <w:szCs w:val="28"/>
        </w:rPr>
        <w:t>увеличивают</w:t>
      </w:r>
      <w:r w:rsidRPr="009810C8">
        <w:rPr>
          <w:color w:val="000000"/>
          <w:sz w:val="28"/>
          <w:szCs w:val="28"/>
        </w:rPr>
        <w:t>.</w:t>
      </w:r>
    </w:p>
    <w:p w:rsidR="00A33238" w:rsidRDefault="00A33238" w:rsidP="00D7504B">
      <w:pPr>
        <w:widowControl w:val="0"/>
        <w:autoSpaceDE w:val="0"/>
        <w:autoSpaceDN w:val="0"/>
        <w:adjustRightInd w:val="0"/>
        <w:ind w:left="86"/>
        <w:jc w:val="center"/>
        <w:rPr>
          <w:b/>
          <w:bCs/>
          <w:i/>
          <w:iCs/>
          <w:color w:val="000000"/>
          <w:sz w:val="28"/>
          <w:szCs w:val="28"/>
        </w:rPr>
      </w:pPr>
    </w:p>
    <w:p w:rsidR="00D7504B" w:rsidRDefault="00D7504B" w:rsidP="00D7504B">
      <w:pPr>
        <w:widowControl w:val="0"/>
        <w:autoSpaceDE w:val="0"/>
        <w:autoSpaceDN w:val="0"/>
        <w:adjustRightInd w:val="0"/>
        <w:ind w:left="86"/>
        <w:jc w:val="center"/>
        <w:rPr>
          <w:b/>
          <w:bCs/>
          <w:i/>
          <w:iCs/>
          <w:color w:val="000000"/>
          <w:sz w:val="28"/>
          <w:szCs w:val="28"/>
        </w:rPr>
      </w:pPr>
    </w:p>
    <w:p w:rsidR="00B54669" w:rsidRPr="009810C8" w:rsidRDefault="00D7504B" w:rsidP="00D7504B">
      <w:pPr>
        <w:widowControl w:val="0"/>
        <w:autoSpaceDE w:val="0"/>
        <w:autoSpaceDN w:val="0"/>
        <w:adjustRightInd w:val="0"/>
        <w:ind w:left="86"/>
        <w:jc w:val="center"/>
        <w:rPr>
          <w:b/>
          <w:bCs/>
          <w:i/>
          <w:iCs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-900430</wp:posOffset>
            </wp:positionH>
            <wp:positionV relativeFrom="paragraph">
              <wp:posOffset>-576012</wp:posOffset>
            </wp:positionV>
            <wp:extent cx="10657541" cy="7576457"/>
            <wp:effectExtent l="0" t="0" r="0" b="0"/>
            <wp:wrapNone/>
            <wp:docPr id="8" name="Рисунок 8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2728" cy="7580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54669" w:rsidRPr="009810C8">
        <w:rPr>
          <w:b/>
          <w:bCs/>
          <w:i/>
          <w:iCs/>
          <w:color w:val="000000"/>
          <w:sz w:val="28"/>
          <w:szCs w:val="28"/>
        </w:rPr>
        <w:t>Ошибка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86"/>
        <w:jc w:val="center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53" w:right="34" w:firstLine="173"/>
        <w:jc w:val="both"/>
        <w:rPr>
          <w:sz w:val="28"/>
          <w:szCs w:val="28"/>
        </w:rPr>
      </w:pPr>
      <w:r w:rsidRPr="009810C8">
        <w:rPr>
          <w:b/>
          <w:i/>
          <w:iCs/>
          <w:color w:val="000000"/>
          <w:sz w:val="28"/>
          <w:szCs w:val="28"/>
        </w:rPr>
        <w:t>Цели.</w:t>
      </w:r>
      <w:r w:rsidRPr="009810C8">
        <w:rPr>
          <w:color w:val="000000"/>
          <w:sz w:val="28"/>
          <w:szCs w:val="28"/>
        </w:rPr>
        <w:t>Развивать внимание к речевым сообщениям и умение толерантно относиться к ошибочным суждениям, доброжелательно их исправлять; выражать согласие в ответ на верные сообщения.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right="845"/>
        <w:jc w:val="center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lastRenderedPageBreak/>
        <w:t>Ход игры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34" w:right="48" w:firstLine="182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Воспитатель: «Я буду сообщать вам о чем-то. Если вы заметите ошибку в моих рассуждениях, исправьте ее и объясните, почему вы так считаете. А если вы согласны с моим утверждением, то скажите так: «Да, вы правы, И.О.» или «Я согласен с вами, И.О.».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206"/>
        <w:rPr>
          <w:sz w:val="28"/>
          <w:szCs w:val="28"/>
        </w:rPr>
      </w:pPr>
      <w:r w:rsidRPr="009810C8">
        <w:rPr>
          <w:i/>
          <w:iCs/>
          <w:color w:val="000000"/>
          <w:sz w:val="28"/>
          <w:szCs w:val="28"/>
        </w:rPr>
        <w:t>Примеры суждений:</w:t>
      </w:r>
    </w:p>
    <w:p w:rsidR="00B54669" w:rsidRPr="009810C8" w:rsidRDefault="00B54669" w:rsidP="00D7504B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197"/>
        <w:rPr>
          <w:color w:val="000000"/>
          <w:sz w:val="28"/>
          <w:szCs w:val="28"/>
        </w:rPr>
      </w:pPr>
      <w:proofErr w:type="spellStart"/>
      <w:r w:rsidRPr="009810C8">
        <w:rPr>
          <w:color w:val="000000"/>
          <w:sz w:val="28"/>
          <w:szCs w:val="28"/>
        </w:rPr>
        <w:t>Карлсон</w:t>
      </w:r>
      <w:proofErr w:type="spellEnd"/>
      <w:r w:rsidRPr="009810C8">
        <w:rPr>
          <w:color w:val="000000"/>
          <w:sz w:val="28"/>
          <w:szCs w:val="28"/>
        </w:rPr>
        <w:t xml:space="preserve"> жил в маленьком домике у леса.</w:t>
      </w:r>
    </w:p>
    <w:p w:rsidR="00B54669" w:rsidRPr="009810C8" w:rsidRDefault="00B54669" w:rsidP="0037775E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197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Пятница идет после среды.</w:t>
      </w:r>
    </w:p>
    <w:p w:rsidR="00B54669" w:rsidRPr="009810C8" w:rsidRDefault="00B54669" w:rsidP="0037775E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197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Буратино — один из жителей цветочного городка.</w:t>
      </w:r>
    </w:p>
    <w:p w:rsidR="00B54669" w:rsidRPr="009810C8" w:rsidRDefault="00B54669" w:rsidP="0037775E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197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Мыть руки вредно для здоровья.</w:t>
      </w:r>
    </w:p>
    <w:p w:rsidR="00B54669" w:rsidRPr="009810C8" w:rsidRDefault="00B54669" w:rsidP="0037775E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197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Если слушаться взрослых, то ничего интересного не будет.</w:t>
      </w:r>
    </w:p>
    <w:p w:rsidR="00B54669" w:rsidRPr="009810C8" w:rsidRDefault="00B54669" w:rsidP="0037775E">
      <w:pPr>
        <w:widowControl w:val="0"/>
        <w:numPr>
          <w:ilvl w:val="0"/>
          <w:numId w:val="15"/>
        </w:numPr>
        <w:tabs>
          <w:tab w:val="left" w:pos="398"/>
        </w:tabs>
        <w:autoSpaceDE w:val="0"/>
        <w:autoSpaceDN w:val="0"/>
        <w:adjustRightInd w:val="0"/>
        <w:ind w:left="197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Если на деревьях есть листья, то это лето.</w:t>
      </w:r>
    </w:p>
    <w:p w:rsidR="00F36415" w:rsidRPr="00F36415" w:rsidRDefault="00F36415" w:rsidP="0037775E">
      <w:pPr>
        <w:widowControl w:val="0"/>
        <w:tabs>
          <w:tab w:val="left" w:pos="4934"/>
        </w:tabs>
        <w:autoSpaceDE w:val="0"/>
        <w:autoSpaceDN w:val="0"/>
        <w:adjustRightInd w:val="0"/>
        <w:ind w:left="1090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ab/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"/>
        <w:jc w:val="center"/>
        <w:rPr>
          <w:b/>
          <w:bCs/>
          <w:i/>
          <w:iCs/>
          <w:color w:val="000000"/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>Волшебный ключ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"/>
        <w:jc w:val="center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9" w:right="178" w:firstLine="173"/>
        <w:jc w:val="both"/>
        <w:rPr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 xml:space="preserve">Цель. </w:t>
      </w:r>
      <w:r w:rsidRPr="009810C8">
        <w:rPr>
          <w:color w:val="000000"/>
          <w:sz w:val="28"/>
          <w:szCs w:val="28"/>
        </w:rPr>
        <w:t>Закрепить умение детей использовать в речи различные варианты выражения просьбы-разрешения.</w:t>
      </w:r>
    </w:p>
    <w:p w:rsidR="00B54669" w:rsidRPr="009810C8" w:rsidRDefault="00B54669" w:rsidP="0037775E">
      <w:pPr>
        <w:widowControl w:val="0"/>
        <w:autoSpaceDE w:val="0"/>
        <w:autoSpaceDN w:val="0"/>
        <w:adjustRightInd w:val="0"/>
        <w:ind w:right="72"/>
        <w:jc w:val="center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>Ход игры</w:t>
      </w:r>
    </w:p>
    <w:p w:rsidR="00B54669" w:rsidRPr="009810C8" w:rsidRDefault="00B54669" w:rsidP="0037775E">
      <w:pPr>
        <w:widowControl w:val="0"/>
        <w:autoSpaceDE w:val="0"/>
        <w:autoSpaceDN w:val="0"/>
        <w:adjustRightInd w:val="0"/>
        <w:ind w:left="77" w:right="230" w:firstLine="149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Игра организуется в ходе проведения режимных процессов. Например, воспитатель приглашает детей мыть руки (на прогулку, в спальную комнату и т.п.). Встает в дверном проеме и, улыбаясь, говорит: «Дверь закрыта на замок. Кто ключ найдет, тот и дверь откроет. Вспомните пословицу: «Добрые слова замки открывают». Кто добрые слова скажет, для того и дверь откроется».</w:t>
      </w:r>
    </w:p>
    <w:p w:rsidR="00B54669" w:rsidRPr="009810C8" w:rsidRDefault="00B54669" w:rsidP="0037775E">
      <w:pPr>
        <w:widowControl w:val="0"/>
        <w:autoSpaceDE w:val="0"/>
        <w:autoSpaceDN w:val="0"/>
        <w:adjustRightInd w:val="0"/>
        <w:ind w:left="43" w:right="269" w:firstLine="168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Дети проговаривают просьбу, а воспитатель стимулирует их к употреблению разных вариантов формул просьбы: «Так уже Маша говорила. А по-другому можешь замок открыть?».</w:t>
      </w:r>
    </w:p>
    <w:p w:rsidR="00B54669" w:rsidRPr="009810C8" w:rsidRDefault="00B54669" w:rsidP="0037775E">
      <w:pPr>
        <w:widowControl w:val="0"/>
        <w:autoSpaceDE w:val="0"/>
        <w:autoSpaceDN w:val="0"/>
        <w:adjustRightInd w:val="0"/>
        <w:ind w:left="211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Примерные формулы выражения просьбы-разрешения:</w:t>
      </w:r>
    </w:p>
    <w:p w:rsidR="00B54669" w:rsidRPr="009810C8" w:rsidRDefault="00B54669" w:rsidP="0037775E">
      <w:pPr>
        <w:widowControl w:val="0"/>
        <w:tabs>
          <w:tab w:val="left" w:pos="389"/>
        </w:tabs>
        <w:autoSpaceDE w:val="0"/>
        <w:autoSpaceDN w:val="0"/>
        <w:adjustRightInd w:val="0"/>
        <w:ind w:left="187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</w:t>
      </w:r>
      <w:r w:rsidRPr="009810C8">
        <w:rPr>
          <w:color w:val="000000"/>
          <w:sz w:val="28"/>
          <w:szCs w:val="28"/>
        </w:rPr>
        <w:tab/>
        <w:t>Разрешите пройти.</w:t>
      </w:r>
    </w:p>
    <w:p w:rsidR="00B54669" w:rsidRPr="009810C8" w:rsidRDefault="00B54669" w:rsidP="0037775E">
      <w:pPr>
        <w:widowControl w:val="0"/>
        <w:tabs>
          <w:tab w:val="left" w:pos="389"/>
        </w:tabs>
        <w:autoSpaceDE w:val="0"/>
        <w:autoSpaceDN w:val="0"/>
        <w:adjustRightInd w:val="0"/>
        <w:ind w:left="187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-</w:t>
      </w:r>
      <w:r w:rsidRPr="009810C8">
        <w:rPr>
          <w:color w:val="000000"/>
          <w:sz w:val="28"/>
          <w:szCs w:val="28"/>
        </w:rPr>
        <w:tab/>
        <w:t>Разрешите, пожалуйста.</w:t>
      </w:r>
    </w:p>
    <w:p w:rsidR="00B54669" w:rsidRPr="009810C8" w:rsidRDefault="00B54669" w:rsidP="0037775E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 xml:space="preserve">  -  </w:t>
      </w:r>
      <w:r w:rsidRPr="009810C8">
        <w:rPr>
          <w:color w:val="000000"/>
          <w:sz w:val="28"/>
          <w:szCs w:val="28"/>
        </w:rPr>
        <w:t>Позвольте пройти.</w:t>
      </w:r>
    </w:p>
    <w:p w:rsidR="00B54669" w:rsidRPr="009810C8" w:rsidRDefault="00B54669" w:rsidP="0037775E">
      <w:pPr>
        <w:widowControl w:val="0"/>
        <w:numPr>
          <w:ilvl w:val="0"/>
          <w:numId w:val="16"/>
        </w:numPr>
        <w:tabs>
          <w:tab w:val="left" w:pos="451"/>
        </w:tabs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Пропустите меня, пожалуйста.</w:t>
      </w:r>
    </w:p>
    <w:p w:rsidR="00B54669" w:rsidRPr="009810C8" w:rsidRDefault="00D7504B" w:rsidP="00D7504B">
      <w:pPr>
        <w:widowControl w:val="0"/>
        <w:numPr>
          <w:ilvl w:val="0"/>
          <w:numId w:val="16"/>
        </w:numPr>
        <w:tabs>
          <w:tab w:val="left" w:pos="451"/>
        </w:tabs>
        <w:autoSpaceDE w:val="0"/>
        <w:autoSpaceDN w:val="0"/>
        <w:adjustRightInd w:val="0"/>
        <w:ind w:left="284" w:hanging="284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26496" behindDoc="1" locked="0" layoutInCell="1" allowOverlap="1">
            <wp:simplePos x="0" y="0"/>
            <wp:positionH relativeFrom="column">
              <wp:posOffset>-866272</wp:posOffset>
            </wp:positionH>
            <wp:positionV relativeFrom="paragraph">
              <wp:posOffset>-531049</wp:posOffset>
            </wp:positionV>
            <wp:extent cx="10657541" cy="7576457"/>
            <wp:effectExtent l="0" t="0" r="0" b="0"/>
            <wp:wrapNone/>
            <wp:docPr id="9" name="Рисунок 9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541" cy="75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54669" w:rsidRPr="009810C8">
        <w:rPr>
          <w:color w:val="000000"/>
          <w:sz w:val="28"/>
          <w:szCs w:val="28"/>
        </w:rPr>
        <w:t>Вы не могли бы пропустить меня?</w:t>
      </w:r>
    </w:p>
    <w:p w:rsidR="00B54669" w:rsidRPr="009810C8" w:rsidRDefault="00B54669" w:rsidP="00D7504B">
      <w:pPr>
        <w:widowControl w:val="0"/>
        <w:numPr>
          <w:ilvl w:val="0"/>
          <w:numId w:val="16"/>
        </w:numPr>
        <w:tabs>
          <w:tab w:val="left" w:pos="451"/>
        </w:tabs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Если можно, пропустите, пожалуйста.</w:t>
      </w:r>
    </w:p>
    <w:p w:rsidR="00B54669" w:rsidRPr="009810C8" w:rsidRDefault="00B54669" w:rsidP="00D7504B">
      <w:pPr>
        <w:widowControl w:val="0"/>
        <w:numPr>
          <w:ilvl w:val="0"/>
          <w:numId w:val="16"/>
        </w:numPr>
        <w:tabs>
          <w:tab w:val="left" w:pos="451"/>
        </w:tabs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Извините, я могу пройти?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right="77"/>
        <w:jc w:val="both"/>
        <w:rPr>
          <w:color w:val="000000"/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58" w:right="77" w:firstLine="187"/>
        <w:jc w:val="both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682"/>
        <w:jc w:val="center"/>
        <w:rPr>
          <w:b/>
          <w:bCs/>
          <w:i/>
          <w:iCs/>
          <w:color w:val="000000"/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>Знатоки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682"/>
        <w:jc w:val="center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29" w:right="96" w:firstLine="182"/>
        <w:jc w:val="both"/>
        <w:rPr>
          <w:sz w:val="28"/>
          <w:szCs w:val="28"/>
        </w:rPr>
      </w:pPr>
      <w:r w:rsidRPr="009810C8">
        <w:rPr>
          <w:i/>
          <w:iCs/>
          <w:color w:val="000000"/>
          <w:sz w:val="28"/>
          <w:szCs w:val="28"/>
        </w:rPr>
        <w:t xml:space="preserve">Цели. </w:t>
      </w:r>
      <w:r w:rsidRPr="009810C8">
        <w:rPr>
          <w:color w:val="000000"/>
          <w:sz w:val="28"/>
          <w:szCs w:val="28"/>
        </w:rPr>
        <w:t>Учить детей вежливо формулировать побуждения и доброжелательно реагировать на них; закреплять знания о родном городе.</w:t>
      </w:r>
    </w:p>
    <w:p w:rsidR="00B54669" w:rsidRPr="009810C8" w:rsidRDefault="00B54669" w:rsidP="00A33238">
      <w:pPr>
        <w:widowControl w:val="0"/>
        <w:autoSpaceDE w:val="0"/>
        <w:autoSpaceDN w:val="0"/>
        <w:adjustRightInd w:val="0"/>
        <w:ind w:left="34" w:right="106" w:firstLine="168"/>
        <w:jc w:val="both"/>
        <w:rPr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 xml:space="preserve">Материал. </w:t>
      </w:r>
      <w:r w:rsidRPr="009810C8">
        <w:rPr>
          <w:color w:val="000000"/>
          <w:sz w:val="28"/>
          <w:szCs w:val="28"/>
        </w:rPr>
        <w:t>Фотографии и открытки с видами родного города, карта города, фишки.</w:t>
      </w:r>
    </w:p>
    <w:p w:rsidR="00B54669" w:rsidRPr="009810C8" w:rsidRDefault="00B54669" w:rsidP="00A33238">
      <w:pPr>
        <w:widowControl w:val="0"/>
        <w:tabs>
          <w:tab w:val="left" w:pos="6115"/>
        </w:tabs>
        <w:autoSpaceDE w:val="0"/>
        <w:autoSpaceDN w:val="0"/>
        <w:adjustRightInd w:val="0"/>
        <w:ind w:left="4517"/>
        <w:rPr>
          <w:sz w:val="28"/>
          <w:szCs w:val="28"/>
        </w:rPr>
      </w:pPr>
      <w:r w:rsidRPr="009810C8">
        <w:rPr>
          <w:sz w:val="28"/>
          <w:szCs w:val="28"/>
        </w:rPr>
        <w:tab/>
      </w:r>
    </w:p>
    <w:p w:rsidR="00B54669" w:rsidRPr="009810C8" w:rsidRDefault="00B54669" w:rsidP="00A33238">
      <w:pPr>
        <w:widowControl w:val="0"/>
        <w:autoSpaceDE w:val="0"/>
        <w:autoSpaceDN w:val="0"/>
        <w:adjustRightInd w:val="0"/>
        <w:ind w:right="82"/>
        <w:jc w:val="center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>Ход игры</w:t>
      </w:r>
    </w:p>
    <w:p w:rsidR="00B54669" w:rsidRPr="009810C8" w:rsidRDefault="00B54669" w:rsidP="00A33238">
      <w:pPr>
        <w:widowControl w:val="0"/>
        <w:autoSpaceDE w:val="0"/>
        <w:autoSpaceDN w:val="0"/>
        <w:adjustRightInd w:val="0"/>
        <w:ind w:right="115" w:firstLine="11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Дети делятся на две команды и садятся за стол друг против друга. При помощи жеребьевки или другим способом выбирается команда, начинающая игру. Один из игроков этой команды даетодно задание игроку, сидящему напротив. Задания могут бытьразные:</w:t>
      </w:r>
    </w:p>
    <w:p w:rsidR="00B54669" w:rsidRPr="009810C8" w:rsidRDefault="00B54669" w:rsidP="00D7504B">
      <w:pPr>
        <w:widowControl w:val="0"/>
        <w:numPr>
          <w:ilvl w:val="0"/>
          <w:numId w:val="17"/>
        </w:numPr>
        <w:tabs>
          <w:tab w:val="left" w:pos="379"/>
        </w:tabs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назови самую длинную улицу, самую короткую улицу, красивое здание на берегу реки, памятник и т.п.;</w:t>
      </w:r>
    </w:p>
    <w:p w:rsidR="00B54669" w:rsidRPr="009810C8" w:rsidRDefault="00B54669" w:rsidP="00D7504B">
      <w:pPr>
        <w:widowControl w:val="0"/>
        <w:numPr>
          <w:ilvl w:val="0"/>
          <w:numId w:val="17"/>
        </w:numPr>
        <w:tabs>
          <w:tab w:val="left" w:pos="379"/>
        </w:tabs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покажи на карте, фотографии какую-либо улицу, достопримечательность;</w:t>
      </w:r>
    </w:p>
    <w:p w:rsidR="00B54669" w:rsidRPr="009810C8" w:rsidRDefault="00B54669" w:rsidP="00D7504B">
      <w:pPr>
        <w:widowControl w:val="0"/>
        <w:numPr>
          <w:ilvl w:val="0"/>
          <w:numId w:val="17"/>
        </w:numPr>
        <w:tabs>
          <w:tab w:val="left" w:pos="379"/>
        </w:tabs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расскажи о какой-либо достопримечательности города, городском празднике, знаменитом земляке и т.п.</w:t>
      </w:r>
    </w:p>
    <w:p w:rsidR="00B54669" w:rsidRPr="009810C8" w:rsidRDefault="00B54669" w:rsidP="00A33238">
      <w:pPr>
        <w:widowControl w:val="0"/>
        <w:autoSpaceDE w:val="0"/>
        <w:autoSpaceDN w:val="0"/>
        <w:adjustRightInd w:val="0"/>
        <w:ind w:left="29" w:right="91" w:firstLine="173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Ребенок, получивший задание, выполняет его и получает фишку за правильное выполнение. После этого игрок, сидящий рядом с ним, обращается с ответным заданием к игрокам противоположной команды. Если игроки не могут выполнить задание, они обращаются с вежливым отказом к его автору: «К сожалению, я не могу назвать (показать)... ты не назовешь (покажешь) сам?». Если он сам его выполняет, то фишка достается ему, и его команда вновь формулирует задание.</w:t>
      </w:r>
    </w:p>
    <w:p w:rsidR="00B54669" w:rsidRPr="009810C8" w:rsidRDefault="00B54669" w:rsidP="00A33238">
      <w:pPr>
        <w:widowControl w:val="0"/>
        <w:autoSpaceDE w:val="0"/>
        <w:autoSpaceDN w:val="0"/>
        <w:adjustRightInd w:val="0"/>
        <w:ind w:left="58" w:right="86" w:firstLine="168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Выигрывает команда, получившая большее количество фишек. Ей вручается комплект медалей с изображением герба города.</w:t>
      </w:r>
    </w:p>
    <w:p w:rsidR="00B54669" w:rsidRPr="009810C8" w:rsidRDefault="00B54669" w:rsidP="00A33238">
      <w:pPr>
        <w:widowControl w:val="0"/>
        <w:autoSpaceDE w:val="0"/>
        <w:autoSpaceDN w:val="0"/>
        <w:adjustRightInd w:val="0"/>
        <w:ind w:left="67" w:right="77" w:firstLine="158"/>
        <w:jc w:val="both"/>
        <w:rPr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 xml:space="preserve">Варианты игры. </w:t>
      </w:r>
      <w:r w:rsidRPr="009810C8">
        <w:rPr>
          <w:color w:val="000000"/>
          <w:sz w:val="28"/>
          <w:szCs w:val="28"/>
        </w:rPr>
        <w:t>Может меняться тема игры: «Приметы весны», «Животные нашего края» и т.д.</w:t>
      </w:r>
    </w:p>
    <w:p w:rsidR="00B54669" w:rsidRDefault="00B54669" w:rsidP="00B54669">
      <w:pPr>
        <w:ind w:firstLine="567"/>
        <w:jc w:val="both"/>
        <w:rPr>
          <w:b/>
          <w:bCs/>
          <w:color w:val="000000"/>
          <w:sz w:val="28"/>
          <w:szCs w:val="28"/>
        </w:rPr>
      </w:pPr>
    </w:p>
    <w:p w:rsidR="00B54669" w:rsidRDefault="00B54669" w:rsidP="00B54669">
      <w:pPr>
        <w:rPr>
          <w:b/>
          <w:bCs/>
          <w:color w:val="000000"/>
          <w:sz w:val="28"/>
          <w:szCs w:val="28"/>
        </w:rPr>
      </w:pPr>
    </w:p>
    <w:p w:rsidR="00F36415" w:rsidRDefault="00F36415" w:rsidP="00B54669">
      <w:pPr>
        <w:rPr>
          <w:b/>
          <w:bCs/>
          <w:color w:val="000000"/>
          <w:sz w:val="28"/>
          <w:szCs w:val="28"/>
        </w:rPr>
      </w:pPr>
    </w:p>
    <w:p w:rsidR="00D7504B" w:rsidRDefault="00D7504B" w:rsidP="00B54669">
      <w:pPr>
        <w:rPr>
          <w:b/>
          <w:bCs/>
          <w:color w:val="000000"/>
          <w:sz w:val="28"/>
          <w:szCs w:val="28"/>
        </w:rPr>
      </w:pPr>
    </w:p>
    <w:p w:rsidR="003F3007" w:rsidRDefault="003F3007" w:rsidP="00B54669">
      <w:pPr>
        <w:rPr>
          <w:b/>
          <w:bCs/>
          <w:color w:val="000000"/>
          <w:sz w:val="28"/>
          <w:szCs w:val="28"/>
        </w:rPr>
      </w:pPr>
    </w:p>
    <w:p w:rsidR="003F3007" w:rsidRDefault="00D7504B" w:rsidP="00B54669">
      <w:pPr>
        <w:rPr>
          <w:b/>
          <w:bCs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27520" behindDoc="1" locked="0" layoutInCell="1" allowOverlap="1">
            <wp:simplePos x="0" y="0"/>
            <wp:positionH relativeFrom="column">
              <wp:posOffset>-901898</wp:posOffset>
            </wp:positionH>
            <wp:positionV relativeFrom="paragraph">
              <wp:posOffset>-603250</wp:posOffset>
            </wp:positionV>
            <wp:extent cx="10657541" cy="7576457"/>
            <wp:effectExtent l="0" t="0" r="0" b="0"/>
            <wp:wrapNone/>
            <wp:docPr id="10" name="Рисунок 10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541" cy="75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54669" w:rsidRPr="00D124DA" w:rsidRDefault="00B54669" w:rsidP="00B54669">
      <w:pPr>
        <w:ind w:firstLine="567"/>
        <w:jc w:val="center"/>
        <w:rPr>
          <w:b/>
          <w:bCs/>
          <w:color w:val="000000"/>
          <w:sz w:val="28"/>
          <w:szCs w:val="28"/>
        </w:rPr>
      </w:pPr>
      <w:r w:rsidRPr="00D124DA">
        <w:rPr>
          <w:b/>
          <w:bCs/>
          <w:color w:val="000000"/>
          <w:sz w:val="28"/>
          <w:szCs w:val="28"/>
        </w:rPr>
        <w:t xml:space="preserve">ИГРЫ </w:t>
      </w:r>
      <w:r w:rsidRPr="00D124DA">
        <w:rPr>
          <w:b/>
          <w:color w:val="000000"/>
          <w:sz w:val="28"/>
          <w:szCs w:val="28"/>
        </w:rPr>
        <w:t xml:space="preserve">С </w:t>
      </w:r>
      <w:r w:rsidRPr="00D124DA">
        <w:rPr>
          <w:b/>
          <w:bCs/>
          <w:color w:val="000000"/>
          <w:sz w:val="28"/>
          <w:szCs w:val="28"/>
        </w:rPr>
        <w:t>ТЕЛЕФОНОМ</w:t>
      </w:r>
    </w:p>
    <w:p w:rsidR="00B54669" w:rsidRPr="009810C8" w:rsidRDefault="00B54669" w:rsidP="00D7504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>Заказ такси по телефону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 xml:space="preserve">Цель. </w:t>
      </w:r>
      <w:r w:rsidRPr="009810C8">
        <w:rPr>
          <w:color w:val="000000"/>
          <w:sz w:val="28"/>
          <w:szCs w:val="28"/>
        </w:rPr>
        <w:t>Продолжать учить детей пользоваться телефоном, соблюдая телефонный этикет.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54669" w:rsidRPr="009810C8" w:rsidRDefault="00B54669" w:rsidP="00D7504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>Ход игры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Воспитатель вовлекает детей в игру, сообщая, что ей нужно поехать с «дочкой» в поликлинику.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     Вызову такси (набирает номер, имитирует звонок). Алло! Это диспетчер такси? Доброе утро. Могу я заказать такси?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На какое время вам нужна машина?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На 8 часов утра.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Ваш адрес...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Куда поедете?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В детскую поликлинику.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Назовите ваш телефон.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        Такси будет. Перед приездом вам позвонят и назовут номер машины. До свидания.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Спасибо. До свидания.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54669" w:rsidRPr="009810C8" w:rsidRDefault="00B54669" w:rsidP="00D7504B">
      <w:pPr>
        <w:autoSpaceDE w:val="0"/>
        <w:autoSpaceDN w:val="0"/>
        <w:adjustRightInd w:val="0"/>
        <w:jc w:val="center"/>
        <w:rPr>
          <w:b/>
          <w:bCs/>
          <w:i/>
          <w:iCs/>
          <w:color w:val="000000"/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>Звонок на работу маме (папе)</w:t>
      </w:r>
    </w:p>
    <w:p w:rsidR="00B54669" w:rsidRPr="009810C8" w:rsidRDefault="00B54669" w:rsidP="00D7504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 xml:space="preserve">Цели. </w:t>
      </w:r>
      <w:r w:rsidRPr="009810C8">
        <w:rPr>
          <w:color w:val="000000"/>
          <w:sz w:val="28"/>
          <w:szCs w:val="28"/>
        </w:rPr>
        <w:t>Закрепить навыки культурного диалога по телефону; уточ</w:t>
      </w:r>
      <w:r w:rsidRPr="009810C8">
        <w:rPr>
          <w:color w:val="000000"/>
          <w:sz w:val="28"/>
          <w:szCs w:val="28"/>
        </w:rPr>
        <w:softHyphen/>
        <w:t>нить правила поведения в ситуации звонка на работу родителям.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>Ход игры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1. Беседа о том, в каких случаях можно звонить на работу родите</w:t>
      </w:r>
      <w:r w:rsidRPr="009810C8">
        <w:rPr>
          <w:color w:val="000000"/>
          <w:sz w:val="28"/>
          <w:szCs w:val="28"/>
        </w:rPr>
        <w:softHyphen/>
        <w:t>лям, почему без особой необходимости звонить не следует.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2   Разъяснение правил поведения в этой ситуации: «Ваши роди</w:t>
      </w:r>
      <w:r w:rsidRPr="009810C8">
        <w:rPr>
          <w:color w:val="000000"/>
          <w:sz w:val="28"/>
          <w:szCs w:val="28"/>
        </w:rPr>
        <w:softHyphen/>
        <w:t>тели могут находиться не рядом с телефоном, поэтому за ними должен кто-то пойти. Нужно обязательно извиниться за беспокой</w:t>
      </w:r>
      <w:r w:rsidRPr="009810C8">
        <w:rPr>
          <w:color w:val="000000"/>
          <w:sz w:val="28"/>
          <w:szCs w:val="28"/>
        </w:rPr>
        <w:softHyphen/>
        <w:t>ство и объяснить причину, по которой вам необходимо поговорить с мамой. Если у мамы сотовый телефон, то нужно узнать, не поме</w:t>
      </w:r>
      <w:r w:rsidRPr="009810C8">
        <w:rPr>
          <w:color w:val="000000"/>
          <w:sz w:val="28"/>
          <w:szCs w:val="28"/>
        </w:rPr>
        <w:softHyphen/>
        <w:t>шает ли ваш звонок ее работе».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3. Показ разговора. Подготовленный ребенок звонит, а воспита</w:t>
      </w:r>
      <w:r w:rsidRPr="009810C8">
        <w:rPr>
          <w:color w:val="000000"/>
          <w:sz w:val="28"/>
          <w:szCs w:val="28"/>
        </w:rPr>
        <w:softHyphen/>
        <w:t>тель исполняет роль сослуживицы.</w:t>
      </w:r>
    </w:p>
    <w:p w:rsidR="00B54669" w:rsidRPr="009810C8" w:rsidRDefault="00D7504B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28544" behindDoc="1" locked="0" layoutInCell="1" allowOverlap="1">
            <wp:simplePos x="0" y="0"/>
            <wp:positionH relativeFrom="column">
              <wp:posOffset>-902525</wp:posOffset>
            </wp:positionH>
            <wp:positionV relativeFrom="paragraph">
              <wp:posOffset>-601098</wp:posOffset>
            </wp:positionV>
            <wp:extent cx="10657541" cy="7576457"/>
            <wp:effectExtent l="0" t="0" r="0" b="0"/>
            <wp:wrapNone/>
            <wp:docPr id="11" name="Рисунок 11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541" cy="75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54669" w:rsidRPr="009810C8">
        <w:rPr>
          <w:color w:val="000000"/>
          <w:sz w:val="28"/>
          <w:szCs w:val="28"/>
        </w:rPr>
        <w:t>—   Алло! Добрый день. Вас беспокоит Алеша, сын Рябининой Татьяны Ивановны. Я у бабушки, а она заболела. Если вам нетрудно, позовите маму к телефону.</w:t>
      </w:r>
    </w:p>
    <w:p w:rsidR="00B54669" w:rsidRPr="009810C8" w:rsidRDefault="00B54669" w:rsidP="00D7504B">
      <w:pPr>
        <w:widowControl w:val="0"/>
        <w:tabs>
          <w:tab w:val="left" w:pos="446"/>
        </w:tabs>
        <w:autoSpaceDE w:val="0"/>
        <w:autoSpaceDN w:val="0"/>
        <w:adjustRightInd w:val="0"/>
        <w:ind w:firstLine="182"/>
        <w:jc w:val="both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—   Хорошо, Алеша. Ты подожди, не клади трубку, я схожу за мамой.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Спасибо.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Алло, Алеша, что случилось?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lastRenderedPageBreak/>
        <w:t>—     Мама, бабушка заболела и просила не задерживаться сегодня.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Что с бабушкой?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Она простыла, и у нее болит голова.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Хорошо, я сразу после работы заеду за тобой. А ты, Алеша, играй тише, чтобы не беспокоить бабушку. Договорились?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Ладно. Пока, мама. Мы ждем.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До встречи, сынок.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54669" w:rsidRPr="009810C8" w:rsidRDefault="00B54669" w:rsidP="00D7504B">
      <w:pPr>
        <w:autoSpaceDE w:val="0"/>
        <w:autoSpaceDN w:val="0"/>
        <w:adjustRightInd w:val="0"/>
        <w:jc w:val="center"/>
        <w:rPr>
          <w:b/>
          <w:bCs/>
          <w:i/>
          <w:iCs/>
          <w:color w:val="000000"/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>Звонок в поликлинику</w:t>
      </w:r>
    </w:p>
    <w:p w:rsidR="00B54669" w:rsidRPr="009810C8" w:rsidRDefault="00B54669" w:rsidP="00D7504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i/>
          <w:iCs/>
          <w:color w:val="000000"/>
          <w:sz w:val="28"/>
          <w:szCs w:val="28"/>
        </w:rPr>
        <w:t xml:space="preserve">Цели. </w:t>
      </w:r>
      <w:r w:rsidRPr="009810C8">
        <w:rPr>
          <w:color w:val="000000"/>
          <w:sz w:val="28"/>
          <w:szCs w:val="28"/>
        </w:rPr>
        <w:t>Развитие самостоятельности в детских играх; закрепление навыка ведения телефонного разговора.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 xml:space="preserve">Ход </w:t>
      </w:r>
      <w:r w:rsidRPr="009810C8">
        <w:rPr>
          <w:b/>
          <w:bCs/>
          <w:color w:val="000000"/>
          <w:sz w:val="28"/>
          <w:szCs w:val="28"/>
        </w:rPr>
        <w:t>игры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1.   Беседа.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К вам приходил когда-нибудь врач на дом? Кто его вызывал? Как?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 xml:space="preserve">—  Врача вызывают, если у больного высокая </w:t>
      </w:r>
      <w:proofErr w:type="gramStart"/>
      <w:r w:rsidRPr="009810C8">
        <w:rPr>
          <w:color w:val="000000"/>
          <w:sz w:val="28"/>
          <w:szCs w:val="28"/>
        </w:rPr>
        <w:t>температура</w:t>
      </w:r>
      <w:proofErr w:type="gramEnd"/>
      <w:r w:rsidRPr="009810C8">
        <w:rPr>
          <w:color w:val="000000"/>
          <w:sz w:val="28"/>
          <w:szCs w:val="28"/>
        </w:rPr>
        <w:t xml:space="preserve"> и он сам не может пойти в поликлинику. Врача вызывают и к детям, и к родителям, если они тяжело болеют, и к бабушкам. Это очень груст</w:t>
      </w:r>
      <w:r w:rsidRPr="009810C8">
        <w:rPr>
          <w:color w:val="000000"/>
          <w:sz w:val="28"/>
          <w:szCs w:val="28"/>
        </w:rPr>
        <w:softHyphen/>
        <w:t>но, когда кто-то болеет, но если вовремя вызвать врача, то можно помочь больному.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i/>
          <w:iCs/>
          <w:color w:val="000000"/>
          <w:sz w:val="28"/>
          <w:szCs w:val="28"/>
        </w:rPr>
        <w:t xml:space="preserve">т </w:t>
      </w:r>
      <w:r w:rsidRPr="009810C8">
        <w:rPr>
          <w:color w:val="000000"/>
          <w:sz w:val="28"/>
          <w:szCs w:val="28"/>
        </w:rPr>
        <w:t>Давайте поиграем в нашу игру с телефоном и научимся звонить в поликлинику. Я буду мамой, у меня заболела дочка (берет в руки куклу). Кто хочет быть регистратором в поликлинике? Регистратор принимает вызовы врача на дом, обязательно уточняет, что болит у пациента, его фамилию, имя, возраст, адрес.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2.             Демонстрация вызова врача.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Алло! Добрый день. Это регистратура детской поликлиники?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Да. Здравствуйте.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Я бы хотела вызвать врача на дом.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Что случилось?</w:t>
      </w:r>
    </w:p>
    <w:p w:rsidR="00B54669" w:rsidRPr="009810C8" w:rsidRDefault="00D7504B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35712" behindDoc="1" locked="0" layoutInCell="1" allowOverlap="1">
            <wp:simplePos x="0" y="0"/>
            <wp:positionH relativeFrom="column">
              <wp:posOffset>-901502</wp:posOffset>
            </wp:positionH>
            <wp:positionV relativeFrom="paragraph">
              <wp:posOffset>-581660</wp:posOffset>
            </wp:positionV>
            <wp:extent cx="10657541" cy="7576457"/>
            <wp:effectExtent l="0" t="0" r="0" b="0"/>
            <wp:wrapNone/>
            <wp:docPr id="12" name="Рисунок 12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541" cy="75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54669" w:rsidRPr="009810C8">
        <w:rPr>
          <w:color w:val="000000"/>
          <w:sz w:val="28"/>
          <w:szCs w:val="28"/>
        </w:rPr>
        <w:t>—                       Моя дочка заболела. Очень высокая температура и сильный кашель.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Нет ли насморка и головной боли?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Нет, только кашель.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Имя, фамилия девочки? Возраст?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Ваш адрес?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lastRenderedPageBreak/>
        <w:t>—              Наш адрес...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Врач придет во второй половине дня.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Спасибо. До свидания.</w:t>
      </w:r>
    </w:p>
    <w:p w:rsidR="00B54669" w:rsidRPr="009810C8" w:rsidRDefault="00B54669" w:rsidP="00D7504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—               Всего доброго.</w:t>
      </w:r>
    </w:p>
    <w:p w:rsidR="00B54669" w:rsidRPr="009810C8" w:rsidRDefault="00B54669" w:rsidP="00D7504B">
      <w:pPr>
        <w:widowControl w:val="0"/>
        <w:tabs>
          <w:tab w:val="left" w:pos="446"/>
        </w:tabs>
        <w:autoSpaceDE w:val="0"/>
        <w:autoSpaceDN w:val="0"/>
        <w:adjustRightInd w:val="0"/>
        <w:ind w:firstLine="182"/>
        <w:jc w:val="both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3. Самостоятельное разыгрывание ситуации детьми (2—3 раза). Воспитатель поощряет творчество детей в обыгрывании телефонно</w:t>
      </w:r>
      <w:r w:rsidRPr="009810C8">
        <w:rPr>
          <w:color w:val="000000"/>
          <w:sz w:val="28"/>
          <w:szCs w:val="28"/>
        </w:rPr>
        <w:softHyphen/>
        <w:t>го разговора.</w:t>
      </w:r>
    </w:p>
    <w:p w:rsidR="00B54669" w:rsidRPr="009810C8" w:rsidRDefault="00B54669" w:rsidP="00D7504B">
      <w:pPr>
        <w:widowControl w:val="0"/>
        <w:tabs>
          <w:tab w:val="left" w:pos="446"/>
        </w:tabs>
        <w:autoSpaceDE w:val="0"/>
        <w:autoSpaceDN w:val="0"/>
        <w:adjustRightInd w:val="0"/>
        <w:ind w:firstLine="182"/>
        <w:jc w:val="both"/>
        <w:rPr>
          <w:color w:val="000000"/>
          <w:sz w:val="28"/>
          <w:szCs w:val="28"/>
        </w:rPr>
      </w:pPr>
    </w:p>
    <w:p w:rsidR="00B54669" w:rsidRPr="009810C8" w:rsidRDefault="00B54669" w:rsidP="00D7504B">
      <w:pPr>
        <w:widowControl w:val="0"/>
        <w:tabs>
          <w:tab w:val="left" w:pos="446"/>
        </w:tabs>
        <w:autoSpaceDE w:val="0"/>
        <w:autoSpaceDN w:val="0"/>
        <w:adjustRightInd w:val="0"/>
        <w:ind w:firstLine="182"/>
        <w:jc w:val="both"/>
        <w:rPr>
          <w:color w:val="000000"/>
          <w:sz w:val="28"/>
          <w:szCs w:val="28"/>
        </w:rPr>
      </w:pPr>
    </w:p>
    <w:p w:rsidR="00B54669" w:rsidRPr="009810C8" w:rsidRDefault="00B54669" w:rsidP="00D7504B">
      <w:pPr>
        <w:widowControl w:val="0"/>
        <w:tabs>
          <w:tab w:val="left" w:pos="446"/>
        </w:tabs>
        <w:autoSpaceDE w:val="0"/>
        <w:autoSpaceDN w:val="0"/>
        <w:adjustRightInd w:val="0"/>
        <w:ind w:firstLine="182"/>
        <w:jc w:val="both"/>
        <w:rPr>
          <w:color w:val="000000"/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24"/>
        <w:jc w:val="center"/>
        <w:rPr>
          <w:b/>
          <w:bCs/>
          <w:color w:val="000000"/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>ОБУЧЕНИЕ РЕЧЕВОМУ ЭТИКЕТУ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24"/>
        <w:jc w:val="center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2" w:right="845" w:firstLine="992"/>
        <w:jc w:val="center"/>
        <w:rPr>
          <w:b/>
          <w:bCs/>
          <w:color w:val="000000"/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>ИГРЫ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181" w:right="845" w:firstLine="1728"/>
        <w:jc w:val="center"/>
        <w:rPr>
          <w:b/>
          <w:bCs/>
          <w:color w:val="000000"/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181" w:right="845" w:firstLine="1087"/>
        <w:rPr>
          <w:b/>
          <w:bCs/>
          <w:i/>
          <w:iCs/>
          <w:color w:val="000000"/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>Дидактическая игра «Волшебное эхо»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181" w:right="845" w:firstLine="1728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9" w:right="10" w:firstLine="173"/>
        <w:jc w:val="both"/>
        <w:rPr>
          <w:sz w:val="28"/>
          <w:szCs w:val="28"/>
        </w:rPr>
      </w:pPr>
      <w:r w:rsidRPr="009810C8">
        <w:rPr>
          <w:i/>
          <w:iCs/>
          <w:color w:val="000000"/>
          <w:sz w:val="28"/>
          <w:szCs w:val="28"/>
        </w:rPr>
        <w:t xml:space="preserve">Цель. </w:t>
      </w:r>
      <w:r w:rsidRPr="009810C8">
        <w:rPr>
          <w:color w:val="000000"/>
          <w:sz w:val="28"/>
          <w:szCs w:val="28"/>
        </w:rPr>
        <w:t>Активизировать в речи детей различные варианты формул речевого этикета по любой ситуации стандартизированного речево</w:t>
      </w:r>
      <w:r w:rsidRPr="009810C8">
        <w:rPr>
          <w:color w:val="000000"/>
          <w:sz w:val="28"/>
          <w:szCs w:val="28"/>
        </w:rPr>
        <w:softHyphen/>
        <w:t>го общения.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9"/>
        <w:jc w:val="center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>Ход игры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right="2112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 xml:space="preserve">В </w:t>
      </w:r>
      <w:r w:rsidRPr="009810C8">
        <w:rPr>
          <w:color w:val="000000"/>
          <w:sz w:val="28"/>
          <w:szCs w:val="28"/>
        </w:rPr>
        <w:t>игре участвуют 10—12 человек.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9" w:firstLine="178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Воспитатель рассказывает о том, что в лесу, в горах, живет эхо, которое повторяет все, что кто-нибудь сказал. Предлагает детям поиграть: «Я буду говорить, а вы по очереди будете эхом. Кому я брошу мяч, тот и будет эхом».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9" w:right="10" w:firstLine="182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Воспитатель бросает мяч по кругу (каждому игроку, или через одного, или вперемешку). Если ребенок не ответил на вопрос или повторил неправильно (с пропусками, перестановками), он платит фант.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" w:right="5" w:firstLine="182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Вначале воспитатель называет отдельные формулы речевого этикета, соответствующие какой-нибудь одной ситуации, а затем, по мере усвоения детьми синонимического ряда формул, присо</w:t>
      </w:r>
      <w:r w:rsidRPr="009810C8">
        <w:rPr>
          <w:color w:val="000000"/>
          <w:sz w:val="28"/>
          <w:szCs w:val="28"/>
        </w:rPr>
        <w:softHyphen/>
        <w:t>единяет к формулам обращение, а затем и какую-нибудь мотиви</w:t>
      </w:r>
      <w:r w:rsidRPr="009810C8">
        <w:rPr>
          <w:color w:val="000000"/>
          <w:sz w:val="28"/>
          <w:szCs w:val="28"/>
        </w:rPr>
        <w:softHyphen/>
        <w:t>ровку:</w:t>
      </w:r>
    </w:p>
    <w:p w:rsidR="00B54669" w:rsidRPr="009810C8" w:rsidRDefault="00D7504B" w:rsidP="00D7504B">
      <w:pPr>
        <w:widowControl w:val="0"/>
        <w:numPr>
          <w:ilvl w:val="0"/>
          <w:numId w:val="18"/>
        </w:numPr>
        <w:tabs>
          <w:tab w:val="left" w:pos="379"/>
        </w:tabs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3904" behindDoc="1" locked="0" layoutInCell="1" allowOverlap="1">
            <wp:simplePos x="0" y="0"/>
            <wp:positionH relativeFrom="column">
              <wp:posOffset>-901898</wp:posOffset>
            </wp:positionH>
            <wp:positionV relativeFrom="paragraph">
              <wp:posOffset>-494665</wp:posOffset>
            </wp:positionV>
            <wp:extent cx="10657541" cy="7576457"/>
            <wp:effectExtent l="0" t="0" r="0" b="0"/>
            <wp:wrapNone/>
            <wp:docPr id="13" name="Рисунок 13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541" cy="75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54669" w:rsidRPr="009810C8">
        <w:rPr>
          <w:color w:val="000000"/>
          <w:sz w:val="28"/>
          <w:szCs w:val="28"/>
        </w:rPr>
        <w:t>Лови мяч, пожалуйста.</w:t>
      </w:r>
    </w:p>
    <w:p w:rsidR="00B54669" w:rsidRPr="009810C8" w:rsidRDefault="00B54669" w:rsidP="00D7504B">
      <w:pPr>
        <w:widowControl w:val="0"/>
        <w:numPr>
          <w:ilvl w:val="0"/>
          <w:numId w:val="18"/>
        </w:numPr>
        <w:tabs>
          <w:tab w:val="left" w:pos="379"/>
        </w:tabs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Лови, Антоша, мяч, пожалуйста.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" w:right="5" w:firstLine="178"/>
        <w:jc w:val="both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Ребенок меняет обращение. Если он не догадывается изменить обращение, то воспитатель говорит: «Это в лесу эхо глупое, повто</w:t>
      </w:r>
      <w:r w:rsidRPr="009810C8">
        <w:rPr>
          <w:color w:val="000000"/>
          <w:sz w:val="28"/>
          <w:szCs w:val="28"/>
        </w:rPr>
        <w:softHyphen/>
        <w:t>ряет все, что скажут. А вы — волшебное эхо, подумайте, как ответить мне».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" w:right="5" w:firstLine="178"/>
        <w:jc w:val="both"/>
        <w:rPr>
          <w:color w:val="000000"/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" w:right="5" w:firstLine="178"/>
        <w:jc w:val="both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994"/>
        <w:rPr>
          <w:b/>
          <w:bCs/>
          <w:i/>
          <w:iCs/>
          <w:color w:val="000000"/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>Дидактическая игра «Вежливые отгадки»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994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right="29" w:firstLine="173"/>
        <w:jc w:val="both"/>
        <w:rPr>
          <w:sz w:val="28"/>
          <w:szCs w:val="28"/>
        </w:rPr>
      </w:pPr>
      <w:r w:rsidRPr="009810C8">
        <w:rPr>
          <w:b/>
          <w:bCs/>
          <w:i/>
          <w:iCs/>
          <w:color w:val="000000"/>
          <w:sz w:val="28"/>
          <w:szCs w:val="28"/>
        </w:rPr>
        <w:t xml:space="preserve">Цель. </w:t>
      </w:r>
      <w:r w:rsidRPr="009810C8">
        <w:rPr>
          <w:color w:val="000000"/>
          <w:sz w:val="28"/>
          <w:szCs w:val="28"/>
        </w:rPr>
        <w:t>Закреплять у детей умение похвалить друг друга, сказать доб</w:t>
      </w:r>
      <w:r w:rsidRPr="009810C8">
        <w:rPr>
          <w:color w:val="000000"/>
          <w:sz w:val="28"/>
          <w:szCs w:val="28"/>
        </w:rPr>
        <w:softHyphen/>
        <w:t>рые слова, выразить одобрение, отвечать на побуждение.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43"/>
        <w:jc w:val="center"/>
        <w:rPr>
          <w:sz w:val="28"/>
          <w:szCs w:val="28"/>
        </w:rPr>
      </w:pPr>
      <w:r w:rsidRPr="009810C8">
        <w:rPr>
          <w:b/>
          <w:bCs/>
          <w:color w:val="000000"/>
          <w:sz w:val="28"/>
          <w:szCs w:val="28"/>
        </w:rPr>
        <w:t>Ход игры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53"/>
        <w:jc w:val="both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Дети становятся в круг. Выбирается водящий. Он садится в середи</w:t>
      </w:r>
      <w:r w:rsidRPr="009810C8">
        <w:rPr>
          <w:color w:val="000000"/>
          <w:sz w:val="28"/>
          <w:szCs w:val="28"/>
        </w:rPr>
        <w:softHyphen/>
        <w:t>не круга на стульчик и закрывает глаза. Дети, держась за руки, идут по кругу, приговаривая в такт движения: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1493" w:right="2112"/>
        <w:rPr>
          <w:sz w:val="28"/>
          <w:szCs w:val="28"/>
        </w:rPr>
      </w:pPr>
      <w:r w:rsidRPr="009810C8">
        <w:rPr>
          <w:color w:val="000000"/>
          <w:sz w:val="28"/>
          <w:szCs w:val="28"/>
        </w:rPr>
        <w:t>Раз, два, три, четыре, пять, Постарайся угадать, Кто тебя с</w:t>
      </w:r>
      <w:r>
        <w:rPr>
          <w:color w:val="000000"/>
          <w:sz w:val="28"/>
          <w:szCs w:val="28"/>
        </w:rPr>
        <w:t xml:space="preserve">ейчас похвалит, Комплимент тебе </w:t>
      </w:r>
      <w:r w:rsidRPr="009810C8">
        <w:rPr>
          <w:color w:val="000000"/>
          <w:sz w:val="28"/>
          <w:szCs w:val="28"/>
        </w:rPr>
        <w:t>подарит?</w:t>
      </w:r>
    </w:p>
    <w:p w:rsidR="00B54669" w:rsidRPr="009810C8" w:rsidRDefault="00B54669" w:rsidP="00D7504B">
      <w:pPr>
        <w:widowControl w:val="0"/>
        <w:autoSpaceDE w:val="0"/>
        <w:autoSpaceDN w:val="0"/>
        <w:adjustRightInd w:val="0"/>
        <w:ind w:left="38" w:right="14" w:firstLine="173"/>
        <w:jc w:val="both"/>
        <w:rPr>
          <w:color w:val="000000"/>
          <w:sz w:val="28"/>
          <w:szCs w:val="28"/>
        </w:rPr>
      </w:pPr>
      <w:r w:rsidRPr="009810C8">
        <w:rPr>
          <w:color w:val="000000"/>
          <w:sz w:val="28"/>
          <w:szCs w:val="28"/>
        </w:rPr>
        <w:t>С последним словом дети останавливаются, воспитатель дотра</w:t>
      </w:r>
      <w:r w:rsidRPr="009810C8">
        <w:rPr>
          <w:color w:val="000000"/>
          <w:sz w:val="28"/>
          <w:szCs w:val="28"/>
        </w:rPr>
        <w:softHyphen/>
        <w:t>гивается рукой до одного из детей, который произносит похвалу, одобрение, а водящий, не открывая глаз, должен отгадать, кто ска</w:t>
      </w:r>
      <w:r w:rsidRPr="009810C8">
        <w:rPr>
          <w:color w:val="000000"/>
          <w:sz w:val="28"/>
          <w:szCs w:val="28"/>
        </w:rPr>
        <w:softHyphen/>
        <w:t>зал комплимент.</w:t>
      </w:r>
    </w:p>
    <w:p w:rsidR="00B54669" w:rsidRDefault="00B54669" w:rsidP="00D7504B"/>
    <w:p w:rsidR="00EA5F1D" w:rsidRPr="00EA5F1D" w:rsidRDefault="00EA5F1D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EA5F1D">
        <w:rPr>
          <w:b/>
          <w:bCs/>
          <w:color w:val="000000"/>
          <w:sz w:val="28"/>
          <w:szCs w:val="28"/>
        </w:rPr>
        <w:t>Окружающий мир</w:t>
      </w:r>
    </w:p>
    <w:p w:rsidR="00EA5F1D" w:rsidRPr="00EA5F1D" w:rsidRDefault="00EA5F1D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EA5F1D">
        <w:rPr>
          <w:b/>
          <w:bCs/>
          <w:i/>
          <w:iCs/>
          <w:color w:val="000000"/>
          <w:sz w:val="28"/>
          <w:szCs w:val="28"/>
        </w:rPr>
        <w:t>Игра «Что растёт на огороде»</w:t>
      </w:r>
    </w:p>
    <w:p w:rsidR="00EA5F1D" w:rsidRPr="00EA5F1D" w:rsidRDefault="00EA5F1D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EA5F1D">
        <w:rPr>
          <w:b/>
          <w:iCs/>
          <w:color w:val="000000"/>
          <w:sz w:val="28"/>
          <w:szCs w:val="28"/>
        </w:rPr>
        <w:t>Цель:</w:t>
      </w:r>
      <w:r w:rsidRPr="00EA5F1D">
        <w:rPr>
          <w:color w:val="000000"/>
          <w:sz w:val="28"/>
          <w:szCs w:val="28"/>
        </w:rPr>
        <w:t>Развивать умение детей различать овощи по вкусу и внешнему виду.</w:t>
      </w:r>
    </w:p>
    <w:p w:rsidR="00EA5F1D" w:rsidRPr="00EA5F1D" w:rsidRDefault="00EA5F1D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EA5F1D">
        <w:rPr>
          <w:iCs/>
          <w:color w:val="000000"/>
          <w:sz w:val="28"/>
          <w:szCs w:val="28"/>
        </w:rPr>
        <w:t>Правила игры</w:t>
      </w:r>
      <w:r w:rsidRPr="00EA5F1D">
        <w:rPr>
          <w:b/>
          <w:bCs/>
          <w:color w:val="000000"/>
          <w:sz w:val="28"/>
          <w:szCs w:val="28"/>
        </w:rPr>
        <w:t>:</w:t>
      </w:r>
      <w:r w:rsidRPr="00EA5F1D">
        <w:rPr>
          <w:color w:val="000000"/>
          <w:sz w:val="28"/>
          <w:szCs w:val="28"/>
        </w:rPr>
        <w:t> Доставать овощи и определять их по вкусу, рассмотрев их внешний вид на ощупь.</w:t>
      </w:r>
    </w:p>
    <w:p w:rsidR="00EA5F1D" w:rsidRDefault="00EA5F1D" w:rsidP="00D7504B">
      <w:pPr>
        <w:pStyle w:val="a3"/>
        <w:spacing w:before="0" w:beforeAutospacing="0" w:after="0" w:afterAutospacing="0"/>
        <w:jc w:val="center"/>
        <w:rPr>
          <w:b/>
          <w:iCs/>
          <w:color w:val="000000"/>
          <w:sz w:val="28"/>
          <w:szCs w:val="28"/>
        </w:rPr>
      </w:pPr>
      <w:r w:rsidRPr="00EA5F1D">
        <w:rPr>
          <w:b/>
          <w:iCs/>
          <w:color w:val="000000"/>
          <w:sz w:val="28"/>
          <w:szCs w:val="28"/>
        </w:rPr>
        <w:t>Ход игры:</w:t>
      </w:r>
    </w:p>
    <w:p w:rsidR="00EA5F1D" w:rsidRPr="00EA5F1D" w:rsidRDefault="00EA5F1D" w:rsidP="00D7504B">
      <w:pPr>
        <w:pStyle w:val="a3"/>
        <w:spacing w:before="0" w:beforeAutospacing="0" w:after="0" w:afterAutospacing="0"/>
        <w:ind w:left="-142"/>
        <w:jc w:val="center"/>
        <w:rPr>
          <w:color w:val="000000"/>
          <w:sz w:val="28"/>
          <w:szCs w:val="28"/>
        </w:rPr>
      </w:pPr>
      <w:r w:rsidRPr="00EA5F1D">
        <w:rPr>
          <w:b/>
          <w:bCs/>
          <w:i/>
          <w:iCs/>
          <w:color w:val="000000"/>
          <w:sz w:val="28"/>
          <w:szCs w:val="28"/>
        </w:rPr>
        <w:t> </w:t>
      </w:r>
      <w:r w:rsidRPr="00EA5F1D">
        <w:rPr>
          <w:color w:val="000000"/>
          <w:sz w:val="28"/>
          <w:szCs w:val="28"/>
        </w:rPr>
        <w:t>Воспитатель приносит в группу ёжика и говорит «Ёжик вырастил на своём огороде урожай овощей. Ёжик хороший повар. Он решил сварить суп. Порезал овощи, сложил в кастрюлю, а потом ушёл звонить по телефону. Когда ёжик вернулся, то не мог вспомнить, какие овощи он резал на дощечке. Помогите ёжику узнать овощи для супа.»</w:t>
      </w:r>
    </w:p>
    <w:p w:rsidR="00EA5F1D" w:rsidRPr="00EA5F1D" w:rsidRDefault="00EA5F1D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r w:rsidRPr="00EA5F1D">
        <w:rPr>
          <w:color w:val="000000"/>
          <w:sz w:val="28"/>
          <w:szCs w:val="28"/>
        </w:rPr>
        <w:t>Воспитатель даёт детям попробовать нарезанные овощи: морковь, капусту, репу. Овощи можно сложить в глубокую кастрюлю, чтобы дети брали овощ, не видя его, на ощупь и определяли его вкус.</w:t>
      </w:r>
    </w:p>
    <w:p w:rsidR="00D7504B" w:rsidRDefault="00D7504B" w:rsidP="00D7504B">
      <w:pPr>
        <w:pStyle w:val="a3"/>
        <w:spacing w:before="0" w:beforeAutospacing="0" w:after="0" w:afterAutospacing="0"/>
        <w:jc w:val="center"/>
        <w:rPr>
          <w:b/>
          <w:bCs/>
          <w:iCs/>
          <w:color w:val="000000"/>
          <w:sz w:val="28"/>
          <w:szCs w:val="28"/>
        </w:rPr>
      </w:pPr>
    </w:p>
    <w:p w:rsidR="00EA5F1D" w:rsidRPr="003F3007" w:rsidRDefault="00D7504B" w:rsidP="00D7504B">
      <w:pPr>
        <w:pStyle w:val="a3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-899597</wp:posOffset>
            </wp:positionH>
            <wp:positionV relativeFrom="paragraph">
              <wp:posOffset>-540385</wp:posOffset>
            </wp:positionV>
            <wp:extent cx="10657205" cy="7576185"/>
            <wp:effectExtent l="0" t="0" r="0" b="0"/>
            <wp:wrapNone/>
            <wp:docPr id="14" name="Рисунок 14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205" cy="757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A5F1D" w:rsidRPr="003F3007">
        <w:rPr>
          <w:b/>
          <w:bCs/>
          <w:iCs/>
          <w:color w:val="000000"/>
          <w:sz w:val="28"/>
          <w:szCs w:val="28"/>
        </w:rPr>
        <w:t>Игра «На нашем участке»</w:t>
      </w:r>
    </w:p>
    <w:p w:rsidR="00EA5F1D" w:rsidRPr="00EA5F1D" w:rsidRDefault="003F3007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b/>
          <w:iCs/>
          <w:color w:val="000000"/>
          <w:sz w:val="28"/>
          <w:szCs w:val="28"/>
        </w:rPr>
        <w:t>Цель</w:t>
      </w:r>
      <w:r w:rsidR="00EA5F1D" w:rsidRPr="003F3007">
        <w:rPr>
          <w:b/>
          <w:iCs/>
          <w:color w:val="000000"/>
          <w:sz w:val="28"/>
          <w:szCs w:val="28"/>
        </w:rPr>
        <w:t>:</w:t>
      </w:r>
      <w:r w:rsidR="00EA5F1D" w:rsidRPr="00EA5F1D">
        <w:rPr>
          <w:b/>
          <w:bCs/>
          <w:color w:val="000000"/>
          <w:sz w:val="28"/>
          <w:szCs w:val="28"/>
        </w:rPr>
        <w:t> </w:t>
      </w:r>
      <w:r w:rsidR="00EA5F1D" w:rsidRPr="00EA5F1D">
        <w:rPr>
          <w:color w:val="000000"/>
          <w:sz w:val="28"/>
          <w:szCs w:val="28"/>
        </w:rPr>
        <w:t>Развивать умение детей ориентироваться на участке детского сада, называть знакомые предметы, выполнять поручения.</w:t>
      </w:r>
    </w:p>
    <w:p w:rsidR="00EA5F1D" w:rsidRPr="00EA5F1D" w:rsidRDefault="00EA5F1D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iCs/>
          <w:color w:val="000000"/>
          <w:sz w:val="28"/>
          <w:szCs w:val="28"/>
        </w:rPr>
        <w:t>Правила игры</w:t>
      </w:r>
      <w:r w:rsidRPr="003F3007">
        <w:rPr>
          <w:b/>
          <w:bCs/>
          <w:color w:val="000000"/>
          <w:sz w:val="28"/>
          <w:szCs w:val="28"/>
        </w:rPr>
        <w:t>:</w:t>
      </w:r>
      <w:r w:rsidRPr="00EA5F1D">
        <w:rPr>
          <w:color w:val="000000"/>
          <w:sz w:val="28"/>
          <w:szCs w:val="28"/>
        </w:rPr>
        <w:t xml:space="preserve"> Не перепутать названия предметов; придумать </w:t>
      </w:r>
      <w:r w:rsidR="003F3007" w:rsidRPr="00EA5F1D">
        <w:rPr>
          <w:color w:val="000000"/>
          <w:sz w:val="28"/>
          <w:szCs w:val="28"/>
        </w:rPr>
        <w:t>поручения (</w:t>
      </w:r>
      <w:r w:rsidRPr="00EA5F1D">
        <w:rPr>
          <w:color w:val="000000"/>
          <w:sz w:val="28"/>
          <w:szCs w:val="28"/>
        </w:rPr>
        <w:t>по подсказке воспитателя).</w:t>
      </w:r>
    </w:p>
    <w:p w:rsidR="003F3007" w:rsidRDefault="003F3007" w:rsidP="00D7504B">
      <w:pPr>
        <w:pStyle w:val="a3"/>
        <w:spacing w:before="0" w:beforeAutospacing="0" w:after="0" w:afterAutospacing="0"/>
        <w:jc w:val="center"/>
        <w:rPr>
          <w:b/>
          <w:iCs/>
          <w:color w:val="000000"/>
          <w:sz w:val="28"/>
          <w:szCs w:val="28"/>
        </w:rPr>
      </w:pPr>
    </w:p>
    <w:p w:rsidR="003F3007" w:rsidRDefault="00EA5F1D" w:rsidP="00D7504B">
      <w:pPr>
        <w:pStyle w:val="a3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3F3007">
        <w:rPr>
          <w:b/>
          <w:iCs/>
          <w:color w:val="000000"/>
          <w:sz w:val="28"/>
          <w:szCs w:val="28"/>
        </w:rPr>
        <w:lastRenderedPageBreak/>
        <w:t>Ход игры</w:t>
      </w:r>
      <w:r w:rsidRPr="003F3007">
        <w:rPr>
          <w:b/>
          <w:bCs/>
          <w:iCs/>
          <w:color w:val="000000"/>
          <w:sz w:val="28"/>
          <w:szCs w:val="28"/>
        </w:rPr>
        <w:t>:</w:t>
      </w:r>
    </w:p>
    <w:p w:rsidR="00EA5F1D" w:rsidRPr="00EA5F1D" w:rsidRDefault="00EA5F1D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EA5F1D">
        <w:rPr>
          <w:color w:val="000000"/>
          <w:sz w:val="28"/>
          <w:szCs w:val="28"/>
        </w:rPr>
        <w:t> Воспитатель «замечает» возле веранды ёжика(игрушка) и сообщает об этом детям. Ребята обступают ёжика, рассматривают его.</w:t>
      </w:r>
    </w:p>
    <w:p w:rsidR="003A250E" w:rsidRPr="003F3007" w:rsidRDefault="00EA5F1D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>Педагог просит познакомить ёжика с участком и показать всё самое интересное вокруг. Дети по очереди берут ёжика и показывают ему всё, что хотят, называя предмет</w:t>
      </w:r>
      <w:proofErr w:type="gramStart"/>
      <w:r w:rsidRPr="003F3007">
        <w:rPr>
          <w:color w:val="000000"/>
          <w:sz w:val="28"/>
          <w:szCs w:val="28"/>
        </w:rPr>
        <w:t xml:space="preserve"> :</w:t>
      </w:r>
      <w:proofErr w:type="gramEnd"/>
      <w:r w:rsidRPr="003F3007">
        <w:rPr>
          <w:color w:val="000000"/>
          <w:sz w:val="28"/>
          <w:szCs w:val="28"/>
        </w:rPr>
        <w:t xml:space="preserve"> веранда, горка, песочниц</w:t>
      </w:r>
      <w:r w:rsidR="003F3007">
        <w:rPr>
          <w:color w:val="000000"/>
          <w:sz w:val="28"/>
          <w:szCs w:val="28"/>
        </w:rPr>
        <w:t xml:space="preserve">а, спортивные сооружения и т.д.                                                                                                                                                                                            </w:t>
      </w:r>
      <w:r w:rsidRPr="00EA5F1D">
        <w:rPr>
          <w:color w:val="000000"/>
          <w:sz w:val="28"/>
          <w:szCs w:val="28"/>
        </w:rPr>
        <w:t>Ёжик, чтобы «запомнить быстрее», даёт детям поручения: принести ведёрко из песочницы в веранду; потренировать мишку на перекладине; покапать лопатой песок и сделать куличик и т.д. он просит детей дать ему поручения. В конце игры ёжик дарит детям</w:t>
      </w:r>
    </w:p>
    <w:p w:rsidR="003F3007" w:rsidRPr="003F3007" w:rsidRDefault="003F3007" w:rsidP="00D7504B">
      <w:pPr>
        <w:pStyle w:val="a3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3F3007">
        <w:rPr>
          <w:b/>
          <w:bCs/>
          <w:iCs/>
          <w:color w:val="000000"/>
          <w:sz w:val="28"/>
          <w:szCs w:val="28"/>
        </w:rPr>
        <w:t>Игра «Кто живёт во дворе? »</w:t>
      </w:r>
    </w:p>
    <w:p w:rsidR="003F3007" w:rsidRDefault="003F3007" w:rsidP="00D7504B">
      <w:pPr>
        <w:pStyle w:val="a3"/>
        <w:spacing w:before="0" w:beforeAutospacing="0" w:after="0" w:afterAutospacing="0"/>
        <w:rPr>
          <w:b/>
          <w:iCs/>
          <w:color w:val="000000"/>
          <w:sz w:val="28"/>
          <w:szCs w:val="28"/>
        </w:rPr>
      </w:pPr>
      <w:r w:rsidRPr="003F3007">
        <w:rPr>
          <w:b/>
          <w:color w:val="000000"/>
          <w:sz w:val="28"/>
          <w:szCs w:val="28"/>
        </w:rPr>
        <w:t>Цель:</w:t>
      </w:r>
      <w:r w:rsidRPr="003F3007">
        <w:rPr>
          <w:color w:val="000000"/>
          <w:sz w:val="28"/>
          <w:szCs w:val="28"/>
        </w:rPr>
        <w:t>Учить образовывать единственное и множественное число существительных. Курица - куры, гусь - гуси, утка - утки, цыплёнок - цыплята, утёнок - утята, гусёнок - гусята.</w:t>
      </w:r>
    </w:p>
    <w:p w:rsidR="003F3007" w:rsidRPr="003F3007" w:rsidRDefault="003F3007" w:rsidP="00D7504B">
      <w:pPr>
        <w:pStyle w:val="a3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3F3007">
        <w:rPr>
          <w:b/>
          <w:iCs/>
          <w:color w:val="000000"/>
          <w:sz w:val="28"/>
          <w:szCs w:val="28"/>
        </w:rPr>
        <w:t>Ход игры</w:t>
      </w:r>
      <w:r w:rsidRPr="003F3007">
        <w:rPr>
          <w:b/>
          <w:bCs/>
          <w:iCs/>
          <w:color w:val="000000"/>
          <w:sz w:val="28"/>
          <w:szCs w:val="28"/>
        </w:rPr>
        <w:t>:</w:t>
      </w:r>
    </w:p>
    <w:p w:rsidR="003F3007" w:rsidRPr="003F3007" w:rsidRDefault="003F3007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>Ребенок рассматривает картинки с изображением курицы, петуха, утки, гуся. Потом подбирает каждой птице птенцов. От утки, курицы, гусыни убежали птенцы. Кто же убежал от курицы? Ребенок находит картинку - цыплята.</w:t>
      </w:r>
    </w:p>
    <w:p w:rsidR="003F3007" w:rsidRPr="003F3007" w:rsidRDefault="003F3007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 xml:space="preserve">Находят птенцов для других птиц. Ребенок рассматривает картинку с изображением курицы и цыплёнка, далее задаются вопросы по картинке: кто здесь </w:t>
      </w:r>
      <w:r>
        <w:rPr>
          <w:color w:val="000000"/>
          <w:sz w:val="28"/>
          <w:szCs w:val="28"/>
        </w:rPr>
        <w:t xml:space="preserve">нарисован? Что делает цыплёнок? </w:t>
      </w:r>
      <w:r w:rsidRPr="003F3007">
        <w:rPr>
          <w:color w:val="000000"/>
          <w:sz w:val="28"/>
          <w:szCs w:val="28"/>
        </w:rPr>
        <w:t>Может ли ребенок прожить без игры? Нет! Игра - основная форма познания им жизни. Игра, как зеркало: переживания, наблюдения, впечатления отражаются в его игре. Игра развивает моральные и волевые качества ребенка, формирует личность в цело</w:t>
      </w:r>
      <w:r>
        <w:rPr>
          <w:rFonts w:ascii="Roboto-Regular" w:hAnsi="Roboto-Regular"/>
          <w:color w:val="000000"/>
          <w:sz w:val="23"/>
          <w:szCs w:val="23"/>
        </w:rPr>
        <w:t>м.</w:t>
      </w:r>
    </w:p>
    <w:p w:rsidR="003F3007" w:rsidRPr="003F3007" w:rsidRDefault="003F3007" w:rsidP="00D7504B">
      <w:pPr>
        <w:pStyle w:val="a3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3F3007">
        <w:rPr>
          <w:b/>
          <w:bCs/>
          <w:color w:val="000000"/>
          <w:sz w:val="28"/>
          <w:szCs w:val="28"/>
        </w:rPr>
        <w:t>Развитие речи</w:t>
      </w:r>
    </w:p>
    <w:p w:rsidR="003F3007" w:rsidRPr="003F3007" w:rsidRDefault="003F3007" w:rsidP="00D7504B">
      <w:pPr>
        <w:pStyle w:val="a3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3F3007">
        <w:rPr>
          <w:b/>
          <w:bCs/>
          <w:iCs/>
          <w:color w:val="000000"/>
          <w:sz w:val="28"/>
          <w:szCs w:val="28"/>
        </w:rPr>
        <w:t>Игра «Зайчик и белка»</w:t>
      </w:r>
    </w:p>
    <w:p w:rsidR="003F3007" w:rsidRPr="003F3007" w:rsidRDefault="003F3007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b/>
          <w:iCs/>
          <w:color w:val="000000"/>
          <w:sz w:val="28"/>
          <w:szCs w:val="28"/>
        </w:rPr>
        <w:t xml:space="preserve"> Цель</w:t>
      </w:r>
      <w:r>
        <w:rPr>
          <w:i/>
          <w:iCs/>
          <w:color w:val="000000"/>
          <w:sz w:val="28"/>
          <w:szCs w:val="28"/>
        </w:rPr>
        <w:t xml:space="preserve">: </w:t>
      </w:r>
      <w:r w:rsidRPr="003F3007">
        <w:rPr>
          <w:color w:val="000000"/>
          <w:sz w:val="28"/>
          <w:szCs w:val="28"/>
        </w:rPr>
        <w:t>Закреплять умение детей ориентироваться в пространстве; совершенствовать понимание речи взрослого; расширять словарь.</w:t>
      </w:r>
    </w:p>
    <w:p w:rsidR="003F3007" w:rsidRDefault="003F3007" w:rsidP="00D7504B">
      <w:pPr>
        <w:pStyle w:val="a3"/>
        <w:spacing w:before="0" w:beforeAutospacing="0" w:after="0" w:afterAutospacing="0"/>
        <w:ind w:left="720"/>
        <w:jc w:val="center"/>
        <w:rPr>
          <w:b/>
          <w:iCs/>
          <w:color w:val="000000"/>
          <w:sz w:val="28"/>
          <w:szCs w:val="28"/>
        </w:rPr>
      </w:pPr>
      <w:r w:rsidRPr="003F3007">
        <w:rPr>
          <w:b/>
          <w:iCs/>
          <w:color w:val="000000"/>
          <w:sz w:val="28"/>
          <w:szCs w:val="28"/>
        </w:rPr>
        <w:t>Ход игры:</w:t>
      </w:r>
    </w:p>
    <w:p w:rsidR="003F3007" w:rsidRPr="003F3007" w:rsidRDefault="003F3007" w:rsidP="00D7504B">
      <w:pPr>
        <w:pStyle w:val="a3"/>
        <w:spacing w:before="0" w:beforeAutospacing="0" w:after="0" w:afterAutospacing="0"/>
        <w:rPr>
          <w:b/>
          <w:iCs/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>Воспитатель подзывает детей к ёлочке, под которой сидит зайчик.</w:t>
      </w:r>
    </w:p>
    <w:p w:rsidR="003F3007" w:rsidRPr="003F3007" w:rsidRDefault="00D7504B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-901898</wp:posOffset>
            </wp:positionH>
            <wp:positionV relativeFrom="paragraph">
              <wp:posOffset>-542644</wp:posOffset>
            </wp:positionV>
            <wp:extent cx="10657541" cy="7576457"/>
            <wp:effectExtent l="0" t="0" r="0" b="0"/>
            <wp:wrapNone/>
            <wp:docPr id="15" name="Рисунок 15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541" cy="75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F3007" w:rsidRPr="003F3007">
        <w:rPr>
          <w:color w:val="000000"/>
          <w:sz w:val="28"/>
          <w:szCs w:val="28"/>
        </w:rPr>
        <w:t>Педагог спрашивает у детей: «Где сидит зайчик?» (под ёлочкой).</w:t>
      </w:r>
    </w:p>
    <w:p w:rsidR="003F3007" w:rsidRPr="003F3007" w:rsidRDefault="003F3007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>Затем показывает на белку на ветке и спрашивает: «Где сидит белочка?» (на ёлочке). Потом сообщает</w:t>
      </w:r>
      <w:proofErr w:type="gramStart"/>
      <w:r w:rsidRPr="003F3007">
        <w:rPr>
          <w:color w:val="000000"/>
          <w:sz w:val="28"/>
          <w:szCs w:val="28"/>
        </w:rPr>
        <w:t xml:space="preserve"> ,</w:t>
      </w:r>
      <w:proofErr w:type="gramEnd"/>
      <w:r w:rsidRPr="003F3007">
        <w:rPr>
          <w:color w:val="000000"/>
          <w:sz w:val="28"/>
          <w:szCs w:val="28"/>
        </w:rPr>
        <w:t xml:space="preserve"> что белочка поскакала за грибами и спрашивает: </w:t>
      </w:r>
      <w:r>
        <w:rPr>
          <w:color w:val="000000"/>
          <w:sz w:val="28"/>
          <w:szCs w:val="28"/>
        </w:rPr>
        <w:t xml:space="preserve">«Где она теперь?» (за ёлочкой.)                                           </w:t>
      </w:r>
      <w:r w:rsidRPr="003F3007">
        <w:rPr>
          <w:i/>
          <w:iCs/>
          <w:color w:val="000000"/>
          <w:sz w:val="28"/>
          <w:szCs w:val="28"/>
        </w:rPr>
        <w:t>Воспитатель. </w:t>
      </w:r>
      <w:r w:rsidRPr="003F3007">
        <w:rPr>
          <w:color w:val="000000"/>
          <w:sz w:val="28"/>
          <w:szCs w:val="28"/>
        </w:rPr>
        <w:t>Вдруг зайка увидел волка и убежал. Далеко о</w:t>
      </w:r>
      <w:r>
        <w:rPr>
          <w:color w:val="000000"/>
          <w:sz w:val="28"/>
          <w:szCs w:val="28"/>
        </w:rPr>
        <w:t xml:space="preserve">н от ёлочки или близко? </w:t>
      </w:r>
      <w:r w:rsidR="00A33238">
        <w:rPr>
          <w:color w:val="000000"/>
          <w:sz w:val="28"/>
          <w:szCs w:val="28"/>
        </w:rPr>
        <w:t>Почему?</w:t>
      </w:r>
      <w:r w:rsidR="00A33238" w:rsidRPr="003F3007">
        <w:rPr>
          <w:color w:val="000000"/>
          <w:sz w:val="28"/>
          <w:szCs w:val="28"/>
        </w:rPr>
        <w:t xml:space="preserve"> Белочка</w:t>
      </w:r>
      <w:r w:rsidRPr="003F3007">
        <w:rPr>
          <w:color w:val="000000"/>
          <w:sz w:val="28"/>
          <w:szCs w:val="28"/>
        </w:rPr>
        <w:t xml:space="preserve"> увидела под ёлкой грибок и сорвала </w:t>
      </w:r>
      <w:r w:rsidRPr="003F3007">
        <w:rPr>
          <w:color w:val="000000"/>
          <w:sz w:val="28"/>
          <w:szCs w:val="28"/>
        </w:rPr>
        <w:lastRenderedPageBreak/>
        <w:t xml:space="preserve">его. Далеко </w:t>
      </w:r>
      <w:r>
        <w:rPr>
          <w:color w:val="000000"/>
          <w:sz w:val="28"/>
          <w:szCs w:val="28"/>
        </w:rPr>
        <w:t xml:space="preserve">она от ёлки или близко? Почему? </w:t>
      </w:r>
      <w:r w:rsidRPr="003F3007">
        <w:rPr>
          <w:color w:val="000000"/>
          <w:sz w:val="28"/>
          <w:szCs w:val="28"/>
        </w:rPr>
        <w:t>Воспи</w:t>
      </w:r>
      <w:r>
        <w:rPr>
          <w:color w:val="000000"/>
          <w:sz w:val="28"/>
          <w:szCs w:val="28"/>
        </w:rPr>
        <w:t xml:space="preserve">татель показывает инсценировку: </w:t>
      </w:r>
      <w:r w:rsidRPr="003F3007">
        <w:rPr>
          <w:color w:val="000000"/>
          <w:sz w:val="28"/>
          <w:szCs w:val="28"/>
        </w:rPr>
        <w:t>Белоч</w:t>
      </w:r>
      <w:r>
        <w:rPr>
          <w:color w:val="000000"/>
          <w:sz w:val="28"/>
          <w:szCs w:val="28"/>
        </w:rPr>
        <w:t xml:space="preserve">ка по верху скачет сверху вниз, </w:t>
      </w:r>
      <w:r w:rsidRPr="003F3007">
        <w:rPr>
          <w:color w:val="000000"/>
          <w:sz w:val="28"/>
          <w:szCs w:val="28"/>
        </w:rPr>
        <w:t>Бел</w:t>
      </w:r>
      <w:r>
        <w:rPr>
          <w:color w:val="000000"/>
          <w:sz w:val="28"/>
          <w:szCs w:val="28"/>
        </w:rPr>
        <w:t xml:space="preserve">очка, за ветки лапками </w:t>
      </w:r>
      <w:r w:rsidR="00A33238">
        <w:rPr>
          <w:color w:val="000000"/>
          <w:sz w:val="28"/>
          <w:szCs w:val="28"/>
        </w:rPr>
        <w:t>держись.</w:t>
      </w:r>
      <w:r w:rsidR="00A33238" w:rsidRPr="003F3007">
        <w:rPr>
          <w:color w:val="000000"/>
          <w:sz w:val="28"/>
          <w:szCs w:val="28"/>
        </w:rPr>
        <w:t xml:space="preserve"> Зайка</w:t>
      </w:r>
      <w:r w:rsidRPr="003F3007">
        <w:rPr>
          <w:color w:val="000000"/>
          <w:sz w:val="28"/>
          <w:szCs w:val="28"/>
        </w:rPr>
        <w:t>, заин</w:t>
      </w:r>
      <w:r>
        <w:rPr>
          <w:color w:val="000000"/>
          <w:sz w:val="28"/>
          <w:szCs w:val="28"/>
        </w:rPr>
        <w:t xml:space="preserve">ька косой, зайка прыгает босой, </w:t>
      </w:r>
      <w:r w:rsidR="00A33238" w:rsidRPr="003F3007">
        <w:rPr>
          <w:color w:val="000000"/>
          <w:sz w:val="28"/>
          <w:szCs w:val="28"/>
        </w:rPr>
        <w:t>чтобы</w:t>
      </w:r>
      <w:r w:rsidRPr="003F3007">
        <w:rPr>
          <w:color w:val="000000"/>
          <w:sz w:val="28"/>
          <w:szCs w:val="28"/>
        </w:rPr>
        <w:t xml:space="preserve"> зайке не дрожать, надо тапочки </w:t>
      </w:r>
      <w:r w:rsidR="00A33238" w:rsidRPr="003F3007">
        <w:rPr>
          <w:color w:val="000000"/>
          <w:sz w:val="28"/>
          <w:szCs w:val="28"/>
        </w:rPr>
        <w:t>с</w:t>
      </w:r>
      <w:r w:rsidR="00A33238">
        <w:rPr>
          <w:color w:val="000000"/>
          <w:sz w:val="28"/>
          <w:szCs w:val="28"/>
        </w:rPr>
        <w:t>вязать.</w:t>
      </w:r>
      <w:r w:rsidR="00A33238" w:rsidRPr="003F3007">
        <w:rPr>
          <w:color w:val="000000"/>
          <w:sz w:val="28"/>
          <w:szCs w:val="28"/>
        </w:rPr>
        <w:t xml:space="preserve"> Затем</w:t>
      </w:r>
      <w:r w:rsidRPr="003F3007">
        <w:rPr>
          <w:color w:val="000000"/>
          <w:sz w:val="28"/>
          <w:szCs w:val="28"/>
        </w:rPr>
        <w:t xml:space="preserve"> педагог вызывает детей по одному и предлагает инсценировать действия с игрушками: птичка прыгнула на ветку, грибок растёт под ёлочкой, матрёшка стоит близко от домика, кукла сидит на диване и др. белка и зайка стоят на столике, при неверных действиях малышей отворачиваются.</w:t>
      </w:r>
    </w:p>
    <w:p w:rsidR="003F3007" w:rsidRPr="003F3007" w:rsidRDefault="003F3007" w:rsidP="00D7504B">
      <w:pPr>
        <w:pStyle w:val="a3"/>
        <w:spacing w:before="0" w:beforeAutospacing="0" w:after="0" w:afterAutospacing="0"/>
        <w:ind w:left="720"/>
        <w:jc w:val="center"/>
        <w:rPr>
          <w:color w:val="000000"/>
          <w:sz w:val="28"/>
          <w:szCs w:val="28"/>
        </w:rPr>
      </w:pPr>
      <w:r w:rsidRPr="003F3007">
        <w:rPr>
          <w:b/>
          <w:bCs/>
          <w:iCs/>
          <w:color w:val="000000"/>
          <w:sz w:val="28"/>
          <w:szCs w:val="28"/>
        </w:rPr>
        <w:t>Игра «Лисичка пляши»</w:t>
      </w:r>
    </w:p>
    <w:p w:rsidR="003F3007" w:rsidRPr="003F3007" w:rsidRDefault="003F3007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b/>
          <w:iCs/>
          <w:color w:val="000000"/>
          <w:sz w:val="28"/>
          <w:szCs w:val="28"/>
        </w:rPr>
        <w:t>Цель:</w:t>
      </w:r>
      <w:r w:rsidRPr="003F3007">
        <w:rPr>
          <w:color w:val="000000"/>
          <w:sz w:val="28"/>
          <w:szCs w:val="28"/>
        </w:rPr>
        <w:t>Формировать умение детей различать на слух звучание различных инструментов; подражать звучанию музыкальных инструментов. Развивать выразительность интонацию голоса. Активизировать речь детей.</w:t>
      </w:r>
    </w:p>
    <w:p w:rsidR="003F3007" w:rsidRPr="003F3007" w:rsidRDefault="003F3007" w:rsidP="00D7504B">
      <w:pPr>
        <w:pStyle w:val="a3"/>
        <w:spacing w:before="0" w:beforeAutospacing="0" w:after="0" w:afterAutospacing="0"/>
        <w:ind w:left="928"/>
        <w:rPr>
          <w:color w:val="000000"/>
          <w:sz w:val="28"/>
          <w:szCs w:val="28"/>
        </w:rPr>
      </w:pPr>
    </w:p>
    <w:p w:rsidR="00B4644C" w:rsidRDefault="003F3007" w:rsidP="00D7504B">
      <w:pPr>
        <w:pStyle w:val="a3"/>
        <w:spacing w:before="0" w:beforeAutospacing="0" w:after="0" w:afterAutospacing="0"/>
        <w:ind w:left="928"/>
        <w:jc w:val="center"/>
        <w:rPr>
          <w:color w:val="000000"/>
          <w:sz w:val="28"/>
          <w:szCs w:val="28"/>
        </w:rPr>
      </w:pPr>
      <w:r w:rsidRPr="00B4644C">
        <w:rPr>
          <w:b/>
          <w:iCs/>
          <w:color w:val="000000"/>
          <w:sz w:val="28"/>
          <w:szCs w:val="28"/>
        </w:rPr>
        <w:t>Ход игры</w:t>
      </w:r>
      <w:r w:rsidRPr="00B4644C">
        <w:rPr>
          <w:b/>
          <w:bCs/>
          <w:iCs/>
          <w:color w:val="000000"/>
          <w:sz w:val="28"/>
          <w:szCs w:val="28"/>
        </w:rPr>
        <w:t>:</w:t>
      </w:r>
    </w:p>
    <w:p w:rsidR="003F3007" w:rsidRPr="003F3007" w:rsidRDefault="003F3007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 xml:space="preserve">Воспитатель приносит в группу музыкальные </w:t>
      </w:r>
      <w:r w:rsidR="00A33238" w:rsidRPr="003F3007">
        <w:rPr>
          <w:color w:val="000000"/>
          <w:sz w:val="28"/>
          <w:szCs w:val="28"/>
        </w:rPr>
        <w:t>инструменты (</w:t>
      </w:r>
      <w:r w:rsidRPr="003F3007">
        <w:rPr>
          <w:color w:val="000000"/>
          <w:sz w:val="28"/>
          <w:szCs w:val="28"/>
        </w:rPr>
        <w:t>дудочку, ложки, колокольчик), называет их и просит детей повторить названия. Затем сообщает, что под игру этих инструментов любит плясать лисичка. Воспитатель играет поочерёдно на каждом инструменте, приглашает лисичку (игрушку): «Лисичка, пляши!». Лисичка пляшет.</w:t>
      </w:r>
    </w:p>
    <w:p w:rsidR="003F3007" w:rsidRPr="003F3007" w:rsidRDefault="003F3007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proofErr w:type="gramStart"/>
      <w:r w:rsidRPr="003F3007">
        <w:rPr>
          <w:color w:val="000000"/>
          <w:sz w:val="28"/>
          <w:szCs w:val="28"/>
        </w:rPr>
        <w:t>Воспитатель упражняет детей звукоподражанию (</w:t>
      </w:r>
      <w:proofErr w:type="spellStart"/>
      <w:r w:rsidRPr="003F3007">
        <w:rPr>
          <w:color w:val="000000"/>
          <w:sz w:val="28"/>
          <w:szCs w:val="28"/>
        </w:rPr>
        <w:t>ду-ду-ду</w:t>
      </w:r>
      <w:proofErr w:type="spellEnd"/>
      <w:r w:rsidRPr="003F3007">
        <w:rPr>
          <w:color w:val="000000"/>
          <w:sz w:val="28"/>
          <w:szCs w:val="28"/>
        </w:rPr>
        <w:t>!</w:t>
      </w:r>
      <w:proofErr w:type="gramEnd"/>
      <w:r w:rsidRPr="003F3007">
        <w:rPr>
          <w:color w:val="000000"/>
          <w:sz w:val="28"/>
          <w:szCs w:val="28"/>
        </w:rPr>
        <w:t xml:space="preserve"> Тук-тук-тук! Динь-динь-динь!).Затем воспитатель убирает инструменты за ширму и просит детей позвать лисичку плясать. Музыкальный инструмент играет, воспитатель помогает детям обратиться к лисичке: «Лисичка, пляши под …». Ребёнок продолжает: «дудочку!». Если инструмент назван </w:t>
      </w:r>
      <w:r w:rsidR="00B4644C" w:rsidRPr="003F3007">
        <w:rPr>
          <w:color w:val="000000"/>
          <w:sz w:val="28"/>
          <w:szCs w:val="28"/>
        </w:rPr>
        <w:t>неправильно</w:t>
      </w:r>
      <w:r w:rsidRPr="003F3007">
        <w:rPr>
          <w:color w:val="000000"/>
          <w:sz w:val="28"/>
          <w:szCs w:val="28"/>
        </w:rPr>
        <w:t>, то лисичка не выходит плясать.</w:t>
      </w:r>
    </w:p>
    <w:p w:rsidR="003F3007" w:rsidRPr="00B4644C" w:rsidRDefault="003F3007" w:rsidP="00D7504B">
      <w:pPr>
        <w:pStyle w:val="a3"/>
        <w:spacing w:before="0" w:beforeAutospacing="0" w:after="0" w:afterAutospacing="0"/>
        <w:ind w:left="928"/>
        <w:jc w:val="center"/>
        <w:rPr>
          <w:color w:val="000000"/>
          <w:sz w:val="28"/>
          <w:szCs w:val="28"/>
        </w:rPr>
      </w:pPr>
      <w:r w:rsidRPr="00B4644C">
        <w:rPr>
          <w:b/>
          <w:bCs/>
          <w:iCs/>
          <w:color w:val="000000"/>
          <w:sz w:val="28"/>
          <w:szCs w:val="28"/>
        </w:rPr>
        <w:t>Игра «Корова, дай молочка»</w:t>
      </w:r>
    </w:p>
    <w:p w:rsidR="003F3007" w:rsidRPr="003F3007" w:rsidRDefault="00B4644C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B4644C">
        <w:rPr>
          <w:b/>
          <w:iCs/>
          <w:color w:val="000000"/>
          <w:sz w:val="28"/>
          <w:szCs w:val="28"/>
        </w:rPr>
        <w:t xml:space="preserve"> Цель:</w:t>
      </w:r>
      <w:r w:rsidR="003F3007" w:rsidRPr="003F3007">
        <w:rPr>
          <w:color w:val="000000"/>
          <w:sz w:val="28"/>
          <w:szCs w:val="28"/>
        </w:rPr>
        <w:t>Совершенствовать инонациональную выразительность речи; развивать мелкую моторику рук.</w:t>
      </w:r>
    </w:p>
    <w:p w:rsidR="00B4644C" w:rsidRDefault="00B4644C" w:rsidP="00D7504B">
      <w:pPr>
        <w:pStyle w:val="a3"/>
        <w:spacing w:before="0" w:beforeAutospacing="0" w:after="0" w:afterAutospacing="0"/>
        <w:ind w:left="928"/>
        <w:rPr>
          <w:i/>
          <w:iCs/>
          <w:color w:val="000000"/>
          <w:sz w:val="28"/>
          <w:szCs w:val="28"/>
        </w:rPr>
      </w:pPr>
    </w:p>
    <w:p w:rsidR="00B4644C" w:rsidRDefault="003F3007" w:rsidP="00D7504B">
      <w:pPr>
        <w:pStyle w:val="a3"/>
        <w:spacing w:before="0" w:beforeAutospacing="0" w:after="0" w:afterAutospacing="0"/>
        <w:ind w:left="928"/>
        <w:jc w:val="center"/>
        <w:rPr>
          <w:color w:val="000000"/>
          <w:sz w:val="28"/>
          <w:szCs w:val="28"/>
        </w:rPr>
      </w:pPr>
      <w:r w:rsidRPr="00B4644C">
        <w:rPr>
          <w:b/>
          <w:iCs/>
          <w:color w:val="000000"/>
          <w:sz w:val="28"/>
          <w:szCs w:val="28"/>
        </w:rPr>
        <w:t>Ход игры:</w:t>
      </w:r>
      <w:r w:rsidRPr="003F3007">
        <w:rPr>
          <w:color w:val="000000"/>
          <w:sz w:val="28"/>
          <w:szCs w:val="28"/>
        </w:rPr>
        <w:t> </w:t>
      </w:r>
    </w:p>
    <w:p w:rsidR="003F3007" w:rsidRPr="003F3007" w:rsidRDefault="003F3007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>Воспитатель показывает детям игрушечную коровку, которая «пасётся на лугу». Предлагает ласково позвать коровку</w:t>
      </w:r>
      <w:proofErr w:type="gramStart"/>
      <w:r w:rsidRPr="003F3007">
        <w:rPr>
          <w:color w:val="000000"/>
          <w:sz w:val="28"/>
          <w:szCs w:val="28"/>
        </w:rPr>
        <w:t xml:space="preserve"> :</w:t>
      </w:r>
      <w:proofErr w:type="gramEnd"/>
      <w:r w:rsidRPr="003F3007">
        <w:rPr>
          <w:color w:val="000000"/>
          <w:sz w:val="28"/>
          <w:szCs w:val="28"/>
        </w:rPr>
        <w:t xml:space="preserve"> «Коровушка, </w:t>
      </w:r>
      <w:proofErr w:type="gramStart"/>
      <w:r w:rsidRPr="003F3007">
        <w:rPr>
          <w:color w:val="000000"/>
          <w:sz w:val="28"/>
          <w:szCs w:val="28"/>
        </w:rPr>
        <w:t>бурёнушка</w:t>
      </w:r>
      <w:proofErr w:type="gramEnd"/>
      <w:r w:rsidRPr="003F3007">
        <w:rPr>
          <w:color w:val="000000"/>
          <w:sz w:val="28"/>
          <w:szCs w:val="28"/>
        </w:rPr>
        <w:t>, дай молочка».</w:t>
      </w:r>
    </w:p>
    <w:p w:rsidR="003F3007" w:rsidRPr="003F3007" w:rsidRDefault="00D7504B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-901898</wp:posOffset>
            </wp:positionH>
            <wp:positionV relativeFrom="paragraph">
              <wp:posOffset>-477808</wp:posOffset>
            </wp:positionV>
            <wp:extent cx="10657541" cy="7576457"/>
            <wp:effectExtent l="0" t="0" r="0" b="0"/>
            <wp:wrapNone/>
            <wp:docPr id="16" name="Рисунок 16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541" cy="75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F3007" w:rsidRPr="003F3007">
        <w:rPr>
          <w:color w:val="000000"/>
          <w:sz w:val="28"/>
          <w:szCs w:val="28"/>
        </w:rPr>
        <w:t>Если дети зовут выразительно, то коровка отвечает</w:t>
      </w:r>
      <w:proofErr w:type="gramStart"/>
      <w:r w:rsidR="003F3007" w:rsidRPr="003F3007">
        <w:rPr>
          <w:color w:val="000000"/>
          <w:sz w:val="28"/>
          <w:szCs w:val="28"/>
        </w:rPr>
        <w:t xml:space="preserve"> :</w:t>
      </w:r>
      <w:proofErr w:type="gramEnd"/>
      <w:r w:rsidR="003F3007" w:rsidRPr="003F3007">
        <w:rPr>
          <w:color w:val="000000"/>
          <w:sz w:val="28"/>
          <w:szCs w:val="28"/>
        </w:rPr>
        <w:t xml:space="preserve"> «</w:t>
      </w:r>
      <w:proofErr w:type="spellStart"/>
      <w:r w:rsidR="003F3007" w:rsidRPr="003F3007">
        <w:rPr>
          <w:color w:val="000000"/>
          <w:sz w:val="28"/>
          <w:szCs w:val="28"/>
        </w:rPr>
        <w:t>му-у-у</w:t>
      </w:r>
      <w:proofErr w:type="spellEnd"/>
      <w:r w:rsidR="003F3007" w:rsidRPr="003F3007">
        <w:rPr>
          <w:color w:val="000000"/>
          <w:sz w:val="28"/>
          <w:szCs w:val="28"/>
        </w:rPr>
        <w:t xml:space="preserve">! Молочка кому-у-у!». ребёнок «подставляет горшочек» (ладошки) и выпивает молоко. Если ребёнок </w:t>
      </w:r>
      <w:r w:rsidR="00B4644C" w:rsidRPr="003F3007">
        <w:rPr>
          <w:color w:val="000000"/>
          <w:sz w:val="28"/>
          <w:szCs w:val="28"/>
        </w:rPr>
        <w:t>недостаточно</w:t>
      </w:r>
      <w:r w:rsidR="003F3007" w:rsidRPr="003F3007">
        <w:rPr>
          <w:color w:val="000000"/>
          <w:sz w:val="28"/>
          <w:szCs w:val="28"/>
        </w:rPr>
        <w:t xml:space="preserve"> выразительно и ласково просит, то корова отвечает: «</w:t>
      </w:r>
      <w:proofErr w:type="spellStart"/>
      <w:r w:rsidR="003F3007" w:rsidRPr="003F3007">
        <w:rPr>
          <w:color w:val="000000"/>
          <w:sz w:val="28"/>
          <w:szCs w:val="28"/>
        </w:rPr>
        <w:t>му-у-у</w:t>
      </w:r>
      <w:proofErr w:type="spellEnd"/>
      <w:r w:rsidR="003F3007" w:rsidRPr="003F3007">
        <w:rPr>
          <w:color w:val="000000"/>
          <w:sz w:val="28"/>
          <w:szCs w:val="28"/>
        </w:rPr>
        <w:t>! Не пойму-у-у!». Тогда ребёнок просит молока ещё раз.</w:t>
      </w:r>
    </w:p>
    <w:p w:rsidR="003F3007" w:rsidRPr="003F3007" w:rsidRDefault="003F3007" w:rsidP="00B4644C">
      <w:pPr>
        <w:pStyle w:val="a3"/>
        <w:shd w:val="clear" w:color="auto" w:fill="FFFFFF"/>
        <w:spacing w:before="0" w:beforeAutospacing="0" w:after="0" w:afterAutospacing="0"/>
        <w:ind w:left="928"/>
        <w:jc w:val="center"/>
        <w:rPr>
          <w:color w:val="000000"/>
          <w:sz w:val="28"/>
          <w:szCs w:val="28"/>
        </w:rPr>
      </w:pPr>
      <w:r w:rsidRPr="003F3007">
        <w:rPr>
          <w:b/>
          <w:bCs/>
          <w:color w:val="000000"/>
          <w:sz w:val="28"/>
          <w:szCs w:val="28"/>
        </w:rPr>
        <w:t>Нравственное воспитание</w:t>
      </w:r>
    </w:p>
    <w:p w:rsidR="003F3007" w:rsidRPr="00B4644C" w:rsidRDefault="003F3007" w:rsidP="00B4644C">
      <w:pPr>
        <w:pStyle w:val="a3"/>
        <w:shd w:val="clear" w:color="auto" w:fill="FFFFFF"/>
        <w:spacing w:before="0" w:beforeAutospacing="0" w:after="0" w:afterAutospacing="0"/>
        <w:ind w:left="928"/>
        <w:jc w:val="center"/>
        <w:rPr>
          <w:color w:val="000000"/>
          <w:sz w:val="28"/>
          <w:szCs w:val="28"/>
        </w:rPr>
      </w:pPr>
      <w:r w:rsidRPr="00B4644C">
        <w:rPr>
          <w:b/>
          <w:bCs/>
          <w:iCs/>
          <w:color w:val="000000"/>
          <w:sz w:val="28"/>
          <w:szCs w:val="28"/>
        </w:rPr>
        <w:t>Игра «Вежливый медвежонок»</w:t>
      </w:r>
    </w:p>
    <w:p w:rsidR="00B4644C" w:rsidRPr="00B4644C" w:rsidRDefault="00B4644C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B4644C">
        <w:rPr>
          <w:b/>
          <w:iCs/>
          <w:color w:val="000000"/>
          <w:sz w:val="28"/>
          <w:szCs w:val="28"/>
        </w:rPr>
        <w:lastRenderedPageBreak/>
        <w:t>Цель:</w:t>
      </w:r>
      <w:r w:rsidR="003F3007" w:rsidRPr="003F3007">
        <w:rPr>
          <w:color w:val="000000"/>
          <w:sz w:val="28"/>
          <w:szCs w:val="28"/>
        </w:rPr>
        <w:t>Формировать нравственные качества (вежливость, внимательность); Форми</w:t>
      </w:r>
      <w:r>
        <w:rPr>
          <w:color w:val="000000"/>
          <w:sz w:val="28"/>
          <w:szCs w:val="28"/>
        </w:rPr>
        <w:t>ровать умение проявлять заботу.</w:t>
      </w:r>
    </w:p>
    <w:p w:rsidR="00B4644C" w:rsidRDefault="003F3007" w:rsidP="00D7504B">
      <w:pPr>
        <w:pStyle w:val="a3"/>
        <w:spacing w:before="0" w:beforeAutospacing="0" w:after="0" w:afterAutospacing="0"/>
        <w:ind w:left="928"/>
        <w:jc w:val="center"/>
        <w:rPr>
          <w:color w:val="000000"/>
          <w:sz w:val="28"/>
          <w:szCs w:val="28"/>
        </w:rPr>
      </w:pPr>
      <w:r w:rsidRPr="00B4644C">
        <w:rPr>
          <w:b/>
          <w:iCs/>
          <w:color w:val="000000"/>
          <w:sz w:val="28"/>
          <w:szCs w:val="28"/>
        </w:rPr>
        <w:t>Ход игры:</w:t>
      </w:r>
    </w:p>
    <w:p w:rsidR="003F3007" w:rsidRPr="003F3007" w:rsidRDefault="003F3007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>Воспитатель знакомит детей с медвежонком Мишей (показывает игрушку) и рассказывает о нем: «Миша любит принимать гостей. При встрече он говорит гостям «здравствуйте», а когда они уходят, говорит «до свидания». Когда гости хотят сесть, он подвигает им стул и говорит «пожалуйста, садитесь». Когда в комнате становится жарко, он говорит гостю: «Вам не жарко? Открыть окно?». Все называют Мишу вежливым медвежонком, и он очень этим гордится. С таким медвежонком все дружат, не сорятся».</w:t>
      </w:r>
    </w:p>
    <w:p w:rsidR="003F3007" w:rsidRPr="003F3007" w:rsidRDefault="003F3007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 xml:space="preserve">Затем дети подходят к медвежонку и по очереди беседуют с ним: здороваются, спрашивают о здоровье друг у друга, просят садиться, расспрашивают и т.д. в конце игры - знакомства дети говорят медвежонку ласковые слова («Ты хороший», «Я тебя люблю», «Приходи еще»). Если </w:t>
      </w:r>
      <w:r w:rsidR="00A33238" w:rsidRPr="003F3007">
        <w:rPr>
          <w:color w:val="000000"/>
          <w:sz w:val="28"/>
          <w:szCs w:val="28"/>
        </w:rPr>
        <w:t>слова,</w:t>
      </w:r>
      <w:r w:rsidRPr="003F3007">
        <w:rPr>
          <w:color w:val="000000"/>
          <w:sz w:val="28"/>
          <w:szCs w:val="28"/>
        </w:rPr>
        <w:t xml:space="preserve"> сказанные </w:t>
      </w:r>
      <w:r w:rsidR="00A33238" w:rsidRPr="003F3007">
        <w:rPr>
          <w:color w:val="000000"/>
          <w:sz w:val="28"/>
          <w:szCs w:val="28"/>
        </w:rPr>
        <w:t>ребенком,</w:t>
      </w:r>
      <w:r w:rsidRPr="003F3007">
        <w:rPr>
          <w:color w:val="000000"/>
          <w:sz w:val="28"/>
          <w:szCs w:val="28"/>
        </w:rPr>
        <w:t xml:space="preserve"> понравились мишке, он приветливо машет лапкой, если не нравятся, наклоняет мордочку в низ (обижается). Затем дети «дарят» медвежонку песенку.</w:t>
      </w:r>
    </w:p>
    <w:p w:rsidR="003F3007" w:rsidRPr="00B4644C" w:rsidRDefault="003F3007" w:rsidP="00D7504B">
      <w:pPr>
        <w:pStyle w:val="a3"/>
        <w:spacing w:before="0" w:beforeAutospacing="0" w:after="0" w:afterAutospacing="0"/>
        <w:ind w:left="928"/>
        <w:jc w:val="center"/>
        <w:rPr>
          <w:color w:val="000000"/>
          <w:sz w:val="28"/>
          <w:szCs w:val="28"/>
        </w:rPr>
      </w:pPr>
      <w:r w:rsidRPr="00B4644C">
        <w:rPr>
          <w:b/>
          <w:bCs/>
          <w:iCs/>
          <w:color w:val="000000"/>
          <w:sz w:val="28"/>
          <w:szCs w:val="28"/>
        </w:rPr>
        <w:t>Игра «Обидчивый цветок»</w:t>
      </w:r>
    </w:p>
    <w:p w:rsidR="003F3007" w:rsidRPr="003F3007" w:rsidRDefault="00B4644C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B4644C">
        <w:rPr>
          <w:b/>
          <w:iCs/>
          <w:color w:val="000000"/>
          <w:sz w:val="28"/>
          <w:szCs w:val="28"/>
        </w:rPr>
        <w:t>Цель:</w:t>
      </w:r>
      <w:r w:rsidR="003F3007" w:rsidRPr="003F3007">
        <w:rPr>
          <w:color w:val="000000"/>
          <w:sz w:val="28"/>
          <w:szCs w:val="28"/>
        </w:rPr>
        <w:t>Формировать умения выражать в словах, в интонации в мимике ласку и внимательность.</w:t>
      </w:r>
    </w:p>
    <w:p w:rsidR="00B4644C" w:rsidRPr="00B4644C" w:rsidRDefault="003F3007" w:rsidP="00D7504B">
      <w:pPr>
        <w:pStyle w:val="a3"/>
        <w:spacing w:before="0" w:beforeAutospacing="0" w:after="0" w:afterAutospacing="0"/>
        <w:ind w:left="928"/>
        <w:jc w:val="center"/>
        <w:rPr>
          <w:b/>
          <w:color w:val="000000"/>
          <w:sz w:val="28"/>
          <w:szCs w:val="28"/>
        </w:rPr>
      </w:pPr>
      <w:r w:rsidRPr="00B4644C">
        <w:rPr>
          <w:b/>
          <w:iCs/>
          <w:color w:val="000000"/>
          <w:sz w:val="28"/>
          <w:szCs w:val="28"/>
        </w:rPr>
        <w:t>Ход игры:</w:t>
      </w:r>
    </w:p>
    <w:p w:rsidR="003F3007" w:rsidRPr="003F3007" w:rsidRDefault="003F3007" w:rsidP="00D7504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>Воспитатель подводит детей к цветочному горшку, показывает цветок и сообщает: «этот цветок такой красивый и большой, потому что его выращивала добрая хозяйка».</w:t>
      </w:r>
    </w:p>
    <w:p w:rsidR="003A250E" w:rsidRPr="00B4644C" w:rsidRDefault="003F3007" w:rsidP="00D7504B">
      <w:pPr>
        <w:pStyle w:val="a3"/>
        <w:spacing w:before="0" w:beforeAutospacing="0" w:after="285" w:afterAutospacing="0"/>
        <w:rPr>
          <w:color w:val="000000"/>
          <w:sz w:val="28"/>
          <w:szCs w:val="28"/>
        </w:rPr>
      </w:pPr>
      <w:r w:rsidRPr="003F3007">
        <w:rPr>
          <w:color w:val="000000"/>
          <w:sz w:val="28"/>
          <w:szCs w:val="28"/>
        </w:rPr>
        <w:t>Воспитатель демонстрирует детям, как действуют на цветок хорошие, ласковые слова: стебли расп</w:t>
      </w:r>
      <w:r w:rsidR="00B4644C">
        <w:rPr>
          <w:color w:val="000000"/>
          <w:sz w:val="28"/>
          <w:szCs w:val="28"/>
        </w:rPr>
        <w:t xml:space="preserve">равляются, головка поднимается.                                                                                                                                                      </w:t>
      </w:r>
      <w:r w:rsidRPr="003F3007">
        <w:rPr>
          <w:color w:val="000000"/>
          <w:sz w:val="28"/>
          <w:szCs w:val="28"/>
        </w:rPr>
        <w:t>Педагог говорит: «Этот цветок не выносит не внимательного, грубого обращения. Если к нему обращаться без ласковых слов, то он вянет».Дети при поддержке воспитателя играют с цветком: говорят с ним, употребляя вежливые и ласковые слова. Цветок покачивается, «кивает». Если ребенок про такие слова забывает, то ц</w:t>
      </w:r>
      <w:r w:rsidR="00B4644C">
        <w:rPr>
          <w:color w:val="000000"/>
          <w:sz w:val="28"/>
          <w:szCs w:val="28"/>
        </w:rPr>
        <w:t>веток начинает вянуть (</w:t>
      </w:r>
      <w:proofErr w:type="spellStart"/>
      <w:r w:rsidR="00B4644C">
        <w:rPr>
          <w:color w:val="000000"/>
          <w:sz w:val="28"/>
          <w:szCs w:val="28"/>
        </w:rPr>
        <w:t>вздыха</w:t>
      </w:r>
      <w:proofErr w:type="spellEnd"/>
      <w:r w:rsidR="00B4644C">
        <w:rPr>
          <w:color w:val="000000"/>
          <w:sz w:val="28"/>
          <w:szCs w:val="28"/>
        </w:rPr>
        <w:t>)</w:t>
      </w:r>
    </w:p>
    <w:p w:rsidR="00C53241" w:rsidRDefault="00C53241" w:rsidP="00D7504B">
      <w:pPr>
        <w:rPr>
          <w:color w:val="000000"/>
          <w:sz w:val="28"/>
          <w:szCs w:val="28"/>
        </w:rPr>
      </w:pPr>
    </w:p>
    <w:p w:rsidR="00C53241" w:rsidRDefault="00C53241" w:rsidP="00D7504B">
      <w:pPr>
        <w:rPr>
          <w:color w:val="000000"/>
          <w:sz w:val="28"/>
          <w:szCs w:val="28"/>
        </w:rPr>
      </w:pPr>
    </w:p>
    <w:p w:rsidR="00C53241" w:rsidRDefault="00D7504B" w:rsidP="00043194">
      <w:pPr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-902525</wp:posOffset>
            </wp:positionH>
            <wp:positionV relativeFrom="paragraph">
              <wp:posOffset>-503506</wp:posOffset>
            </wp:positionV>
            <wp:extent cx="10657541" cy="7576457"/>
            <wp:effectExtent l="0" t="0" r="0" b="0"/>
            <wp:wrapNone/>
            <wp:docPr id="17" name="Рисунок 17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541" cy="75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3194" w:rsidRPr="00043194" w:rsidRDefault="00043194" w:rsidP="00D7504B">
      <w:pPr>
        <w:jc w:val="right"/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>Приложение 2</w:t>
      </w:r>
    </w:p>
    <w:p w:rsidR="00043194" w:rsidRDefault="00043194" w:rsidP="00043194">
      <w:pPr>
        <w:rPr>
          <w:b/>
          <w:color w:val="000000"/>
          <w:sz w:val="28"/>
          <w:szCs w:val="28"/>
        </w:rPr>
      </w:pPr>
    </w:p>
    <w:p w:rsidR="00F36415" w:rsidRPr="00043194" w:rsidRDefault="00F36415" w:rsidP="00043194">
      <w:pPr>
        <w:rPr>
          <w:color w:val="000000"/>
          <w:sz w:val="28"/>
          <w:szCs w:val="28"/>
        </w:rPr>
      </w:pPr>
      <w:r w:rsidRPr="00043194">
        <w:rPr>
          <w:b/>
          <w:color w:val="000000"/>
          <w:sz w:val="28"/>
          <w:szCs w:val="28"/>
        </w:rPr>
        <w:t xml:space="preserve">Анкетирование </w:t>
      </w:r>
      <w:r w:rsidR="00EA5F1D" w:rsidRPr="00043194">
        <w:rPr>
          <w:b/>
          <w:color w:val="000000"/>
          <w:sz w:val="28"/>
          <w:szCs w:val="28"/>
        </w:rPr>
        <w:t>родителей «</w:t>
      </w:r>
      <w:r w:rsidRPr="00043194">
        <w:rPr>
          <w:b/>
          <w:color w:val="000000"/>
          <w:sz w:val="28"/>
          <w:szCs w:val="28"/>
        </w:rPr>
        <w:t>Развитие речи детей».</w:t>
      </w:r>
      <w:r w:rsidRPr="00043194">
        <w:rPr>
          <w:color w:val="000000"/>
          <w:sz w:val="28"/>
          <w:szCs w:val="28"/>
        </w:rPr>
        <w:t xml:space="preserve">  </w:t>
      </w:r>
    </w:p>
    <w:p w:rsidR="00043194" w:rsidRDefault="00043194" w:rsidP="00F36415">
      <w:pPr>
        <w:ind w:left="-28" w:firstLine="28"/>
        <w:rPr>
          <w:color w:val="000000"/>
          <w:sz w:val="28"/>
          <w:szCs w:val="28"/>
        </w:rPr>
      </w:pPr>
    </w:p>
    <w:p w:rsidR="00F36415" w:rsidRPr="00043194" w:rsidRDefault="00F36415" w:rsidP="00F36415">
      <w:pPr>
        <w:ind w:left="-28" w:firstLine="28"/>
        <w:rPr>
          <w:color w:val="000000"/>
          <w:sz w:val="28"/>
          <w:szCs w:val="28"/>
        </w:rPr>
      </w:pPr>
      <w:r w:rsidRPr="00E22439">
        <w:rPr>
          <w:b/>
          <w:color w:val="000000"/>
          <w:sz w:val="28"/>
          <w:szCs w:val="28"/>
        </w:rPr>
        <w:t>Цель:</w:t>
      </w:r>
      <w:r w:rsidRPr="00043194">
        <w:rPr>
          <w:color w:val="000000"/>
          <w:sz w:val="28"/>
          <w:szCs w:val="28"/>
        </w:rPr>
        <w:t xml:space="preserve"> выявление проблем у детей в речевом развитии.</w:t>
      </w:r>
    </w:p>
    <w:p w:rsidR="00E22439" w:rsidRDefault="00E22439" w:rsidP="00F36415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Учувствовало в анкетирование </w:t>
      </w:r>
      <w:r w:rsidR="00F36415" w:rsidRPr="00043194">
        <w:rPr>
          <w:color w:val="000000"/>
          <w:sz w:val="28"/>
          <w:szCs w:val="28"/>
        </w:rPr>
        <w:t>15</w:t>
      </w:r>
      <w:r w:rsidR="00EA5F1D">
        <w:rPr>
          <w:color w:val="000000"/>
          <w:sz w:val="28"/>
          <w:szCs w:val="28"/>
        </w:rPr>
        <w:t>родителей.</w:t>
      </w:r>
    </w:p>
    <w:p w:rsidR="00F36415" w:rsidRPr="00043194" w:rsidRDefault="00E22439" w:rsidP="00F36415">
      <w:pPr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Результаты</w:t>
      </w:r>
      <w:proofErr w:type="gramEnd"/>
      <w:r>
        <w:rPr>
          <w:color w:val="000000"/>
          <w:sz w:val="28"/>
          <w:szCs w:val="28"/>
        </w:rPr>
        <w:t xml:space="preserve"> которого показали: </w:t>
      </w:r>
      <w:r w:rsidRPr="00043194">
        <w:rPr>
          <w:color w:val="000000"/>
          <w:sz w:val="28"/>
          <w:szCs w:val="28"/>
        </w:rPr>
        <w:t>Интересует</w:t>
      </w:r>
      <w:r w:rsidR="00F36415" w:rsidRPr="00043194">
        <w:rPr>
          <w:color w:val="000000"/>
          <w:sz w:val="28"/>
          <w:szCs w:val="28"/>
        </w:rPr>
        <w:t xml:space="preserve"> проблема развития речи - 80%, считают проблему второстепенной – 7%, не интересует проблема – 13%.  </w:t>
      </w:r>
      <w:r w:rsidR="00F36415" w:rsidRPr="00EA5F1D">
        <w:rPr>
          <w:b/>
          <w:color w:val="000000"/>
          <w:sz w:val="28"/>
          <w:szCs w:val="28"/>
        </w:rPr>
        <w:t>Актуальные проблемы:</w:t>
      </w:r>
    </w:p>
    <w:p w:rsidR="00F36415" w:rsidRPr="00043194" w:rsidRDefault="00F36415" w:rsidP="00F36415">
      <w:pPr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>73% - неправильное произношение звуков,</w:t>
      </w:r>
    </w:p>
    <w:p w:rsidR="00F36415" w:rsidRPr="00043194" w:rsidRDefault="00F36415" w:rsidP="00F36415">
      <w:pPr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>40% - развитие словаря и развитие связной речи,</w:t>
      </w:r>
    </w:p>
    <w:p w:rsidR="00F36415" w:rsidRPr="00043194" w:rsidRDefault="00F36415" w:rsidP="00F36415">
      <w:pPr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>47% - ошибки грамматического строя,</w:t>
      </w:r>
    </w:p>
    <w:p w:rsidR="00F36415" w:rsidRPr="00043194" w:rsidRDefault="00F36415" w:rsidP="00F36415">
      <w:pPr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>33% - выразительное и правильное интонирование речи,</w:t>
      </w:r>
    </w:p>
    <w:p w:rsidR="00F36415" w:rsidRPr="00043194" w:rsidRDefault="00F36415" w:rsidP="00F36415">
      <w:pPr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>27% - речевое дыхание,</w:t>
      </w:r>
    </w:p>
    <w:p w:rsidR="00F36415" w:rsidRPr="00043194" w:rsidRDefault="00F36415" w:rsidP="00F36415">
      <w:pPr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>13% - посчитали, что у детей нет проблем с речью.</w:t>
      </w:r>
    </w:p>
    <w:p w:rsidR="00EA5F1D" w:rsidRDefault="00EA5F1D" w:rsidP="00F36415">
      <w:pPr>
        <w:rPr>
          <w:color w:val="000000"/>
          <w:sz w:val="28"/>
          <w:szCs w:val="28"/>
        </w:rPr>
      </w:pPr>
    </w:p>
    <w:p w:rsidR="00F36415" w:rsidRPr="00043194" w:rsidRDefault="00F36415" w:rsidP="00F36415">
      <w:pPr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 xml:space="preserve">Родители единогласно согласились, что родители </w:t>
      </w:r>
      <w:r w:rsidR="00EA5F1D" w:rsidRPr="00043194">
        <w:rPr>
          <w:color w:val="000000"/>
          <w:sz w:val="28"/>
          <w:szCs w:val="28"/>
        </w:rPr>
        <w:t>должны принимать</w:t>
      </w:r>
      <w:r w:rsidRPr="00043194">
        <w:rPr>
          <w:color w:val="000000"/>
          <w:sz w:val="28"/>
          <w:szCs w:val="28"/>
        </w:rPr>
        <w:t xml:space="preserve"> участие для устранения проблем в речевом развитии, выполняя рекомендации воспитателя.</w:t>
      </w: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Pr="00043194" w:rsidRDefault="00EA5F1D" w:rsidP="00EA5F1D">
      <w:pPr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>Проведение просветительской работы (консультации, рекомендации).</w:t>
      </w: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D7504B" w:rsidP="00EA5F1D">
      <w:pPr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-900430</wp:posOffset>
            </wp:positionH>
            <wp:positionV relativeFrom="paragraph">
              <wp:posOffset>-635388</wp:posOffset>
            </wp:positionV>
            <wp:extent cx="10656570" cy="7600208"/>
            <wp:effectExtent l="0" t="0" r="0" b="0"/>
            <wp:wrapNone/>
            <wp:docPr id="18" name="Рисунок 18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1758" cy="7603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53241" w:rsidRDefault="00C53241" w:rsidP="005F173A">
      <w:pPr>
        <w:rPr>
          <w:color w:val="000000"/>
          <w:sz w:val="28"/>
          <w:szCs w:val="28"/>
        </w:rPr>
      </w:pPr>
    </w:p>
    <w:p w:rsidR="00B4644C" w:rsidRDefault="00B4644C" w:rsidP="00B4644C">
      <w:pPr>
        <w:jc w:val="right"/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 xml:space="preserve">Приложение </w:t>
      </w:r>
      <w:r>
        <w:rPr>
          <w:color w:val="000000"/>
          <w:sz w:val="28"/>
          <w:szCs w:val="28"/>
        </w:rPr>
        <w:t xml:space="preserve">3       </w:t>
      </w:r>
    </w:p>
    <w:p w:rsidR="00B4644C" w:rsidRPr="00043194" w:rsidRDefault="00B4644C" w:rsidP="005F173A">
      <w:pPr>
        <w:jc w:val="right"/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Default="00EA5F1D" w:rsidP="00EA5F1D">
      <w:pPr>
        <w:rPr>
          <w:color w:val="000000"/>
          <w:sz w:val="28"/>
          <w:szCs w:val="28"/>
        </w:rPr>
      </w:pPr>
    </w:p>
    <w:p w:rsidR="00EA5F1D" w:rsidRPr="0071132D" w:rsidRDefault="00EA5F1D" w:rsidP="0071132D">
      <w:pPr>
        <w:rPr>
          <w:sz w:val="28"/>
          <w:szCs w:val="28"/>
        </w:rPr>
      </w:pPr>
    </w:p>
    <w:p w:rsidR="00F36415" w:rsidRPr="0071132D" w:rsidRDefault="00F36415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>Памятки родителям.  (Приложение</w:t>
      </w:r>
      <w:r w:rsidR="003D60D7" w:rsidRPr="0071132D">
        <w:rPr>
          <w:sz w:val="28"/>
          <w:szCs w:val="28"/>
        </w:rPr>
        <w:t>)</w:t>
      </w:r>
    </w:p>
    <w:p w:rsidR="00F36415" w:rsidRPr="0071132D" w:rsidRDefault="00F36415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>Консультации:</w:t>
      </w:r>
    </w:p>
    <w:p w:rsidR="00F36415" w:rsidRPr="0071132D" w:rsidRDefault="00F36415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>«Как научить ребенка здороваться»</w:t>
      </w:r>
    </w:p>
    <w:p w:rsidR="00F36415" w:rsidRPr="0071132D" w:rsidRDefault="0071132D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>«Как</w:t>
      </w:r>
      <w:r w:rsidR="00F36415" w:rsidRPr="0071132D">
        <w:rPr>
          <w:sz w:val="28"/>
          <w:szCs w:val="28"/>
        </w:rPr>
        <w:t xml:space="preserve"> правильно общаться с детьми»</w:t>
      </w:r>
    </w:p>
    <w:p w:rsidR="00F36415" w:rsidRPr="0071132D" w:rsidRDefault="00F36415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>«Советы любящим родителям (или Азбука общения с ребенком)</w:t>
      </w:r>
    </w:p>
    <w:p w:rsidR="00F36415" w:rsidRPr="0071132D" w:rsidRDefault="00F36415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>Индивидуальные беседы.</w:t>
      </w:r>
    </w:p>
    <w:p w:rsidR="00F36415" w:rsidRPr="0071132D" w:rsidRDefault="00EA5F1D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 xml:space="preserve">Изготовление папки передвижки </w:t>
      </w:r>
      <w:r w:rsidR="00F36415" w:rsidRPr="0071132D">
        <w:rPr>
          <w:sz w:val="28"/>
          <w:szCs w:val="28"/>
        </w:rPr>
        <w:t>на тему: «</w:t>
      </w:r>
      <w:r w:rsidRPr="0071132D">
        <w:rPr>
          <w:sz w:val="28"/>
          <w:szCs w:val="28"/>
        </w:rPr>
        <w:t>Играя, развиваем</w:t>
      </w:r>
      <w:r w:rsidR="00F36415" w:rsidRPr="0071132D">
        <w:rPr>
          <w:sz w:val="28"/>
          <w:szCs w:val="28"/>
        </w:rPr>
        <w:t xml:space="preserve"> речь»</w:t>
      </w:r>
    </w:p>
    <w:p w:rsidR="00F36415" w:rsidRPr="0071132D" w:rsidRDefault="00F36415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>Оформление папки-передвижки «Развиваем пальчики - стимулируем речевое развитие ребенка»</w:t>
      </w:r>
    </w:p>
    <w:p w:rsidR="00F36415" w:rsidRPr="0071132D" w:rsidRDefault="00F36415" w:rsidP="0071132D">
      <w:pPr>
        <w:pStyle w:val="a5"/>
        <w:numPr>
          <w:ilvl w:val="0"/>
          <w:numId w:val="40"/>
        </w:numPr>
        <w:rPr>
          <w:sz w:val="28"/>
          <w:szCs w:val="28"/>
        </w:rPr>
      </w:pPr>
      <w:r w:rsidRPr="0071132D">
        <w:rPr>
          <w:sz w:val="28"/>
          <w:szCs w:val="28"/>
        </w:rPr>
        <w:t>Вашему вниманию предлагается картотека дидактических игр.</w:t>
      </w:r>
    </w:p>
    <w:p w:rsidR="00F36415" w:rsidRDefault="00F36415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B4644C" w:rsidRDefault="00B4644C" w:rsidP="001B4157">
      <w:pPr>
        <w:spacing w:after="131"/>
        <w:ind w:left="708" w:firstLine="709"/>
        <w:jc w:val="both"/>
        <w:rPr>
          <w:b/>
          <w:sz w:val="28"/>
        </w:rPr>
      </w:pPr>
    </w:p>
    <w:p w:rsidR="00F447A2" w:rsidRDefault="00F447A2" w:rsidP="00F447A2">
      <w:pPr>
        <w:jc w:val="right"/>
        <w:rPr>
          <w:color w:val="000000"/>
          <w:sz w:val="28"/>
          <w:szCs w:val="28"/>
        </w:rPr>
      </w:pPr>
      <w:r w:rsidRPr="00043194">
        <w:rPr>
          <w:color w:val="000000"/>
          <w:sz w:val="28"/>
          <w:szCs w:val="28"/>
        </w:rPr>
        <w:t xml:space="preserve">Приложение </w:t>
      </w:r>
      <w:r>
        <w:rPr>
          <w:color w:val="000000"/>
          <w:sz w:val="28"/>
          <w:szCs w:val="28"/>
        </w:rPr>
        <w:t xml:space="preserve">4      </w:t>
      </w:r>
    </w:p>
    <w:p w:rsidR="00F36415" w:rsidRDefault="00F447A2" w:rsidP="0071132D">
      <w:pPr>
        <w:spacing w:after="131"/>
        <w:jc w:val="both"/>
      </w:pPr>
      <w:r>
        <w:rPr>
          <w:noProof/>
        </w:rPr>
        <w:drawing>
          <wp:anchor distT="0" distB="0" distL="114300" distR="114300" simplePos="0" relativeHeight="251631104" behindDoc="1" locked="0" layoutInCell="1" allowOverlap="1">
            <wp:simplePos x="0" y="0"/>
            <wp:positionH relativeFrom="column">
              <wp:posOffset>-903269</wp:posOffset>
            </wp:positionH>
            <wp:positionV relativeFrom="paragraph">
              <wp:posOffset>-559435</wp:posOffset>
            </wp:positionV>
            <wp:extent cx="10656570" cy="7600208"/>
            <wp:effectExtent l="0" t="0" r="0" b="0"/>
            <wp:wrapNone/>
            <wp:docPr id="20" name="Рисунок 20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6570" cy="760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447A2" w:rsidRDefault="00F447A2" w:rsidP="0071132D">
      <w:pPr>
        <w:ind w:left="142"/>
        <w:rPr>
          <w:sz w:val="28"/>
          <w:szCs w:val="28"/>
        </w:rPr>
      </w:pPr>
      <w:r w:rsidRPr="001C0755">
        <w:rPr>
          <w:noProof/>
          <w:sz w:val="28"/>
          <w:szCs w:val="28"/>
        </w:rPr>
        <w:lastRenderedPageBreak/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6133913</wp:posOffset>
            </wp:positionH>
            <wp:positionV relativeFrom="paragraph">
              <wp:posOffset>3083597</wp:posOffset>
            </wp:positionV>
            <wp:extent cx="2181821" cy="1520348"/>
            <wp:effectExtent l="0" t="476250" r="0" b="461010"/>
            <wp:wrapThrough wrapText="bothSides">
              <wp:wrapPolygon edited="0">
                <wp:start x="19" y="22289"/>
                <wp:lineTo x="3089" y="22157"/>
                <wp:lineTo x="6199" y="22289"/>
                <wp:lineTo x="9268" y="22156"/>
                <wp:lineTo x="12378" y="22288"/>
                <wp:lineTo x="15448" y="22156"/>
                <wp:lineTo x="18558" y="22288"/>
                <wp:lineTo x="18742" y="22230"/>
                <wp:lineTo x="21546" y="21627"/>
                <wp:lineTo x="21713" y="2456"/>
                <wp:lineTo x="21695" y="1076"/>
                <wp:lineTo x="21655" y="811"/>
                <wp:lineTo x="21494" y="-246"/>
                <wp:lineTo x="15090" y="-452"/>
                <wp:lineTo x="12020" y="-320"/>
                <wp:lineTo x="8910" y="-452"/>
                <wp:lineTo x="5841" y="-319"/>
                <wp:lineTo x="2731" y="-451"/>
                <wp:lineTo x="848" y="-137"/>
                <wp:lineTo x="-3207" y="1136"/>
                <wp:lineTo x="-182" y="20967"/>
                <wp:lineTo x="19" y="22289"/>
              </wp:wrapPolygon>
            </wp:wrapThrough>
            <wp:docPr id="25" name="Рисунок 25" descr="C:\Users\Александр\Downloads\20190214_112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Александр\Downloads\20190214_1121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406" r="8869"/>
                    <a:stretch/>
                  </pic:blipFill>
                  <pic:spPr bwMode="auto">
                    <a:xfrm rot="6140524">
                      <a:off x="0" y="0"/>
                      <a:ext cx="2181821" cy="1520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1C0755">
        <w:rPr>
          <w:noProof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2988348</wp:posOffset>
            </wp:positionH>
            <wp:positionV relativeFrom="paragraph">
              <wp:posOffset>2145179</wp:posOffset>
            </wp:positionV>
            <wp:extent cx="2275143" cy="1279812"/>
            <wp:effectExtent l="0" t="0" r="0" b="0"/>
            <wp:wrapNone/>
            <wp:docPr id="24" name="Рисунок 24" descr="C:\Users\Александр\Downloads\20190214_111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Александр\Downloads\20190214_1118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143" cy="1279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C0755">
        <w:rPr>
          <w:noProof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54311</wp:posOffset>
            </wp:positionH>
            <wp:positionV relativeFrom="paragraph">
              <wp:posOffset>3288739</wp:posOffset>
            </wp:positionV>
            <wp:extent cx="2962910" cy="1996440"/>
            <wp:effectExtent l="19050" t="0" r="8890" b="575310"/>
            <wp:wrapThrough wrapText="bothSides">
              <wp:wrapPolygon edited="0">
                <wp:start x="417" y="0"/>
                <wp:lineTo x="-139" y="618"/>
                <wp:lineTo x="-139" y="27824"/>
                <wp:lineTo x="21665" y="27824"/>
                <wp:lineTo x="21665" y="2061"/>
                <wp:lineTo x="21526" y="1031"/>
                <wp:lineTo x="21109" y="0"/>
                <wp:lineTo x="417" y="0"/>
              </wp:wrapPolygon>
            </wp:wrapThrough>
            <wp:docPr id="22" name="Рисунок 22" descr="H:\лето\20190214_110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:\лето\20190214_11093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910" cy="19964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1C0755"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5260676</wp:posOffset>
            </wp:positionH>
            <wp:positionV relativeFrom="paragraph">
              <wp:posOffset>158078</wp:posOffset>
            </wp:positionV>
            <wp:extent cx="3804920" cy="2139950"/>
            <wp:effectExtent l="19050" t="0" r="5080" b="603250"/>
            <wp:wrapThrough wrapText="bothSides">
              <wp:wrapPolygon edited="0">
                <wp:start x="324" y="0"/>
                <wp:lineTo x="-108" y="769"/>
                <wp:lineTo x="-108" y="27689"/>
                <wp:lineTo x="21629" y="27689"/>
                <wp:lineTo x="21629" y="1923"/>
                <wp:lineTo x="21521" y="961"/>
                <wp:lineTo x="21196" y="0"/>
                <wp:lineTo x="324" y="0"/>
              </wp:wrapPolygon>
            </wp:wrapThrough>
            <wp:docPr id="23" name="Рисунок 23" descr="H:\лето\20190214_111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:\лето\20190214_11112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920" cy="21399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7F0549">
        <w:rPr>
          <w:noProof/>
        </w:rPr>
        <w:drawing>
          <wp:inline distT="0" distB="0" distL="0" distR="0">
            <wp:extent cx="2944674" cy="2122133"/>
            <wp:effectExtent l="19050" t="0" r="8255" b="602615"/>
            <wp:docPr id="21" name="Рисунок 21" descr="H:\лето\20190214_11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:\лето\20190214_1100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790" r="15155"/>
                    <a:stretch/>
                  </pic:blipFill>
                  <pic:spPr bwMode="auto">
                    <a:xfrm rot="10800000">
                      <a:off x="0" y="0"/>
                      <a:ext cx="2952387" cy="212769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447A2" w:rsidRDefault="00F447A2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447A2" w:rsidRDefault="00F447A2" w:rsidP="0071132D">
      <w:pPr>
        <w:ind w:left="142"/>
        <w:rPr>
          <w:noProof/>
        </w:rPr>
      </w:pPr>
      <w:r w:rsidRPr="00043194">
        <w:rPr>
          <w:color w:val="000000"/>
          <w:sz w:val="28"/>
          <w:szCs w:val="28"/>
        </w:rPr>
        <w:lastRenderedPageBreak/>
        <w:t xml:space="preserve">Приложение </w:t>
      </w:r>
      <w:r>
        <w:rPr>
          <w:color w:val="000000"/>
          <w:sz w:val="28"/>
          <w:szCs w:val="28"/>
        </w:rPr>
        <w:t>5</w:t>
      </w:r>
      <w:r>
        <w:rPr>
          <w:noProof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-903530</wp:posOffset>
            </wp:positionH>
            <wp:positionV relativeFrom="paragraph">
              <wp:posOffset>-610049</wp:posOffset>
            </wp:positionV>
            <wp:extent cx="10656570" cy="7600208"/>
            <wp:effectExtent l="0" t="0" r="0" b="0"/>
            <wp:wrapNone/>
            <wp:docPr id="6" name="Рисунок 6" descr="https://downloadwallpaperhd.net/laptop-wallpapers/curves-wallpaper-hd-For-Laptop-Wallpa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wnloadwallpaperhd.net/laptop-wallpapers/curves-wallpaper-hd-For-Laptop-Wallpap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6570" cy="760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C0755">
        <w:rPr>
          <w:noProof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column">
              <wp:posOffset>3552788</wp:posOffset>
            </wp:positionH>
            <wp:positionV relativeFrom="paragraph">
              <wp:posOffset>2879184</wp:posOffset>
            </wp:positionV>
            <wp:extent cx="2458720" cy="1796415"/>
            <wp:effectExtent l="0" t="323850" r="0" b="318135"/>
            <wp:wrapThrough wrapText="bothSides">
              <wp:wrapPolygon edited="0">
                <wp:start x="64" y="21688"/>
                <wp:lineTo x="21486" y="21688"/>
                <wp:lineTo x="21486" y="157"/>
                <wp:lineTo x="64" y="157"/>
                <wp:lineTo x="64" y="21688"/>
              </wp:wrapPolygon>
            </wp:wrapThrough>
            <wp:docPr id="28" name="Рисунок 28" descr="H:\лето\20190214_112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:\лето\20190214_1123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772" r="10213"/>
                    <a:stretch/>
                  </pic:blipFill>
                  <pic:spPr bwMode="auto">
                    <a:xfrm rot="5400000">
                      <a:off x="0" y="0"/>
                      <a:ext cx="2458720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E5167B">
        <w:rPr>
          <w:noProof/>
          <w:sz w:val="28"/>
          <w:szCs w:val="28"/>
        </w:rPr>
        <w:drawing>
          <wp:anchor distT="0" distB="0" distL="114300" distR="114300" simplePos="0" relativeHeight="251691520" behindDoc="1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4515298</wp:posOffset>
            </wp:positionV>
            <wp:extent cx="2772988" cy="1559859"/>
            <wp:effectExtent l="0" t="0" r="0" b="0"/>
            <wp:wrapNone/>
            <wp:docPr id="19" name="Рисунок 19" descr="H:\лето\20190214_105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лето\20190214_10565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988" cy="1559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5167B">
        <w:rPr>
          <w:noProof/>
          <w:sz w:val="28"/>
          <w:szCs w:val="28"/>
        </w:rPr>
        <w:drawing>
          <wp:anchor distT="0" distB="0" distL="114300" distR="114300" simplePos="0" relativeHeight="251685376" behindDoc="1" locked="0" layoutInCell="1" allowOverlap="1">
            <wp:simplePos x="0" y="0"/>
            <wp:positionH relativeFrom="column">
              <wp:posOffset>6016475</wp:posOffset>
            </wp:positionH>
            <wp:positionV relativeFrom="paragraph">
              <wp:posOffset>932964</wp:posOffset>
            </wp:positionV>
            <wp:extent cx="2868609" cy="1613647"/>
            <wp:effectExtent l="0" t="0" r="0" b="0"/>
            <wp:wrapNone/>
            <wp:docPr id="7" name="Рисунок 7" descr="H:\лето\20190214_111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лето\20190214_11174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609" cy="1613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7581C">
        <w:rPr>
          <w:noProof/>
          <w:sz w:val="28"/>
          <w:szCs w:val="28"/>
        </w:rPr>
        <w:drawing>
          <wp:anchor distT="0" distB="0" distL="114300" distR="114300" simplePos="0" relativeHeight="251696640" behindDoc="0" locked="0" layoutInCell="1" allowOverlap="1">
            <wp:simplePos x="0" y="0"/>
            <wp:positionH relativeFrom="column">
              <wp:posOffset>6070600</wp:posOffset>
            </wp:positionH>
            <wp:positionV relativeFrom="paragraph">
              <wp:posOffset>3085055</wp:posOffset>
            </wp:positionV>
            <wp:extent cx="3001383" cy="2118908"/>
            <wp:effectExtent l="0" t="0" r="0" b="0"/>
            <wp:wrapThrough wrapText="bothSides">
              <wp:wrapPolygon edited="0">
                <wp:start x="0" y="0"/>
                <wp:lineTo x="0" y="21367"/>
                <wp:lineTo x="21527" y="21367"/>
                <wp:lineTo x="21527" y="0"/>
                <wp:lineTo x="0" y="0"/>
              </wp:wrapPolygon>
            </wp:wrapThrough>
            <wp:docPr id="29" name="Рисунок 29" descr="H:\лето\20190214_112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:\лето\20190214_11273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383" cy="2118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447A2" w:rsidRDefault="00F447A2" w:rsidP="0071132D">
      <w:pPr>
        <w:ind w:left="142"/>
        <w:rPr>
          <w:noProof/>
        </w:rPr>
      </w:pPr>
    </w:p>
    <w:p w:rsidR="00F447A2" w:rsidRDefault="00F447A2" w:rsidP="0071132D">
      <w:pPr>
        <w:ind w:left="142"/>
        <w:rPr>
          <w:noProof/>
        </w:rPr>
      </w:pPr>
    </w:p>
    <w:p w:rsidR="00F447A2" w:rsidRDefault="00F447A2" w:rsidP="0071132D">
      <w:pPr>
        <w:ind w:left="142"/>
        <w:rPr>
          <w:noProof/>
        </w:rPr>
      </w:pPr>
      <w:r w:rsidRPr="001C0755">
        <w:rPr>
          <w:noProof/>
        </w:rPr>
        <w:drawing>
          <wp:inline distT="0" distB="0" distL="0" distR="0">
            <wp:extent cx="3499702" cy="1968649"/>
            <wp:effectExtent l="0" t="0" r="0" b="0"/>
            <wp:docPr id="27" name="Рисунок 27" descr="H:\лето\20190214_111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:\лето\20190214_11123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097" cy="1971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A2" w:rsidRDefault="00F447A2" w:rsidP="0071132D">
      <w:pPr>
        <w:ind w:left="142"/>
        <w:rPr>
          <w:noProof/>
        </w:rPr>
      </w:pPr>
    </w:p>
    <w:p w:rsidR="003A250E" w:rsidRPr="0071132D" w:rsidRDefault="003A250E" w:rsidP="0071132D">
      <w:pPr>
        <w:ind w:left="142"/>
        <w:rPr>
          <w:sz w:val="28"/>
          <w:szCs w:val="28"/>
        </w:rPr>
      </w:pPr>
    </w:p>
    <w:sectPr w:rsidR="003A250E" w:rsidRPr="0071132D" w:rsidSect="00C53241">
      <w:pgSz w:w="16838" w:h="11906" w:orient="landscape"/>
      <w:pgMar w:top="851" w:right="1134" w:bottom="993" w:left="1418" w:header="708" w:footer="708" w:gutter="0"/>
      <w:pgBorders w:offsetFrom="page">
        <w:top w:val="doubleWave" w:sz="6" w:space="24" w:color="002060"/>
        <w:left w:val="doubleWave" w:sz="6" w:space="24" w:color="002060"/>
        <w:bottom w:val="doubleWave" w:sz="6" w:space="24" w:color="002060"/>
        <w:right w:val="doubleWave" w:sz="6" w:space="24" w:color="00206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Roboto-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A06A99B6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2E52DE8"/>
    <w:multiLevelType w:val="hybridMultilevel"/>
    <w:tmpl w:val="D30882DC"/>
    <w:lvl w:ilvl="0" w:tplc="25C6A576">
      <w:start w:val="1"/>
      <w:numFmt w:val="bullet"/>
      <w:lvlText w:val="•"/>
      <w:lvlJc w:val="left"/>
      <w:pPr>
        <w:ind w:left="1096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8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56" w:hanging="360"/>
      </w:pPr>
      <w:rPr>
        <w:rFonts w:ascii="Wingdings" w:hAnsi="Wingdings" w:hint="default"/>
      </w:rPr>
    </w:lvl>
  </w:abstractNum>
  <w:abstractNum w:abstractNumId="2">
    <w:nsid w:val="07C83FBF"/>
    <w:multiLevelType w:val="hybridMultilevel"/>
    <w:tmpl w:val="FCB42674"/>
    <w:lvl w:ilvl="0" w:tplc="D5D4BF44">
      <w:start w:val="1"/>
      <w:numFmt w:val="bullet"/>
      <w:lvlText w:val="•"/>
      <w:lvlJc w:val="left"/>
      <w:pPr>
        <w:ind w:left="956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6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16" w:hanging="360"/>
      </w:pPr>
      <w:rPr>
        <w:rFonts w:ascii="Wingdings" w:hAnsi="Wingdings" w:hint="default"/>
      </w:rPr>
    </w:lvl>
  </w:abstractNum>
  <w:abstractNum w:abstractNumId="3">
    <w:nsid w:val="08D62BB2"/>
    <w:multiLevelType w:val="hybridMultilevel"/>
    <w:tmpl w:val="EDAA47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3C760B"/>
    <w:multiLevelType w:val="multilevel"/>
    <w:tmpl w:val="953C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F5322A6"/>
    <w:multiLevelType w:val="hybridMultilevel"/>
    <w:tmpl w:val="8534A1B8"/>
    <w:lvl w:ilvl="0" w:tplc="51C445A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07A456D"/>
    <w:multiLevelType w:val="hybridMultilevel"/>
    <w:tmpl w:val="07D4AE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8A64F7"/>
    <w:multiLevelType w:val="hybridMultilevel"/>
    <w:tmpl w:val="55E81DEE"/>
    <w:lvl w:ilvl="0" w:tplc="BA5A9C6E">
      <w:start w:val="2"/>
      <w:numFmt w:val="decimal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DEC26BA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1DA652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C8C966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496912E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7A4341C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F94AC9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7D2D1FA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F465684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26426F8F"/>
    <w:multiLevelType w:val="hybridMultilevel"/>
    <w:tmpl w:val="5ACE2BA2"/>
    <w:lvl w:ilvl="0" w:tplc="4C7C9FA0">
      <w:start w:val="1"/>
      <w:numFmt w:val="decimal"/>
      <w:lvlText w:val="%1."/>
      <w:lvlJc w:val="left"/>
      <w:pPr>
        <w:ind w:left="208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928" w:hanging="360"/>
      </w:pPr>
    </w:lvl>
    <w:lvl w:ilvl="2" w:tplc="0419001B" w:tentative="1">
      <w:start w:val="1"/>
      <w:numFmt w:val="lowerRoman"/>
      <w:lvlText w:val="%3."/>
      <w:lvlJc w:val="right"/>
      <w:pPr>
        <w:ind w:left="1648" w:hanging="180"/>
      </w:pPr>
    </w:lvl>
    <w:lvl w:ilvl="3" w:tplc="0419000F" w:tentative="1">
      <w:start w:val="1"/>
      <w:numFmt w:val="decimal"/>
      <w:lvlText w:val="%4."/>
      <w:lvlJc w:val="left"/>
      <w:pPr>
        <w:ind w:left="2368" w:hanging="360"/>
      </w:pPr>
    </w:lvl>
    <w:lvl w:ilvl="4" w:tplc="04190019" w:tentative="1">
      <w:start w:val="1"/>
      <w:numFmt w:val="lowerLetter"/>
      <w:lvlText w:val="%5."/>
      <w:lvlJc w:val="left"/>
      <w:pPr>
        <w:ind w:left="3088" w:hanging="360"/>
      </w:pPr>
    </w:lvl>
    <w:lvl w:ilvl="5" w:tplc="0419001B" w:tentative="1">
      <w:start w:val="1"/>
      <w:numFmt w:val="lowerRoman"/>
      <w:lvlText w:val="%6."/>
      <w:lvlJc w:val="right"/>
      <w:pPr>
        <w:ind w:left="3808" w:hanging="180"/>
      </w:pPr>
    </w:lvl>
    <w:lvl w:ilvl="6" w:tplc="0419000F" w:tentative="1">
      <w:start w:val="1"/>
      <w:numFmt w:val="decimal"/>
      <w:lvlText w:val="%7."/>
      <w:lvlJc w:val="left"/>
      <w:pPr>
        <w:ind w:left="4528" w:hanging="360"/>
      </w:pPr>
    </w:lvl>
    <w:lvl w:ilvl="7" w:tplc="04190019" w:tentative="1">
      <w:start w:val="1"/>
      <w:numFmt w:val="lowerLetter"/>
      <w:lvlText w:val="%8."/>
      <w:lvlJc w:val="left"/>
      <w:pPr>
        <w:ind w:left="5248" w:hanging="360"/>
      </w:pPr>
    </w:lvl>
    <w:lvl w:ilvl="8" w:tplc="0419001B" w:tentative="1">
      <w:start w:val="1"/>
      <w:numFmt w:val="lowerRoman"/>
      <w:lvlText w:val="%9."/>
      <w:lvlJc w:val="right"/>
      <w:pPr>
        <w:ind w:left="5968" w:hanging="180"/>
      </w:pPr>
    </w:lvl>
  </w:abstractNum>
  <w:abstractNum w:abstractNumId="9">
    <w:nsid w:val="26460FEF"/>
    <w:multiLevelType w:val="hybridMultilevel"/>
    <w:tmpl w:val="6096C7A6"/>
    <w:lvl w:ilvl="0" w:tplc="25C6A57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78132C"/>
    <w:multiLevelType w:val="multilevel"/>
    <w:tmpl w:val="5A04B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9D46E22"/>
    <w:multiLevelType w:val="hybridMultilevel"/>
    <w:tmpl w:val="C4D6DE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D3A505A"/>
    <w:multiLevelType w:val="hybridMultilevel"/>
    <w:tmpl w:val="9C642E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D3F0DDB"/>
    <w:multiLevelType w:val="hybridMultilevel"/>
    <w:tmpl w:val="6D806A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47A7B10"/>
    <w:multiLevelType w:val="hybridMultilevel"/>
    <w:tmpl w:val="0C4E4FA4"/>
    <w:lvl w:ilvl="0" w:tplc="25C6A576">
      <w:start w:val="1"/>
      <w:numFmt w:val="bullet"/>
      <w:lvlText w:val="•"/>
      <w:lvlJc w:val="left"/>
      <w:pPr>
        <w:ind w:left="502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5">
    <w:nsid w:val="3CC64138"/>
    <w:multiLevelType w:val="hybridMultilevel"/>
    <w:tmpl w:val="A2341E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EE47836"/>
    <w:multiLevelType w:val="hybridMultilevel"/>
    <w:tmpl w:val="E33067E8"/>
    <w:lvl w:ilvl="0" w:tplc="25C6A576">
      <w:start w:val="1"/>
      <w:numFmt w:val="bullet"/>
      <w:lvlText w:val="•"/>
      <w:lvlJc w:val="left"/>
      <w:pPr>
        <w:ind w:left="5322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03905D1"/>
    <w:multiLevelType w:val="hybridMultilevel"/>
    <w:tmpl w:val="C5FA90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2A90EE9"/>
    <w:multiLevelType w:val="hybridMultilevel"/>
    <w:tmpl w:val="5C3CF8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40E0DDE"/>
    <w:multiLevelType w:val="hybridMultilevel"/>
    <w:tmpl w:val="4AD075B4"/>
    <w:lvl w:ilvl="0" w:tplc="1FAECE6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90009A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466633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8467DB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FE68E3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9CA7E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104E95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B66422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BB49E9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0">
    <w:nsid w:val="44244967"/>
    <w:multiLevelType w:val="hybridMultilevel"/>
    <w:tmpl w:val="2C563D98"/>
    <w:lvl w:ilvl="0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43C7633"/>
    <w:multiLevelType w:val="hybridMultilevel"/>
    <w:tmpl w:val="B29A6A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AF13AF9"/>
    <w:multiLevelType w:val="hybridMultilevel"/>
    <w:tmpl w:val="326CDF5C"/>
    <w:lvl w:ilvl="0" w:tplc="83501E36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855EEB60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72F821E0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D19AA7F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A692CB44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79DA23E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0394B342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8F52B7D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D68A1FBE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>
    <w:nsid w:val="4C551253"/>
    <w:multiLevelType w:val="hybridMultilevel"/>
    <w:tmpl w:val="60D8B1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0F9283B"/>
    <w:multiLevelType w:val="hybridMultilevel"/>
    <w:tmpl w:val="DEECBA26"/>
    <w:lvl w:ilvl="0" w:tplc="25C6A57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5BD6CD1"/>
    <w:multiLevelType w:val="multilevel"/>
    <w:tmpl w:val="A460AA9E"/>
    <w:lvl w:ilvl="0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648"/>
        </w:tabs>
        <w:ind w:left="1648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088"/>
        </w:tabs>
        <w:ind w:left="308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808"/>
        </w:tabs>
        <w:ind w:left="380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248"/>
        </w:tabs>
        <w:ind w:left="524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968"/>
        </w:tabs>
        <w:ind w:left="596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hint="default"/>
        <w:sz w:val="20"/>
      </w:rPr>
    </w:lvl>
  </w:abstractNum>
  <w:abstractNum w:abstractNumId="26">
    <w:nsid w:val="55FB333E"/>
    <w:multiLevelType w:val="hybridMultilevel"/>
    <w:tmpl w:val="3BACB5F8"/>
    <w:lvl w:ilvl="0" w:tplc="25C6A576">
      <w:start w:val="1"/>
      <w:numFmt w:val="bullet"/>
      <w:lvlText w:val="•"/>
      <w:lvlJc w:val="left"/>
      <w:pPr>
        <w:ind w:left="1429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564019B0"/>
    <w:multiLevelType w:val="multilevel"/>
    <w:tmpl w:val="3A7E6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6C22B1F"/>
    <w:multiLevelType w:val="hybridMultilevel"/>
    <w:tmpl w:val="ECE6D2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7D13399"/>
    <w:multiLevelType w:val="hybridMultilevel"/>
    <w:tmpl w:val="4C247D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7D540B5"/>
    <w:multiLevelType w:val="hybridMultilevel"/>
    <w:tmpl w:val="60DC584C"/>
    <w:lvl w:ilvl="0" w:tplc="25C6A576">
      <w:start w:val="1"/>
      <w:numFmt w:val="bullet"/>
      <w:lvlText w:val="•"/>
      <w:lvlJc w:val="left"/>
      <w:pPr>
        <w:ind w:left="795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1">
    <w:nsid w:val="57EC45FF"/>
    <w:multiLevelType w:val="hybridMultilevel"/>
    <w:tmpl w:val="28E6437A"/>
    <w:lvl w:ilvl="0" w:tplc="25C6A57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860164F"/>
    <w:multiLevelType w:val="hybridMultilevel"/>
    <w:tmpl w:val="C8589616"/>
    <w:lvl w:ilvl="0" w:tplc="25C6A57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A293259"/>
    <w:multiLevelType w:val="hybridMultilevel"/>
    <w:tmpl w:val="98208B44"/>
    <w:lvl w:ilvl="0" w:tplc="25C6A57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B3A0F71"/>
    <w:multiLevelType w:val="hybridMultilevel"/>
    <w:tmpl w:val="153AC3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5E312B6"/>
    <w:multiLevelType w:val="hybridMultilevel"/>
    <w:tmpl w:val="29CE4812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36">
    <w:nsid w:val="69285F7F"/>
    <w:multiLevelType w:val="hybridMultilevel"/>
    <w:tmpl w:val="BCA213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DAE7F64"/>
    <w:multiLevelType w:val="hybridMultilevel"/>
    <w:tmpl w:val="C4128F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1B62416"/>
    <w:multiLevelType w:val="multilevel"/>
    <w:tmpl w:val="548881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CB7887"/>
    <w:multiLevelType w:val="hybridMultilevel"/>
    <w:tmpl w:val="4476C7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E6E2926"/>
    <w:multiLevelType w:val="hybridMultilevel"/>
    <w:tmpl w:val="8F4CED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9"/>
  </w:num>
  <w:num w:numId="3">
    <w:abstractNumId w:val="22"/>
  </w:num>
  <w:num w:numId="4">
    <w:abstractNumId w:val="7"/>
  </w:num>
  <w:num w:numId="5">
    <w:abstractNumId w:val="4"/>
  </w:num>
  <w:num w:numId="6">
    <w:abstractNumId w:val="10"/>
  </w:num>
  <w:num w:numId="7">
    <w:abstractNumId w:val="38"/>
  </w:num>
  <w:num w:numId="8">
    <w:abstractNumId w:val="27"/>
  </w:num>
  <w:num w:numId="9">
    <w:abstractNumId w:val="25"/>
  </w:num>
  <w:num w:numId="10">
    <w:abstractNumId w:val="8"/>
  </w:num>
  <w:num w:numId="11">
    <w:abstractNumId w:val="24"/>
  </w:num>
  <w:num w:numId="12">
    <w:abstractNumId w:val="16"/>
  </w:num>
  <w:num w:numId="13">
    <w:abstractNumId w:val="26"/>
  </w:num>
  <w:num w:numId="14">
    <w:abstractNumId w:val="3"/>
  </w:num>
  <w:num w:numId="15">
    <w:abstractNumId w:val="0"/>
    <w:lvlOverride w:ilvl="0">
      <w:lvl w:ilvl="0">
        <w:numFmt w:val="bullet"/>
        <w:lvlText w:val="—"/>
        <w:legacy w:legacy="1" w:legacySpace="0" w:legacyIndent="201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6">
    <w:abstractNumId w:val="0"/>
    <w:lvlOverride w:ilvl="0">
      <w:lvl w:ilvl="0">
        <w:start w:val="65535"/>
        <w:numFmt w:val="bullet"/>
        <w:lvlText w:val="—"/>
        <w:legacy w:legacy="1" w:legacySpace="0" w:legacyIndent="144"/>
        <w:lvlJc w:val="left"/>
        <w:rPr>
          <w:rFonts w:ascii="Times New Roman" w:hAnsi="Times New Roman" w:cs="Times New Roman" w:hint="default"/>
        </w:rPr>
      </w:lvl>
    </w:lvlOverride>
  </w:num>
  <w:num w:numId="17">
    <w:abstractNumId w:val="0"/>
    <w:lvlOverride w:ilvl="0">
      <w:lvl w:ilvl="0">
        <w:start w:val="65535"/>
        <w:numFmt w:val="bullet"/>
        <w:lvlText w:val="—"/>
        <w:legacy w:legacy="1" w:legacySpace="0" w:legacyIndent="196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0"/>
    <w:lvlOverride w:ilvl="0">
      <w:lvl w:ilvl="0">
        <w:start w:val="65535"/>
        <w:numFmt w:val="bullet"/>
        <w:lvlText w:val="—"/>
        <w:legacy w:legacy="1" w:legacySpace="0" w:legacyIndent="187"/>
        <w:lvlJc w:val="left"/>
        <w:rPr>
          <w:rFonts w:ascii="Times New Roman" w:hAnsi="Times New Roman" w:cs="Times New Roman" w:hint="default"/>
        </w:rPr>
      </w:lvl>
    </w:lvlOverride>
  </w:num>
  <w:num w:numId="19">
    <w:abstractNumId w:val="35"/>
  </w:num>
  <w:num w:numId="20">
    <w:abstractNumId w:val="32"/>
  </w:num>
  <w:num w:numId="21">
    <w:abstractNumId w:val="9"/>
  </w:num>
  <w:num w:numId="22">
    <w:abstractNumId w:val="14"/>
  </w:num>
  <w:num w:numId="23">
    <w:abstractNumId w:val="2"/>
  </w:num>
  <w:num w:numId="24">
    <w:abstractNumId w:val="30"/>
  </w:num>
  <w:num w:numId="25">
    <w:abstractNumId w:val="20"/>
  </w:num>
  <w:num w:numId="26">
    <w:abstractNumId w:val="33"/>
  </w:num>
  <w:num w:numId="27">
    <w:abstractNumId w:val="31"/>
  </w:num>
  <w:num w:numId="28">
    <w:abstractNumId w:val="1"/>
  </w:num>
  <w:num w:numId="29">
    <w:abstractNumId w:val="36"/>
  </w:num>
  <w:num w:numId="30">
    <w:abstractNumId w:val="39"/>
  </w:num>
  <w:num w:numId="31">
    <w:abstractNumId w:val="23"/>
  </w:num>
  <w:num w:numId="32">
    <w:abstractNumId w:val="34"/>
  </w:num>
  <w:num w:numId="33">
    <w:abstractNumId w:val="12"/>
  </w:num>
  <w:num w:numId="34">
    <w:abstractNumId w:val="29"/>
  </w:num>
  <w:num w:numId="35">
    <w:abstractNumId w:val="21"/>
  </w:num>
  <w:num w:numId="36">
    <w:abstractNumId w:val="11"/>
  </w:num>
  <w:num w:numId="37">
    <w:abstractNumId w:val="17"/>
  </w:num>
  <w:num w:numId="38">
    <w:abstractNumId w:val="40"/>
  </w:num>
  <w:num w:numId="39">
    <w:abstractNumId w:val="18"/>
  </w:num>
  <w:num w:numId="40">
    <w:abstractNumId w:val="37"/>
  </w:num>
  <w:num w:numId="41">
    <w:abstractNumId w:val="15"/>
  </w:num>
  <w:num w:numId="42">
    <w:abstractNumId w:val="28"/>
  </w:num>
  <w:num w:numId="43">
    <w:abstractNumId w:val="5"/>
  </w:num>
  <w:num w:numId="4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F4567F"/>
    <w:rsid w:val="00043194"/>
    <w:rsid w:val="001B4157"/>
    <w:rsid w:val="001D7F85"/>
    <w:rsid w:val="002055E8"/>
    <w:rsid w:val="00306BFC"/>
    <w:rsid w:val="00311EB8"/>
    <w:rsid w:val="00336F1F"/>
    <w:rsid w:val="0037775E"/>
    <w:rsid w:val="0038501A"/>
    <w:rsid w:val="003A250E"/>
    <w:rsid w:val="003D60D7"/>
    <w:rsid w:val="003F3007"/>
    <w:rsid w:val="00472679"/>
    <w:rsid w:val="004A3296"/>
    <w:rsid w:val="005741F3"/>
    <w:rsid w:val="005B6B57"/>
    <w:rsid w:val="005F173A"/>
    <w:rsid w:val="00662CAE"/>
    <w:rsid w:val="00684E5A"/>
    <w:rsid w:val="007004AE"/>
    <w:rsid w:val="00700F45"/>
    <w:rsid w:val="0071132D"/>
    <w:rsid w:val="007843E5"/>
    <w:rsid w:val="00790A10"/>
    <w:rsid w:val="00857517"/>
    <w:rsid w:val="00897D98"/>
    <w:rsid w:val="009B46DA"/>
    <w:rsid w:val="00A14228"/>
    <w:rsid w:val="00A33238"/>
    <w:rsid w:val="00A711B1"/>
    <w:rsid w:val="00A81279"/>
    <w:rsid w:val="00B4644C"/>
    <w:rsid w:val="00B54669"/>
    <w:rsid w:val="00C33E2D"/>
    <w:rsid w:val="00C53241"/>
    <w:rsid w:val="00C564FC"/>
    <w:rsid w:val="00CE242A"/>
    <w:rsid w:val="00D7504B"/>
    <w:rsid w:val="00D8409F"/>
    <w:rsid w:val="00E22439"/>
    <w:rsid w:val="00EA5F1D"/>
    <w:rsid w:val="00EF0B3F"/>
    <w:rsid w:val="00F250A3"/>
    <w:rsid w:val="00F32D88"/>
    <w:rsid w:val="00F36415"/>
    <w:rsid w:val="00F447A2"/>
    <w:rsid w:val="00F4567F"/>
    <w:rsid w:val="00F56BFA"/>
    <w:rsid w:val="00FE74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56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next w:val="a"/>
    <w:link w:val="10"/>
    <w:uiPriority w:val="9"/>
    <w:unhideWhenUsed/>
    <w:qFormat/>
    <w:rsid w:val="003A250E"/>
    <w:pPr>
      <w:keepNext/>
      <w:keepLines/>
      <w:spacing w:after="0"/>
      <w:ind w:left="710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F4567F"/>
    <w:pPr>
      <w:spacing w:before="100" w:beforeAutospacing="1" w:after="100" w:afterAutospacing="1"/>
    </w:pPr>
  </w:style>
  <w:style w:type="character" w:styleId="a4">
    <w:name w:val="Strong"/>
    <w:uiPriority w:val="22"/>
    <w:qFormat/>
    <w:rsid w:val="00F4567F"/>
    <w:rPr>
      <w:b/>
      <w:bCs/>
    </w:rPr>
  </w:style>
  <w:style w:type="paragraph" w:styleId="a5">
    <w:name w:val="List Paragraph"/>
    <w:basedOn w:val="a"/>
    <w:uiPriority w:val="34"/>
    <w:qFormat/>
    <w:rsid w:val="00790A10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3A250E"/>
    <w:rPr>
      <w:rFonts w:ascii="Times New Roman" w:eastAsia="Times New Roman" w:hAnsi="Times New Roman" w:cs="Times New Roman"/>
      <w:b/>
      <w:color w:val="000000"/>
      <w:sz w:val="36"/>
      <w:lang w:eastAsia="ru-RU"/>
    </w:rPr>
  </w:style>
  <w:style w:type="character" w:customStyle="1" w:styleId="c22">
    <w:name w:val="c22"/>
    <w:basedOn w:val="a0"/>
    <w:rsid w:val="001D7F85"/>
  </w:style>
  <w:style w:type="character" w:customStyle="1" w:styleId="c19">
    <w:name w:val="c19"/>
    <w:basedOn w:val="a0"/>
    <w:rsid w:val="001D7F85"/>
  </w:style>
  <w:style w:type="paragraph" w:customStyle="1" w:styleId="c23">
    <w:name w:val="c23"/>
    <w:basedOn w:val="a"/>
    <w:rsid w:val="001D7F85"/>
    <w:pPr>
      <w:spacing w:before="100" w:beforeAutospacing="1" w:after="100" w:afterAutospacing="1"/>
    </w:pPr>
  </w:style>
  <w:style w:type="character" w:customStyle="1" w:styleId="c37">
    <w:name w:val="c37"/>
    <w:basedOn w:val="a0"/>
    <w:rsid w:val="001D7F85"/>
  </w:style>
  <w:style w:type="paragraph" w:customStyle="1" w:styleId="c24">
    <w:name w:val="c24"/>
    <w:basedOn w:val="a"/>
    <w:rsid w:val="001D7F85"/>
    <w:pPr>
      <w:spacing w:before="100" w:beforeAutospacing="1" w:after="100" w:afterAutospacing="1"/>
    </w:pPr>
  </w:style>
  <w:style w:type="character" w:customStyle="1" w:styleId="c26">
    <w:name w:val="c26"/>
    <w:basedOn w:val="a0"/>
    <w:rsid w:val="001D7F85"/>
  </w:style>
  <w:style w:type="character" w:customStyle="1" w:styleId="c31">
    <w:name w:val="c31"/>
    <w:basedOn w:val="a0"/>
    <w:rsid w:val="001D7F85"/>
  </w:style>
  <w:style w:type="paragraph" w:customStyle="1" w:styleId="c32">
    <w:name w:val="c32"/>
    <w:basedOn w:val="a"/>
    <w:rsid w:val="001D7F85"/>
    <w:pPr>
      <w:spacing w:before="100" w:beforeAutospacing="1" w:after="100" w:afterAutospacing="1"/>
    </w:pPr>
  </w:style>
  <w:style w:type="character" w:customStyle="1" w:styleId="c1">
    <w:name w:val="c1"/>
    <w:basedOn w:val="a0"/>
    <w:rsid w:val="001D7F85"/>
  </w:style>
  <w:style w:type="paragraph" w:customStyle="1" w:styleId="c7">
    <w:name w:val="c7"/>
    <w:basedOn w:val="a"/>
    <w:rsid w:val="001D7F85"/>
    <w:pPr>
      <w:spacing w:before="100" w:beforeAutospacing="1" w:after="100" w:afterAutospacing="1"/>
    </w:pPr>
  </w:style>
  <w:style w:type="character" w:customStyle="1" w:styleId="c4">
    <w:name w:val="c4"/>
    <w:basedOn w:val="a0"/>
    <w:rsid w:val="001D7F85"/>
  </w:style>
  <w:style w:type="character" w:customStyle="1" w:styleId="c11">
    <w:name w:val="c11"/>
    <w:basedOn w:val="a0"/>
    <w:rsid w:val="001D7F85"/>
  </w:style>
  <w:style w:type="character" w:customStyle="1" w:styleId="c33">
    <w:name w:val="c33"/>
    <w:basedOn w:val="a0"/>
    <w:rsid w:val="001D7F85"/>
  </w:style>
  <w:style w:type="character" w:customStyle="1" w:styleId="c5">
    <w:name w:val="c5"/>
    <w:basedOn w:val="a0"/>
    <w:rsid w:val="001D7F85"/>
  </w:style>
  <w:style w:type="paragraph" w:customStyle="1" w:styleId="c35">
    <w:name w:val="c35"/>
    <w:basedOn w:val="a"/>
    <w:rsid w:val="001D7F85"/>
    <w:pPr>
      <w:spacing w:before="100" w:beforeAutospacing="1" w:after="100" w:afterAutospacing="1"/>
    </w:pPr>
  </w:style>
  <w:style w:type="character" w:customStyle="1" w:styleId="c12">
    <w:name w:val="c12"/>
    <w:basedOn w:val="a0"/>
    <w:rsid w:val="002055E8"/>
  </w:style>
  <w:style w:type="paragraph" w:styleId="a6">
    <w:name w:val="No Spacing"/>
    <w:link w:val="a7"/>
    <w:uiPriority w:val="1"/>
    <w:qFormat/>
    <w:rsid w:val="00684E5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662CAE"/>
    <w:pPr>
      <w:spacing w:before="100" w:beforeAutospacing="1" w:after="100" w:afterAutospacing="1"/>
    </w:pPr>
  </w:style>
  <w:style w:type="character" w:customStyle="1" w:styleId="c14">
    <w:name w:val="c14"/>
    <w:basedOn w:val="a0"/>
    <w:rsid w:val="00662CAE"/>
  </w:style>
  <w:style w:type="table" w:styleId="a8">
    <w:name w:val="Table Grid"/>
    <w:basedOn w:val="a1"/>
    <w:rsid w:val="00662CAE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7">
    <w:name w:val="Без интервала Знак"/>
    <w:link w:val="a6"/>
    <w:uiPriority w:val="1"/>
    <w:rsid w:val="00B5466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3D60D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D60D7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8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01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4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8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1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9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0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363778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01639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771202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58176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63859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498961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87905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50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0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8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4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37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8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5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hyperlink" Target="http://50ds.ru/psiholog/3062-kak-razvivat-poznavatelnuyu-aktivnost-detey-doshkolnogo-vozrasta.html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chart" Target="charts/chart1.xml"/><Relationship Id="rId12" Type="http://schemas.openxmlformats.org/officeDocument/2006/relationships/hyperlink" Target="http://50ds.ru/psiholog/3062-kak-razvivat-poznavatelnuyu-aktivnost-detey-doshkolnogo-vozrasta.html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29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://50ds.ru/psiholog/8464-samostoyatelnost-kak-znachimoe-kachestvo-gotovnosti-detey-k-shkole.html" TargetMode="External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hyperlink" Target="http://50ds.ru/metodist/5807-opyt-raboty-vnimanie-mozhno-i-nuzhno-razvivat.html" TargetMode="External"/><Relationship Id="rId23" Type="http://schemas.openxmlformats.org/officeDocument/2006/relationships/image" Target="media/image9.jpeg"/><Relationship Id="rId28" Type="http://schemas.openxmlformats.org/officeDocument/2006/relationships/theme" Target="theme/theme1.xml"/><Relationship Id="rId10" Type="http://schemas.openxmlformats.org/officeDocument/2006/relationships/hyperlink" Target="http://50ds.ru/psiholog/8464-samostoyatelnost-kak-znachimoe-kachestvo-gotovnosti-detey-k-shkole.html" TargetMode="External"/><Relationship Id="rId19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hyperlink" Target="http://50ds.ru/psiholog/8464-samostoyatelnost-kak-znachimoe-kachestvo-gotovnosti-detey-k-shkole.html" TargetMode="External"/><Relationship Id="rId14" Type="http://schemas.openxmlformats.org/officeDocument/2006/relationships/hyperlink" Target="http://50ds.ru/metodist/5807-opyt-raboty-vnimanie-mozhno-i-nuzhno-razvivat.html" TargetMode="External"/><Relationship Id="rId22" Type="http://schemas.openxmlformats.org/officeDocument/2006/relationships/image" Target="media/image8.jpeg"/><Relationship Id="rId27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44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b="1">
                <a:latin typeface="Microsoft YaHei" panose="020B0503020204020204" pitchFamily="34" charset="-122"/>
                <a:ea typeface="Microsoft YaHei" panose="020B0503020204020204" pitchFamily="34" charset="-122"/>
              </a:rPr>
              <a:t>Начоло года </a:t>
            </a:r>
          </a:p>
        </c:rich>
      </c:tx>
      <c:layout>
        <c:manualLayout>
          <c:xMode val="edge"/>
          <c:yMode val="edge"/>
          <c:x val="0.36683087027914629"/>
          <c:y val="0"/>
        </c:manualLayout>
      </c:layout>
      <c:spPr>
        <a:noFill/>
        <a:ln>
          <a:noFill/>
        </a:ln>
        <a:effectLst/>
      </c:spPr>
    </c:title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Начоло года </c:v>
                </c:pt>
              </c:strCache>
            </c:strRef>
          </c:tx>
          <c:dPt>
            <c:idx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1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2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3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Лист1!$A$2:$A$5</c:f>
              <c:strCache>
                <c:ptCount val="3"/>
                <c:pt idx="0">
                  <c:v>В</c:v>
                </c:pt>
                <c:pt idx="1">
                  <c:v>С</c:v>
                </c:pt>
                <c:pt idx="2">
                  <c:v>Н</c:v>
                </c:pt>
              </c:strCache>
            </c:strRef>
          </c:cat>
          <c:val>
            <c:numRef>
              <c:f>Лист1!$B$2:$B$5</c:f>
              <c:numCache>
                <c:formatCode>0%</c:formatCode>
                <c:ptCount val="4"/>
                <c:pt idx="0">
                  <c:v>0.30000000000000004</c:v>
                </c:pt>
                <c:pt idx="1">
                  <c:v>0.5</c:v>
                </c:pt>
                <c:pt idx="2">
                  <c:v>0.2</c:v>
                </c:pt>
              </c:numCache>
            </c:numRef>
          </c:val>
        </c:ser>
        <c:dLbls>
          <c:showPercent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800" b="1" cap="none" spc="0">
                <a:ln w="9525">
                  <a:solidFill>
                    <a:schemeClr val="bg1"/>
                  </a:solidFill>
                  <a:prstDash val="solid"/>
                </a:ln>
                <a:solidFill>
                  <a:schemeClr val="tx1"/>
                </a:solidFill>
                <a:effectLst>
                  <a:outerShdw blurRad="12700" dist="38100" dir="2700000" algn="tl" rotWithShape="0">
                    <a:schemeClr val="bg1">
                      <a:lumMod val="50000"/>
                    </a:schemeClr>
                  </a:outerShdw>
                </a:effectLst>
                <a:latin typeface="Times New Roman" panose="02020603050405020304" pitchFamily="18" charset="0"/>
                <a:cs typeface="Times New Roman" panose="02020603050405020304" pitchFamily="18" charset="0"/>
              </a:rPr>
              <a:t>Конец</a:t>
            </a:r>
            <a:r>
              <a:rPr lang="ru-RU" sz="1800" b="1" cap="none" spc="0" baseline="0">
                <a:ln w="9525">
                  <a:solidFill>
                    <a:schemeClr val="bg1"/>
                  </a:solidFill>
                  <a:prstDash val="solid"/>
                </a:ln>
                <a:solidFill>
                  <a:schemeClr val="tx1"/>
                </a:solidFill>
                <a:effectLst>
                  <a:outerShdw blurRad="12700" dist="38100" dir="2700000" algn="tl" rotWithShape="0">
                    <a:schemeClr val="bg1">
                      <a:lumMod val="50000"/>
                    </a:schemeClr>
                  </a:outerShdw>
                </a:effectLst>
                <a:latin typeface="Times New Roman" panose="02020603050405020304" pitchFamily="18" charset="0"/>
                <a:cs typeface="Times New Roman" panose="02020603050405020304" pitchFamily="18" charset="0"/>
              </a:rPr>
              <a:t> года</a:t>
            </a:r>
            <a:endParaRPr lang="ru-RU" sz="1800" b="1" cap="none" spc="0">
              <a:ln w="9525">
                <a:solidFill>
                  <a:schemeClr val="bg1"/>
                </a:solidFill>
                <a:prstDash val="solid"/>
              </a:ln>
              <a:solidFill>
                <a:schemeClr val="tx1"/>
              </a:solidFill>
              <a:effectLst>
                <a:outerShdw blurRad="12700" dist="38100" dir="2700000" algn="tl" rotWithShape="0">
                  <a:schemeClr val="bg1">
                    <a:lumMod val="50000"/>
                  </a:schemeClr>
                </a:outerShdw>
              </a:effectLst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spPr>
        <a:noFill/>
        <a:ln>
          <a:noFill/>
        </a:ln>
        <a:effectLst/>
      </c:spPr>
    </c:title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Начоло года </c:v>
                </c:pt>
              </c:strCache>
            </c:strRef>
          </c:tx>
          <c:dPt>
            <c:idx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1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2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3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49%</a:t>
                    </a:r>
                  </a:p>
                </c:rich>
              </c:tx>
              <c:dLblPos val="ctr"/>
              <c:showPercent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41%</a:t>
                    </a:r>
                  </a:p>
                </c:rich>
              </c:tx>
              <c:dLblPos val="ctr"/>
              <c:showPercent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10%</a:t>
                    </a:r>
                  </a:p>
                </c:rich>
              </c:tx>
              <c:dLblPos val="ctr"/>
              <c:showPercent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3"/>
                <c:pt idx="0">
                  <c:v>В</c:v>
                </c:pt>
                <c:pt idx="1">
                  <c:v>С</c:v>
                </c:pt>
                <c:pt idx="2">
                  <c:v>Н</c:v>
                </c:pt>
              </c:strCache>
            </c:strRef>
          </c:cat>
          <c:val>
            <c:numRef>
              <c:f>Лист1!$B$2:$B$5</c:f>
              <c:numCache>
                <c:formatCode>0%</c:formatCode>
                <c:ptCount val="4"/>
                <c:pt idx="0">
                  <c:v>0.30000000000000004</c:v>
                </c:pt>
                <c:pt idx="1">
                  <c:v>0.5</c:v>
                </c:pt>
                <c:pt idx="2">
                  <c:v>0.2</c:v>
                </c:pt>
              </c:numCache>
            </c:numRef>
          </c:val>
        </c:ser>
        <c:dLbls>
          <c:showPercent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6CB230-8E85-4E27-945E-F4184ADD2C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683</TotalTime>
  <Pages>46</Pages>
  <Words>10121</Words>
  <Characters>57691</Characters>
  <Application>Microsoft Office Word</Application>
  <DocSecurity>0</DocSecurity>
  <Lines>480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Янков</dc:creator>
  <cp:keywords/>
  <dc:description/>
  <cp:lastModifiedBy>детский сад №6</cp:lastModifiedBy>
  <cp:revision>14</cp:revision>
  <cp:lastPrinted>2019-02-20T06:01:00Z</cp:lastPrinted>
  <dcterms:created xsi:type="dcterms:W3CDTF">2019-02-07T11:28:00Z</dcterms:created>
  <dcterms:modified xsi:type="dcterms:W3CDTF">2019-02-20T06:01:00Z</dcterms:modified>
</cp:coreProperties>
</file>