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CAF" w:rsidRPr="001B7CAF" w:rsidRDefault="001B7CAF" w:rsidP="001B7CAF">
      <w:pPr>
        <w:shd w:val="clear" w:color="auto" w:fill="FFFFFF"/>
        <w:spacing w:before="345" w:after="345" w:line="615" w:lineRule="atLeast"/>
        <w:jc w:val="both"/>
        <w:textAlignment w:val="top"/>
        <w:outlineLvl w:val="0"/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</w:rPr>
      </w:pPr>
      <w:r w:rsidRPr="001B7CAF">
        <w:rPr>
          <w:rFonts w:ascii="Arial" w:eastAsia="Times New Roman" w:hAnsi="Arial" w:cs="Arial"/>
          <w:b/>
          <w:bCs/>
          <w:color w:val="000000"/>
          <w:kern w:val="36"/>
          <w:sz w:val="60"/>
          <w:szCs w:val="60"/>
        </w:rPr>
        <w:t>Адаптированная образовательная программа для детей с ОВЗ по ФГОС в школе: как составить?</w:t>
      </w:r>
    </w:p>
    <w:p w:rsidR="001B7CAF" w:rsidRPr="001B7CAF" w:rsidRDefault="001B7CAF" w:rsidP="001B7CAF">
      <w:pPr>
        <w:shd w:val="clear" w:color="auto" w:fill="FFFFFF"/>
        <w:spacing w:after="150" w:line="240" w:lineRule="auto"/>
        <w:jc w:val="both"/>
        <w:textAlignment w:val="top"/>
        <w:rPr>
          <w:rFonts w:ascii="Arial" w:eastAsia="Times New Roman" w:hAnsi="Arial" w:cs="Arial"/>
          <w:color w:val="000000"/>
          <w:sz w:val="21"/>
          <w:szCs w:val="21"/>
        </w:rPr>
      </w:pPr>
      <w:hyperlink r:id="rId5" w:tgtFrame="_blank" w:tooltip="ВКонтакте" w:history="1">
        <w:r w:rsidRPr="001B7CAF">
          <w:rPr>
            <w:rFonts w:ascii="Arial" w:eastAsia="Times New Roman" w:hAnsi="Arial" w:cs="Arial"/>
            <w:color w:val="FFFFFF"/>
            <w:sz w:val="21"/>
          </w:rPr>
          <w:t>9</w:t>
        </w:r>
      </w:hyperlink>
    </w:p>
    <w:p w:rsidR="001B7CAF" w:rsidRPr="001B7CAF" w:rsidRDefault="001B7CAF" w:rsidP="001B7CAF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>
        <w:rPr>
          <w:rFonts w:ascii="Arial" w:eastAsia="Times New Roman" w:hAnsi="Arial" w:cs="Arial"/>
          <w:noProof/>
          <w:color w:val="000000"/>
          <w:sz w:val="21"/>
          <w:szCs w:val="21"/>
        </w:rPr>
        <w:drawing>
          <wp:inline distT="0" distB="0" distL="0" distR="0">
            <wp:extent cx="2857500" cy="1905000"/>
            <wp:effectExtent l="19050" t="0" r="0" b="0"/>
            <wp:docPr id="1" name="Рисунок 1" descr="http://pedsovet.su/_pu/66/3932888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pedsovet.su/_pu/66/3932888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B7CAF" w:rsidRPr="001B7CAF" w:rsidRDefault="001B7CAF" w:rsidP="001B7CAF">
      <w:pPr>
        <w:shd w:val="clear" w:color="auto" w:fill="FFFFFF"/>
        <w:spacing w:after="0" w:line="240" w:lineRule="auto"/>
        <w:jc w:val="both"/>
        <w:rPr>
          <w:rFonts w:ascii="Georgia" w:eastAsia="Times New Roman" w:hAnsi="Georgia" w:cs="Arial"/>
          <w:i/>
          <w:iCs/>
          <w:color w:val="000000"/>
          <w:sz w:val="24"/>
          <w:szCs w:val="24"/>
        </w:rPr>
      </w:pPr>
      <w:r w:rsidRPr="001B7CAF">
        <w:rPr>
          <w:rFonts w:ascii="Georgia" w:eastAsia="Times New Roman" w:hAnsi="Georgia" w:cs="Arial"/>
          <w:i/>
          <w:iCs/>
          <w:color w:val="000000"/>
          <w:sz w:val="24"/>
          <w:szCs w:val="24"/>
        </w:rPr>
        <w:t>В обычных школах все чаще открывают классы инклюзивного обучения, но у педагогов возникают вопросы, связанные с составлением адаптированной образовательной программы для таких детей. Не у всех есть дефектологическое образование, да и завучи часто затрудняются подсказать, какова структура и особенность адаптивной программы. Мы предлагаем некоторые общие правила составления такой программы.</w:t>
      </w:r>
    </w:p>
    <w:p w:rsidR="001B7CAF" w:rsidRPr="001B7CAF" w:rsidRDefault="001B7CAF" w:rsidP="001B7CAF">
      <w:pPr>
        <w:shd w:val="clear" w:color="auto" w:fill="FFFFFF"/>
        <w:spacing w:after="0" w:line="33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proofErr w:type="spellStart"/>
      <w:r w:rsidRPr="001B7CAF">
        <w:rPr>
          <w:rFonts w:ascii="Arial" w:eastAsia="Times New Roman" w:hAnsi="Arial" w:cs="Arial"/>
          <w:color w:val="000000"/>
          <w:sz w:val="21"/>
          <w:szCs w:val="21"/>
        </w:rPr>
        <w:t>Яндекс</w:t>
      </w:r>
      <w:proofErr w:type="gramStart"/>
      <w:r w:rsidRPr="001B7CAF">
        <w:rPr>
          <w:rFonts w:ascii="Arial" w:eastAsia="Times New Roman" w:hAnsi="Arial" w:cs="Arial"/>
          <w:color w:val="000000"/>
          <w:sz w:val="21"/>
          <w:szCs w:val="21"/>
        </w:rPr>
        <w:t>.Д</w:t>
      </w:r>
      <w:proofErr w:type="gramEnd"/>
      <w:r w:rsidRPr="001B7CAF">
        <w:rPr>
          <w:rFonts w:ascii="Arial" w:eastAsia="Times New Roman" w:hAnsi="Arial" w:cs="Arial"/>
          <w:color w:val="000000"/>
          <w:sz w:val="21"/>
          <w:szCs w:val="21"/>
        </w:rPr>
        <w:t>ирект</w:t>
      </w:r>
      <w:hyperlink r:id="rId7" w:tgtFrame="_blank" w:history="1">
        <w:r w:rsidRPr="001B7CAF">
          <w:rPr>
            <w:rFonts w:ascii="Arial" w:eastAsia="Times New Roman" w:hAnsi="Arial" w:cs="Arial"/>
            <w:color w:val="0000FF"/>
            <w:sz w:val="21"/>
            <w:u w:val="single"/>
          </w:rPr>
          <w:t>Публикации</w:t>
        </w:r>
        <w:proofErr w:type="spellEnd"/>
        <w:r w:rsidRPr="001B7CAF">
          <w:rPr>
            <w:rFonts w:ascii="Arial" w:eastAsia="Times New Roman" w:hAnsi="Arial" w:cs="Arial"/>
            <w:color w:val="0000FF"/>
            <w:sz w:val="21"/>
            <w:u w:val="single"/>
          </w:rPr>
          <w:t xml:space="preserve"> педагогов 2017</w:t>
        </w:r>
      </w:hyperlink>
      <w:hyperlink r:id="rId8" w:tgtFrame="_blank" w:history="1">
        <w:r w:rsidRPr="001B7CAF">
          <w:rPr>
            <w:rFonts w:ascii="Arial" w:eastAsia="Times New Roman" w:hAnsi="Arial" w:cs="Arial"/>
            <w:color w:val="0000FF"/>
            <w:sz w:val="21"/>
            <w:u w:val="single"/>
          </w:rPr>
          <w:t>Свидетельство сразу! Быстрая публикация воспитателей, учителей, </w:t>
        </w:r>
        <w:r w:rsidRPr="001B7CAF">
          <w:rPr>
            <w:rFonts w:ascii="Arial" w:eastAsia="Times New Roman" w:hAnsi="Arial" w:cs="Arial"/>
            <w:b/>
            <w:bCs/>
            <w:color w:val="0000FF"/>
            <w:sz w:val="21"/>
            <w:u w:val="single"/>
          </w:rPr>
          <w:t>педагогов</w:t>
        </w:r>
        <w:r w:rsidRPr="001B7CAF">
          <w:rPr>
            <w:rFonts w:ascii="Arial" w:eastAsia="Times New Roman" w:hAnsi="Arial" w:cs="Arial"/>
            <w:color w:val="0000FF"/>
            <w:sz w:val="21"/>
            <w:u w:val="single"/>
          </w:rPr>
          <w:t>.</w:t>
        </w:r>
      </w:hyperlink>
      <w:hyperlink r:id="rId9" w:tgtFrame="_blank" w:history="1">
        <w:r>
          <w:rPr>
            <w:rFonts w:ascii="Arial" w:eastAsia="Times New Roman" w:hAnsi="Arial" w:cs="Arial"/>
            <w:noProof/>
            <w:color w:val="0000FF"/>
            <w:sz w:val="21"/>
            <w:szCs w:val="21"/>
          </w:rPr>
          <w:drawing>
            <wp:inline distT="0" distB="0" distL="0" distR="0">
              <wp:extent cx="152400" cy="152400"/>
              <wp:effectExtent l="19050" t="0" r="0" b="0"/>
              <wp:docPr id="2" name="Рисунок 2" descr="https://favicon.yandex.net/favicon/almanahpedagoga.ru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 descr="https://favicon.yandex.net/favicon/almanahpedagoga.ru"/>
                      <pic:cNvPicPr>
                        <a:picLocks noChangeAspect="1" noChangeArrowheads="1"/>
                      </pic:cNvPicPr>
                    </pic:nvPicPr>
                    <pic:blipFill>
                      <a:blip r:embed="rId10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1B7CAF">
          <w:rPr>
            <w:rFonts w:ascii="Arial" w:eastAsia="Times New Roman" w:hAnsi="Arial" w:cs="Arial"/>
            <w:color w:val="0000FF"/>
            <w:sz w:val="21"/>
            <w:u w:val="single"/>
          </w:rPr>
          <w:t>almanahpedagoga.ru</w:t>
        </w:r>
        <w:proofErr w:type="spellEnd"/>
        <w:r w:rsidRPr="001B7CAF">
          <w:rPr>
            <w:rFonts w:ascii="Arial" w:eastAsia="Times New Roman" w:hAnsi="Arial" w:cs="Arial"/>
            <w:color w:val="0000FF"/>
            <w:sz w:val="21"/>
            <w:u w:val="single"/>
          </w:rPr>
          <w:t> </w:t>
        </w:r>
      </w:hyperlink>
      <w:hyperlink r:id="rId11" w:tgtFrame="_blank" w:history="1">
        <w:r w:rsidRPr="001B7CAF">
          <w:rPr>
            <w:rFonts w:ascii="Arial" w:eastAsia="Times New Roman" w:hAnsi="Arial" w:cs="Arial"/>
            <w:color w:val="0000FF"/>
            <w:sz w:val="21"/>
            <w:u w:val="single"/>
          </w:rPr>
          <w:t xml:space="preserve">Были недавно на нашем </w:t>
        </w:r>
        <w:proofErr w:type="spellStart"/>
        <w:r w:rsidRPr="001B7CAF">
          <w:rPr>
            <w:rFonts w:ascii="Arial" w:eastAsia="Times New Roman" w:hAnsi="Arial" w:cs="Arial"/>
            <w:color w:val="0000FF"/>
            <w:sz w:val="21"/>
            <w:u w:val="single"/>
          </w:rPr>
          <w:t>сайте?</w:t>
        </w:r>
      </w:hyperlink>
      <w:hyperlink r:id="rId12" w:tgtFrame="_blank" w:history="1">
        <w:r w:rsidRPr="001B7CAF">
          <w:rPr>
            <w:rFonts w:ascii="Arial" w:eastAsia="Times New Roman" w:hAnsi="Arial" w:cs="Arial"/>
            <w:color w:val="0000FF"/>
            <w:sz w:val="21"/>
            <w:u w:val="single"/>
          </w:rPr>
          <w:t>Недорогие</w:t>
        </w:r>
        <w:proofErr w:type="spellEnd"/>
        <w:r w:rsidRPr="001B7CAF">
          <w:rPr>
            <w:rFonts w:ascii="Arial" w:eastAsia="Times New Roman" w:hAnsi="Arial" w:cs="Arial"/>
            <w:color w:val="0000FF"/>
            <w:sz w:val="21"/>
            <w:u w:val="single"/>
          </w:rPr>
          <w:t xml:space="preserve"> конкурсы для педагогов и детей. Итоги и диплом уже сегодня! Взнос от 90р.</w:t>
        </w:r>
      </w:hyperlink>
      <w:hyperlink r:id="rId13" w:tgtFrame="_blank" w:history="1">
        <w:r>
          <w:rPr>
            <w:rFonts w:ascii="Arial" w:eastAsia="Times New Roman" w:hAnsi="Arial" w:cs="Arial"/>
            <w:noProof/>
            <w:color w:val="0000FF"/>
            <w:sz w:val="21"/>
            <w:szCs w:val="21"/>
          </w:rPr>
          <w:drawing>
            <wp:inline distT="0" distB="0" distL="0" distR="0">
              <wp:extent cx="152400" cy="152400"/>
              <wp:effectExtent l="0" t="0" r="0" b="0"/>
              <wp:docPr id="3" name="Рисунок 3" descr="https://favicon.yandex.net/favicon/pedrazvitie.ru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https://favicon.yandex.net/favicon/pedrazvitie.ru"/>
                      <pic:cNvPicPr>
                        <a:picLocks noChangeAspect="1" noChangeArrowheads="1"/>
                      </pic:cNvPicPr>
                    </pic:nvPicPr>
                    <pic:blipFill>
                      <a:blip r:embed="rId14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52400" cy="1524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proofErr w:type="spellStart"/>
        <w:r w:rsidRPr="001B7CAF">
          <w:rPr>
            <w:rFonts w:ascii="Arial" w:eastAsia="Times New Roman" w:hAnsi="Arial" w:cs="Arial"/>
            <w:color w:val="0000FF"/>
            <w:sz w:val="21"/>
            <w:u w:val="single"/>
          </w:rPr>
          <w:t>pedrazvitie.ru</w:t>
        </w:r>
        <w:proofErr w:type="spellEnd"/>
        <w:r w:rsidRPr="001B7CAF">
          <w:rPr>
            <w:rFonts w:ascii="Arial" w:eastAsia="Times New Roman" w:hAnsi="Arial" w:cs="Arial"/>
            <w:color w:val="0000FF"/>
            <w:sz w:val="21"/>
            <w:u w:val="single"/>
          </w:rPr>
          <w:t> </w:t>
        </w:r>
      </w:hyperlink>
    </w:p>
    <w:p w:rsidR="001B7CAF" w:rsidRPr="001B7CAF" w:rsidRDefault="001B7CAF" w:rsidP="001B7CAF">
      <w:pPr>
        <w:shd w:val="clear" w:color="auto" w:fill="FFFFFF"/>
        <w:spacing w:after="0" w:line="330" w:lineRule="atLeast"/>
        <w:jc w:val="both"/>
        <w:rPr>
          <w:rFonts w:ascii="Arial" w:eastAsia="Times New Roman" w:hAnsi="Arial" w:cs="Arial"/>
          <w:color w:val="000000"/>
          <w:sz w:val="21"/>
          <w:szCs w:val="21"/>
        </w:rPr>
      </w:pPr>
      <w:r w:rsidRPr="001B7CAF">
        <w:rPr>
          <w:rFonts w:ascii="Arial" w:eastAsia="Times New Roman" w:hAnsi="Arial" w:cs="Arial"/>
          <w:color w:val="000000"/>
          <w:sz w:val="21"/>
          <w:szCs w:val="21"/>
        </w:rPr>
        <w:br/>
      </w:r>
      <w:hyperlink r:id="rId15" w:anchor="komment" w:history="1">
        <w:r w:rsidRPr="001B7CAF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 xml:space="preserve">Обсудить статью (уже 1 </w:t>
        </w:r>
        <w:proofErr w:type="spellStart"/>
        <w:r w:rsidRPr="001B7CAF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коммент</w:t>
        </w:r>
        <w:proofErr w:type="spellEnd"/>
        <w:r w:rsidRPr="001B7CAF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.)</w:t>
        </w:r>
      </w:hyperlink>
      <w:hyperlink r:id="rId16" w:anchor="div-dob-aj" w:history="1">
        <w:r w:rsidRPr="001B7CAF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Опубликовать свой материал</w:t>
        </w:r>
      </w:hyperlink>
    </w:p>
    <w:p w:rsidR="001B7CAF" w:rsidRPr="001B7CAF" w:rsidRDefault="001B7CAF" w:rsidP="001B7CA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B7CAF">
        <w:rPr>
          <w:rFonts w:ascii="Arial" w:eastAsia="Times New Roman" w:hAnsi="Arial" w:cs="Arial"/>
          <w:vanish/>
          <w:sz w:val="16"/>
          <w:szCs w:val="16"/>
        </w:rPr>
        <w:t>Начало формы</w:t>
      </w:r>
    </w:p>
    <w:p w:rsidR="001B7CAF" w:rsidRPr="001B7CAF" w:rsidRDefault="001B7CAF" w:rsidP="001B7CA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1B7CAF">
        <w:rPr>
          <w:rFonts w:ascii="Arial" w:eastAsia="Times New Roman" w:hAnsi="Arial" w:cs="Arial"/>
          <w:vanish/>
          <w:sz w:val="16"/>
          <w:szCs w:val="16"/>
        </w:rPr>
        <w:t>Конец формы</w:t>
      </w:r>
    </w:p>
    <w:p w:rsidR="001B7CAF" w:rsidRPr="001B7CAF" w:rsidRDefault="001B7CAF" w:rsidP="001B7CAF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</w:rPr>
      </w:pPr>
      <w:r w:rsidRPr="001B7CAF">
        <w:rPr>
          <w:rFonts w:ascii="Arial" w:eastAsia="Times New Roman" w:hAnsi="Arial" w:cs="Arial"/>
          <w:b/>
          <w:bCs/>
          <w:color w:val="000000"/>
          <w:sz w:val="39"/>
          <w:szCs w:val="39"/>
        </w:rPr>
        <w:t>Кому нужна адаптированная программа?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Инклюзия — это буквально «вовлечение». Речь идет о таких условиях, которые позволят детям с ОВЗ учиться в обычной школе. На данный момент инклюзивное образование вызывает больше вопросов, нежели ответов. Но есть и реальные результаты. В некоторых школах, наряду с обычными классами, сформированы коррекционные, в которых обучаются дети с ОВЗ, требующие особого подхода и специальных условий. На уроках они обучаются по собственной, адаптированной, программе, а на переменах и после уроков «особые» дети вовлечены в общую жизнь школы, участвуют в мероприятиях, общаются со здоровыми сверстниками.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 xml:space="preserve">Программа, по которой учатся дети с ОВЗ, как было сказано выше, не обычная, а адаптированная. Она зиждется на принципах коррекционной работы и направлена </w:t>
      </w:r>
      <w:r w:rsidRPr="001B7CAF">
        <w:rPr>
          <w:rFonts w:ascii="Arial" w:eastAsia="Times New Roman" w:hAnsi="Arial" w:cs="Arial"/>
          <w:color w:val="000000"/>
          <w:sz w:val="24"/>
          <w:szCs w:val="24"/>
        </w:rPr>
        <w:lastRenderedPageBreak/>
        <w:t>на получение детьми с инвалидностью образования в полном объеме, но в формах, учитывающих состояние их здоровья.</w:t>
      </w:r>
    </w:p>
    <w:p w:rsidR="001B7CAF" w:rsidRPr="001B7CAF" w:rsidRDefault="001B7CAF" w:rsidP="001B7CAF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</w:rPr>
      </w:pPr>
      <w:r w:rsidRPr="001B7CAF">
        <w:rPr>
          <w:rFonts w:ascii="Arial" w:eastAsia="Times New Roman" w:hAnsi="Arial" w:cs="Arial"/>
          <w:b/>
          <w:bCs/>
          <w:color w:val="000000"/>
          <w:sz w:val="39"/>
          <w:szCs w:val="39"/>
        </w:rPr>
        <w:t>Как составить адаптированную программу?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Адаптированная образовательная программа для детей с ОВЗ по ФГОС не отличается принципиально от аналогичной программы для здоровых детей.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За основу следует взять программу соответствующего предмета и привести ее в соответствие с требованиями. Например, по многим предметам для детей с ОВЗ увеличено количество часов; в некоторых случаях (например, на уроках физической культуры) имеются особенности в содержательной части.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 xml:space="preserve">Затем следует выбрать учебник из числа </w:t>
      </w:r>
      <w:proofErr w:type="gramStart"/>
      <w:r w:rsidRPr="001B7CAF">
        <w:rPr>
          <w:rFonts w:ascii="Arial" w:eastAsia="Times New Roman" w:hAnsi="Arial" w:cs="Arial"/>
          <w:color w:val="000000"/>
          <w:sz w:val="24"/>
          <w:szCs w:val="24"/>
        </w:rPr>
        <w:t>рекомендованных</w:t>
      </w:r>
      <w:proofErr w:type="gramEnd"/>
      <w:r w:rsidRPr="001B7CAF">
        <w:rPr>
          <w:rFonts w:ascii="Arial" w:eastAsia="Times New Roman" w:hAnsi="Arial" w:cs="Arial"/>
          <w:color w:val="000000"/>
          <w:sz w:val="24"/>
          <w:szCs w:val="24"/>
        </w:rPr>
        <w:t>, сделать тематическое планирование, выбрать подходящие формы контроля. Надо иметь в виду, что дети с ОВЗ обычно сдают экзамены не в форме ОГЭ и ЕГЭ, поэтому стоит приблизить формы текущего контроля к особенностям ГВЭ. Разумеется, если речь идет об адаптированной образовательной программе для детей с ОВЗ по ФГОС НОО, то это не имеет значения: ВПР обычно для детей с ОВЗ те же, что и для всех, им может быть предложено лишь дополнительное время на выполнение заданий, специальное освещение, задания, напечатанные крупным шрифтом.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Наконец, выполнив всю подготовительную работу, можно составлять саму программу.</w:t>
      </w:r>
    </w:p>
    <w:p w:rsidR="001B7CAF" w:rsidRPr="001B7CAF" w:rsidRDefault="001B7CAF" w:rsidP="001B7CAF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</w:rPr>
      </w:pPr>
      <w:r w:rsidRPr="001B7CAF">
        <w:rPr>
          <w:rFonts w:ascii="Arial" w:eastAsia="Times New Roman" w:hAnsi="Arial" w:cs="Arial"/>
          <w:b/>
          <w:bCs/>
          <w:color w:val="000000"/>
          <w:sz w:val="39"/>
          <w:szCs w:val="39"/>
        </w:rPr>
        <w:t>Что должно быть в программе?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На </w:t>
      </w:r>
      <w:hyperlink r:id="rId17" w:history="1">
        <w:r w:rsidRPr="001B7CAF">
          <w:rPr>
            <w:rFonts w:ascii="Arial" w:eastAsia="Times New Roman" w:hAnsi="Arial" w:cs="Arial"/>
            <w:color w:val="005FCB"/>
            <w:sz w:val="24"/>
            <w:szCs w:val="24"/>
            <w:u w:val="single"/>
          </w:rPr>
          <w:t>титульном листе</w:t>
        </w:r>
      </w:hyperlink>
      <w:r w:rsidRPr="001B7CAF">
        <w:rPr>
          <w:rFonts w:ascii="Arial" w:eastAsia="Times New Roman" w:hAnsi="Arial" w:cs="Arial"/>
          <w:color w:val="000000"/>
          <w:sz w:val="24"/>
          <w:szCs w:val="24"/>
        </w:rPr>
        <w:t xml:space="preserve"> название образовательного учреждения, слева «Рассмотрено на заседании педагогического совета </w:t>
      </w:r>
      <w:proofErr w:type="gramStart"/>
      <w:r w:rsidRPr="001B7CAF">
        <w:rPr>
          <w:rFonts w:ascii="Arial" w:eastAsia="Times New Roman" w:hAnsi="Arial" w:cs="Arial"/>
          <w:color w:val="000000"/>
          <w:sz w:val="24"/>
          <w:szCs w:val="24"/>
        </w:rPr>
        <w:t>от</w:t>
      </w:r>
      <w:proofErr w:type="gramEnd"/>
      <w:r w:rsidRPr="001B7CAF">
        <w:rPr>
          <w:rFonts w:ascii="Arial" w:eastAsia="Times New Roman" w:hAnsi="Arial" w:cs="Arial"/>
          <w:color w:val="000000"/>
          <w:sz w:val="24"/>
          <w:szCs w:val="24"/>
        </w:rPr>
        <w:t xml:space="preserve"> ___, </w:t>
      </w:r>
      <w:proofErr w:type="gramStart"/>
      <w:r w:rsidRPr="001B7CAF">
        <w:rPr>
          <w:rFonts w:ascii="Arial" w:eastAsia="Times New Roman" w:hAnsi="Arial" w:cs="Arial"/>
          <w:color w:val="000000"/>
          <w:sz w:val="24"/>
          <w:szCs w:val="24"/>
        </w:rPr>
        <w:t>протокол</w:t>
      </w:r>
      <w:proofErr w:type="gramEnd"/>
      <w:r w:rsidRPr="001B7CAF">
        <w:rPr>
          <w:rFonts w:ascii="Arial" w:eastAsia="Times New Roman" w:hAnsi="Arial" w:cs="Arial"/>
          <w:color w:val="000000"/>
          <w:sz w:val="24"/>
          <w:szCs w:val="24"/>
        </w:rPr>
        <w:t xml:space="preserve"> № ___», справа «Утверждаю» с подписью директора школы и печатью, в центре название «Адаптированная образовательная программа основного (или начального) общего образования для детей с ОВЗ (указать вид)», внизу год.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 xml:space="preserve">На второй странице следует перечислить правовые документы, на основании которых создана программа. </w:t>
      </w:r>
      <w:proofErr w:type="gramStart"/>
      <w:r w:rsidRPr="001B7CAF">
        <w:rPr>
          <w:rFonts w:ascii="Arial" w:eastAsia="Times New Roman" w:hAnsi="Arial" w:cs="Arial"/>
          <w:color w:val="000000"/>
          <w:sz w:val="24"/>
          <w:szCs w:val="24"/>
        </w:rPr>
        <w:t>В перечень необходимо внести Конституцию РФ, Закон об образовании в Российской Федерации» №273 от 29.12.2012 г., Федеральный государственный образовательный стандарт начального общего образования обучающихся с ограниченными возможностями здоровья (утв. приказом Министерства образования и науки РФ от 19 декабря 2014 г. N 1598) (если программа для НОО), Устав образовательного учреждения и т.д.</w:t>
      </w:r>
      <w:proofErr w:type="gramEnd"/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Дать информацию о составе программы (пояснительная записка, учебный план, учебный график, рабочие программы по предметам, оценочные и методические материалы и проч.)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Затем указываются цели программы. Например, такие:</w:t>
      </w:r>
    </w:p>
    <w:p w:rsidR="001B7CAF" w:rsidRPr="001B7CAF" w:rsidRDefault="001B7CAF" w:rsidP="001B7CAF">
      <w:pPr>
        <w:numPr>
          <w:ilvl w:val="0"/>
          <w:numId w:val="1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Создание условий, обеспечивающих возможность для детей с ОВЗ получение качественного образования.</w:t>
      </w:r>
    </w:p>
    <w:p w:rsidR="001B7CAF" w:rsidRPr="001B7CAF" w:rsidRDefault="001B7CAF" w:rsidP="001B7CAF">
      <w:pPr>
        <w:numPr>
          <w:ilvl w:val="0"/>
          <w:numId w:val="1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lastRenderedPageBreak/>
        <w:t>Социальная адаптация детей с ОВЗ с помощью дифференцированного подхода к обучению; формирование их социальной компетентности, необходимой для самореализации.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Или кратко (вариант для адаптированной образовательной программы для детей с ОВЗ по ФГОС НОО 7 вида): «Создание в учебном заведении особой медико-педагогической среды с целью реабилитации детей с ЗПР и последующей их интеграции в современное культурное и социально-экономическое пространство».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Затем следует поместить перечень задач (большинство не отличаются от задач обычной образовательной программы, с некоторыми нюансами). Однако надо включить и специфические задачи:</w:t>
      </w:r>
    </w:p>
    <w:p w:rsidR="001B7CAF" w:rsidRPr="001B7CAF" w:rsidRDefault="001B7CAF" w:rsidP="001B7CAF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Оптимизация деятельности сотрудников школы, направленной на коррекцию нарушенных функций детей с ОВЗ с опорой на сохранные функции.</w:t>
      </w:r>
    </w:p>
    <w:p w:rsidR="001B7CAF" w:rsidRPr="001B7CAF" w:rsidRDefault="001B7CAF" w:rsidP="001B7CAF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1B7CAF">
        <w:rPr>
          <w:rFonts w:ascii="Arial" w:eastAsia="Times New Roman" w:hAnsi="Arial" w:cs="Arial"/>
          <w:color w:val="000000"/>
          <w:sz w:val="24"/>
          <w:szCs w:val="24"/>
        </w:rPr>
        <w:t>Реабилитация обучающихся с ОВЗ, позволяющая развивать умение учиться и жить в обществе, полноценно участвовать в разных формах деятельности (культурной, творческой, спортивной и т.д.).</w:t>
      </w:r>
      <w:proofErr w:type="gramEnd"/>
    </w:p>
    <w:p w:rsidR="001B7CAF" w:rsidRPr="001B7CAF" w:rsidRDefault="001B7CAF" w:rsidP="001B7CAF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 xml:space="preserve">Работа над формированием личности </w:t>
      </w:r>
      <w:proofErr w:type="gramStart"/>
      <w:r w:rsidRPr="001B7CAF">
        <w:rPr>
          <w:rFonts w:ascii="Arial" w:eastAsia="Times New Roman" w:hAnsi="Arial" w:cs="Arial"/>
          <w:color w:val="000000"/>
          <w:sz w:val="24"/>
          <w:szCs w:val="24"/>
        </w:rPr>
        <w:t>обучающихся</w:t>
      </w:r>
      <w:proofErr w:type="gramEnd"/>
      <w:r w:rsidRPr="001B7CAF">
        <w:rPr>
          <w:rFonts w:ascii="Arial" w:eastAsia="Times New Roman" w:hAnsi="Arial" w:cs="Arial"/>
          <w:color w:val="000000"/>
          <w:sz w:val="24"/>
          <w:szCs w:val="24"/>
        </w:rPr>
        <w:t>, регуляцией эмоционально-волевой сферы, познавательной активности и т.п..</w:t>
      </w:r>
    </w:p>
    <w:p w:rsidR="001B7CAF" w:rsidRPr="001B7CAF" w:rsidRDefault="001B7CAF" w:rsidP="001B7CAF">
      <w:pPr>
        <w:numPr>
          <w:ilvl w:val="0"/>
          <w:numId w:val="2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Применение </w:t>
      </w:r>
      <w:proofErr w:type="spellStart"/>
      <w:r w:rsidRPr="001B7CAF">
        <w:rPr>
          <w:rFonts w:ascii="Arial" w:eastAsia="Times New Roman" w:hAnsi="Arial" w:cs="Arial"/>
          <w:color w:val="000000"/>
          <w:sz w:val="24"/>
          <w:szCs w:val="24"/>
        </w:rPr>
        <w:fldChar w:fldCharType="begin"/>
      </w:r>
      <w:r w:rsidRPr="001B7CAF">
        <w:rPr>
          <w:rFonts w:ascii="Arial" w:eastAsia="Times New Roman" w:hAnsi="Arial" w:cs="Arial"/>
          <w:color w:val="000000"/>
          <w:sz w:val="24"/>
          <w:szCs w:val="24"/>
        </w:rPr>
        <w:instrText xml:space="preserve"> HYPERLINK "http://pedsovet.su/metodika/5993_zdoroviesberegayuschie_technologii_v_shkole" </w:instrText>
      </w:r>
      <w:r w:rsidRPr="001B7CAF">
        <w:rPr>
          <w:rFonts w:ascii="Arial" w:eastAsia="Times New Roman" w:hAnsi="Arial" w:cs="Arial"/>
          <w:color w:val="000000"/>
          <w:sz w:val="24"/>
          <w:szCs w:val="24"/>
        </w:rPr>
        <w:fldChar w:fldCharType="separate"/>
      </w:r>
      <w:r w:rsidRPr="001B7CAF">
        <w:rPr>
          <w:rFonts w:ascii="Arial" w:eastAsia="Times New Roman" w:hAnsi="Arial" w:cs="Arial"/>
          <w:color w:val="005FCB"/>
          <w:sz w:val="24"/>
          <w:szCs w:val="24"/>
          <w:u w:val="single"/>
        </w:rPr>
        <w:t>здоровьесберегающих</w:t>
      </w:r>
      <w:proofErr w:type="spellEnd"/>
      <w:r w:rsidRPr="001B7CAF">
        <w:rPr>
          <w:rFonts w:ascii="Arial" w:eastAsia="Times New Roman" w:hAnsi="Arial" w:cs="Arial"/>
          <w:color w:val="005FCB"/>
          <w:sz w:val="24"/>
          <w:szCs w:val="24"/>
          <w:u w:val="single"/>
        </w:rPr>
        <w:t xml:space="preserve"> технологий</w:t>
      </w:r>
      <w:r w:rsidRPr="001B7CAF">
        <w:rPr>
          <w:rFonts w:ascii="Arial" w:eastAsia="Times New Roman" w:hAnsi="Arial" w:cs="Arial"/>
          <w:color w:val="000000"/>
          <w:sz w:val="24"/>
          <w:szCs w:val="24"/>
        </w:rPr>
        <w:fldChar w:fldCharType="end"/>
      </w:r>
      <w:r w:rsidRPr="001B7CAF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После задач надо указать планируемые результаты (они формулируются на основании указанных задач: скажем, «работа над формированием мотивации» — «сформированная мотивация» и тому подобное).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Здесь же желательно привести какие-то результаты в соответствии с профилем. Например, для детей с ЗПР: «Развитие способностей обучающихся с ЗПР с помощью организации общественно полезной деятельности, творческой деятельности, участия в спортивных мероприятиях, в проектной деятельности и т.п.»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Затем приводятся рабочие программы всех предметов с указанием количества часов, названий и авторов учебных пособий, форм контроля.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Образовательная программа обсуждается (а чаще просто голосуется) на педсовете и утверждается директором школы. Она должна быть представлена на сайте образовательного учреждения.</w:t>
      </w:r>
    </w:p>
    <w:p w:rsidR="001B7CAF" w:rsidRPr="001B7CAF" w:rsidRDefault="001B7CAF" w:rsidP="001B7CAF">
      <w:pPr>
        <w:shd w:val="clear" w:color="auto" w:fill="FFFFFF"/>
        <w:spacing w:before="225" w:after="150" w:line="240" w:lineRule="auto"/>
        <w:jc w:val="both"/>
        <w:outlineLvl w:val="0"/>
        <w:rPr>
          <w:rFonts w:ascii="Arial" w:eastAsia="Times New Roman" w:hAnsi="Arial" w:cs="Arial"/>
          <w:b/>
          <w:bCs/>
          <w:color w:val="000000"/>
          <w:kern w:val="36"/>
          <w:sz w:val="27"/>
          <w:szCs w:val="27"/>
        </w:rPr>
      </w:pPr>
      <w:r w:rsidRPr="001B7CAF">
        <w:rPr>
          <w:rFonts w:ascii="Arial" w:eastAsia="Times New Roman" w:hAnsi="Arial" w:cs="Arial"/>
          <w:b/>
          <w:bCs/>
          <w:color w:val="000000"/>
          <w:kern w:val="36"/>
          <w:sz w:val="27"/>
          <w:szCs w:val="27"/>
        </w:rPr>
        <w:t>Адаптированная программа для детей с ОВЗ по ФГОС НОО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Иногда учителя затрудняются составить адаптированную программу для учеников с ОВЗ по ФГОС НОО, ведь дело это новое. Однако требования неумолимы: опубликован Приказ Министерства образования и науки РФ от 19 декабря 2014 г. N 1598 «Об утверждении федерального государственного образовательного стандарта начального общего образования обучающихся с ограниченными возможностями здоровья», теперь для «особенных» учащихся начальной школы есть свой ФГОС, а значит, должна быть и программа.</w:t>
      </w:r>
    </w:p>
    <w:p w:rsidR="001B7CAF" w:rsidRPr="001B7CAF" w:rsidRDefault="001B7CAF" w:rsidP="001B7CAF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</w:rPr>
      </w:pPr>
      <w:r w:rsidRPr="001B7CAF">
        <w:rPr>
          <w:rFonts w:ascii="Arial" w:eastAsia="Times New Roman" w:hAnsi="Arial" w:cs="Arial"/>
          <w:b/>
          <w:bCs/>
          <w:color w:val="000000"/>
          <w:sz w:val="39"/>
          <w:szCs w:val="39"/>
        </w:rPr>
        <w:t>Особенности программы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Образовательная программа для детей с ОВЗ строится по стандартному образцу, только во все пункты включается что-то «коррекционное». Кроме того, необходимо уточнить, нет ли изменений количества часов или содержания учебного материала в конкретном классе по конкретному предмету. Учебники используются из списка рекомендованных по ФГОС; обратите внимание, что для детей с нарушениями зрения, интеллекта и т.п. есть особые учебные пособия, тогда как обучающиеся по программам, например, VI вида учатся </w:t>
      </w:r>
      <w:proofErr w:type="gramStart"/>
      <w:r w:rsidRPr="001B7CAF">
        <w:rPr>
          <w:rFonts w:ascii="Arial" w:eastAsia="Times New Roman" w:hAnsi="Arial" w:cs="Arial"/>
          <w:color w:val="000000"/>
          <w:sz w:val="24"/>
          <w:szCs w:val="24"/>
        </w:rPr>
        <w:t>по</w:t>
      </w:r>
      <w:proofErr w:type="gramEnd"/>
      <w:r w:rsidRPr="001B7CAF">
        <w:rPr>
          <w:rFonts w:ascii="Arial" w:eastAsia="Times New Roman" w:hAnsi="Arial" w:cs="Arial"/>
          <w:color w:val="000000"/>
          <w:sz w:val="24"/>
          <w:szCs w:val="24"/>
        </w:rPr>
        <w:t xml:space="preserve"> обычным.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Все особенности: специальные учебные пособия, увеличение часов на изучение предмета, введение специальных предметов (СБО, адаптивная физическая культура и т.п.), преподавание (растягивание) материала одного года изучения за два — должны быть отражены в программе.</w:t>
      </w:r>
    </w:p>
    <w:p w:rsidR="001B7CAF" w:rsidRPr="001B7CAF" w:rsidRDefault="001B7CAF" w:rsidP="001B7CAF">
      <w:pPr>
        <w:shd w:val="clear" w:color="auto" w:fill="FFFFFF"/>
        <w:spacing w:after="0" w:line="450" w:lineRule="atLeast"/>
        <w:outlineLvl w:val="1"/>
        <w:rPr>
          <w:rFonts w:ascii="Arial" w:eastAsia="Times New Roman" w:hAnsi="Arial" w:cs="Arial"/>
          <w:b/>
          <w:bCs/>
          <w:color w:val="000000"/>
          <w:sz w:val="39"/>
          <w:szCs w:val="39"/>
        </w:rPr>
      </w:pPr>
      <w:r w:rsidRPr="001B7CAF">
        <w:rPr>
          <w:rFonts w:ascii="Arial" w:eastAsia="Times New Roman" w:hAnsi="Arial" w:cs="Arial"/>
          <w:b/>
          <w:bCs/>
          <w:color w:val="000000"/>
          <w:sz w:val="39"/>
          <w:szCs w:val="39"/>
        </w:rPr>
        <w:t>Структура программы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В программу необходимо внести перечень нормативно-правовых документов, на основании которых она создана.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Затем следует «Пояснительная записка», в которой:</w:t>
      </w:r>
    </w:p>
    <w:p w:rsidR="001B7CAF" w:rsidRPr="001B7CAF" w:rsidRDefault="001B7CAF" w:rsidP="001B7CAF">
      <w:pPr>
        <w:numPr>
          <w:ilvl w:val="0"/>
          <w:numId w:val="3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обосновывается необходимость создания адаптированной программы;</w:t>
      </w:r>
    </w:p>
    <w:p w:rsidR="001B7CAF" w:rsidRPr="001B7CAF" w:rsidRDefault="001B7CAF" w:rsidP="001B7CAF">
      <w:pPr>
        <w:numPr>
          <w:ilvl w:val="0"/>
          <w:numId w:val="3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предоставляются общие сведения об образовательной организации;</w:t>
      </w:r>
    </w:p>
    <w:p w:rsidR="001B7CAF" w:rsidRPr="001B7CAF" w:rsidRDefault="001B7CAF" w:rsidP="001B7CAF">
      <w:pPr>
        <w:numPr>
          <w:ilvl w:val="0"/>
          <w:numId w:val="3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сообщаются цели и задачи адаптированной образовательной программы для детей с ОВЗ по ФГОС НОО, а также планируемые результаты;</w:t>
      </w:r>
    </w:p>
    <w:p w:rsidR="001B7CAF" w:rsidRPr="001B7CAF" w:rsidRDefault="001B7CAF" w:rsidP="001B7CAF">
      <w:pPr>
        <w:numPr>
          <w:ilvl w:val="0"/>
          <w:numId w:val="3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даются сведения об учебно-методическом, кадровом (с информацией о наличии дефектологического образования у педагогов, о специалистах-логопедах, психологах и т.п.), материально-техническом обеспечении образовательного процесса);</w:t>
      </w:r>
    </w:p>
    <w:p w:rsidR="001B7CAF" w:rsidRPr="001B7CAF" w:rsidRDefault="001B7CAF" w:rsidP="001B7CAF">
      <w:pPr>
        <w:numPr>
          <w:ilvl w:val="0"/>
          <w:numId w:val="3"/>
        </w:numPr>
        <w:shd w:val="clear" w:color="auto" w:fill="FFFFFF"/>
        <w:spacing w:after="0" w:line="345" w:lineRule="atLeast"/>
        <w:ind w:left="450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>особенности режима детей с ОВЗ, специфика календарного плана.</w:t>
      </w:r>
    </w:p>
    <w:p w:rsidR="001B7CAF" w:rsidRPr="001B7CAF" w:rsidRDefault="001B7CAF" w:rsidP="001B7CAF">
      <w:pPr>
        <w:shd w:val="clear" w:color="auto" w:fill="FFFFFF"/>
        <w:spacing w:after="0" w:line="345" w:lineRule="atLeast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1B7CAF">
        <w:rPr>
          <w:rFonts w:ascii="Arial" w:eastAsia="Times New Roman" w:hAnsi="Arial" w:cs="Arial"/>
          <w:color w:val="000000"/>
          <w:sz w:val="24"/>
          <w:szCs w:val="24"/>
        </w:rPr>
        <w:t xml:space="preserve">После пояснительной записки должны быть помещены рабочие программы по предметам начального образования, перечень </w:t>
      </w:r>
      <w:proofErr w:type="spellStart"/>
      <w:r w:rsidRPr="001B7CAF">
        <w:rPr>
          <w:rFonts w:ascii="Arial" w:eastAsia="Times New Roman" w:hAnsi="Arial" w:cs="Arial"/>
          <w:color w:val="000000"/>
          <w:sz w:val="24"/>
          <w:szCs w:val="24"/>
        </w:rPr>
        <w:t>зоровьесберегающих</w:t>
      </w:r>
      <w:proofErr w:type="spellEnd"/>
      <w:r w:rsidRPr="001B7CAF">
        <w:rPr>
          <w:rFonts w:ascii="Arial" w:eastAsia="Times New Roman" w:hAnsi="Arial" w:cs="Arial"/>
          <w:color w:val="000000"/>
          <w:sz w:val="24"/>
          <w:szCs w:val="24"/>
        </w:rPr>
        <w:t xml:space="preserve"> мероприятий и технологий, применяемых в учебном заведении, перечень форм контроля; при желании именно сюда можно поместить информацию о планируемых результатах формирования личности ученика с ОВЗ, мероприятиях, направленных на его реабилитацию и интеграцию в общество.</w:t>
      </w:r>
    </w:p>
    <w:p w:rsidR="00453FCF" w:rsidRDefault="00453FCF"/>
    <w:sectPr w:rsidR="00453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1134DA"/>
    <w:multiLevelType w:val="multilevel"/>
    <w:tmpl w:val="AD3AFC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17C5415"/>
    <w:multiLevelType w:val="multilevel"/>
    <w:tmpl w:val="F0D49B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2CC04E0"/>
    <w:multiLevelType w:val="multilevel"/>
    <w:tmpl w:val="5428DD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B7CAF"/>
    <w:rsid w:val="001B7CAF"/>
    <w:rsid w:val="00453F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B7CA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1B7CA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7CAF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B7CAF"/>
    <w:rPr>
      <w:rFonts w:ascii="Times New Roman" w:eastAsia="Times New Roman" w:hAnsi="Times New Roman" w:cs="Times New Roman"/>
      <w:b/>
      <w:bCs/>
      <w:sz w:val="36"/>
      <w:szCs w:val="36"/>
    </w:rPr>
  </w:style>
  <w:style w:type="character" w:customStyle="1" w:styleId="b-share-btnwrap">
    <w:name w:val="b-share-btn__wrap"/>
    <w:basedOn w:val="a0"/>
    <w:rsid w:val="001B7CAF"/>
  </w:style>
  <w:style w:type="character" w:styleId="a3">
    <w:name w:val="Hyperlink"/>
    <w:basedOn w:val="a0"/>
    <w:uiPriority w:val="99"/>
    <w:semiHidden/>
    <w:unhideWhenUsed/>
    <w:rsid w:val="001B7CAF"/>
    <w:rPr>
      <w:color w:val="0000FF"/>
      <w:u w:val="single"/>
    </w:rPr>
  </w:style>
  <w:style w:type="character" w:customStyle="1" w:styleId="b-share-counter">
    <w:name w:val="b-share-counter"/>
    <w:basedOn w:val="a0"/>
    <w:rsid w:val="001B7CAF"/>
  </w:style>
  <w:style w:type="paragraph" w:styleId="a4">
    <w:name w:val="Normal (Web)"/>
    <w:basedOn w:val="a"/>
    <w:uiPriority w:val="99"/>
    <w:semiHidden/>
    <w:unhideWhenUsed/>
    <w:rsid w:val="001B7C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1B7CA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1B7CAF"/>
    <w:rPr>
      <w:rFonts w:ascii="Arial" w:eastAsia="Times New Roman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1B7CA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1B7CAF"/>
    <w:rPr>
      <w:rFonts w:ascii="Arial" w:eastAsia="Times New Roman" w:hAnsi="Arial" w:cs="Arial"/>
      <w:vanish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1B7C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B7C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969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05924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774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5907248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96389">
          <w:marLeft w:val="0"/>
          <w:marRight w:val="4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25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78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n.yandex.ru/count/1Imy1sg-qri50ES2CRwrnrq00000EBZ51K02I09Wl0Xe173ciFYw3O01yetLxCMIYSHPY067Zy_D4f01wFZEf1cO0ShPp9SRk06IgORo2C010jW1tE-j1-01qDwj1-W1W0Bu0G680X2O0eBUdXMW0ihLr1Mv0gHE2IPelfaXy0AfkyBM1_W2We20W82mFe03bVAotmg80yJQzeeFc0Egx0Ie0mIm0mJe1AG6-0JrjXo81VMs7905hOaWe0MNrWYe1PET1x05avq7k0NUamZ01ONd4CW5yA84q0MujmFW1MBm1G6O1kwMrzWDe0QW0QW6e0791Zey517EuWeTqGOQ8YFng5U56ja60000G1C0002G1rwf1tEQqCH3e81Si0U0W90qm0UEvu2n0z070k07XWg020BG29gAW860W826W07W2EMgwWg02W712W0000000F0_s0e2u0g0YNhu2e2r68WB8AeB4E--9gbpcW00FdJpbFYM1G302u2Z1SWBWDIJ0TaBSvhGn4EWW5pe2_Ms7F0B1eWCyB3UlW7e31kO3Q_a7E0DWe200OaE00000000y3-G3i24FPWEklZGYE7Pk8KTe0x0X3sm3W6X3m0000000F0_g0_pj8Ayh8Yem5pP3v9sNTXYYVu_u0y1W12Vd-W7a13stOtsqvpyhX2Q40aH00000000y3_840ZG49YWhr_u4F___________m684GAG4G6X4G0000000F0_g170X3sm4G784SUpmDW1u172pJte4PgYmQAe_CxILF4H0000000zq43w4HaDneUYFHKOynX07H7jaZub000002q00000Y181a181gHBbvH72LrHEF-aI18o2dRgXu4684mAO4mYe4u3HdEghhiFD5S0J____________0TeJ2WW0400O0200A03W4zwJ28WKaEYyiC6dqCnBe1JUamYe5As98CWK1D0K____________0TWKb9lGrmK0?stat-id=16&amp;test-tag=274328499292161&amp;format-type=34&amp;actual-format=40&amp;banner-test-tags=eyIzMzkzODM4NjQ0IjoiMCJ9" TargetMode="External"/><Relationship Id="rId13" Type="http://schemas.openxmlformats.org/officeDocument/2006/relationships/hyperlink" Target="https://an.yandex.ru/count/1Imy1rM_99a50CS2CRwrnrq00000EBZ51K02I09Wl0Xe173ute311801qFr7Y06txTy3a06ecwIcAvW1bk_pyoYu0UIyreaOm042s07-bCq5u07MYg06w056-07onTw-0OW24A02YeNq4Ba2f4u99cY-cI7m0gcxmjO7-0A2W820WB0-e0C4g0C4i0C4w0JT1FW4mhuKY0N2lXIG1TdU8g05ZA06g0NVcWMm1T-Q1RW5mke8m0MppG_81UZx0z05sRm2u0LDy0K1c0RgzAcc1g06e06e1g01oGOwF1GHpk8A7T466Y8ZyQXNXHhP1W00040J0000gGTpcj34Gw20NB07W82GDC07ZkU0iGFG1mJO1mBW1uOAW0W2q0YQYe21W920Xe01u0Z5Whe8W0e1mGe00000003mFzWA0k0AW8bw-0g0jHY82o2g2n3llYQfSve003vqyvJubWK0m0k0emN82u3Kam7P2tEQqCH3e81Sw0l2lXJm2mQ83FB5thu1w0mRc0slv1pW3OA0W0693W0000000B0-a0x0X3sO3hhuq8ZXsRY57Q0Em8Gzi0u1eGy00000003mFwWFyxI2lAo8gC1SsGyij6MPNCy1GE0F0O0Gc-Qy1f0GzjsDzjES_AuGcX094G0000000F0_o108-13___________y1Y142a141eH400000003mFwWHm8Gzi141o177iy3O0U0Hmiqzw16Qei6YgFpEqbJn4G000000FT10-X4P3Haa33uLMv0EG1tBSQW-9G00000j000008WI0P0I0QaIXojfFWDCGp_f4WICWfsweU11Y1C2c1C8g1E0qPpggwx3pHN04____________m7Q4me80100600W02W0u1F2wWY8593elB31fz3CIw0Kmke8g1JPtYB850JG5F___________m7O5BoEkEi5?stat-id=16&amp;test-tag=274328499292161&amp;format-type=34&amp;actual-format=40&amp;banner-test-tags=eyI1ODExNTA0ODUyIjoiMCJ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n.yandex.ru/count/1Imy1sg-qri50ES2CRwrnrq00000EBZ51K02I09Wl0Xe173ciFYw3O01yetLxCMIYSHPY067Zy_D4f01wFZEf1cO0ShPp9SRk06IgORo2C010jW1tE-j1-01qDwj1-W1W0Bu0G680X2O0eBUdXMW0ihLr1Mv0gHE2IPelfaXy0AfkyBM1_W2We20W82mFe03bVAotmg80yJQzeeFc0Egx0Ie0mIm0mJe1AG6-0JrjXo81VMs7905hOaWe0MNrWYe1PET1x05avq7k0NUamZ01ONd4CW5yA84q0MujmFW1MBm1G6O1kwMrzWDe0QW0QW6e0791Zey517EuWeTqGOQ8YFng5U56ja60000G1C0002G1rwf1tEQqCH3e81Si0U0W90qm0UEvu2n0z070k07XWg020BG29gAW860W826W07W2EMgwWg02W712W0000000F0_s0e2u0g0YNhu2e2r68WB8AeB4E--9gbpcW00FdJpbFYM1G302u2Z1SWBWDIJ0TaBSvhGn4EWW5pe2_Ms7F0B1eWCyB3UlW7e31kO3Q_a7E0DWe200OaE00000000y3-G3i24FPWEklZGYE7Pk8KTe0x0X3sm3W6X3m0000000F0_g0_pj8Ayh8Yem5pP3v9sNTXYYVu_u0y1W12Vd-W7a13stOtsqvpyhX2Q40aH00000000y3_840ZG49YWhr_u4F___________m684GAG4G6X4G0000000F0_g170X3sm4G784SUpmDW1u172pJte4PgYmQAe_CxILF4H0000000zq43w4HaDneUYFHKOynX07H7jaZub000002q00000Y181a181gHBbvH72LrHEF-aI18o2dRgXu4684mAO4mYe4u3HdEghhiFD5S0J____________0TeJ2WW0400O0200A03W4zwJ28WKaEYyiC6dqCnBe1JUamYe5As98CWK1D0K____________0TWKb9lGrmK0?stat-id=16&amp;test-tag=274328499292161&amp;format-type=34&amp;actual-format=40&amp;banner-test-tags=eyIzMzkzODM4NjQ0IjoiMCJ9" TargetMode="External"/><Relationship Id="rId12" Type="http://schemas.openxmlformats.org/officeDocument/2006/relationships/hyperlink" Target="https://an.yandex.ru/count/1Imy1rM_99a50CS2CRwrnrq00000EBZ51K02I09Wl0Xe173ute311801qFr7Y06txTy3a06ecwIcAvW1bk_pyoYu0UIyreaOm042s07-bCq5u07MYg06w056-07onTw-0OW24A02YeNq4Ba2f4u99cY-cI7m0gcxmjO7-0A2W820WB0-e0C4g0C4i0C4w0JT1FW4mhuKY0N2lXIG1TdU8g05ZA06g0NVcWMm1T-Q1RW5mke8m0MppG_81UZx0z05sRm2u0LDy0K1c0RgzAcc1g06e06e1g01oGOwF1GHpk8A7T466Y8ZyQXNXHhP1W00040J0000gGTpcj34Gw20NB07W82GDC07ZkU0iGFG1mJO1mBW1uOAW0W2q0YQYe21W920Xe01u0Z5Whe8W0e1mGe00000003mFzWA0k0AW8bw-0g0jHY82o2g2n3llYQfSve003vqyvJubWK0m0k0emN82u3Kam7P2tEQqCH3e81Sw0l2lXJm2mQ83FB5thu1w0mRc0slv1pW3OA0W0693W0000000B0-a0x0X3sO3hhuq8ZXsRY57Q0Em8Gzi0u1eGy00000003mFwWFyxI2lAo8gC1SsGyij6MPNCy1GE0F0O0Gc-Qy1f0GzjsDzjES_AuGcX094G0000000F0_o108-13___________y1Y142a141eH400000003mFwWHm8Gzi141o177iy3O0U0Hmiqzw16Qei6YgFpEqbJn4G000000FT10-X4P3Haa33uLMv0EG1tBSQW-9G00000j000008WI0P0I0QaIXojfFWDCGp_f4WICWfsweU11Y1C2c1C8g1E0qPpggwx3pHN04____________m7Q4me80100600W02W0u1F2wWY8593elB31fz3CIw0Kmke8g1JPtYB850JG5F___________m7O5BoEkEi5?stat-id=16&amp;test-tag=274328499292161&amp;format-type=34&amp;actual-format=40&amp;banner-test-tags=eyI1ODExNTA0ODUyIjoiMCJ9" TargetMode="External"/><Relationship Id="rId17" Type="http://schemas.openxmlformats.org/officeDocument/2006/relationships/hyperlink" Target="http://pedsovet.su/publ/111-1-0-4018" TargetMode="External"/><Relationship Id="rId2" Type="http://schemas.openxmlformats.org/officeDocument/2006/relationships/styles" Target="styles.xml"/><Relationship Id="rId16" Type="http://schemas.openxmlformats.org/officeDocument/2006/relationships/hyperlink" Target="http://pedsovet.su/fgos/6643_adaptirovannaya_programma_ovz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an.yandex.ru/count/1Imy1rM_99a50CS2CRwrnrq00000EBZ51K02I09Wl0Xe173ute311801qFr7Y06txTy3a06ecwIcAvW1bk_pyoYu0UIyreaOm042s07-bCq5u07MYg06w056-07onTw-0OW24A02YeNq4Ba2f4u99cY-cI7m0gcxmjO7-0A2W820WB0-e0C4g0C4i0C4w0JT1FW4mhuKY0N2lXIG1TdU8g05ZA06g0NVcWMm1T-Q1RW5mke8m0MppG_81UZx0z05sRm2u0LDy0K1c0RgzAcc1g06e06e1g01oGOwF1GHpk8A7T466Y8ZyQXNXHhP1W00040J0000gGTpcj34Gw20NB07W82GDC07ZkU0iGFG1mJO1mBW1uOAW0W2q0YQYe21W920Xe01u0Z5Whe8W0e1mGe00000003mFzWA0k0AW8bw-0g0jHY82o2g2n3llYQfSve003vqyvJubWK0m0k0emN82u3Kam7P2tEQqCH3e81Sw0l2lXJm2mQ83FB5thu1w0mRc0slv1pW3OA0W0693W0000000B0-a0x0X3sO3hhuq8ZXsRY57Q0Em8Gzi0u1eGy00000003mFwWFyxI2lAo8gC1SsGyij6MPNCy1GE0F0O0Gc-Qy1f0GzjsDzjES_AuGcX094G0000000F0_o108-13___________y1Y142a141eH400000003mFwWHm8Gzi141o177iy3O0U0Hmiqzw16Qei6YgFpEqbJn4G000000FT10-X4P3Haa33uLMv0EG1tBSQW-9G00000j000008WI0P0I0QaIXojfFWDCGp_f4WICWfsweU11Y1C2c1C8g1E0qPpggwx3pHN04____________m7Q4me80100600W02W0u1F2wWY8593elB31fz3CIw0Kmke8g1JPtYB850JG5F___________m7O5BoEkEi5?stat-id=16&amp;test-tag=274328499292161&amp;format-type=34&amp;actual-format=40&amp;banner-test-tags=eyI1ODExNTA0ODUyIjoiMCJ9" TargetMode="External"/><Relationship Id="rId5" Type="http://schemas.openxmlformats.org/officeDocument/2006/relationships/hyperlink" Target="https://share.yandex.net/go.xml?service=vkontakte&amp;url=http%3A%2F%2Fpedsovet.su%2Ffgos%2F6643_adaptirovannaya_programma_ovz&amp;title=%D0%90%D0%B4%D0%B0%D0%BF%D1%82%D0%B8%D1%80%D0%BE%D0%B2%D0%B0%D0%BD%D0%BD%D0%B0%D1%8F%20%D0%BE%D0%B1%D1%80%D0%B0%D0%B7%D0%BE%D0%B2%D0%B0%D1%82%D0%B5%D0%BB%D1%8C%D0%BD%D0%B0%D1%8F%20%D0%BF%D1%80%D0%BE%D0%B3%D1%80%D0%B0%D0%BC%D0%BC%D0%B0%20%D0%B4%D0%BB%D1%8F%20%D0%B4%D0%B5%D1%82%D0%B5%D0%B9%20%D1%81%20%D0%9E%D0%92%D0%97%20%D0%BF%D0%BE%20%D0%A4%D0%93%D0%9E%D0%A1%20%D0%B2%20%D1%88%D0%BA%D0%BE%D0%BB%D0%B5%3A%20%D0%BA%D0%B0%D0%BA%20%D1%81%D0%BE%D1%81%D1%82%D0%B0%D0%B2%D0%B8%D1%82%D1%8C%3F%20-%20%D0%92%D0%BD%D0%B5%D0%B4%D1%80%D0%B5%D0%BD%D0%B8%D0%B5%20%D0%A4%D0%93%D0%9E%D0%A1%20-%20%D0%9F%D1%80%D0%B5%D0%BF%D0%BE%D0%B4%D0%B0%D0%B2%D0%B0%D0%BD%D0%B8%D0%B5%20-%20%D0%9E%D0%B1%D1%80%D0%B0%D0%B7%D0%BE%D0%B2%D0%B0%D0%BD%D0%B8%D0%B5%2C%20%D0%B2%D0%BE%D1%81%D0%BF%D0%B8%D1%82%D0%B0%D0%BD%D0%B8%D0%B5%20%D0%B8%20%D0%BE%D0%B1%D1%83%D1%87%D0%B5%D0%BD%D0%B8%D0%B5%20-%20%D0%A1%D0%BE%D0%BE%D0%B1%D1%89%D0%B5%D1%81%D1%82%D0%B2%D0%BE%20%D0%B2%D0%B7%D0%B0%D0%B8%D0%BC%D0%BE%D0%BF%D0%BE%D0%BC%D0%BE%D1%89%D0%B8%20%D1%83%D1%87%D0%B8%D1%82%D0%B5%D0%BB%D0%B5%D0%B9%20%D0%9F%D0%B5%D0%B4%D1%81%D0%BE%D0%B2%D0%B5%D1%82.su" TargetMode="External"/><Relationship Id="rId15" Type="http://schemas.openxmlformats.org/officeDocument/2006/relationships/hyperlink" Target="http://pedsovet.su/fgos/6643_adaptirovannaya_programma_ovz" TargetMode="External"/><Relationship Id="rId10" Type="http://schemas.openxmlformats.org/officeDocument/2006/relationships/image" Target="media/image2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s://an.yandex.ru/count/1Imy1sg-qri50ES2CRwrnrq00000EBZ51K02I09Wl0Xe173ciFYw3O01yetLxCMIYSHPY067Zy_D4f01wFZEf1cO0ShPp9SRk06IgORo2C010jW1tE-j1-01qDwj1-W1W0Bu0G680X2O0eBUdXMW0ihLr1Mv0gHE2IPelfaXy0AfkyBM1_W2We20W82mFe03bVAotmg80yJQzeeFc0Egx0Ie0mIm0mJe1AG6-0JrjXo81VMs7905hOaWe0MNrWYe1PET1x05avq7k0NUamZ01ONd4CW5yA84q0MujmFW1MBm1G6O1kwMrzWDe0QW0QW6e0791Zey517EuWeTqGOQ8YFng5U56ja60000G1C0002G1rwf1tEQqCH3e81Si0U0W90qm0UEvu2n0z070k07XWg020BG29gAW860W826W07W2EMgwWg02W712W0000000F0_s0e2u0g0YNhu2e2r68WB8AeB4E--9gbpcW00FdJpbFYM1G302u2Z1SWBWDIJ0TaBSvhGn4EWW5pe2_Ms7F0B1eWCyB3UlW7e31kO3Q_a7E0DWe200OaE00000000y3-G3i24FPWEklZGYE7Pk8KTe0x0X3sm3W6X3m0000000F0_g0_pj8Ayh8Yem5pP3v9sNTXYYVu_u0y1W12Vd-W7a13stOtsqvpyhX2Q40aH00000000y3_840ZG49YWhr_u4F___________m684GAG4G6X4G0000000F0_g170X3sm4G784SUpmDW1u172pJte4PgYmQAe_CxILF4H0000000zq43w4HaDneUYFHKOynX07H7jaZub000002q00000Y181a181gHBbvH72LrHEF-aI18o2dRgXu4684mAO4mYe4u3HdEghhiFD5S0J____________0TeJ2WW0400O0200A03W4zwJ28WKaEYyiC6dqCnBe1JUamYe5As98CWK1D0K____________0TWKb9lGrmK0?stat-id=16&amp;test-tag=274328499292161&amp;format-type=34&amp;actual-format=40&amp;banner-test-tags=eyIzMzkzODM4NjQ0IjoiMCJ9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2508</Words>
  <Characters>14302</Characters>
  <Application>Microsoft Office Word</Application>
  <DocSecurity>0</DocSecurity>
  <Lines>119</Lines>
  <Paragraphs>33</Paragraphs>
  <ScaleCrop>false</ScaleCrop>
  <Company/>
  <LinksUpToDate>false</LinksUpToDate>
  <CharactersWithSpaces>16777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Игорь</dc:creator>
  <cp:keywords/>
  <dc:description/>
  <cp:lastModifiedBy>Игорь</cp:lastModifiedBy>
  <cp:revision>3</cp:revision>
  <dcterms:created xsi:type="dcterms:W3CDTF">2019-11-10T07:02:00Z</dcterms:created>
  <dcterms:modified xsi:type="dcterms:W3CDTF">2019-11-10T07:02:00Z</dcterms:modified>
</cp:coreProperties>
</file>