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54" w:rsidRPr="00402665" w:rsidRDefault="00777248" w:rsidP="00402665">
      <w:pPr>
        <w:rPr>
          <w:rFonts w:eastAsia="Times New Roman" w:cs="Times New Roman"/>
          <w:i/>
          <w:sz w:val="28"/>
          <w:szCs w:val="28"/>
          <w:lang w:eastAsia="ru-RU"/>
        </w:rPr>
      </w:pPr>
      <w:r w:rsidRPr="00402665">
        <w:rPr>
          <w:rFonts w:eastAsia="Times New Roman" w:cs="Times New Roman"/>
          <w:i/>
          <w:sz w:val="28"/>
          <w:szCs w:val="28"/>
          <w:lang w:eastAsia="ru-RU"/>
        </w:rPr>
        <w:t>ЭКСПЕРИМЕНТАЛЬНАЯ И ИННОВАЦИОННАЯ ДЕЯТЕЛЬНОСТИ</w:t>
      </w:r>
      <w:r w:rsidRPr="00402665">
        <w:rPr>
          <w:rFonts w:eastAsia="Times New Roman" w:cs="Times New Roman"/>
          <w:i/>
          <w:sz w:val="28"/>
          <w:szCs w:val="28"/>
          <w:lang w:eastAsia="ru-RU"/>
        </w:rPr>
        <w:br/>
        <w:t>КАК СРЕДСТВО ПОВЫШЕНИЯ КАЧЕСТВА ОБУЧЕНИЯ НА УРОКАХ В НАЧАЛЬНОЙ ШКОЛЕ.</w:t>
      </w:r>
    </w:p>
    <w:p w:rsidR="00F418AB" w:rsidRPr="00CB4EF0" w:rsidRDefault="009042C0" w:rsidP="00402665">
      <w:pPr>
        <w:rPr>
          <w:rFonts w:cs="Times New Roman"/>
          <w:sz w:val="28"/>
          <w:szCs w:val="28"/>
          <w:shd w:val="clear" w:color="auto" w:fill="FFFFFF"/>
        </w:rPr>
      </w:pPr>
      <w:proofErr w:type="gramStart"/>
      <w:r w:rsidRPr="00CB4EF0">
        <w:rPr>
          <w:rFonts w:eastAsia="Times New Roman" w:cs="Times New Roman"/>
          <w:sz w:val="28"/>
          <w:szCs w:val="28"/>
          <w:lang w:eastAsia="ru-RU"/>
        </w:rPr>
        <w:t xml:space="preserve">Руководствуясь </w:t>
      </w:r>
      <w:r w:rsidR="00F418AB" w:rsidRPr="00CB4EF0">
        <w:rPr>
          <w:rFonts w:eastAsia="Times New Roman" w:cs="Times New Roman"/>
          <w:sz w:val="28"/>
          <w:szCs w:val="28"/>
          <w:lang w:eastAsia="ru-RU"/>
        </w:rPr>
        <w:t>законом РФ № 273-ФЗ от 29.12.2012г «Об образовании в РФ»  в статье 20 «</w:t>
      </w:r>
      <w:r w:rsidR="00F418AB" w:rsidRPr="00CB4EF0">
        <w:rPr>
          <w:rFonts w:cs="Times New Roman"/>
          <w:sz w:val="28"/>
          <w:szCs w:val="28"/>
          <w:shd w:val="clear" w:color="auto" w:fill="FFFFFF"/>
        </w:rPr>
        <w:t xml:space="preserve">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социально-экономического развития Российской Федерации, реализации приоритетных направлений государственной политики Российской Федерации в сфере </w:t>
      </w:r>
      <w:bookmarkStart w:id="0" w:name="_GoBack"/>
      <w:bookmarkEnd w:id="0"/>
      <w:r w:rsidR="00F418AB" w:rsidRPr="00CB4EF0">
        <w:rPr>
          <w:rFonts w:cs="Times New Roman"/>
          <w:sz w:val="28"/>
          <w:szCs w:val="28"/>
          <w:shd w:val="clear" w:color="auto" w:fill="FFFFFF"/>
        </w:rPr>
        <w:t>образования»</w:t>
      </w:r>
      <w:r w:rsidR="00CB4EF0">
        <w:rPr>
          <w:rFonts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</w:t>
      </w:r>
      <w:r w:rsidR="00F418AB" w:rsidRPr="00CB4EF0">
        <w:rPr>
          <w:rFonts w:cs="Times New Roman"/>
          <w:sz w:val="28"/>
          <w:szCs w:val="28"/>
          <w:shd w:val="clear" w:color="auto" w:fill="FFFFFF"/>
        </w:rPr>
        <w:t>Экспериментальная деятельность направлена на разработку, апробацию и внедрение новых образовательных технологий, образовательных</w:t>
      </w:r>
      <w:proofErr w:type="gramEnd"/>
      <w:r w:rsidR="00F418AB" w:rsidRPr="00CB4EF0">
        <w:rPr>
          <w:rFonts w:cs="Times New Roman"/>
          <w:sz w:val="28"/>
          <w:szCs w:val="28"/>
          <w:shd w:val="clear" w:color="auto" w:fill="FFFFFF"/>
        </w:rPr>
        <w:t xml:space="preserve"> ресурсов и осущес</w:t>
      </w:r>
      <w:r w:rsidR="008F0206" w:rsidRPr="00CB4EF0">
        <w:rPr>
          <w:rFonts w:cs="Times New Roman"/>
          <w:sz w:val="28"/>
          <w:szCs w:val="28"/>
          <w:shd w:val="clear" w:color="auto" w:fill="FFFFFF"/>
        </w:rPr>
        <w:t xml:space="preserve">твляется в форме экспериментов. </w:t>
      </w:r>
    </w:p>
    <w:p w:rsidR="008F0206" w:rsidRPr="00CB4EF0" w:rsidRDefault="008F0206" w:rsidP="00402665">
      <w:pPr>
        <w:rPr>
          <w:rFonts w:cs="Times New Roman"/>
          <w:sz w:val="28"/>
          <w:szCs w:val="28"/>
          <w:shd w:val="clear" w:color="auto" w:fill="FFFFFF"/>
        </w:rPr>
      </w:pPr>
      <w:r w:rsidRPr="00CB4EF0">
        <w:rPr>
          <w:rFonts w:cs="Times New Roman"/>
          <w:sz w:val="28"/>
          <w:szCs w:val="28"/>
          <w:shd w:val="clear" w:color="auto" w:fill="FFFFFF"/>
        </w:rPr>
        <w:t>Инновационная деятельность осуществляется в форме реализации инновационных проектов и программ.</w:t>
      </w:r>
    </w:p>
    <w:p w:rsidR="008F0206" w:rsidRPr="00CB4EF0" w:rsidRDefault="008F0206" w:rsidP="00402665">
      <w:pPr>
        <w:rPr>
          <w:rFonts w:eastAsia="Times New Roman" w:cs="Times New Roman"/>
          <w:sz w:val="28"/>
          <w:szCs w:val="28"/>
          <w:lang w:eastAsia="ru-RU"/>
        </w:rPr>
      </w:pPr>
      <w:r w:rsidRPr="00CB4EF0">
        <w:rPr>
          <w:rFonts w:cs="Times New Roman"/>
          <w:sz w:val="28"/>
          <w:szCs w:val="28"/>
          <w:shd w:val="clear" w:color="auto" w:fill="FFFFFF"/>
        </w:rPr>
        <w:t xml:space="preserve">С научной точки зрения инновация </w:t>
      </w:r>
      <w:r w:rsidRPr="0001452F">
        <w:rPr>
          <w:rFonts w:eastAsia="Times New Roman" w:cs="Times New Roman"/>
          <w:sz w:val="28"/>
          <w:szCs w:val="28"/>
          <w:lang w:eastAsia="ru-RU"/>
        </w:rPr>
        <w:t xml:space="preserve">(англ. </w:t>
      </w:r>
      <w:proofErr w:type="spellStart"/>
      <w:r w:rsidRPr="0001452F">
        <w:rPr>
          <w:rFonts w:eastAsia="Times New Roman" w:cs="Times New Roman"/>
          <w:sz w:val="28"/>
          <w:szCs w:val="28"/>
          <w:lang w:eastAsia="ru-RU"/>
        </w:rPr>
        <w:t>innovation</w:t>
      </w:r>
      <w:proofErr w:type="spellEnd"/>
      <w:r w:rsidRPr="0001452F">
        <w:rPr>
          <w:rFonts w:eastAsia="Times New Roman" w:cs="Times New Roman"/>
          <w:sz w:val="28"/>
          <w:szCs w:val="28"/>
          <w:lang w:eastAsia="ru-RU"/>
        </w:rPr>
        <w:t>) — это внедренное новшество, обеспечивающее</w:t>
      </w:r>
      <w:r w:rsidR="0040266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01452F">
        <w:rPr>
          <w:rFonts w:eastAsia="Times New Roman" w:cs="Times New Roman"/>
          <w:sz w:val="28"/>
          <w:szCs w:val="28"/>
          <w:lang w:eastAsia="ru-RU"/>
        </w:rPr>
        <w:t>качественный рост эффективности процессов или продукции, востребованное рынком. </w:t>
      </w:r>
      <w:r w:rsidRPr="0001452F">
        <w:rPr>
          <w:rFonts w:eastAsia="Times New Roman" w:cs="Times New Roman"/>
          <w:sz w:val="28"/>
          <w:szCs w:val="28"/>
          <w:lang w:eastAsia="ru-RU"/>
        </w:rPr>
        <w:br/>
      </w:r>
      <w:proofErr w:type="gramStart"/>
      <w:r w:rsidRPr="0001452F">
        <w:rPr>
          <w:rFonts w:eastAsia="Times New Roman" w:cs="Times New Roman"/>
          <w:sz w:val="28"/>
          <w:szCs w:val="28"/>
          <w:lang w:eastAsia="ru-RU"/>
        </w:rPr>
        <w:t>Термин «инновация» происходит от латинского «</w:t>
      </w:r>
      <w:proofErr w:type="spellStart"/>
      <w:r w:rsidRPr="0001452F">
        <w:rPr>
          <w:rFonts w:eastAsia="Times New Roman" w:cs="Times New Roman"/>
          <w:sz w:val="28"/>
          <w:szCs w:val="28"/>
          <w:lang w:eastAsia="ru-RU"/>
        </w:rPr>
        <w:t>novatio</w:t>
      </w:r>
      <w:proofErr w:type="spellEnd"/>
      <w:r w:rsidRPr="0001452F">
        <w:rPr>
          <w:rFonts w:eastAsia="Times New Roman" w:cs="Times New Roman"/>
          <w:sz w:val="28"/>
          <w:szCs w:val="28"/>
          <w:lang w:eastAsia="ru-RU"/>
        </w:rPr>
        <w:t>», что означает</w:t>
      </w:r>
      <w:r w:rsidRPr="0001452F">
        <w:rPr>
          <w:rFonts w:eastAsia="Times New Roman" w:cs="Times New Roman"/>
          <w:sz w:val="28"/>
          <w:szCs w:val="28"/>
          <w:lang w:eastAsia="ru-RU"/>
        </w:rPr>
        <w:br/>
        <w:t>«обновление» (или «изменение») и приставке «</w:t>
      </w:r>
      <w:proofErr w:type="spellStart"/>
      <w:r w:rsidRPr="0001452F">
        <w:rPr>
          <w:rFonts w:eastAsia="Times New Roman" w:cs="Times New Roman"/>
          <w:sz w:val="28"/>
          <w:szCs w:val="28"/>
          <w:lang w:eastAsia="ru-RU"/>
        </w:rPr>
        <w:t>in</w:t>
      </w:r>
      <w:proofErr w:type="spellEnd"/>
      <w:r w:rsidRPr="0001452F">
        <w:rPr>
          <w:rFonts w:eastAsia="Times New Roman" w:cs="Times New Roman"/>
          <w:sz w:val="28"/>
          <w:szCs w:val="28"/>
          <w:lang w:eastAsia="ru-RU"/>
        </w:rPr>
        <w:t>», которая переводится с латинского как</w:t>
      </w:r>
      <w:r w:rsidR="00877A82" w:rsidRPr="00CB4EF0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01452F">
        <w:rPr>
          <w:rFonts w:eastAsia="Times New Roman" w:cs="Times New Roman"/>
          <w:sz w:val="28"/>
          <w:szCs w:val="28"/>
          <w:lang w:eastAsia="ru-RU"/>
        </w:rPr>
        <w:t>«в направление», если переводить дословно «</w:t>
      </w:r>
      <w:proofErr w:type="spellStart"/>
      <w:r w:rsidRPr="0001452F">
        <w:rPr>
          <w:rFonts w:eastAsia="Times New Roman" w:cs="Times New Roman"/>
          <w:sz w:val="28"/>
          <w:szCs w:val="28"/>
          <w:lang w:eastAsia="ru-RU"/>
        </w:rPr>
        <w:t>Innovatio</w:t>
      </w:r>
      <w:proofErr w:type="spellEnd"/>
      <w:r w:rsidRPr="0001452F">
        <w:rPr>
          <w:rFonts w:eastAsia="Times New Roman" w:cs="Times New Roman"/>
          <w:sz w:val="28"/>
          <w:szCs w:val="28"/>
          <w:lang w:eastAsia="ru-RU"/>
        </w:rPr>
        <w:t>» — «в направлении изменений».</w:t>
      </w:r>
      <w:proofErr w:type="gramEnd"/>
      <w:r w:rsidRPr="0001452F">
        <w:rPr>
          <w:rFonts w:eastAsia="Times New Roman" w:cs="Times New Roman"/>
          <w:sz w:val="28"/>
          <w:szCs w:val="28"/>
          <w:lang w:eastAsia="ru-RU"/>
        </w:rPr>
        <w:br/>
        <w:t xml:space="preserve">Само понятие </w:t>
      </w:r>
      <w:proofErr w:type="spellStart"/>
      <w:r w:rsidRPr="0001452F">
        <w:rPr>
          <w:rFonts w:eastAsia="Times New Roman" w:cs="Times New Roman"/>
          <w:sz w:val="28"/>
          <w:szCs w:val="28"/>
          <w:lang w:eastAsia="ru-RU"/>
        </w:rPr>
        <w:t>innovation</w:t>
      </w:r>
      <w:proofErr w:type="spellEnd"/>
      <w:r w:rsidRPr="0001452F">
        <w:rPr>
          <w:rFonts w:eastAsia="Times New Roman" w:cs="Times New Roman"/>
          <w:sz w:val="28"/>
          <w:szCs w:val="28"/>
          <w:lang w:eastAsia="ru-RU"/>
        </w:rPr>
        <w:t xml:space="preserve"> впервые появилось в научных исследованиях XIX в. Новую жизнь</w:t>
      </w:r>
      <w:r w:rsidR="00877A82" w:rsidRPr="00CB4EF0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01452F">
        <w:rPr>
          <w:rFonts w:eastAsia="Times New Roman" w:cs="Times New Roman"/>
          <w:sz w:val="28"/>
          <w:szCs w:val="28"/>
          <w:lang w:eastAsia="ru-RU"/>
        </w:rPr>
        <w:t xml:space="preserve">понятие «инновация» получило </w:t>
      </w:r>
      <w:proofErr w:type="gramStart"/>
      <w:r w:rsidRPr="0001452F">
        <w:rPr>
          <w:rFonts w:eastAsia="Times New Roman" w:cs="Times New Roman"/>
          <w:sz w:val="28"/>
          <w:szCs w:val="28"/>
          <w:lang w:eastAsia="ru-RU"/>
        </w:rPr>
        <w:t>в начале</w:t>
      </w:r>
      <w:proofErr w:type="gramEnd"/>
      <w:r w:rsidRPr="0001452F">
        <w:rPr>
          <w:rFonts w:eastAsia="Times New Roman" w:cs="Times New Roman"/>
          <w:sz w:val="28"/>
          <w:szCs w:val="28"/>
          <w:lang w:eastAsia="ru-RU"/>
        </w:rPr>
        <w:t xml:space="preserve"> XX в. в научных работах австрийского экономиста</w:t>
      </w:r>
      <w:r w:rsidR="00877A82" w:rsidRPr="00CB4EF0">
        <w:rPr>
          <w:rFonts w:eastAsia="Times New Roman" w:cs="Times New Roman"/>
          <w:sz w:val="28"/>
          <w:szCs w:val="28"/>
          <w:lang w:eastAsia="ru-RU"/>
        </w:rPr>
        <w:t xml:space="preserve">  </w:t>
      </w:r>
      <w:r w:rsidRPr="0001452F">
        <w:rPr>
          <w:rFonts w:eastAsia="Times New Roman" w:cs="Times New Roman"/>
          <w:sz w:val="28"/>
          <w:szCs w:val="28"/>
          <w:lang w:eastAsia="ru-RU"/>
        </w:rPr>
        <w:t xml:space="preserve">Й. </w:t>
      </w:r>
      <w:proofErr w:type="spellStart"/>
      <w:r w:rsidRPr="0001452F">
        <w:rPr>
          <w:rFonts w:eastAsia="Times New Roman" w:cs="Times New Roman"/>
          <w:sz w:val="28"/>
          <w:szCs w:val="28"/>
          <w:lang w:eastAsia="ru-RU"/>
        </w:rPr>
        <w:t>Шумпетера</w:t>
      </w:r>
      <w:proofErr w:type="spellEnd"/>
      <w:r w:rsidRPr="0001452F">
        <w:rPr>
          <w:rFonts w:eastAsia="Times New Roman" w:cs="Times New Roman"/>
          <w:sz w:val="28"/>
          <w:szCs w:val="28"/>
          <w:lang w:eastAsia="ru-RU"/>
        </w:rPr>
        <w:t xml:space="preserve"> в результате анализа «инновационных комбинаций», изменений в развитии</w:t>
      </w:r>
      <w:r w:rsidR="00877A82" w:rsidRPr="00CB4EF0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01452F">
        <w:rPr>
          <w:rFonts w:eastAsia="Times New Roman" w:cs="Times New Roman"/>
          <w:sz w:val="28"/>
          <w:szCs w:val="28"/>
          <w:lang w:eastAsia="ru-RU"/>
        </w:rPr>
        <w:t>экономических систем.</w:t>
      </w:r>
      <w:r w:rsidRPr="0001452F">
        <w:rPr>
          <w:rFonts w:eastAsia="Times New Roman" w:cs="Times New Roman"/>
          <w:sz w:val="28"/>
          <w:szCs w:val="28"/>
          <w:lang w:eastAsia="ru-RU"/>
        </w:rPr>
        <w:br/>
        <w:t>Инновация — это не всякое новшество или нововведение, а только такое, которое</w:t>
      </w:r>
      <w:r w:rsidR="00CB4EF0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01452F">
        <w:rPr>
          <w:rFonts w:eastAsia="Times New Roman" w:cs="Times New Roman"/>
          <w:sz w:val="28"/>
          <w:szCs w:val="28"/>
          <w:lang w:eastAsia="ru-RU"/>
        </w:rPr>
        <w:t>серьезно повышает эффективность действующей системы.</w:t>
      </w:r>
      <w:r w:rsidRPr="0001452F">
        <w:rPr>
          <w:rFonts w:eastAsia="Times New Roman" w:cs="Times New Roman"/>
          <w:sz w:val="28"/>
          <w:szCs w:val="28"/>
          <w:lang w:eastAsia="ru-RU"/>
        </w:rPr>
        <w:br/>
        <w:t>Согласно этому, необходимо четко определять и дифференцировать понятия</w:t>
      </w:r>
      <w:r w:rsidRPr="0001452F">
        <w:rPr>
          <w:rFonts w:eastAsia="Times New Roman" w:cs="Times New Roman"/>
          <w:sz w:val="28"/>
          <w:szCs w:val="28"/>
          <w:lang w:eastAsia="ru-RU"/>
        </w:rPr>
        <w:br/>
        <w:t>«инновационные образовательные технологии» и «инновационное образование».</w:t>
      </w:r>
    </w:p>
    <w:p w:rsidR="00F418AB" w:rsidRPr="00CB4EF0" w:rsidRDefault="008F0206" w:rsidP="00402665">
      <w:pPr>
        <w:rPr>
          <w:rFonts w:cs="Times New Roman"/>
          <w:sz w:val="28"/>
          <w:szCs w:val="28"/>
          <w:shd w:val="clear" w:color="auto" w:fill="FFFFFF"/>
        </w:rPr>
      </w:pPr>
      <w:r w:rsidRPr="00CB4EF0">
        <w:rPr>
          <w:rFonts w:eastAsia="Times New Roman" w:cs="Times New Roman"/>
          <w:sz w:val="28"/>
          <w:szCs w:val="28"/>
          <w:lang w:eastAsia="ru-RU"/>
        </w:rPr>
        <w:t>Инновационная деятельность педагога зависит</w:t>
      </w:r>
      <w:r w:rsidR="006A4D96" w:rsidRPr="00CB4EF0">
        <w:rPr>
          <w:rFonts w:eastAsia="Times New Roman" w:cs="Times New Roman"/>
          <w:sz w:val="28"/>
          <w:szCs w:val="28"/>
          <w:lang w:eastAsia="ru-RU"/>
        </w:rPr>
        <w:t xml:space="preserve">: от уровня личностной готовности педагога к этой деятельности, работоспособности, готовности к творчеству. Педагог должен обладать знаниями новых технологий, владеть </w:t>
      </w:r>
      <w:r w:rsidR="006A4D96" w:rsidRPr="00CB4EF0">
        <w:rPr>
          <w:rFonts w:eastAsia="Times New Roman" w:cs="Times New Roman"/>
          <w:sz w:val="28"/>
          <w:szCs w:val="28"/>
          <w:lang w:eastAsia="ru-RU"/>
        </w:rPr>
        <w:lastRenderedPageBreak/>
        <w:t xml:space="preserve">новыми методами обучения, анализировать и выявлять причины недостатков, находить актуальные проблемы образования и эффективные способы их решения. </w:t>
      </w:r>
    </w:p>
    <w:p w:rsidR="00877A82" w:rsidRPr="00CB4EF0" w:rsidRDefault="00877A82" w:rsidP="00402665">
      <w:pPr>
        <w:rPr>
          <w:rFonts w:cs="Times New Roman"/>
          <w:sz w:val="28"/>
          <w:szCs w:val="28"/>
        </w:rPr>
      </w:pPr>
      <w:r w:rsidRPr="00CB4EF0">
        <w:rPr>
          <w:rFonts w:cs="Times New Roman"/>
          <w:sz w:val="28"/>
          <w:szCs w:val="28"/>
          <w:shd w:val="clear" w:color="auto" w:fill="FFFFFF"/>
        </w:rPr>
        <w:t xml:space="preserve">Инновационные методы в образовании </w:t>
      </w:r>
      <w:r w:rsidRPr="00CB4EF0">
        <w:rPr>
          <w:rFonts w:cs="Times New Roman"/>
          <w:color w:val="222222"/>
          <w:sz w:val="28"/>
          <w:szCs w:val="28"/>
          <w:shd w:val="clear" w:color="auto" w:fill="FFFFFF"/>
        </w:rPr>
        <w:t>– это педагогические методы, основанные на использовании современных достижений науки и информационных технологий</w:t>
      </w:r>
      <w:r w:rsidRPr="00CB4EF0">
        <w:rPr>
          <w:rFonts w:cs="Times New Roman"/>
          <w:sz w:val="28"/>
          <w:szCs w:val="28"/>
        </w:rPr>
        <w:t xml:space="preserve">. Задачами современных педагогических технологий  является достижение обучающимися личностных, </w:t>
      </w:r>
      <w:proofErr w:type="spellStart"/>
      <w:r w:rsidRPr="00CB4EF0">
        <w:rPr>
          <w:rFonts w:cs="Times New Roman"/>
          <w:sz w:val="28"/>
          <w:szCs w:val="28"/>
        </w:rPr>
        <w:t>метапредметных</w:t>
      </w:r>
      <w:proofErr w:type="spellEnd"/>
      <w:r w:rsidRPr="00CB4EF0">
        <w:rPr>
          <w:rFonts w:cs="Times New Roman"/>
          <w:sz w:val="28"/>
          <w:szCs w:val="28"/>
        </w:rPr>
        <w:t xml:space="preserve"> и предметных результатов освоения образовательной программы</w:t>
      </w:r>
      <w:r w:rsidR="006A38BD" w:rsidRPr="00CB4EF0">
        <w:rPr>
          <w:rFonts w:cs="Times New Roman"/>
          <w:sz w:val="28"/>
          <w:szCs w:val="28"/>
        </w:rPr>
        <w:t>,</w:t>
      </w:r>
      <w:r w:rsidR="00CB4EF0">
        <w:rPr>
          <w:rFonts w:cs="Times New Roman"/>
          <w:sz w:val="28"/>
          <w:szCs w:val="28"/>
        </w:rPr>
        <w:t xml:space="preserve"> формирование УУД как в учебной</w:t>
      </w:r>
      <w:r w:rsidR="006A38BD" w:rsidRPr="00CB4EF0">
        <w:rPr>
          <w:rFonts w:cs="Times New Roman"/>
          <w:sz w:val="28"/>
          <w:szCs w:val="28"/>
        </w:rPr>
        <w:t xml:space="preserve">, так и в личностной, </w:t>
      </w:r>
      <w:r w:rsidR="00402665">
        <w:rPr>
          <w:rFonts w:cs="Times New Roman"/>
          <w:sz w:val="28"/>
          <w:szCs w:val="28"/>
        </w:rPr>
        <w:t xml:space="preserve">коммуникативной, познавательной </w:t>
      </w:r>
      <w:r w:rsidR="006A38BD" w:rsidRPr="00CB4EF0">
        <w:rPr>
          <w:rFonts w:cs="Times New Roman"/>
          <w:sz w:val="28"/>
          <w:szCs w:val="28"/>
        </w:rPr>
        <w:t xml:space="preserve"> деятельности обучающегося.</w:t>
      </w:r>
    </w:p>
    <w:p w:rsidR="006A38BD" w:rsidRPr="00CB4EF0" w:rsidRDefault="006A38BD" w:rsidP="00402665">
      <w:pPr>
        <w:rPr>
          <w:rFonts w:cs="Times New Roman"/>
          <w:sz w:val="28"/>
          <w:szCs w:val="28"/>
        </w:rPr>
      </w:pPr>
      <w:r w:rsidRPr="00CB4EF0">
        <w:rPr>
          <w:rFonts w:cs="Times New Roman"/>
          <w:sz w:val="28"/>
          <w:szCs w:val="28"/>
        </w:rPr>
        <w:t>Современный педагог должен  владеть информационными технологиями, использовать их на уроках математик</w:t>
      </w:r>
      <w:r w:rsidR="00402665">
        <w:rPr>
          <w:rFonts w:cs="Times New Roman"/>
          <w:sz w:val="28"/>
          <w:szCs w:val="28"/>
        </w:rPr>
        <w:t xml:space="preserve">и, информатики,  обучать </w:t>
      </w:r>
      <w:r w:rsidRPr="00CB4EF0">
        <w:rPr>
          <w:rFonts w:cs="Times New Roman"/>
          <w:sz w:val="28"/>
          <w:szCs w:val="28"/>
        </w:rPr>
        <w:t xml:space="preserve"> работе с компьютером, проводить систематический мониторинг качества знаний, умений, навыков.</w:t>
      </w:r>
    </w:p>
    <w:p w:rsidR="00EE37D2" w:rsidRPr="00CB4EF0" w:rsidRDefault="00EE37D2" w:rsidP="00402665">
      <w:pPr>
        <w:rPr>
          <w:rFonts w:cs="Times New Roman"/>
          <w:sz w:val="28"/>
          <w:szCs w:val="28"/>
        </w:rPr>
      </w:pPr>
      <w:r w:rsidRPr="00CB4EF0">
        <w:rPr>
          <w:rFonts w:cs="Times New Roman"/>
          <w:sz w:val="28"/>
          <w:szCs w:val="28"/>
        </w:rPr>
        <w:t>Современному учителю начальных классов недостаточно обучить школьников чтению, счету, письму, надо научить ребенка</w:t>
      </w:r>
      <w:r w:rsidR="00402665">
        <w:rPr>
          <w:rFonts w:cs="Times New Roman"/>
          <w:sz w:val="28"/>
          <w:szCs w:val="28"/>
        </w:rPr>
        <w:t xml:space="preserve"> добывать знания самостоятельно</w:t>
      </w:r>
      <w:r w:rsidRPr="00CB4EF0">
        <w:rPr>
          <w:rFonts w:cs="Times New Roman"/>
          <w:sz w:val="28"/>
          <w:szCs w:val="28"/>
        </w:rPr>
        <w:t>, для этого необходимо создать условия</w:t>
      </w:r>
      <w:proofErr w:type="gramStart"/>
      <w:r w:rsidRPr="00CB4EF0">
        <w:rPr>
          <w:rFonts w:cs="Times New Roman"/>
          <w:sz w:val="28"/>
          <w:szCs w:val="28"/>
        </w:rPr>
        <w:t xml:space="preserve"> ,</w:t>
      </w:r>
      <w:proofErr w:type="gramEnd"/>
      <w:r w:rsidRPr="00CB4EF0">
        <w:rPr>
          <w:rFonts w:cs="Times New Roman"/>
          <w:sz w:val="28"/>
          <w:szCs w:val="28"/>
        </w:rPr>
        <w:t xml:space="preserve"> которые позволили бы повысить интерес к учебе, научить обучающихся учиться.  Ученики начальной школы очень любознательные, они стремятся найти информацию по заданию учителя, с интересом работают по энциклопедиям на уроках окружающего мир, используют словари на уроках русского языка, создают проекты, получают радость от процесса самостоятельного познания и от результата своего труда.</w:t>
      </w:r>
      <w:r w:rsidR="0001200F" w:rsidRPr="00CB4EF0">
        <w:rPr>
          <w:rFonts w:cs="Times New Roman"/>
          <w:sz w:val="28"/>
          <w:szCs w:val="28"/>
        </w:rPr>
        <w:t xml:space="preserve"> Исследовательские проекты учащихся приучают их к самостоятельной работе по поиску, сбору и обработке нужной информации. Они готовят  презентации и защищают проекты.</w:t>
      </w:r>
    </w:p>
    <w:p w:rsidR="0001200F" w:rsidRPr="00CB4EF0" w:rsidRDefault="0001200F" w:rsidP="00402665">
      <w:pPr>
        <w:shd w:val="clear" w:color="auto" w:fill="FFFFFF"/>
        <w:spacing w:after="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CB4EF0">
        <w:rPr>
          <w:rFonts w:eastAsia="Times New Roman" w:cs="Times New Roman"/>
          <w:iCs/>
          <w:color w:val="000000"/>
          <w:sz w:val="28"/>
          <w:szCs w:val="28"/>
          <w:lang w:eastAsia="ru-RU"/>
        </w:rPr>
        <w:t xml:space="preserve"> Широко используется</w:t>
      </w:r>
      <w:r w:rsidRPr="00CB4E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дистанционное обучение учащихся, Интернет – олимпиады, конкурсы. Имеем возможности всем классом участвовать в Интернет марафонах, это сплачивает коллектив класса. ИКТ используется не только на уроках, но и во внеурочной деятельности.</w:t>
      </w:r>
      <w:r w:rsidR="003E2178" w:rsidRPr="00CB4E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Учитель или учащиеся готовят презентации, занятия по ПДД, классные часы. Все материалы делают уроки интересными, познавательными. Ученики должны научиться самооценке по результатам своего труда.</w:t>
      </w:r>
    </w:p>
    <w:p w:rsidR="003E2178" w:rsidRPr="00CB4EF0" w:rsidRDefault="003E2178" w:rsidP="00402665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/>
          <w:iCs/>
          <w:color w:val="333333"/>
          <w:sz w:val="28"/>
          <w:szCs w:val="28"/>
        </w:rPr>
      </w:pPr>
      <w:r w:rsidRPr="00CB4EF0">
        <w:rPr>
          <w:rFonts w:asciiTheme="minorHAnsi" w:hAnsiTheme="minorHAnsi"/>
          <w:color w:val="000000"/>
          <w:sz w:val="28"/>
          <w:szCs w:val="28"/>
        </w:rPr>
        <w:t xml:space="preserve">  Ведущую роль в начальных классах занимает игра. </w:t>
      </w:r>
      <w:r w:rsidRPr="00CB4EF0">
        <w:rPr>
          <w:rFonts w:asciiTheme="minorHAnsi" w:hAnsiTheme="minorHAnsi"/>
          <w:iCs/>
          <w:color w:val="333333"/>
          <w:sz w:val="28"/>
          <w:szCs w:val="28"/>
        </w:rPr>
        <w:t xml:space="preserve">Игры позволяют осуществлять дифференцированный подход к учащимся, вовлекать каждого школьника в работу, учитывая его интерес, склонность, уровень подготовки </w:t>
      </w:r>
      <w:r w:rsidRPr="00CB4EF0">
        <w:rPr>
          <w:rFonts w:asciiTheme="minorHAnsi" w:hAnsiTheme="minorHAnsi"/>
          <w:iCs/>
          <w:color w:val="333333"/>
          <w:sz w:val="28"/>
          <w:szCs w:val="28"/>
        </w:rPr>
        <w:lastRenderedPageBreak/>
        <w:t>по предмету. Упражнения игрового характера обогащают учащихся новыми впечатлениями, выполняют развивающую функцию, снимают утомляемость. Они могут быть разнообразными по своему назначению, содержанию, способам организации и проведения. С их помощью можно решать какую-либо одну задачу (совершенствовать вычислительные, грамматические навыки и т. д.) или же целый комплекс задач: формировать речевые умения, развивать наблюдательность, внимание, творческие способности и т. д.</w:t>
      </w:r>
    </w:p>
    <w:p w:rsidR="003E2178" w:rsidRPr="00CB4EF0" w:rsidRDefault="00317BD8" w:rsidP="00402665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/>
          <w:iCs/>
          <w:color w:val="333333"/>
          <w:sz w:val="28"/>
          <w:szCs w:val="28"/>
        </w:rPr>
      </w:pPr>
      <w:r w:rsidRPr="00CB4EF0">
        <w:rPr>
          <w:rFonts w:asciiTheme="minorHAnsi" w:hAnsiTheme="minorHAnsi"/>
          <w:iCs/>
          <w:color w:val="333333"/>
          <w:sz w:val="28"/>
          <w:szCs w:val="28"/>
        </w:rPr>
        <w:t xml:space="preserve">    Иннова</w:t>
      </w:r>
      <w:r w:rsidR="003E2178" w:rsidRPr="00CB4EF0">
        <w:rPr>
          <w:rFonts w:asciiTheme="minorHAnsi" w:hAnsiTheme="minorHAnsi"/>
          <w:iCs/>
          <w:color w:val="333333"/>
          <w:sz w:val="28"/>
          <w:szCs w:val="28"/>
        </w:rPr>
        <w:t>ционная деятельность педагога</w:t>
      </w:r>
      <w:r w:rsidRPr="00CB4EF0">
        <w:rPr>
          <w:rFonts w:asciiTheme="minorHAnsi" w:hAnsiTheme="minorHAnsi"/>
          <w:iCs/>
          <w:color w:val="333333"/>
          <w:sz w:val="28"/>
          <w:szCs w:val="28"/>
        </w:rPr>
        <w:t xml:space="preserve"> вызывает высокий интерес </w:t>
      </w:r>
      <w:proofErr w:type="gramStart"/>
      <w:r w:rsidRPr="00CB4EF0">
        <w:rPr>
          <w:rFonts w:asciiTheme="minorHAnsi" w:hAnsiTheme="minorHAnsi"/>
          <w:iCs/>
          <w:color w:val="333333"/>
          <w:sz w:val="28"/>
          <w:szCs w:val="28"/>
        </w:rPr>
        <w:t>обучающихся</w:t>
      </w:r>
      <w:proofErr w:type="gramEnd"/>
      <w:r w:rsidRPr="00CB4EF0">
        <w:rPr>
          <w:rFonts w:asciiTheme="minorHAnsi" w:hAnsiTheme="minorHAnsi"/>
          <w:iCs/>
          <w:color w:val="333333"/>
          <w:sz w:val="28"/>
          <w:szCs w:val="28"/>
        </w:rPr>
        <w:t xml:space="preserve"> к учебному процессу. Дети стремятся к опережающим знаниям, экспериментам, наблюдениям. </w:t>
      </w:r>
    </w:p>
    <w:p w:rsidR="00317BD8" w:rsidRPr="00CB4EF0" w:rsidRDefault="00317BD8" w:rsidP="00402665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/>
          <w:color w:val="000000"/>
          <w:sz w:val="28"/>
          <w:szCs w:val="28"/>
        </w:rPr>
      </w:pPr>
      <w:r w:rsidRPr="00CB4EF0">
        <w:rPr>
          <w:rFonts w:asciiTheme="minorHAnsi" w:hAnsiTheme="minorHAnsi"/>
          <w:iCs/>
          <w:color w:val="333333"/>
          <w:sz w:val="28"/>
          <w:szCs w:val="28"/>
        </w:rPr>
        <w:t xml:space="preserve">   Главное в инновационных технологиях – создание эмоциональн</w:t>
      </w:r>
      <w:proofErr w:type="gramStart"/>
      <w:r w:rsidRPr="00CB4EF0">
        <w:rPr>
          <w:rFonts w:asciiTheme="minorHAnsi" w:hAnsiTheme="minorHAnsi"/>
          <w:iCs/>
          <w:color w:val="333333"/>
          <w:sz w:val="28"/>
          <w:szCs w:val="28"/>
        </w:rPr>
        <w:t>о-</w:t>
      </w:r>
      <w:proofErr w:type="gramEnd"/>
      <w:r w:rsidRPr="00CB4EF0">
        <w:rPr>
          <w:rFonts w:asciiTheme="minorHAnsi" w:hAnsiTheme="minorHAnsi"/>
          <w:iCs/>
          <w:color w:val="333333"/>
          <w:sz w:val="28"/>
          <w:szCs w:val="28"/>
        </w:rPr>
        <w:t xml:space="preserve"> психологических установок, умение воздействовать на эмоции, чувства учащихся, выстраивать уроки интересными и познавательными.</w:t>
      </w:r>
    </w:p>
    <w:p w:rsidR="00EE37D2" w:rsidRPr="00CB4EF0" w:rsidRDefault="00EE37D2" w:rsidP="003E2178">
      <w:pPr>
        <w:shd w:val="clear" w:color="auto" w:fill="FFFFFF"/>
        <w:spacing w:after="0" w:line="294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sectPr w:rsidR="00EE37D2" w:rsidRPr="00CB4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651A4"/>
    <w:multiLevelType w:val="multilevel"/>
    <w:tmpl w:val="770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776BB6"/>
    <w:multiLevelType w:val="multilevel"/>
    <w:tmpl w:val="F8185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436741"/>
    <w:multiLevelType w:val="multilevel"/>
    <w:tmpl w:val="052CE1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812348"/>
    <w:multiLevelType w:val="multilevel"/>
    <w:tmpl w:val="52F844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191C4E"/>
    <w:multiLevelType w:val="multilevel"/>
    <w:tmpl w:val="24761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382C04"/>
    <w:multiLevelType w:val="multilevel"/>
    <w:tmpl w:val="A4C256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326FC9"/>
    <w:multiLevelType w:val="multilevel"/>
    <w:tmpl w:val="672A1CA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248"/>
    <w:rsid w:val="0001200F"/>
    <w:rsid w:val="00317BD8"/>
    <w:rsid w:val="003E2178"/>
    <w:rsid w:val="00402665"/>
    <w:rsid w:val="006A38BD"/>
    <w:rsid w:val="006A4D96"/>
    <w:rsid w:val="00777248"/>
    <w:rsid w:val="00877A82"/>
    <w:rsid w:val="008F0206"/>
    <w:rsid w:val="009042C0"/>
    <w:rsid w:val="00AD5754"/>
    <w:rsid w:val="00CB4EF0"/>
    <w:rsid w:val="00EE37D2"/>
    <w:rsid w:val="00F4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3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3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2019-11-02T12:10:00Z</dcterms:created>
  <dcterms:modified xsi:type="dcterms:W3CDTF">2019-11-02T15:12:00Z</dcterms:modified>
</cp:coreProperties>
</file>