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9B" w:rsidRPr="00BD1E9B" w:rsidRDefault="00BD1E9B" w:rsidP="00BD1E9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D1E9B">
        <w:rPr>
          <w:rFonts w:ascii="Times New Roman" w:hAnsi="Times New Roman" w:cs="Times New Roman"/>
          <w:b/>
          <w:sz w:val="28"/>
          <w:szCs w:val="28"/>
        </w:rPr>
        <w:t>ЗА КАКИМ ПОКОЛЕНИЕМ СТОИТ БУДУЩЕЕ?</w:t>
      </w:r>
    </w:p>
    <w:p w:rsidR="00BD1E9B" w:rsidRDefault="00C61973" w:rsidP="00BD1E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 xml:space="preserve">      </w:t>
      </w:r>
      <w:r w:rsidR="00BD1E9B">
        <w:rPr>
          <w:rFonts w:ascii="Times New Roman" w:hAnsi="Times New Roman" w:cs="Times New Roman"/>
          <w:b/>
          <w:sz w:val="28"/>
          <w:szCs w:val="28"/>
        </w:rPr>
        <w:t xml:space="preserve">Аннотация. </w:t>
      </w:r>
      <w:r w:rsidR="00BD1E9B">
        <w:rPr>
          <w:rFonts w:ascii="Times New Roman" w:hAnsi="Times New Roman" w:cs="Times New Roman"/>
          <w:sz w:val="28"/>
          <w:szCs w:val="28"/>
        </w:rPr>
        <w:t xml:space="preserve">В статье раскрыты основные особенности поколение </w:t>
      </w:r>
      <w:proofErr w:type="gramStart"/>
      <w:r w:rsidR="00BD1E9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D1E9B" w:rsidRPr="00BD1E9B">
        <w:rPr>
          <w:rFonts w:ascii="Times New Roman" w:hAnsi="Times New Roman" w:cs="Times New Roman"/>
          <w:sz w:val="28"/>
          <w:szCs w:val="28"/>
        </w:rPr>
        <w:t>,</w:t>
      </w:r>
      <w:r w:rsidR="00BD1E9B"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gramEnd"/>
      <w:r w:rsidR="00BD1E9B" w:rsidRPr="00BD1E9B">
        <w:rPr>
          <w:rFonts w:ascii="Times New Roman" w:hAnsi="Times New Roman" w:cs="Times New Roman"/>
          <w:sz w:val="28"/>
          <w:szCs w:val="28"/>
        </w:rPr>
        <w:t>,</w:t>
      </w:r>
      <w:r w:rsidR="00BD1E9B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BD1E9B">
        <w:rPr>
          <w:rFonts w:ascii="Times New Roman" w:hAnsi="Times New Roman" w:cs="Times New Roman"/>
          <w:sz w:val="28"/>
          <w:szCs w:val="28"/>
        </w:rPr>
        <w:t>. Рассмотрено, что повлияло на сформирование основных черт данных поколений. Освещены взаимоотношения трех таких разных, но по-своему уникальных поколений.</w:t>
      </w:r>
    </w:p>
    <w:p w:rsidR="00BD1E9B" w:rsidRPr="00BD1E9B" w:rsidRDefault="00BD1E9B" w:rsidP="00BD1E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  <w:r>
        <w:rPr>
          <w:rFonts w:ascii="Times New Roman" w:hAnsi="Times New Roman" w:cs="Times New Roman"/>
          <w:sz w:val="28"/>
          <w:szCs w:val="28"/>
        </w:rPr>
        <w:t>поколение, мораль, нравственность, влияние, события, особенности, взгляды, позиция, черты.</w:t>
      </w:r>
    </w:p>
    <w:p w:rsidR="00116C8C" w:rsidRPr="006E6584" w:rsidRDefault="00C61973" w:rsidP="006E65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 xml:space="preserve">  </w:t>
      </w:r>
      <w:r w:rsidR="00F1015B" w:rsidRPr="006E6584">
        <w:rPr>
          <w:rFonts w:ascii="Times New Roman" w:hAnsi="Times New Roman" w:cs="Times New Roman"/>
          <w:sz w:val="28"/>
          <w:szCs w:val="28"/>
        </w:rPr>
        <w:t xml:space="preserve">В настоящее время, мы все чаще можем </w:t>
      </w:r>
      <w:r w:rsidR="006E6584">
        <w:rPr>
          <w:rFonts w:ascii="Times New Roman" w:hAnsi="Times New Roman" w:cs="Times New Roman"/>
          <w:sz w:val="28"/>
          <w:szCs w:val="28"/>
        </w:rPr>
        <w:t>у</w:t>
      </w:r>
      <w:r w:rsidR="00F1015B" w:rsidRPr="006E6584">
        <w:rPr>
          <w:rFonts w:ascii="Times New Roman" w:hAnsi="Times New Roman" w:cs="Times New Roman"/>
          <w:sz w:val="28"/>
          <w:szCs w:val="28"/>
        </w:rPr>
        <w:t xml:space="preserve">слышать про актуальность теории поколений, основанной американскими ученными Нейлом </w:t>
      </w:r>
      <w:proofErr w:type="spellStart"/>
      <w:r w:rsidR="00F1015B" w:rsidRPr="006E6584">
        <w:rPr>
          <w:rFonts w:ascii="Times New Roman" w:hAnsi="Times New Roman" w:cs="Times New Roman"/>
          <w:sz w:val="28"/>
          <w:szCs w:val="28"/>
        </w:rPr>
        <w:t>Хоувом</w:t>
      </w:r>
      <w:proofErr w:type="spellEnd"/>
      <w:r w:rsidR="00F1015B" w:rsidRPr="006E6584">
        <w:rPr>
          <w:rFonts w:ascii="Times New Roman" w:hAnsi="Times New Roman" w:cs="Times New Roman"/>
          <w:sz w:val="28"/>
          <w:szCs w:val="28"/>
        </w:rPr>
        <w:t xml:space="preserve"> и Уильямом Штраусом в 1991 году. Также, нередко мы сталкиваемся с обвинениями в адрес нового</w:t>
      </w:r>
      <w:r w:rsidR="00C00633" w:rsidRPr="006E6584">
        <w:rPr>
          <w:rFonts w:ascii="Times New Roman" w:hAnsi="Times New Roman" w:cs="Times New Roman"/>
          <w:sz w:val="28"/>
          <w:szCs w:val="28"/>
        </w:rPr>
        <w:t xml:space="preserve"> поколения от старшего</w:t>
      </w:r>
      <w:r w:rsidR="00F1015B" w:rsidRPr="006E6584">
        <w:rPr>
          <w:rFonts w:ascii="Times New Roman" w:hAnsi="Times New Roman" w:cs="Times New Roman"/>
          <w:sz w:val="28"/>
          <w:szCs w:val="28"/>
        </w:rPr>
        <w:t>, которые звучат примерно так</w:t>
      </w:r>
      <w:r w:rsidR="006E6584">
        <w:rPr>
          <w:rFonts w:ascii="Times New Roman" w:hAnsi="Times New Roman" w:cs="Times New Roman"/>
          <w:sz w:val="28"/>
          <w:szCs w:val="28"/>
        </w:rPr>
        <w:t>: «В наше время такого не было! Потерянное поколение!</w:t>
      </w:r>
      <w:r w:rsidR="00F1015B" w:rsidRPr="006E6584">
        <w:rPr>
          <w:rFonts w:ascii="Times New Roman" w:hAnsi="Times New Roman" w:cs="Times New Roman"/>
          <w:sz w:val="28"/>
          <w:szCs w:val="28"/>
        </w:rPr>
        <w:t xml:space="preserve"> Никаких</w:t>
      </w:r>
      <w:r w:rsidR="006E6584">
        <w:rPr>
          <w:rFonts w:ascii="Times New Roman" w:hAnsi="Times New Roman" w:cs="Times New Roman"/>
          <w:sz w:val="28"/>
          <w:szCs w:val="28"/>
        </w:rPr>
        <w:t xml:space="preserve"> моральных ценностей у вас нет!</w:t>
      </w:r>
      <w:r w:rsidR="00F1015B" w:rsidRPr="006E6584">
        <w:rPr>
          <w:rFonts w:ascii="Times New Roman" w:hAnsi="Times New Roman" w:cs="Times New Roman"/>
          <w:sz w:val="28"/>
          <w:szCs w:val="28"/>
        </w:rPr>
        <w:t xml:space="preserve"> Мы были другими!», тем с</w:t>
      </w:r>
      <w:r w:rsidRPr="006E6584">
        <w:rPr>
          <w:rFonts w:ascii="Times New Roman" w:hAnsi="Times New Roman" w:cs="Times New Roman"/>
          <w:sz w:val="28"/>
          <w:szCs w:val="28"/>
        </w:rPr>
        <w:t>а</w:t>
      </w:r>
      <w:r w:rsidR="00F1015B" w:rsidRPr="006E6584">
        <w:rPr>
          <w:rFonts w:ascii="Times New Roman" w:hAnsi="Times New Roman" w:cs="Times New Roman"/>
          <w:sz w:val="28"/>
          <w:szCs w:val="28"/>
        </w:rPr>
        <w:t>мым подчерк</w:t>
      </w:r>
      <w:r w:rsidRPr="006E6584">
        <w:rPr>
          <w:rFonts w:ascii="Times New Roman" w:hAnsi="Times New Roman" w:cs="Times New Roman"/>
          <w:sz w:val="28"/>
          <w:szCs w:val="28"/>
        </w:rPr>
        <w:t>ив</w:t>
      </w:r>
      <w:r w:rsidR="00F1015B" w:rsidRPr="006E6584">
        <w:rPr>
          <w:rFonts w:ascii="Times New Roman" w:hAnsi="Times New Roman" w:cs="Times New Roman"/>
          <w:sz w:val="28"/>
          <w:szCs w:val="28"/>
        </w:rPr>
        <w:t>ая свою исключительность</w:t>
      </w:r>
      <w:r w:rsidRPr="006E6584">
        <w:rPr>
          <w:rFonts w:ascii="Times New Roman" w:hAnsi="Times New Roman" w:cs="Times New Roman"/>
          <w:sz w:val="28"/>
          <w:szCs w:val="28"/>
        </w:rPr>
        <w:t xml:space="preserve"> и превосходство над более</w:t>
      </w:r>
      <w:r w:rsidR="00C00633" w:rsidRPr="006E6584">
        <w:rPr>
          <w:rFonts w:ascii="Times New Roman" w:hAnsi="Times New Roman" w:cs="Times New Roman"/>
          <w:sz w:val="28"/>
          <w:szCs w:val="28"/>
        </w:rPr>
        <w:t xml:space="preserve"> молодыми и неопытными людьми</w:t>
      </w:r>
      <w:r w:rsidRPr="006E6584">
        <w:rPr>
          <w:rFonts w:ascii="Times New Roman" w:hAnsi="Times New Roman" w:cs="Times New Roman"/>
          <w:sz w:val="28"/>
          <w:szCs w:val="28"/>
        </w:rPr>
        <w:t>. Отсюда вытекает извечная проблема, поднятая еще в свое время великим русским писателем Иваном Сергеевичем Тургеневым, отцов и детей. Но неужели нынешнее поколение действительно потеряно и не обладает никакими нравственными ценностями? И неужели поколение их родителей и прародителей никогда не сможет найти с ними общий язык? Проведем небольшой анализ всех поколений.</w:t>
      </w:r>
    </w:p>
    <w:p w:rsidR="00627602" w:rsidRPr="006E6584" w:rsidRDefault="00627602" w:rsidP="006E65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 xml:space="preserve">        Итак, как мы уже упоминали ранее, впервые о теории поколений заговорили 2 исследователя из Соединенных Штатов Америки- Нейл </w:t>
      </w:r>
      <w:proofErr w:type="spellStart"/>
      <w:r w:rsidRPr="006E6584">
        <w:rPr>
          <w:rFonts w:ascii="Times New Roman" w:hAnsi="Times New Roman" w:cs="Times New Roman"/>
          <w:sz w:val="28"/>
          <w:szCs w:val="28"/>
        </w:rPr>
        <w:t>Хоув</w:t>
      </w:r>
      <w:proofErr w:type="spellEnd"/>
      <w:r w:rsidRPr="006E6584">
        <w:rPr>
          <w:rFonts w:ascii="Times New Roman" w:hAnsi="Times New Roman" w:cs="Times New Roman"/>
          <w:sz w:val="28"/>
          <w:szCs w:val="28"/>
        </w:rPr>
        <w:t xml:space="preserve"> и Уильям Штраус в 1991 году. В своей теории они провели классификацию поколений и рассмотрели основные отличия каждого друг от друга. Ученые проводили анализ по следующим критериям: социальное мировое состояни</w:t>
      </w:r>
      <w:r w:rsidR="007C0B89" w:rsidRPr="006E6584">
        <w:rPr>
          <w:rFonts w:ascii="Times New Roman" w:hAnsi="Times New Roman" w:cs="Times New Roman"/>
          <w:sz w:val="28"/>
          <w:szCs w:val="28"/>
        </w:rPr>
        <w:t>е на определенный период времени, экономическое положение, технологический прогресс и наличие военных ситуаций, способных повлиять на людей с разных точек зрения</w:t>
      </w:r>
      <w:r w:rsidR="00CB4822">
        <w:rPr>
          <w:rFonts w:ascii="Times New Roman" w:hAnsi="Times New Roman" w:cs="Times New Roman"/>
          <w:sz w:val="28"/>
          <w:szCs w:val="28"/>
        </w:rPr>
        <w:t>[5</w:t>
      </w:r>
      <w:r w:rsidR="00CB4822" w:rsidRPr="00CB4822">
        <w:rPr>
          <w:rFonts w:ascii="Times New Roman" w:hAnsi="Times New Roman" w:cs="Times New Roman"/>
          <w:sz w:val="28"/>
          <w:szCs w:val="28"/>
        </w:rPr>
        <w:t>]</w:t>
      </w:r>
      <w:r w:rsidR="007C0B89" w:rsidRPr="006E65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0B89" w:rsidRPr="006E6584" w:rsidRDefault="007C0B89" w:rsidP="006E65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lastRenderedPageBreak/>
        <w:t xml:space="preserve">        Собственно, </w:t>
      </w:r>
      <w:proofErr w:type="spellStart"/>
      <w:r w:rsidRPr="006E6584">
        <w:rPr>
          <w:rFonts w:ascii="Times New Roman" w:hAnsi="Times New Roman" w:cs="Times New Roman"/>
          <w:sz w:val="28"/>
          <w:szCs w:val="28"/>
        </w:rPr>
        <w:t>Хоув</w:t>
      </w:r>
      <w:proofErr w:type="spellEnd"/>
      <w:r w:rsidRPr="006E6584">
        <w:rPr>
          <w:rFonts w:ascii="Times New Roman" w:hAnsi="Times New Roman" w:cs="Times New Roman"/>
          <w:sz w:val="28"/>
          <w:szCs w:val="28"/>
        </w:rPr>
        <w:t xml:space="preserve"> и Штраус выделили следующие поколения:</w:t>
      </w:r>
    </w:p>
    <w:p w:rsidR="007C0B89" w:rsidRPr="006E6584" w:rsidRDefault="00EA632A" w:rsidP="006E658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>Молчаливое поколение (1923-1943гг)</w:t>
      </w:r>
    </w:p>
    <w:p w:rsidR="00EA632A" w:rsidRPr="006E6584" w:rsidRDefault="00EA632A" w:rsidP="006E658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 xml:space="preserve">Поколение </w:t>
      </w:r>
      <w:proofErr w:type="spellStart"/>
      <w:r w:rsidRPr="006E6584">
        <w:rPr>
          <w:rFonts w:ascii="Times New Roman" w:hAnsi="Times New Roman" w:cs="Times New Roman"/>
          <w:sz w:val="28"/>
          <w:szCs w:val="28"/>
        </w:rPr>
        <w:t>Бэйби-Бумеров</w:t>
      </w:r>
      <w:proofErr w:type="spellEnd"/>
      <w:r w:rsidRPr="006E6584">
        <w:rPr>
          <w:rFonts w:ascii="Times New Roman" w:hAnsi="Times New Roman" w:cs="Times New Roman"/>
          <w:sz w:val="28"/>
          <w:szCs w:val="28"/>
        </w:rPr>
        <w:t xml:space="preserve"> (1943-1963гг)</w:t>
      </w:r>
    </w:p>
    <w:p w:rsidR="00EA632A" w:rsidRPr="006E6584" w:rsidRDefault="00EA632A" w:rsidP="006E658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>Поколение Х (1963-1984гг)</w:t>
      </w:r>
    </w:p>
    <w:p w:rsidR="00EA632A" w:rsidRPr="006E6584" w:rsidRDefault="00EA632A" w:rsidP="006E658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 xml:space="preserve">Поколение </w:t>
      </w:r>
      <w:r w:rsidRPr="006E658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E6584">
        <w:rPr>
          <w:rFonts w:ascii="Times New Roman" w:hAnsi="Times New Roman" w:cs="Times New Roman"/>
          <w:sz w:val="28"/>
          <w:szCs w:val="28"/>
        </w:rPr>
        <w:t xml:space="preserve"> (1984-2000гг)</w:t>
      </w:r>
    </w:p>
    <w:p w:rsidR="00EA632A" w:rsidRPr="006E6584" w:rsidRDefault="00EA632A" w:rsidP="006E658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 xml:space="preserve">Поколение </w:t>
      </w:r>
      <w:r w:rsidRPr="006E658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6E6584">
        <w:rPr>
          <w:rFonts w:ascii="Times New Roman" w:hAnsi="Times New Roman" w:cs="Times New Roman"/>
          <w:sz w:val="28"/>
          <w:szCs w:val="28"/>
        </w:rPr>
        <w:t xml:space="preserve"> (2000г.- </w:t>
      </w:r>
      <w:proofErr w:type="spellStart"/>
      <w:r w:rsidRPr="006E6584">
        <w:rPr>
          <w:rFonts w:ascii="Times New Roman" w:hAnsi="Times New Roman" w:cs="Times New Roman"/>
          <w:sz w:val="28"/>
          <w:szCs w:val="28"/>
        </w:rPr>
        <w:t>наст.вр</w:t>
      </w:r>
      <w:proofErr w:type="spellEnd"/>
      <w:r w:rsidRPr="006E6584">
        <w:rPr>
          <w:rFonts w:ascii="Times New Roman" w:hAnsi="Times New Roman" w:cs="Times New Roman"/>
          <w:sz w:val="28"/>
          <w:szCs w:val="28"/>
        </w:rPr>
        <w:t>)</w:t>
      </w:r>
    </w:p>
    <w:p w:rsidR="00EA632A" w:rsidRPr="006E6584" w:rsidRDefault="003F6439" w:rsidP="006E65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 xml:space="preserve">        В рамках нашего сравнительного анализа мы затронем 3 основных поколения в настоящее время: </w:t>
      </w:r>
      <w:r w:rsidRPr="006E658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E6584">
        <w:rPr>
          <w:rFonts w:ascii="Times New Roman" w:hAnsi="Times New Roman" w:cs="Times New Roman"/>
          <w:sz w:val="28"/>
          <w:szCs w:val="28"/>
        </w:rPr>
        <w:t xml:space="preserve">, Y и </w:t>
      </w:r>
      <w:r w:rsidRPr="006E658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6E65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6439" w:rsidRPr="006E6584" w:rsidRDefault="003F6439" w:rsidP="006E65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 xml:space="preserve">        </w:t>
      </w:r>
      <w:r w:rsidR="00AF7A25" w:rsidRPr="006E6584">
        <w:rPr>
          <w:rFonts w:ascii="Times New Roman" w:hAnsi="Times New Roman" w:cs="Times New Roman"/>
          <w:sz w:val="28"/>
          <w:szCs w:val="28"/>
        </w:rPr>
        <w:t xml:space="preserve">Итак, термин </w:t>
      </w:r>
      <w:r w:rsidR="00AF7A25" w:rsidRPr="006E6584">
        <w:rPr>
          <w:rFonts w:ascii="Times New Roman" w:hAnsi="Times New Roman" w:cs="Times New Roman"/>
          <w:b/>
          <w:sz w:val="28"/>
          <w:szCs w:val="28"/>
        </w:rPr>
        <w:t xml:space="preserve">Поколение </w:t>
      </w:r>
      <w:r w:rsidR="00AF7A25" w:rsidRPr="006E6584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AF7A25" w:rsidRPr="006E6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7308" w:rsidRPr="006E6584">
        <w:rPr>
          <w:rFonts w:ascii="Times New Roman" w:hAnsi="Times New Roman" w:cs="Times New Roman"/>
          <w:sz w:val="28"/>
          <w:szCs w:val="28"/>
        </w:rPr>
        <w:t xml:space="preserve">был введен </w:t>
      </w:r>
      <w:proofErr w:type="spellStart"/>
      <w:r w:rsidR="001C7308" w:rsidRPr="006E6584">
        <w:rPr>
          <w:rFonts w:ascii="Times New Roman" w:hAnsi="Times New Roman" w:cs="Times New Roman"/>
          <w:sz w:val="28"/>
          <w:szCs w:val="28"/>
        </w:rPr>
        <w:t>Джейном</w:t>
      </w:r>
      <w:proofErr w:type="spellEnd"/>
      <w:r w:rsidR="001C7308" w:rsidRPr="006E65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7308" w:rsidRPr="006E6584">
        <w:rPr>
          <w:rFonts w:ascii="Times New Roman" w:hAnsi="Times New Roman" w:cs="Times New Roman"/>
          <w:sz w:val="28"/>
          <w:szCs w:val="28"/>
        </w:rPr>
        <w:t>Деверсоно</w:t>
      </w:r>
      <w:r w:rsidR="00AF7A25" w:rsidRPr="006E6584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AF7A25" w:rsidRPr="006E6584">
        <w:rPr>
          <w:rFonts w:ascii="Times New Roman" w:hAnsi="Times New Roman" w:cs="Times New Roman"/>
          <w:sz w:val="28"/>
          <w:szCs w:val="28"/>
        </w:rPr>
        <w:t xml:space="preserve"> в 1964 году в период исследования британской молодежи, в результатах которого ученый выявил практически полное отсутствие морально-нравственного воспитание, беспорядочная половая жизнь и преобладание атеизма в умах молодежи того времени</w:t>
      </w:r>
      <w:r w:rsidR="00CB4822">
        <w:rPr>
          <w:rFonts w:ascii="Times New Roman" w:hAnsi="Times New Roman" w:cs="Times New Roman"/>
          <w:sz w:val="28"/>
          <w:szCs w:val="28"/>
        </w:rPr>
        <w:t>[3</w:t>
      </w:r>
      <w:r w:rsidR="00CB4822" w:rsidRPr="00CB4822">
        <w:rPr>
          <w:rFonts w:ascii="Times New Roman" w:hAnsi="Times New Roman" w:cs="Times New Roman"/>
          <w:sz w:val="28"/>
          <w:szCs w:val="28"/>
        </w:rPr>
        <w:t>]</w:t>
      </w:r>
      <w:r w:rsidR="00AF7A25" w:rsidRPr="006E65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0091" w:rsidRPr="006E6584" w:rsidRDefault="001C7308" w:rsidP="006E65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 xml:space="preserve">        Однако, личности советских иксов были сформированы под влиянием </w:t>
      </w:r>
      <w:r w:rsidR="001B724C" w:rsidRPr="006E6584">
        <w:rPr>
          <w:rFonts w:ascii="Times New Roman" w:hAnsi="Times New Roman" w:cs="Times New Roman"/>
          <w:sz w:val="28"/>
          <w:szCs w:val="28"/>
        </w:rPr>
        <w:t>таких событий, как начало Афганской войны, продолжение Холодной войны, начало Перестройки, вспышка СПИДа, распространение наркотиков и т.д. Все эти события, по мнению исследователей, смогли выработать в людях готовность к переменам, индивидуализм, информационную подкован</w:t>
      </w:r>
      <w:r w:rsidR="00AB0091" w:rsidRPr="006E6584">
        <w:rPr>
          <w:rFonts w:ascii="Times New Roman" w:hAnsi="Times New Roman" w:cs="Times New Roman"/>
          <w:sz w:val="28"/>
          <w:szCs w:val="28"/>
        </w:rPr>
        <w:t>ность и техническую грамотность, выраженная в стремлении к постоянному саморазвитию</w:t>
      </w:r>
      <w:r w:rsidR="00CB4822">
        <w:rPr>
          <w:rFonts w:ascii="Times New Roman" w:hAnsi="Times New Roman" w:cs="Times New Roman"/>
          <w:sz w:val="28"/>
          <w:szCs w:val="28"/>
        </w:rPr>
        <w:t>[4</w:t>
      </w:r>
      <w:r w:rsidR="00CB4822" w:rsidRPr="00CB4822">
        <w:rPr>
          <w:rFonts w:ascii="Times New Roman" w:hAnsi="Times New Roman" w:cs="Times New Roman"/>
          <w:sz w:val="28"/>
          <w:szCs w:val="28"/>
        </w:rPr>
        <w:t>]</w:t>
      </w:r>
      <w:r w:rsidR="00AB0091" w:rsidRPr="006E65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0091" w:rsidRPr="006E6584" w:rsidRDefault="00AB0091" w:rsidP="006E65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 xml:space="preserve">        Поэтому, можем отметить следующие отличительные черты данного поколения:</w:t>
      </w:r>
    </w:p>
    <w:p w:rsidR="00AB0091" w:rsidRPr="006E6584" w:rsidRDefault="00AB0091" w:rsidP="006E658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>Повышенные интеллектуальные способности и стремление к саморазвитию;</w:t>
      </w:r>
    </w:p>
    <w:p w:rsidR="00516FE7" w:rsidRPr="006E6584" w:rsidRDefault="00AB0091" w:rsidP="006E658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>Прагматизм и надежда только на себя: индивидуализм, нежелание делит</w:t>
      </w:r>
      <w:r w:rsidR="00516FE7" w:rsidRPr="006E6584">
        <w:rPr>
          <w:rFonts w:ascii="Times New Roman" w:hAnsi="Times New Roman" w:cs="Times New Roman"/>
          <w:sz w:val="28"/>
          <w:szCs w:val="28"/>
        </w:rPr>
        <w:t>ь</w:t>
      </w:r>
      <w:r w:rsidRPr="006E6584">
        <w:rPr>
          <w:rFonts w:ascii="Times New Roman" w:hAnsi="Times New Roman" w:cs="Times New Roman"/>
          <w:sz w:val="28"/>
          <w:szCs w:val="28"/>
        </w:rPr>
        <w:t>ся с полученной информацией</w:t>
      </w:r>
      <w:r w:rsidR="00516FE7" w:rsidRPr="006E6584">
        <w:rPr>
          <w:rFonts w:ascii="Times New Roman" w:hAnsi="Times New Roman" w:cs="Times New Roman"/>
          <w:sz w:val="28"/>
          <w:szCs w:val="28"/>
        </w:rPr>
        <w:t>;</w:t>
      </w:r>
    </w:p>
    <w:p w:rsidR="00516FE7" w:rsidRPr="006E6584" w:rsidRDefault="00516FE7" w:rsidP="006E658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>Недовольство властью, большая политическая индифферентность, потеря доверия к политической системе.</w:t>
      </w:r>
    </w:p>
    <w:p w:rsidR="00516FE7" w:rsidRPr="006E6584" w:rsidRDefault="00516FE7" w:rsidP="006E658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lastRenderedPageBreak/>
        <w:t xml:space="preserve">Выживаемость и предприимчивость в критических условиях. </w:t>
      </w:r>
    </w:p>
    <w:p w:rsidR="001C7308" w:rsidRPr="006E6584" w:rsidRDefault="00126E3B" w:rsidP="006E65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 xml:space="preserve">        Высокое чувство самостоятельности и индивидуализма вытекает также из того факта, что дети поколения </w:t>
      </w:r>
      <w:r w:rsidRPr="006E658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E6584">
        <w:rPr>
          <w:rFonts w:ascii="Times New Roman" w:hAnsi="Times New Roman" w:cs="Times New Roman"/>
          <w:sz w:val="28"/>
          <w:szCs w:val="28"/>
        </w:rPr>
        <w:t xml:space="preserve"> были обделены вниманием своих родителей, которые в основном были заняты на работе и основной их целью было прокормить своих чад, иногда забывая про другую, более важную цель родителей, а именно</w:t>
      </w:r>
      <w:r w:rsidR="009F3ED7" w:rsidRPr="006E6584">
        <w:rPr>
          <w:rFonts w:ascii="Times New Roman" w:hAnsi="Times New Roman" w:cs="Times New Roman"/>
          <w:sz w:val="28"/>
          <w:szCs w:val="28"/>
        </w:rPr>
        <w:t xml:space="preserve"> </w:t>
      </w:r>
      <w:r w:rsidRPr="006E6584">
        <w:rPr>
          <w:rFonts w:ascii="Times New Roman" w:hAnsi="Times New Roman" w:cs="Times New Roman"/>
          <w:sz w:val="28"/>
          <w:szCs w:val="28"/>
        </w:rPr>
        <w:t>- воспитание и передачу м</w:t>
      </w:r>
      <w:r w:rsidR="006E466B" w:rsidRPr="006E6584">
        <w:rPr>
          <w:rFonts w:ascii="Times New Roman" w:hAnsi="Times New Roman" w:cs="Times New Roman"/>
          <w:sz w:val="28"/>
          <w:szCs w:val="28"/>
        </w:rPr>
        <w:t xml:space="preserve">орально-нравственных ценностей. Приведем весьма показательную цитату-отрывок, хорошо описывающий всю сущность поколения Икс, из книги Дугласа </w:t>
      </w:r>
      <w:proofErr w:type="spellStart"/>
      <w:r w:rsidR="006E466B" w:rsidRPr="006E6584">
        <w:rPr>
          <w:rFonts w:ascii="Times New Roman" w:hAnsi="Times New Roman" w:cs="Times New Roman"/>
          <w:sz w:val="28"/>
          <w:szCs w:val="28"/>
        </w:rPr>
        <w:t>Коупленда</w:t>
      </w:r>
      <w:proofErr w:type="spellEnd"/>
      <w:r w:rsidR="006E466B" w:rsidRPr="006E6584">
        <w:rPr>
          <w:rFonts w:ascii="Times New Roman" w:hAnsi="Times New Roman" w:cs="Times New Roman"/>
          <w:sz w:val="28"/>
          <w:szCs w:val="28"/>
        </w:rPr>
        <w:t xml:space="preserve"> «Поколение </w:t>
      </w:r>
      <w:r w:rsidR="006E466B" w:rsidRPr="006E658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E466B" w:rsidRPr="006E6584">
        <w:rPr>
          <w:rFonts w:ascii="Times New Roman" w:hAnsi="Times New Roman" w:cs="Times New Roman"/>
          <w:sz w:val="28"/>
          <w:szCs w:val="28"/>
        </w:rPr>
        <w:t xml:space="preserve">»: «Мы живем незаметной жизнью на периферии; мы стали маргиналами - и во многом, очень во многом решили не участвовать. Мы хотели тишины и обрели эту тишину.  Мы приехали сюда, покрытые ранами и болячками, с   кишками, завязанными в такие узлы, что уже и не надеялись когда-нибудь опорожнить кишечник.  Наши организмы забастовали, одурев от запаха ксероксов и жидкости Штрих, и от запаха гербовой   бумаги, и   от бесконечного стресса от бессмысленной работы, которую мы исполняли скрепя сердце, не получая в награду даже обыкновенного спасибо. Нами руководили силы, заставлявшие нас принимать успокоительные, думать, будто   прогулки по магазинам -  уже творчество, и считать, что видеофильмов, взятых в прокате на субботний вечер, вполне достаточно для счастья. Но теперь, когда мы поселились здесь, в пустыне, все обстоит намного, намного лучше.». </w:t>
      </w:r>
      <w:r w:rsidR="00183C55" w:rsidRPr="006E6584">
        <w:rPr>
          <w:rFonts w:ascii="Times New Roman" w:hAnsi="Times New Roman" w:cs="Times New Roman"/>
          <w:sz w:val="28"/>
          <w:szCs w:val="28"/>
        </w:rPr>
        <w:t>Поколение Х имело следующие особенности: готовность к изменениям, возможность выбора, глобальная информативность, самостоятельность, равноправие полов, поиск новых эмоций, неформальность взглядов на жизнь, высокий уровень материальных амбиций</w:t>
      </w:r>
      <w:r w:rsidR="00CB4822">
        <w:rPr>
          <w:rFonts w:ascii="Times New Roman" w:hAnsi="Times New Roman" w:cs="Times New Roman"/>
          <w:sz w:val="28"/>
          <w:szCs w:val="28"/>
        </w:rPr>
        <w:t>[5</w:t>
      </w:r>
      <w:r w:rsidR="00CB4822" w:rsidRPr="00CB4822">
        <w:rPr>
          <w:rFonts w:ascii="Times New Roman" w:hAnsi="Times New Roman" w:cs="Times New Roman"/>
          <w:sz w:val="28"/>
          <w:szCs w:val="28"/>
        </w:rPr>
        <w:t>]</w:t>
      </w:r>
      <w:r w:rsidR="00183C55" w:rsidRPr="006E6584">
        <w:rPr>
          <w:rFonts w:ascii="Times New Roman" w:hAnsi="Times New Roman" w:cs="Times New Roman"/>
          <w:sz w:val="28"/>
          <w:szCs w:val="28"/>
        </w:rPr>
        <w:t>.</w:t>
      </w:r>
    </w:p>
    <w:p w:rsidR="00183C55" w:rsidRPr="006E6584" w:rsidRDefault="00183C55" w:rsidP="006E65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 xml:space="preserve">На смену поколению Х пришло </w:t>
      </w:r>
      <w:r w:rsidRPr="006E6584">
        <w:rPr>
          <w:rFonts w:ascii="Times New Roman" w:hAnsi="Times New Roman" w:cs="Times New Roman"/>
          <w:b/>
          <w:sz w:val="28"/>
          <w:szCs w:val="28"/>
        </w:rPr>
        <w:t xml:space="preserve">поколение </w:t>
      </w:r>
      <w:r w:rsidRPr="006E6584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6E6584">
        <w:rPr>
          <w:rFonts w:ascii="Times New Roman" w:hAnsi="Times New Roman" w:cs="Times New Roman"/>
          <w:sz w:val="28"/>
          <w:szCs w:val="28"/>
        </w:rPr>
        <w:t xml:space="preserve">. Взгляды и устои этого поколения до сих пор продолжают меняться и проходят этап становления. События, повлиявшие на формирования ценностей данного поколения – это </w:t>
      </w:r>
      <w:r w:rsidR="006E6584">
        <w:rPr>
          <w:rFonts w:ascii="Times New Roman" w:hAnsi="Times New Roman" w:cs="Times New Roman"/>
          <w:sz w:val="28"/>
          <w:szCs w:val="28"/>
        </w:rPr>
        <w:t>распад</w:t>
      </w:r>
      <w:r w:rsidRPr="006E6584">
        <w:rPr>
          <w:rFonts w:ascii="Times New Roman" w:hAnsi="Times New Roman" w:cs="Times New Roman"/>
          <w:sz w:val="28"/>
          <w:szCs w:val="28"/>
        </w:rPr>
        <w:t xml:space="preserve"> СССР, теракты, огромный скачок в развитии техники, технологий, биотехнологий, Интернета. Немалую роль в формирования поколения </w:t>
      </w:r>
      <w:r w:rsidRPr="006E658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E6584">
        <w:rPr>
          <w:rFonts w:ascii="Times New Roman" w:hAnsi="Times New Roman" w:cs="Times New Roman"/>
          <w:sz w:val="28"/>
          <w:szCs w:val="28"/>
        </w:rPr>
        <w:t xml:space="preserve"> </w:t>
      </w:r>
      <w:r w:rsidRPr="006E6584">
        <w:rPr>
          <w:rFonts w:ascii="Times New Roman" w:hAnsi="Times New Roman" w:cs="Times New Roman"/>
          <w:sz w:val="28"/>
          <w:szCs w:val="28"/>
        </w:rPr>
        <w:lastRenderedPageBreak/>
        <w:t>играют гражданский долг, мораль, ответственность, мгновенное вознаграждение и следование моде.</w:t>
      </w:r>
      <w:r w:rsidR="005A615C" w:rsidRPr="006E6584">
        <w:rPr>
          <w:rFonts w:ascii="Times New Roman" w:hAnsi="Times New Roman" w:cs="Times New Roman"/>
          <w:sz w:val="28"/>
          <w:szCs w:val="28"/>
        </w:rPr>
        <w:t xml:space="preserve"> Не смотря на сильную зависимость поколения </w:t>
      </w:r>
      <w:r w:rsidR="005A615C" w:rsidRPr="006E658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A615C" w:rsidRPr="006E6584">
        <w:rPr>
          <w:rFonts w:ascii="Times New Roman" w:hAnsi="Times New Roman" w:cs="Times New Roman"/>
          <w:sz w:val="28"/>
          <w:szCs w:val="28"/>
        </w:rPr>
        <w:t xml:space="preserve"> от социальных сетей, это поколение не только очень коммуникабельно, но и прекрасно разбирается в современных технологиях. Семья занимает важное место в жизни данного поколения, оно готова работать и добиваться побед любыми способами, чтобы обеспечить свою семью, при этом характеризуясь неусидчивостью и непостоянством, стремлением найти что-то новое и интересное. Эти люди любят гибкий рабочий график и дистанционную работу, чтобы успевать «ловить удовольствие от жизни». Поколение </w:t>
      </w:r>
      <w:r w:rsidR="005A615C" w:rsidRPr="006E658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A615C" w:rsidRPr="006E6584">
        <w:rPr>
          <w:rFonts w:ascii="Times New Roman" w:hAnsi="Times New Roman" w:cs="Times New Roman"/>
          <w:sz w:val="28"/>
          <w:szCs w:val="28"/>
        </w:rPr>
        <w:t xml:space="preserve"> привыкло жить моментом, здесь и сейчас, не думаю на большую перспективу. Это поколение, которое наблюдало и переживало большое количество терактов, что повлияло на формирование хрупкости мира и краткости жизни. Но, по сравнению с поколением </w:t>
      </w:r>
      <w:r w:rsidR="005A615C" w:rsidRPr="006E658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A615C" w:rsidRPr="006E6584">
        <w:rPr>
          <w:rFonts w:ascii="Times New Roman" w:hAnsi="Times New Roman" w:cs="Times New Roman"/>
          <w:sz w:val="28"/>
          <w:szCs w:val="28"/>
        </w:rPr>
        <w:t xml:space="preserve">, </w:t>
      </w:r>
      <w:r w:rsidR="005A615C" w:rsidRPr="006E658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A615C" w:rsidRPr="006E6584">
        <w:rPr>
          <w:rFonts w:ascii="Times New Roman" w:hAnsi="Times New Roman" w:cs="Times New Roman"/>
          <w:sz w:val="28"/>
          <w:szCs w:val="28"/>
        </w:rPr>
        <w:t xml:space="preserve"> в большинстве своем являются оптимистами, так как были рождены и выросли в достаточно благоприятной атмосфере</w:t>
      </w:r>
      <w:r w:rsidR="00CB4822">
        <w:rPr>
          <w:rFonts w:ascii="Times New Roman" w:hAnsi="Times New Roman" w:cs="Times New Roman"/>
          <w:sz w:val="28"/>
          <w:szCs w:val="28"/>
        </w:rPr>
        <w:t>[7</w:t>
      </w:r>
      <w:r w:rsidR="00CB4822" w:rsidRPr="00CB4822">
        <w:rPr>
          <w:rFonts w:ascii="Times New Roman" w:hAnsi="Times New Roman" w:cs="Times New Roman"/>
          <w:sz w:val="28"/>
          <w:szCs w:val="28"/>
        </w:rPr>
        <w:t>]</w:t>
      </w:r>
      <w:r w:rsidR="005A615C" w:rsidRPr="006E6584">
        <w:rPr>
          <w:rFonts w:ascii="Times New Roman" w:hAnsi="Times New Roman" w:cs="Times New Roman"/>
          <w:sz w:val="28"/>
          <w:szCs w:val="28"/>
        </w:rPr>
        <w:t xml:space="preserve">. Это поколение, у которого нет героев, они не равняются и не стремятся быть похожими на какого-то лидера, героя, первооткрывателя, при этом являясь патриотами и поколением неравнодушным к судьбе своей страны. </w:t>
      </w:r>
    </w:p>
    <w:p w:rsidR="005A615C" w:rsidRPr="006E6584" w:rsidRDefault="006E6584" w:rsidP="006E65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Главной</w:t>
      </w:r>
      <w:r w:rsidR="005A615C" w:rsidRPr="006E6584">
        <w:rPr>
          <w:rFonts w:ascii="Times New Roman" w:hAnsi="Times New Roman" w:cs="Times New Roman"/>
          <w:sz w:val="28"/>
          <w:szCs w:val="28"/>
        </w:rPr>
        <w:t xml:space="preserve"> отличительной чертой поколения </w:t>
      </w:r>
      <w:r w:rsidR="005A615C" w:rsidRPr="006E658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A615C" w:rsidRPr="006E6584">
        <w:rPr>
          <w:rFonts w:ascii="Times New Roman" w:hAnsi="Times New Roman" w:cs="Times New Roman"/>
          <w:sz w:val="28"/>
          <w:szCs w:val="28"/>
        </w:rPr>
        <w:t xml:space="preserve"> от поколения </w:t>
      </w:r>
      <w:r w:rsidR="005A615C" w:rsidRPr="006E658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A615C" w:rsidRPr="006E6584">
        <w:rPr>
          <w:rFonts w:ascii="Times New Roman" w:hAnsi="Times New Roman" w:cs="Times New Roman"/>
          <w:sz w:val="28"/>
          <w:szCs w:val="28"/>
        </w:rPr>
        <w:t xml:space="preserve"> является та, что поколение </w:t>
      </w:r>
      <w:r w:rsidR="005A615C" w:rsidRPr="006E658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5A615C" w:rsidRPr="006E6584">
        <w:rPr>
          <w:rFonts w:ascii="Times New Roman" w:hAnsi="Times New Roman" w:cs="Times New Roman"/>
          <w:sz w:val="28"/>
          <w:szCs w:val="28"/>
        </w:rPr>
        <w:t xml:space="preserve">, формировавшиеся в период перестройки, </w:t>
      </w:r>
      <w:r w:rsidR="00522D9E" w:rsidRPr="006E6584">
        <w:rPr>
          <w:rFonts w:ascii="Times New Roman" w:hAnsi="Times New Roman" w:cs="Times New Roman"/>
          <w:sz w:val="28"/>
          <w:szCs w:val="28"/>
        </w:rPr>
        <w:t xml:space="preserve">фокусировалось на деньгах и вещах, для поколения </w:t>
      </w:r>
      <w:r w:rsidR="00522D9E" w:rsidRPr="006E658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22D9E" w:rsidRPr="006E6584">
        <w:rPr>
          <w:rFonts w:ascii="Times New Roman" w:hAnsi="Times New Roman" w:cs="Times New Roman"/>
          <w:sz w:val="28"/>
          <w:szCs w:val="28"/>
        </w:rPr>
        <w:t xml:space="preserve"> главным является успех</w:t>
      </w:r>
      <w:r w:rsidR="00CB4822">
        <w:rPr>
          <w:rFonts w:ascii="Times New Roman" w:hAnsi="Times New Roman" w:cs="Times New Roman"/>
          <w:sz w:val="28"/>
          <w:szCs w:val="28"/>
        </w:rPr>
        <w:t>[7</w:t>
      </w:r>
      <w:r w:rsidR="00CB4822" w:rsidRPr="00CB4822">
        <w:rPr>
          <w:rFonts w:ascii="Times New Roman" w:hAnsi="Times New Roman" w:cs="Times New Roman"/>
          <w:sz w:val="28"/>
          <w:szCs w:val="28"/>
        </w:rPr>
        <w:t>]</w:t>
      </w:r>
      <w:r w:rsidR="00522D9E" w:rsidRPr="006E6584">
        <w:rPr>
          <w:rFonts w:ascii="Times New Roman" w:hAnsi="Times New Roman" w:cs="Times New Roman"/>
          <w:sz w:val="28"/>
          <w:szCs w:val="28"/>
        </w:rPr>
        <w:t xml:space="preserve">. Л. Паутова считает, что основной риск данного поколения заключается в том, что успеха не сможет добиться каждый человек, что может привести к многочисленным психологическим травмам. Но, по словам Н. Соколова: «прагматизм, индивидуализм, наличие значительных материальных ценностей, наличие жизненных стратегий, готовность рисковать и жертвовать для ее выполнения» сделают поколение </w:t>
      </w:r>
      <w:r w:rsidR="00522D9E" w:rsidRPr="006E658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522D9E" w:rsidRPr="006E6584">
        <w:rPr>
          <w:rFonts w:ascii="Times New Roman" w:hAnsi="Times New Roman" w:cs="Times New Roman"/>
          <w:sz w:val="28"/>
          <w:szCs w:val="28"/>
        </w:rPr>
        <w:t xml:space="preserve"> очень успешным. </w:t>
      </w:r>
    </w:p>
    <w:p w:rsidR="003F6439" w:rsidRPr="006E6584" w:rsidRDefault="00522D9E" w:rsidP="006E65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BDF">
        <w:rPr>
          <w:rFonts w:ascii="Times New Roman" w:hAnsi="Times New Roman" w:cs="Times New Roman"/>
          <w:b/>
          <w:sz w:val="28"/>
          <w:szCs w:val="28"/>
        </w:rPr>
        <w:t xml:space="preserve">Поколение </w:t>
      </w:r>
      <w:r w:rsidRPr="00320BDF">
        <w:rPr>
          <w:rFonts w:ascii="Times New Roman" w:hAnsi="Times New Roman" w:cs="Times New Roman"/>
          <w:b/>
          <w:sz w:val="28"/>
          <w:szCs w:val="28"/>
          <w:lang w:val="en-US"/>
        </w:rPr>
        <w:t>Z</w:t>
      </w:r>
      <w:r w:rsidRPr="006E6584">
        <w:rPr>
          <w:rFonts w:ascii="Times New Roman" w:hAnsi="Times New Roman" w:cs="Times New Roman"/>
          <w:sz w:val="28"/>
          <w:szCs w:val="28"/>
        </w:rPr>
        <w:t xml:space="preserve"> – это своеобразное переходное поколение из </w:t>
      </w:r>
      <w:r w:rsidRPr="006E658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6E6584">
        <w:rPr>
          <w:rFonts w:ascii="Times New Roman" w:hAnsi="Times New Roman" w:cs="Times New Roman"/>
          <w:sz w:val="28"/>
          <w:szCs w:val="28"/>
        </w:rPr>
        <w:t xml:space="preserve"> века в век </w:t>
      </w:r>
      <w:r w:rsidRPr="006E6584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6E6584">
        <w:rPr>
          <w:rFonts w:ascii="Times New Roman" w:hAnsi="Times New Roman" w:cs="Times New Roman"/>
          <w:sz w:val="28"/>
          <w:szCs w:val="28"/>
        </w:rPr>
        <w:t xml:space="preserve">, у которого уже формируются свои индивидуальные черты и особенности. </w:t>
      </w:r>
      <w:r w:rsidRPr="006E6584">
        <w:rPr>
          <w:rFonts w:ascii="Times New Roman" w:hAnsi="Times New Roman" w:cs="Times New Roman"/>
          <w:sz w:val="28"/>
          <w:szCs w:val="28"/>
        </w:rPr>
        <w:lastRenderedPageBreak/>
        <w:t xml:space="preserve">Главная отличительная черта поколения </w:t>
      </w:r>
      <w:r w:rsidRPr="006E658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6E6584">
        <w:rPr>
          <w:rFonts w:ascii="Times New Roman" w:hAnsi="Times New Roman" w:cs="Times New Roman"/>
          <w:sz w:val="28"/>
          <w:szCs w:val="28"/>
        </w:rPr>
        <w:t xml:space="preserve"> от поколения </w:t>
      </w:r>
      <w:r w:rsidRPr="006E658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E6584">
        <w:rPr>
          <w:rFonts w:ascii="Times New Roman" w:hAnsi="Times New Roman" w:cs="Times New Roman"/>
          <w:sz w:val="28"/>
          <w:szCs w:val="28"/>
        </w:rPr>
        <w:t xml:space="preserve">, заключается в том, что детство поколение </w:t>
      </w:r>
      <w:r w:rsidRPr="006E6584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E6584">
        <w:rPr>
          <w:rFonts w:ascii="Times New Roman" w:hAnsi="Times New Roman" w:cs="Times New Roman"/>
          <w:sz w:val="28"/>
          <w:szCs w:val="28"/>
        </w:rPr>
        <w:t xml:space="preserve"> проходило еще до технологического бума, для поколения </w:t>
      </w:r>
      <w:r w:rsidRPr="006E658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6E6584">
        <w:rPr>
          <w:rFonts w:ascii="Times New Roman" w:hAnsi="Times New Roman" w:cs="Times New Roman"/>
          <w:sz w:val="28"/>
          <w:szCs w:val="28"/>
        </w:rPr>
        <w:t xml:space="preserve"> технологические новшество – это их мир, их современная реальность. Что же отличается детей нового поколения от всех предшествующих? Это дети мультимедийных технологий. Это поколение, появившееся на свет в информационном обществе, с раннего возраста они связаны между собой Интернетом. Все, что предыдущие поколения познавали, узнавали и с чем сталкивались в реальном мире, дети поколения </w:t>
      </w:r>
      <w:r w:rsidRPr="006E658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6E6584">
        <w:rPr>
          <w:rFonts w:ascii="Times New Roman" w:hAnsi="Times New Roman" w:cs="Times New Roman"/>
          <w:sz w:val="28"/>
          <w:szCs w:val="28"/>
        </w:rPr>
        <w:t xml:space="preserve"> </w:t>
      </w:r>
      <w:r w:rsidR="00320BDF">
        <w:rPr>
          <w:rFonts w:ascii="Times New Roman" w:hAnsi="Times New Roman" w:cs="Times New Roman"/>
          <w:sz w:val="28"/>
          <w:szCs w:val="28"/>
        </w:rPr>
        <w:t xml:space="preserve">чаще всего познают все </w:t>
      </w:r>
      <w:r w:rsidRPr="006E6584">
        <w:rPr>
          <w:rFonts w:ascii="Times New Roman" w:hAnsi="Times New Roman" w:cs="Times New Roman"/>
          <w:sz w:val="28"/>
          <w:szCs w:val="28"/>
        </w:rPr>
        <w:t xml:space="preserve">в мире Интернета. Это нетерпеливое поколение, которое сосредоточено только на краткосрочных целях, но тем не менее они более амбициозны и требуют к себе индивидуального и особенного подхода со стороны предшествующих поколений. </w:t>
      </w:r>
      <w:r w:rsidR="00220E52" w:rsidRPr="006E6584">
        <w:rPr>
          <w:rFonts w:ascii="Times New Roman" w:hAnsi="Times New Roman" w:cs="Times New Roman"/>
          <w:sz w:val="28"/>
          <w:szCs w:val="28"/>
        </w:rPr>
        <w:t xml:space="preserve">Дети поколения </w:t>
      </w:r>
      <w:r w:rsidR="00220E52" w:rsidRPr="006E658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220E52" w:rsidRPr="006E6584">
        <w:rPr>
          <w:rFonts w:ascii="Times New Roman" w:hAnsi="Times New Roman" w:cs="Times New Roman"/>
          <w:sz w:val="28"/>
          <w:szCs w:val="28"/>
        </w:rPr>
        <w:t xml:space="preserve"> готовы прислушаться к другим мнениям, но действовать они будут по-своему, не становясь частью какой-либо группы, а самостоятельно приняв и обдумав свое решение. Безграничное использование социальных сетей и Интернета в целом дают детям уверенность в правильности своих действий, мыслях и мнениях, даже если на деле они таковыми не являются. Это поколение «юзеров», которые не представляют своей жизни без общения в различных социальных сетях, без онлайн игр и выставления своей жизни в Интернете. Это очень честное, открытое, откровенное и ранимое поколение. Благодаря Интернету дети рано начинают читать, считать, знакомится со взрослыми проблемами, ведь </w:t>
      </w:r>
      <w:r w:rsidR="00320BDF">
        <w:rPr>
          <w:rFonts w:ascii="Times New Roman" w:hAnsi="Times New Roman" w:cs="Times New Roman"/>
          <w:sz w:val="28"/>
          <w:szCs w:val="28"/>
        </w:rPr>
        <w:t>«</w:t>
      </w:r>
      <w:r w:rsidR="00220E52" w:rsidRPr="006E6584">
        <w:rPr>
          <w:rFonts w:ascii="Times New Roman" w:hAnsi="Times New Roman" w:cs="Times New Roman"/>
          <w:sz w:val="28"/>
          <w:szCs w:val="28"/>
        </w:rPr>
        <w:t xml:space="preserve">игра сама собой не </w:t>
      </w:r>
      <w:proofErr w:type="spellStart"/>
      <w:r w:rsidR="00220E52" w:rsidRPr="006E6584">
        <w:rPr>
          <w:rFonts w:ascii="Times New Roman" w:hAnsi="Times New Roman" w:cs="Times New Roman"/>
          <w:sz w:val="28"/>
          <w:szCs w:val="28"/>
        </w:rPr>
        <w:t>скачается</w:t>
      </w:r>
      <w:proofErr w:type="spellEnd"/>
      <w:r w:rsidR="00220E52" w:rsidRPr="006E6584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="00220E52" w:rsidRPr="006E6584">
        <w:rPr>
          <w:rFonts w:ascii="Times New Roman" w:hAnsi="Times New Roman" w:cs="Times New Roman"/>
          <w:sz w:val="28"/>
          <w:szCs w:val="28"/>
        </w:rPr>
        <w:t>купится</w:t>
      </w:r>
      <w:proofErr w:type="spellEnd"/>
      <w:r w:rsidR="00220E52" w:rsidRPr="006E6584">
        <w:rPr>
          <w:rFonts w:ascii="Times New Roman" w:hAnsi="Times New Roman" w:cs="Times New Roman"/>
          <w:sz w:val="28"/>
          <w:szCs w:val="28"/>
        </w:rPr>
        <w:t xml:space="preserve"> и не настроит</w:t>
      </w:r>
      <w:r w:rsidR="00320BDF">
        <w:rPr>
          <w:rFonts w:ascii="Times New Roman" w:hAnsi="Times New Roman" w:cs="Times New Roman"/>
          <w:sz w:val="28"/>
          <w:szCs w:val="28"/>
        </w:rPr>
        <w:t>ся</w:t>
      </w:r>
      <w:r w:rsidR="00220E52" w:rsidRPr="006E6584">
        <w:rPr>
          <w:rFonts w:ascii="Times New Roman" w:hAnsi="Times New Roman" w:cs="Times New Roman"/>
          <w:sz w:val="28"/>
          <w:szCs w:val="28"/>
        </w:rPr>
        <w:t xml:space="preserve"> так, как надо</w:t>
      </w:r>
      <w:r w:rsidR="00320BDF">
        <w:rPr>
          <w:rFonts w:ascii="Times New Roman" w:hAnsi="Times New Roman" w:cs="Times New Roman"/>
          <w:sz w:val="28"/>
          <w:szCs w:val="28"/>
        </w:rPr>
        <w:t>»</w:t>
      </w:r>
      <w:r w:rsidR="00220E52" w:rsidRPr="006E6584">
        <w:rPr>
          <w:rFonts w:ascii="Times New Roman" w:hAnsi="Times New Roman" w:cs="Times New Roman"/>
          <w:sz w:val="28"/>
          <w:szCs w:val="28"/>
        </w:rPr>
        <w:t xml:space="preserve">. Поколение </w:t>
      </w:r>
      <w:r w:rsidR="00220E52" w:rsidRPr="006E658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220E52" w:rsidRPr="006E6584">
        <w:rPr>
          <w:rFonts w:ascii="Times New Roman" w:hAnsi="Times New Roman" w:cs="Times New Roman"/>
          <w:sz w:val="28"/>
          <w:szCs w:val="28"/>
        </w:rPr>
        <w:t xml:space="preserve"> обитает в виртуальном мире и привыкло получать все одним нажатием на кнопку, не выходя из дома и не прикладываю к этому никаких усилий. Это поколение опытных потребителей, спокойно относящимся к брендам, они знают, что хотят и как могут это получить. Американский детский психолог так описывает современное поколение детей: «Они предпочтут текстовое сообщение разговору. Они общаются в сети – часто с друзьями, с которыми никогда не виделись. Они редко бывают на улице, если только родители не организуют их досуг. Они не представляют себе жизни без </w:t>
      </w:r>
      <w:r w:rsidR="00220E52" w:rsidRPr="006E6584">
        <w:rPr>
          <w:rFonts w:ascii="Times New Roman" w:hAnsi="Times New Roman" w:cs="Times New Roman"/>
          <w:sz w:val="28"/>
          <w:szCs w:val="28"/>
        </w:rPr>
        <w:lastRenderedPageBreak/>
        <w:t xml:space="preserve">мобильных телефонов. Они никогда не видели мира, в котором не было высоких технологий и </w:t>
      </w:r>
      <w:r w:rsidR="00320BDF">
        <w:rPr>
          <w:rFonts w:ascii="Times New Roman" w:hAnsi="Times New Roman" w:cs="Times New Roman"/>
          <w:sz w:val="28"/>
          <w:szCs w:val="28"/>
        </w:rPr>
        <w:t>тер</w:t>
      </w:r>
      <w:r w:rsidR="00320BDF" w:rsidRPr="006E6584">
        <w:rPr>
          <w:rFonts w:ascii="Times New Roman" w:hAnsi="Times New Roman" w:cs="Times New Roman"/>
          <w:sz w:val="28"/>
          <w:szCs w:val="28"/>
        </w:rPr>
        <w:t>роризма</w:t>
      </w:r>
      <w:r w:rsidR="00220E52" w:rsidRPr="006E6584">
        <w:rPr>
          <w:rFonts w:ascii="Times New Roman" w:hAnsi="Times New Roman" w:cs="Times New Roman"/>
          <w:sz w:val="28"/>
          <w:szCs w:val="28"/>
        </w:rPr>
        <w:t xml:space="preserve">. Компьютеры они предпочитают книгами и во всем стремятся к немедленным результатам. Они выросли в эпоху экономической депрессии, и от них всеми ожидается лишь одно – быть успешными. Большинство из них очень быстро взрослеют, видя себя значительно старше своих лет. Специфика поколения </w:t>
      </w:r>
      <w:r w:rsidR="00220E52" w:rsidRPr="006E658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220E52" w:rsidRPr="006E6584">
        <w:rPr>
          <w:rFonts w:ascii="Times New Roman" w:hAnsi="Times New Roman" w:cs="Times New Roman"/>
          <w:sz w:val="28"/>
          <w:szCs w:val="28"/>
        </w:rPr>
        <w:t xml:space="preserve"> – «меньше человеческой коммуникации, больше </w:t>
      </w:r>
      <w:proofErr w:type="gramStart"/>
      <w:r w:rsidR="00220E52" w:rsidRPr="006E6584">
        <w:rPr>
          <w:rFonts w:ascii="Times New Roman" w:hAnsi="Times New Roman" w:cs="Times New Roman"/>
          <w:sz w:val="28"/>
          <w:szCs w:val="28"/>
        </w:rPr>
        <w:t>техногенной»</w:t>
      </w:r>
      <w:r w:rsidR="00CB4822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CB4822">
        <w:rPr>
          <w:rFonts w:ascii="Times New Roman" w:hAnsi="Times New Roman" w:cs="Times New Roman"/>
          <w:sz w:val="28"/>
          <w:szCs w:val="28"/>
        </w:rPr>
        <w:t>1</w:t>
      </w:r>
      <w:r w:rsidR="00CB4822" w:rsidRPr="00CB4822">
        <w:rPr>
          <w:rFonts w:ascii="Times New Roman" w:hAnsi="Times New Roman" w:cs="Times New Roman"/>
          <w:sz w:val="28"/>
          <w:szCs w:val="28"/>
        </w:rPr>
        <w:t>]</w:t>
      </w:r>
      <w:r w:rsidR="00220E52" w:rsidRPr="006E6584">
        <w:rPr>
          <w:rFonts w:ascii="Times New Roman" w:hAnsi="Times New Roman" w:cs="Times New Roman"/>
          <w:sz w:val="28"/>
          <w:szCs w:val="28"/>
        </w:rPr>
        <w:t xml:space="preserve">. Родители уже не являются </w:t>
      </w:r>
      <w:r w:rsidR="00CF7FF8" w:rsidRPr="006E6584">
        <w:rPr>
          <w:rFonts w:ascii="Times New Roman" w:hAnsi="Times New Roman" w:cs="Times New Roman"/>
          <w:sz w:val="28"/>
          <w:szCs w:val="28"/>
        </w:rPr>
        <w:t xml:space="preserve">основным авторитетом для детей, ведь есть Интернет, который даст ответ на любой вопрос и решит любую проблему. Нередко можно услышать, что дети этого поколения гиперактивны, им трудно долго удерживать внимание на чем-то одном, они непоседливы и страдают от нехватки внимания. Многие считают, что это будут очень одаренные дети, «люди будущего», но, к сожалению, психологи утверждают, что это поколение из-за недостатка эмоциональных контактов в семье и переизбытка информации, которую они получают в Интернете, будет отличаться нарушением возрастного развития нервной системы. Именно поэтому дети этого поколения очень возбудимы, впечатлительны, менее послушны и неусидчивы. Нас ждет поколение, которое будет постоянно стремиться к новым впечатлениям, к поиску новых ощущений, к </w:t>
      </w:r>
      <w:r w:rsidR="00320BDF">
        <w:rPr>
          <w:rFonts w:ascii="Times New Roman" w:hAnsi="Times New Roman" w:cs="Times New Roman"/>
          <w:sz w:val="28"/>
          <w:szCs w:val="28"/>
        </w:rPr>
        <w:t xml:space="preserve">новизне, меньшей терпеливости, терпимости </w:t>
      </w:r>
      <w:r w:rsidR="00CF7FF8" w:rsidRPr="006E6584">
        <w:rPr>
          <w:rFonts w:ascii="Times New Roman" w:hAnsi="Times New Roman" w:cs="Times New Roman"/>
          <w:sz w:val="28"/>
          <w:szCs w:val="28"/>
        </w:rPr>
        <w:t xml:space="preserve">и большей конфликтности. Современные дети обладают «клиповым мышлением», ориентированным на переработку информации короткими порциями, что приводит к поверхностному анализу и отношению к окружающему миру и к принятию решений. Кроме того, у современных детей выделяется склонность к </w:t>
      </w:r>
      <w:proofErr w:type="spellStart"/>
      <w:r w:rsidR="00CF7FF8" w:rsidRPr="006E6584">
        <w:rPr>
          <w:rFonts w:ascii="Times New Roman" w:hAnsi="Times New Roman" w:cs="Times New Roman"/>
          <w:sz w:val="28"/>
          <w:szCs w:val="28"/>
        </w:rPr>
        <w:t>аутизации</w:t>
      </w:r>
      <w:proofErr w:type="spellEnd"/>
      <w:r w:rsidR="00CF7FF8" w:rsidRPr="006E6584">
        <w:rPr>
          <w:rFonts w:ascii="Times New Roman" w:hAnsi="Times New Roman" w:cs="Times New Roman"/>
          <w:sz w:val="28"/>
          <w:szCs w:val="28"/>
        </w:rPr>
        <w:t xml:space="preserve">, как способа защиты от проблем современного мира, отгораживания от всего происходящего вокруг, погружения в себя и в свои проблемы. Это более </w:t>
      </w:r>
      <w:proofErr w:type="spellStart"/>
      <w:r w:rsidR="00CF7FF8" w:rsidRPr="006E6584">
        <w:rPr>
          <w:rFonts w:ascii="Times New Roman" w:hAnsi="Times New Roman" w:cs="Times New Roman"/>
          <w:sz w:val="28"/>
          <w:szCs w:val="28"/>
        </w:rPr>
        <w:t>интровертированное</w:t>
      </w:r>
      <w:proofErr w:type="spellEnd"/>
      <w:r w:rsidR="00CF7FF8" w:rsidRPr="006E6584">
        <w:rPr>
          <w:rFonts w:ascii="Times New Roman" w:hAnsi="Times New Roman" w:cs="Times New Roman"/>
          <w:sz w:val="28"/>
          <w:szCs w:val="28"/>
        </w:rPr>
        <w:t xml:space="preserve"> поколение. </w:t>
      </w:r>
      <w:r w:rsidR="00320BDF">
        <w:rPr>
          <w:rFonts w:ascii="Times New Roman" w:hAnsi="Times New Roman" w:cs="Times New Roman"/>
          <w:sz w:val="28"/>
          <w:szCs w:val="28"/>
        </w:rPr>
        <w:t>Кроме того</w:t>
      </w:r>
      <w:r w:rsidR="00CF7FF8" w:rsidRPr="006E6584">
        <w:rPr>
          <w:rFonts w:ascii="Times New Roman" w:hAnsi="Times New Roman" w:cs="Times New Roman"/>
          <w:sz w:val="28"/>
          <w:szCs w:val="28"/>
        </w:rPr>
        <w:t xml:space="preserve">, будет усиливаться </w:t>
      </w:r>
      <w:r w:rsidR="007E48F0" w:rsidRPr="006E6584">
        <w:rPr>
          <w:rFonts w:ascii="Times New Roman" w:hAnsi="Times New Roman" w:cs="Times New Roman"/>
          <w:sz w:val="28"/>
          <w:szCs w:val="28"/>
        </w:rPr>
        <w:t>конфликт отцов и детей, так как современные дети не берут во внимания жизненный опыт своих родителей, так как все это «безнадежно устарело», но всегда будут полагаться на их помощь и на то, что все их проблемы родители смогут решить моментально.</w:t>
      </w:r>
    </w:p>
    <w:p w:rsidR="00C61973" w:rsidRPr="006E6584" w:rsidRDefault="00C61973" w:rsidP="006E65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9F3ED7" w:rsidRPr="006E6584">
        <w:rPr>
          <w:rFonts w:ascii="Times New Roman" w:hAnsi="Times New Roman" w:cs="Times New Roman"/>
          <w:sz w:val="28"/>
          <w:szCs w:val="28"/>
        </w:rPr>
        <w:t xml:space="preserve">Возникновение каждого последующего поколения ведет к смене норм, ценностей и моделей социального взаимодействия. Для благоприятной социализации каждого поколения необходимо разрабатывать новую систему, в которой </w:t>
      </w:r>
      <w:r w:rsidR="00320BDF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9F3ED7" w:rsidRPr="006E6584">
        <w:rPr>
          <w:rFonts w:ascii="Times New Roman" w:hAnsi="Times New Roman" w:cs="Times New Roman"/>
          <w:sz w:val="28"/>
          <w:szCs w:val="28"/>
        </w:rPr>
        <w:t>содержатся формы и методы</w:t>
      </w:r>
      <w:r w:rsidR="00183C55" w:rsidRPr="006E6584">
        <w:rPr>
          <w:rFonts w:ascii="Times New Roman" w:hAnsi="Times New Roman" w:cs="Times New Roman"/>
          <w:sz w:val="28"/>
          <w:szCs w:val="28"/>
        </w:rPr>
        <w:t>,</w:t>
      </w:r>
      <w:r w:rsidR="009F3ED7" w:rsidRPr="006E6584">
        <w:rPr>
          <w:rFonts w:ascii="Times New Roman" w:hAnsi="Times New Roman" w:cs="Times New Roman"/>
          <w:sz w:val="28"/>
          <w:szCs w:val="28"/>
        </w:rPr>
        <w:t xml:space="preserve"> адекватные тому времени, в котором </w:t>
      </w:r>
      <w:r w:rsidR="00183C55" w:rsidRPr="006E6584">
        <w:rPr>
          <w:rFonts w:ascii="Times New Roman" w:hAnsi="Times New Roman" w:cs="Times New Roman"/>
          <w:sz w:val="28"/>
          <w:szCs w:val="28"/>
        </w:rPr>
        <w:t>происходит становление молодежи</w:t>
      </w:r>
      <w:r w:rsidR="00CB4822">
        <w:rPr>
          <w:rFonts w:ascii="Times New Roman" w:hAnsi="Times New Roman" w:cs="Times New Roman"/>
          <w:sz w:val="28"/>
          <w:szCs w:val="28"/>
        </w:rPr>
        <w:t>[2</w:t>
      </w:r>
      <w:r w:rsidR="00CB4822" w:rsidRPr="00CB4822">
        <w:rPr>
          <w:rFonts w:ascii="Times New Roman" w:hAnsi="Times New Roman" w:cs="Times New Roman"/>
          <w:sz w:val="28"/>
          <w:szCs w:val="28"/>
        </w:rPr>
        <w:t>]</w:t>
      </w:r>
      <w:r w:rsidR="00183C55" w:rsidRPr="006E65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1E9B" w:rsidRDefault="007E48F0" w:rsidP="006E65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84">
        <w:rPr>
          <w:rFonts w:ascii="Times New Roman" w:hAnsi="Times New Roman" w:cs="Times New Roman"/>
          <w:sz w:val="28"/>
          <w:szCs w:val="28"/>
        </w:rPr>
        <w:t>Нельзя сказать, какое поколение лучше, а какое хуже. Жизнь не стоит на месте и меняется каждую секунду. А вместе с этим меняются люди, их привычки, устои и о</w:t>
      </w:r>
      <w:r w:rsidR="006E6584" w:rsidRPr="006E6584">
        <w:rPr>
          <w:rFonts w:ascii="Times New Roman" w:hAnsi="Times New Roman" w:cs="Times New Roman"/>
          <w:sz w:val="28"/>
          <w:szCs w:val="28"/>
        </w:rPr>
        <w:t>собенности. Каждое поколение по-</w:t>
      </w:r>
      <w:r w:rsidRPr="006E6584">
        <w:rPr>
          <w:rFonts w:ascii="Times New Roman" w:hAnsi="Times New Roman" w:cs="Times New Roman"/>
          <w:sz w:val="28"/>
          <w:szCs w:val="28"/>
        </w:rPr>
        <w:t xml:space="preserve">своему особенно и уникально. Предыдущим поколениям трудно свыкнуться и примириться с привычками новых поколений. Но именно за новыми поколениями будет двигаться и развиваться наш мир. Из поколения </w:t>
      </w:r>
      <w:r w:rsidRPr="006E6584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6E6584">
        <w:rPr>
          <w:rFonts w:ascii="Times New Roman" w:hAnsi="Times New Roman" w:cs="Times New Roman"/>
          <w:sz w:val="28"/>
          <w:szCs w:val="28"/>
        </w:rPr>
        <w:t xml:space="preserve"> вырастут потрясающие и талантлив</w:t>
      </w:r>
      <w:r w:rsidR="00320BDF">
        <w:rPr>
          <w:rFonts w:ascii="Times New Roman" w:hAnsi="Times New Roman" w:cs="Times New Roman"/>
          <w:sz w:val="28"/>
          <w:szCs w:val="28"/>
        </w:rPr>
        <w:t xml:space="preserve">ые поэты, художники, музыканты – творческие личности, </w:t>
      </w:r>
      <w:r w:rsidR="006E6584" w:rsidRPr="006E6584">
        <w:rPr>
          <w:rFonts w:ascii="Times New Roman" w:hAnsi="Times New Roman" w:cs="Times New Roman"/>
          <w:sz w:val="28"/>
          <w:szCs w:val="28"/>
        </w:rPr>
        <w:t>необходимо лишь поддерживать и направлять это поколение в правильное русло: рационально структурировать учебный процесс, обеспечивать детям «обратную связь</w:t>
      </w:r>
      <w:r w:rsidR="00320BDF">
        <w:rPr>
          <w:rFonts w:ascii="Times New Roman" w:hAnsi="Times New Roman" w:cs="Times New Roman"/>
          <w:sz w:val="28"/>
          <w:szCs w:val="28"/>
        </w:rPr>
        <w:t>», выстраивать</w:t>
      </w:r>
      <w:r w:rsidR="006E6584" w:rsidRPr="006E6584">
        <w:rPr>
          <w:rFonts w:ascii="Times New Roman" w:hAnsi="Times New Roman" w:cs="Times New Roman"/>
          <w:sz w:val="28"/>
          <w:szCs w:val="28"/>
        </w:rPr>
        <w:t xml:space="preserve"> яркий зрительный процесс обучения, предлагать простые и легкие для восприятия задания, давать «полезные» знания, ценить их время, нацеливаться на результат, объяснять, как зачем и почему необходимо что-либо делать. И самое главное, что необходимо понять предыдущим поколениям «наше будущее принадлежит не нам, а нашим детям»</w:t>
      </w:r>
      <w:r w:rsidR="00BD1E9B">
        <w:rPr>
          <w:rFonts w:ascii="Times New Roman" w:hAnsi="Times New Roman" w:cs="Times New Roman"/>
          <w:sz w:val="28"/>
          <w:szCs w:val="28"/>
        </w:rPr>
        <w:t>.</w:t>
      </w:r>
    </w:p>
    <w:p w:rsidR="007E48F0" w:rsidRDefault="00BD1E9B" w:rsidP="00BD1E9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использованных источников </w:t>
      </w:r>
    </w:p>
    <w:p w:rsidR="00CB4822" w:rsidRPr="00CB4822" w:rsidRDefault="00CB4822" w:rsidP="00CB482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B4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822">
        <w:rPr>
          <w:rFonts w:ascii="Times New Roman" w:hAnsi="Times New Roman" w:cs="Times New Roman"/>
          <w:sz w:val="28"/>
          <w:szCs w:val="28"/>
        </w:rPr>
        <w:t>Фуколова</w:t>
      </w:r>
      <w:proofErr w:type="spellEnd"/>
      <w:r w:rsidRPr="00CB4822">
        <w:rPr>
          <w:rFonts w:ascii="Times New Roman" w:hAnsi="Times New Roman" w:cs="Times New Roman"/>
          <w:sz w:val="28"/>
          <w:szCs w:val="28"/>
        </w:rPr>
        <w:t xml:space="preserve"> Ю. (2014) Игрек неизвестный // Коммерсантъ Секрет Фирмы. </w:t>
      </w:r>
      <w:r w:rsidRPr="00CB4822">
        <w:rPr>
          <w:rFonts w:ascii="Times New Roman" w:hAnsi="Times New Roman" w:cs="Times New Roman"/>
          <w:sz w:val="28"/>
          <w:szCs w:val="28"/>
          <w:lang w:val="en-US"/>
        </w:rPr>
        <w:t xml:space="preserve">2014. </w:t>
      </w:r>
      <w:r w:rsidRPr="00CB4822">
        <w:rPr>
          <w:rFonts w:ascii="Times New Roman" w:hAnsi="Times New Roman" w:cs="Times New Roman"/>
          <w:sz w:val="28"/>
          <w:szCs w:val="28"/>
        </w:rPr>
        <w:t>№6. 2 июня. С. 38.</w:t>
      </w:r>
    </w:p>
    <w:p w:rsidR="00CB4822" w:rsidRDefault="00CB4822" w:rsidP="00CB482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B4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822">
        <w:rPr>
          <w:rFonts w:ascii="Times New Roman" w:hAnsi="Times New Roman" w:cs="Times New Roman"/>
          <w:sz w:val="28"/>
          <w:szCs w:val="28"/>
        </w:rPr>
        <w:t>Магун</w:t>
      </w:r>
      <w:proofErr w:type="spellEnd"/>
      <w:r w:rsidRPr="00CB4822">
        <w:rPr>
          <w:rFonts w:ascii="Times New Roman" w:hAnsi="Times New Roman" w:cs="Times New Roman"/>
          <w:sz w:val="28"/>
          <w:szCs w:val="28"/>
        </w:rPr>
        <w:t xml:space="preserve"> В.С Структура и динамика трудовых ценностей российского населения // Россия: трансформирующееся общество / Под редакцией В.А. </w:t>
      </w:r>
      <w:proofErr w:type="spellStart"/>
      <w:r w:rsidRPr="00CB4822">
        <w:rPr>
          <w:rFonts w:ascii="Times New Roman" w:hAnsi="Times New Roman" w:cs="Times New Roman"/>
          <w:sz w:val="28"/>
          <w:szCs w:val="28"/>
        </w:rPr>
        <w:t>Ядова</w:t>
      </w:r>
      <w:proofErr w:type="spellEnd"/>
      <w:r w:rsidRPr="00CB4822">
        <w:rPr>
          <w:rFonts w:ascii="Times New Roman" w:hAnsi="Times New Roman" w:cs="Times New Roman"/>
          <w:sz w:val="28"/>
          <w:szCs w:val="28"/>
        </w:rPr>
        <w:t>. М.: Издательств</w:t>
      </w:r>
      <w:r>
        <w:rPr>
          <w:rFonts w:ascii="Times New Roman" w:hAnsi="Times New Roman" w:cs="Times New Roman"/>
          <w:sz w:val="28"/>
          <w:szCs w:val="28"/>
        </w:rPr>
        <w:t>о «КАНОН-пресс-Ц», 2001. С. 3-4</w:t>
      </w:r>
    </w:p>
    <w:p w:rsidR="00CB4822" w:rsidRDefault="00CB4822" w:rsidP="00CB482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B4822">
        <w:rPr>
          <w:rFonts w:ascii="Times New Roman" w:hAnsi="Times New Roman" w:cs="Times New Roman"/>
          <w:sz w:val="28"/>
          <w:szCs w:val="28"/>
        </w:rPr>
        <w:t xml:space="preserve"> Дёмин А.Н. Особенности формирования трудового сознания молодёжи (1995 – 2001 годы), доклад // Интернет — конференция «Поиск эффективных институтов для России XXI века» 2003.</w:t>
      </w:r>
    </w:p>
    <w:p w:rsidR="00CB4822" w:rsidRPr="00CB4822" w:rsidRDefault="00CB4822" w:rsidP="00CB482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spellStart"/>
      <w:r w:rsidRPr="00CB4822">
        <w:rPr>
          <w:rFonts w:ascii="Times New Roman" w:hAnsi="Times New Roman" w:cs="Times New Roman"/>
          <w:sz w:val="28"/>
          <w:szCs w:val="28"/>
        </w:rPr>
        <w:t>Магун</w:t>
      </w:r>
      <w:proofErr w:type="spellEnd"/>
      <w:r w:rsidRPr="00CB4822">
        <w:rPr>
          <w:rFonts w:ascii="Times New Roman" w:hAnsi="Times New Roman" w:cs="Times New Roman"/>
          <w:sz w:val="28"/>
          <w:szCs w:val="28"/>
        </w:rPr>
        <w:t xml:space="preserve"> В.С Структура и динамика трудовых ценностей российского населения // Россия: трансформирующееся общество / Под редакцией В.А. </w:t>
      </w:r>
      <w:proofErr w:type="spellStart"/>
      <w:r w:rsidRPr="00CB4822">
        <w:rPr>
          <w:rFonts w:ascii="Times New Roman" w:hAnsi="Times New Roman" w:cs="Times New Roman"/>
          <w:sz w:val="28"/>
          <w:szCs w:val="28"/>
        </w:rPr>
        <w:t>Ядова</w:t>
      </w:r>
      <w:proofErr w:type="spellEnd"/>
      <w:r w:rsidRPr="00CB4822">
        <w:rPr>
          <w:rFonts w:ascii="Times New Roman" w:hAnsi="Times New Roman" w:cs="Times New Roman"/>
          <w:sz w:val="28"/>
          <w:szCs w:val="28"/>
        </w:rPr>
        <w:t>. М</w:t>
      </w:r>
      <w:r w:rsidRPr="00CB4822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CB4822">
        <w:rPr>
          <w:rFonts w:ascii="Times New Roman" w:hAnsi="Times New Roman" w:cs="Times New Roman"/>
          <w:sz w:val="28"/>
          <w:szCs w:val="28"/>
        </w:rPr>
        <w:t>Издательство</w:t>
      </w:r>
      <w:r w:rsidRPr="00CB4822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CB4822">
        <w:rPr>
          <w:rFonts w:ascii="Times New Roman" w:hAnsi="Times New Roman" w:cs="Times New Roman"/>
          <w:sz w:val="28"/>
          <w:szCs w:val="28"/>
        </w:rPr>
        <w:t>КАНОН</w:t>
      </w:r>
      <w:r w:rsidRPr="00CB4822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CB4822">
        <w:rPr>
          <w:rFonts w:ascii="Times New Roman" w:hAnsi="Times New Roman" w:cs="Times New Roman"/>
          <w:sz w:val="28"/>
          <w:szCs w:val="28"/>
        </w:rPr>
        <w:t>пресс</w:t>
      </w:r>
      <w:r w:rsidRPr="00CB4822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CB4822">
        <w:rPr>
          <w:rFonts w:ascii="Times New Roman" w:hAnsi="Times New Roman" w:cs="Times New Roman"/>
          <w:sz w:val="28"/>
          <w:szCs w:val="28"/>
        </w:rPr>
        <w:t>Ц</w:t>
      </w:r>
      <w:r w:rsidRPr="00CB4822">
        <w:rPr>
          <w:rFonts w:ascii="Times New Roman" w:hAnsi="Times New Roman" w:cs="Times New Roman"/>
          <w:sz w:val="28"/>
          <w:szCs w:val="28"/>
          <w:lang w:val="en-US"/>
        </w:rPr>
        <w:t xml:space="preserve">», 2001. </w:t>
      </w:r>
      <w:r w:rsidRPr="00CB4822">
        <w:rPr>
          <w:rFonts w:ascii="Times New Roman" w:hAnsi="Times New Roman" w:cs="Times New Roman"/>
          <w:sz w:val="28"/>
          <w:szCs w:val="28"/>
        </w:rPr>
        <w:t>С</w:t>
      </w:r>
      <w:r w:rsidRPr="00CB4822">
        <w:rPr>
          <w:rFonts w:ascii="Times New Roman" w:hAnsi="Times New Roman" w:cs="Times New Roman"/>
          <w:sz w:val="28"/>
          <w:szCs w:val="28"/>
          <w:lang w:val="en-US"/>
        </w:rPr>
        <w:t>.3- 4</w:t>
      </w:r>
    </w:p>
    <w:p w:rsidR="00CB4822" w:rsidRDefault="00CB4822" w:rsidP="00CB482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CB4822">
        <w:rPr>
          <w:rFonts w:ascii="Times New Roman" w:hAnsi="Times New Roman" w:cs="Times New Roman"/>
          <w:sz w:val="28"/>
          <w:szCs w:val="28"/>
        </w:rPr>
        <w:t>Кошарный</w:t>
      </w:r>
      <w:proofErr w:type="spellEnd"/>
      <w:r w:rsidRPr="00CB4822">
        <w:rPr>
          <w:rFonts w:ascii="Times New Roman" w:hAnsi="Times New Roman" w:cs="Times New Roman"/>
          <w:sz w:val="28"/>
          <w:szCs w:val="28"/>
        </w:rPr>
        <w:t xml:space="preserve"> В. П., Корж Н. В Трудовые ценности и установки студенческой молодежи // Известия высших учебных заведений. Поволжский регион. Общественны</w:t>
      </w:r>
      <w:r>
        <w:rPr>
          <w:rFonts w:ascii="Times New Roman" w:hAnsi="Times New Roman" w:cs="Times New Roman"/>
          <w:sz w:val="28"/>
          <w:szCs w:val="28"/>
        </w:rPr>
        <w:t>е науки. 2012. № 1 (21). С. 127</w:t>
      </w:r>
    </w:p>
    <w:p w:rsidR="00CB4822" w:rsidRDefault="00CB4822" w:rsidP="00CB482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CB4822">
        <w:rPr>
          <w:rFonts w:ascii="Times New Roman" w:hAnsi="Times New Roman" w:cs="Times New Roman"/>
          <w:sz w:val="28"/>
          <w:szCs w:val="28"/>
        </w:rPr>
        <w:t xml:space="preserve">Вишневский Ю.Р., </w:t>
      </w:r>
      <w:proofErr w:type="spellStart"/>
      <w:r w:rsidRPr="00CB4822">
        <w:rPr>
          <w:rFonts w:ascii="Times New Roman" w:hAnsi="Times New Roman" w:cs="Times New Roman"/>
          <w:sz w:val="28"/>
          <w:szCs w:val="28"/>
        </w:rPr>
        <w:t>Дидковская</w:t>
      </w:r>
      <w:proofErr w:type="spellEnd"/>
      <w:r w:rsidRPr="00CB4822">
        <w:rPr>
          <w:rFonts w:ascii="Times New Roman" w:hAnsi="Times New Roman" w:cs="Times New Roman"/>
          <w:sz w:val="28"/>
          <w:szCs w:val="28"/>
        </w:rPr>
        <w:t xml:space="preserve"> Я.В., </w:t>
      </w:r>
      <w:proofErr w:type="spellStart"/>
      <w:r w:rsidRPr="00CB4822">
        <w:rPr>
          <w:rFonts w:ascii="Times New Roman" w:hAnsi="Times New Roman" w:cs="Times New Roman"/>
          <w:sz w:val="28"/>
          <w:szCs w:val="28"/>
        </w:rPr>
        <w:t>Певная</w:t>
      </w:r>
      <w:proofErr w:type="spellEnd"/>
      <w:r w:rsidRPr="00CB4822">
        <w:rPr>
          <w:rFonts w:ascii="Times New Roman" w:hAnsi="Times New Roman" w:cs="Times New Roman"/>
          <w:sz w:val="28"/>
          <w:szCs w:val="28"/>
        </w:rPr>
        <w:t xml:space="preserve"> М.В. Проблемы профессионального самоопределения молодежи: анализ ценностных ориентаций и профессиональных стратегий // Информационно-аналитический о</w:t>
      </w:r>
      <w:r>
        <w:rPr>
          <w:rFonts w:ascii="Times New Roman" w:hAnsi="Times New Roman" w:cs="Times New Roman"/>
          <w:sz w:val="28"/>
          <w:szCs w:val="28"/>
        </w:rPr>
        <w:t xml:space="preserve">тчет. Екатеринбург: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УрФУ</w:t>
      </w:r>
      <w:proofErr w:type="spellEnd"/>
      <w:r>
        <w:rPr>
          <w:rFonts w:ascii="Times New Roman" w:hAnsi="Times New Roman" w:cs="Times New Roman"/>
          <w:sz w:val="28"/>
          <w:szCs w:val="28"/>
        </w:rPr>
        <w:t>, 2011.</w:t>
      </w:r>
    </w:p>
    <w:p w:rsidR="00CB4822" w:rsidRPr="00CB4822" w:rsidRDefault="00CB4822" w:rsidP="00CB482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CB4822">
        <w:rPr>
          <w:rFonts w:ascii="Times New Roman" w:hAnsi="Times New Roman" w:cs="Times New Roman"/>
          <w:sz w:val="28"/>
          <w:szCs w:val="28"/>
        </w:rPr>
        <w:t>Исследование: Молодежь новой России: образ жизни и ценностные приоритеты (основная и контрольная выборка). Единый архив экономических и социологических данных. Электронный ресурс. URL: http://sophist.hse.ru/db/oprview.shtml?ID_S=2280&amp;T=m</w:t>
      </w:r>
    </w:p>
    <w:sectPr w:rsidR="00CB4822" w:rsidRPr="00CB4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D077D"/>
    <w:multiLevelType w:val="hybridMultilevel"/>
    <w:tmpl w:val="02C47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2C4D81"/>
    <w:multiLevelType w:val="hybridMultilevel"/>
    <w:tmpl w:val="C9D81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73"/>
    <w:rsid w:val="00116C8C"/>
    <w:rsid w:val="00126E3B"/>
    <w:rsid w:val="00183C55"/>
    <w:rsid w:val="001B724C"/>
    <w:rsid w:val="001C7308"/>
    <w:rsid w:val="00220E52"/>
    <w:rsid w:val="0023371E"/>
    <w:rsid w:val="00320BDF"/>
    <w:rsid w:val="003F6439"/>
    <w:rsid w:val="00516FE7"/>
    <w:rsid w:val="00522D9E"/>
    <w:rsid w:val="005A615C"/>
    <w:rsid w:val="00627602"/>
    <w:rsid w:val="006E466B"/>
    <w:rsid w:val="006E6584"/>
    <w:rsid w:val="007C0B89"/>
    <w:rsid w:val="007E48F0"/>
    <w:rsid w:val="009F3ED7"/>
    <w:rsid w:val="00A41F73"/>
    <w:rsid w:val="00A538BA"/>
    <w:rsid w:val="00A93EC7"/>
    <w:rsid w:val="00AB0091"/>
    <w:rsid w:val="00AF7A25"/>
    <w:rsid w:val="00BD1E9B"/>
    <w:rsid w:val="00C00633"/>
    <w:rsid w:val="00C61973"/>
    <w:rsid w:val="00CB4822"/>
    <w:rsid w:val="00CF7FF8"/>
    <w:rsid w:val="00E33E29"/>
    <w:rsid w:val="00EA632A"/>
    <w:rsid w:val="00F1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B64821-AF64-4353-8E5A-F8968861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1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4F43C-689C-4BA6-98EC-4EEECD52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2065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nfedy</dc:creator>
  <cp:keywords/>
  <dc:description/>
  <cp:lastModifiedBy>Мария Байкова</cp:lastModifiedBy>
  <cp:revision>2</cp:revision>
  <dcterms:created xsi:type="dcterms:W3CDTF">2019-11-30T07:38:00Z</dcterms:created>
  <dcterms:modified xsi:type="dcterms:W3CDTF">2019-11-30T07:38:00Z</dcterms:modified>
</cp:coreProperties>
</file>