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34" w:rsidRPr="00D86807" w:rsidRDefault="00033F34" w:rsidP="00033F34">
      <w:pPr>
        <w:jc w:val="center"/>
      </w:pPr>
      <w:r w:rsidRPr="00D86807">
        <w:t>Управление образования администрации  Ленинск</w:t>
      </w:r>
      <w:r>
        <w:t xml:space="preserve"> </w:t>
      </w:r>
      <w:r w:rsidRPr="00D86807">
        <w:t>-</w:t>
      </w:r>
      <w:r>
        <w:t xml:space="preserve"> </w:t>
      </w:r>
      <w:r w:rsidRPr="00D86807">
        <w:t>Кузнецкого городского округа</w:t>
      </w:r>
    </w:p>
    <w:p w:rsidR="00033F34" w:rsidRPr="00D86807" w:rsidRDefault="00033F34" w:rsidP="00033F34">
      <w:pPr>
        <w:jc w:val="center"/>
      </w:pPr>
      <w:r w:rsidRPr="00D86807">
        <w:t xml:space="preserve">Муниципальное бюджетное общеобразовательное учреждение </w:t>
      </w:r>
    </w:p>
    <w:p w:rsidR="00033F34" w:rsidRPr="00D86807" w:rsidRDefault="00033F34" w:rsidP="00033F34">
      <w:pPr>
        <w:jc w:val="center"/>
      </w:pPr>
      <w:r w:rsidRPr="00D86807">
        <w:t>«Средняя общеобразовательная школа №1»</w:t>
      </w:r>
    </w:p>
    <w:p w:rsidR="00033F34" w:rsidRPr="00D86807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tbl>
      <w:tblPr>
        <w:tblW w:w="10206" w:type="dxa"/>
        <w:tblInd w:w="-459" w:type="dxa"/>
        <w:tblLayout w:type="fixed"/>
        <w:tblLook w:val="04A0"/>
      </w:tblPr>
      <w:tblGrid>
        <w:gridCol w:w="3969"/>
        <w:gridCol w:w="2977"/>
        <w:gridCol w:w="3260"/>
      </w:tblGrid>
      <w:tr w:rsidR="00033F34" w:rsidTr="000C61C3">
        <w:tc>
          <w:tcPr>
            <w:tcW w:w="3969" w:type="dxa"/>
            <w:shd w:val="clear" w:color="auto" w:fill="auto"/>
          </w:tcPr>
          <w:p w:rsidR="00033F34" w:rsidRDefault="00033F34" w:rsidP="000C61C3">
            <w:r>
              <w:t>РАССМОТРЕНО</w:t>
            </w:r>
          </w:p>
          <w:p w:rsidR="00033F34" w:rsidRDefault="00033F34" w:rsidP="000C61C3">
            <w:r>
              <w:t>на заседании МО учителей истории и обществознания</w:t>
            </w:r>
          </w:p>
          <w:p w:rsidR="00033F34" w:rsidRDefault="00033F34" w:rsidP="000C61C3"/>
          <w:p w:rsidR="00033F34" w:rsidRDefault="00033F34" w:rsidP="000C61C3">
            <w:r>
              <w:t>Протокол от  «__» ____2012 г. №__</w:t>
            </w:r>
          </w:p>
          <w:p w:rsidR="00033F34" w:rsidRDefault="00033F34" w:rsidP="000C61C3"/>
          <w:p w:rsidR="00033F34" w:rsidRDefault="00033F34" w:rsidP="000C61C3">
            <w:r>
              <w:t>_______________________</w:t>
            </w:r>
          </w:p>
          <w:p w:rsidR="00033F34" w:rsidRDefault="00033F34" w:rsidP="000C61C3">
            <w:r>
              <w:t>руководитель МО</w:t>
            </w:r>
          </w:p>
          <w:p w:rsidR="00033F34" w:rsidRDefault="00033F34" w:rsidP="000C61C3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033F34" w:rsidRDefault="00033F34" w:rsidP="000C61C3">
            <w:pPr>
              <w:jc w:val="center"/>
            </w:pPr>
            <w:r>
              <w:t>СОГЛАСОВАНО:</w:t>
            </w:r>
          </w:p>
          <w:p w:rsidR="00033F34" w:rsidRDefault="00033F34" w:rsidP="000C61C3">
            <w:pPr>
              <w:jc w:val="center"/>
            </w:pPr>
          </w:p>
          <w:p w:rsidR="00033F34" w:rsidRDefault="00033F34" w:rsidP="000C61C3">
            <w:pPr>
              <w:jc w:val="center"/>
            </w:pPr>
            <w:r>
              <w:t>Заместитель директора      по УВР</w:t>
            </w:r>
          </w:p>
          <w:p w:rsidR="00033F34" w:rsidRDefault="00033F34" w:rsidP="000C61C3">
            <w:pPr>
              <w:jc w:val="center"/>
            </w:pPr>
            <w:r>
              <w:t>_____________________</w:t>
            </w:r>
          </w:p>
          <w:p w:rsidR="00033F34" w:rsidRDefault="00033F34" w:rsidP="000C61C3">
            <w:pPr>
              <w:jc w:val="center"/>
            </w:pPr>
            <w:r>
              <w:t>Л.П. Молчанова</w:t>
            </w:r>
          </w:p>
          <w:p w:rsidR="00033F34" w:rsidRDefault="00033F34" w:rsidP="000C61C3"/>
        </w:tc>
        <w:tc>
          <w:tcPr>
            <w:tcW w:w="3260" w:type="dxa"/>
            <w:shd w:val="clear" w:color="auto" w:fill="auto"/>
          </w:tcPr>
          <w:p w:rsidR="00033F34" w:rsidRDefault="00033F34" w:rsidP="000C61C3">
            <w:pPr>
              <w:jc w:val="right"/>
            </w:pPr>
            <w:r>
              <w:t>УТВЕРЖДАЮ:</w:t>
            </w:r>
          </w:p>
          <w:p w:rsidR="00033F34" w:rsidRDefault="00033F34" w:rsidP="000C61C3">
            <w:pPr>
              <w:jc w:val="right"/>
            </w:pPr>
          </w:p>
          <w:p w:rsidR="00033F34" w:rsidRDefault="00033F34" w:rsidP="000C61C3">
            <w:pPr>
              <w:jc w:val="right"/>
            </w:pPr>
            <w:r>
              <w:t>Директор школы __________________</w:t>
            </w:r>
          </w:p>
          <w:p w:rsidR="00033F34" w:rsidRDefault="00033F34" w:rsidP="000C61C3">
            <w:pPr>
              <w:jc w:val="right"/>
            </w:pPr>
            <w:r>
              <w:t xml:space="preserve"> Л.М. Швачунова</w:t>
            </w:r>
          </w:p>
          <w:p w:rsidR="00033F34" w:rsidRDefault="00033F34" w:rsidP="000C61C3">
            <w:pPr>
              <w:jc w:val="right"/>
            </w:pPr>
          </w:p>
          <w:p w:rsidR="00033F34" w:rsidRDefault="00033F34" w:rsidP="000C61C3">
            <w:pPr>
              <w:jc w:val="right"/>
            </w:pPr>
            <w:r>
              <w:t>Приказ № 151</w:t>
            </w:r>
          </w:p>
          <w:p w:rsidR="00033F34" w:rsidRDefault="00033F34" w:rsidP="000C61C3">
            <w:pPr>
              <w:jc w:val="right"/>
            </w:pPr>
            <w:r>
              <w:t>«01» сентября  2012 г.</w:t>
            </w:r>
          </w:p>
        </w:tc>
      </w:tr>
    </w:tbl>
    <w:p w:rsidR="00033F34" w:rsidRDefault="00033F34" w:rsidP="00033F34">
      <w:pPr>
        <w:jc w:val="center"/>
      </w:pPr>
    </w:p>
    <w:p w:rsidR="00033F34" w:rsidRDefault="00033F34" w:rsidP="00033F34"/>
    <w:p w:rsidR="00033F34" w:rsidRDefault="00033F34" w:rsidP="00033F34"/>
    <w:p w:rsidR="00033F34" w:rsidRDefault="00033F34" w:rsidP="00033F34"/>
    <w:p w:rsidR="00033F34" w:rsidRDefault="00033F34" w:rsidP="00033F34"/>
    <w:p w:rsidR="00033F34" w:rsidRPr="00D86807" w:rsidRDefault="00033F34" w:rsidP="00033F34">
      <w:pPr>
        <w:pStyle w:val="a3"/>
        <w:spacing w:before="0" w:beforeAutospacing="0" w:after="0" w:afterAutospacing="0"/>
        <w:jc w:val="center"/>
        <w:rPr>
          <w:sz w:val="44"/>
          <w:szCs w:val="44"/>
        </w:rPr>
      </w:pPr>
      <w:r w:rsidRPr="00D86807">
        <w:rPr>
          <w:rFonts w:ascii="Arial Black" w:eastAsia="+mn-ea" w:hAnsi="Arial Black" w:cs="+mn-cs"/>
          <w:b/>
          <w:bCs/>
          <w:shadow/>
          <w:color w:val="595959"/>
          <w:kern w:val="24"/>
          <w:sz w:val="44"/>
          <w:szCs w:val="44"/>
        </w:rPr>
        <w:t>Рабочая</w:t>
      </w:r>
      <w:r w:rsidRPr="00D86807">
        <w:rPr>
          <w:rFonts w:ascii="Arial Black" w:eastAsia="+mn-ea" w:hAnsi="Arial Black" w:cs="+mn-cs"/>
          <w:b/>
          <w:bCs/>
          <w:color w:val="595959"/>
          <w:kern w:val="24"/>
          <w:sz w:val="44"/>
          <w:szCs w:val="44"/>
        </w:rPr>
        <w:t xml:space="preserve"> </w:t>
      </w:r>
      <w:r w:rsidRPr="00D86807">
        <w:rPr>
          <w:rFonts w:ascii="Arial Black" w:eastAsia="+mn-ea" w:hAnsi="Arial Black" w:cs="+mn-cs"/>
          <w:b/>
          <w:bCs/>
          <w:shadow/>
          <w:color w:val="595959"/>
          <w:kern w:val="24"/>
          <w:sz w:val="44"/>
          <w:szCs w:val="44"/>
        </w:rPr>
        <w:t>программа</w:t>
      </w:r>
    </w:p>
    <w:p w:rsidR="00033F34" w:rsidRDefault="00033F34" w:rsidP="00033F34">
      <w:pPr>
        <w:jc w:val="center"/>
      </w:pPr>
    </w:p>
    <w:p w:rsidR="00033F34" w:rsidRDefault="00033F34" w:rsidP="00033F34">
      <w:pPr>
        <w:rPr>
          <w:sz w:val="36"/>
          <w:szCs w:val="36"/>
        </w:rPr>
      </w:pPr>
      <w:r>
        <w:rPr>
          <w:sz w:val="32"/>
          <w:szCs w:val="32"/>
        </w:rPr>
        <w:t xml:space="preserve"> </w:t>
      </w:r>
    </w:p>
    <w:p w:rsidR="00033F34" w:rsidRPr="00D86807" w:rsidRDefault="00033F34" w:rsidP="00033F34">
      <w:pPr>
        <w:rPr>
          <w:sz w:val="28"/>
          <w:szCs w:val="28"/>
        </w:rPr>
      </w:pPr>
      <w:r w:rsidRPr="00D86807">
        <w:rPr>
          <w:b/>
          <w:sz w:val="28"/>
          <w:szCs w:val="28"/>
        </w:rPr>
        <w:t>по</w:t>
      </w:r>
      <w:r w:rsidRPr="00D8680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</w:t>
      </w:r>
      <w:r>
        <w:rPr>
          <w:i/>
          <w:sz w:val="28"/>
          <w:szCs w:val="28"/>
          <w:u w:val="single"/>
        </w:rPr>
        <w:t>Человек-общество-мир</w:t>
      </w:r>
      <w:r w:rsidRPr="006D2660">
        <w:rPr>
          <w:i/>
          <w:sz w:val="28"/>
          <w:szCs w:val="28"/>
        </w:rPr>
        <w:t>________________</w:t>
      </w:r>
      <w:r w:rsidRPr="00D86807">
        <w:rPr>
          <w:sz w:val="28"/>
          <w:szCs w:val="28"/>
        </w:rPr>
        <w:t>___</w:t>
      </w:r>
    </w:p>
    <w:p w:rsidR="00033F34" w:rsidRPr="00D86807" w:rsidRDefault="00033F34" w:rsidP="00033F34">
      <w:pPr>
        <w:jc w:val="center"/>
        <w:rPr>
          <w:sz w:val="28"/>
          <w:szCs w:val="28"/>
        </w:rPr>
      </w:pPr>
      <w:r w:rsidRPr="00D86807">
        <w:rPr>
          <w:sz w:val="28"/>
          <w:szCs w:val="28"/>
        </w:rPr>
        <w:t>предмет, уровень</w:t>
      </w:r>
    </w:p>
    <w:p w:rsidR="00033F34" w:rsidRPr="00D86807" w:rsidRDefault="00033F34" w:rsidP="00033F34">
      <w:pPr>
        <w:jc w:val="center"/>
        <w:rPr>
          <w:sz w:val="28"/>
          <w:szCs w:val="28"/>
        </w:rPr>
      </w:pPr>
    </w:p>
    <w:p w:rsidR="00033F34" w:rsidRPr="00D86807" w:rsidRDefault="00033F34" w:rsidP="00033F34">
      <w:pPr>
        <w:jc w:val="center"/>
        <w:rPr>
          <w:b/>
          <w:sz w:val="28"/>
          <w:szCs w:val="28"/>
        </w:rPr>
      </w:pPr>
      <w:r w:rsidRPr="00D86807">
        <w:rPr>
          <w:b/>
          <w:sz w:val="28"/>
          <w:szCs w:val="28"/>
        </w:rPr>
        <w:t>на   2012 - 2013 учебный год</w:t>
      </w:r>
    </w:p>
    <w:p w:rsidR="00033F34" w:rsidRPr="00D86807" w:rsidRDefault="00033F34" w:rsidP="00033F34">
      <w:pPr>
        <w:rPr>
          <w:b/>
          <w:sz w:val="28"/>
          <w:szCs w:val="28"/>
        </w:rPr>
      </w:pPr>
      <w:r w:rsidRPr="00D86807">
        <w:rPr>
          <w:b/>
          <w:sz w:val="28"/>
          <w:szCs w:val="28"/>
        </w:rPr>
        <w:t xml:space="preserve">            </w:t>
      </w:r>
    </w:p>
    <w:p w:rsidR="00033F34" w:rsidRDefault="00033F34" w:rsidP="00033F34">
      <w:pPr>
        <w:rPr>
          <w:b/>
          <w:sz w:val="32"/>
          <w:szCs w:val="32"/>
        </w:rPr>
      </w:pPr>
      <w:r w:rsidRPr="00D86807">
        <w:rPr>
          <w:b/>
          <w:sz w:val="28"/>
          <w:szCs w:val="28"/>
        </w:rPr>
        <w:t xml:space="preserve">  </w:t>
      </w:r>
      <w:r w:rsidRPr="00D86807">
        <w:rPr>
          <w:sz w:val="28"/>
          <w:szCs w:val="28"/>
        </w:rPr>
        <w:t>классы</w:t>
      </w:r>
      <w:r>
        <w:rPr>
          <w:sz w:val="32"/>
          <w:szCs w:val="32"/>
        </w:rPr>
        <w:t xml:space="preserve">  </w:t>
      </w:r>
      <w:r>
        <w:rPr>
          <w:b/>
          <w:sz w:val="32"/>
          <w:szCs w:val="32"/>
        </w:rPr>
        <w:t>_____</w:t>
      </w:r>
      <w:r>
        <w:rPr>
          <w:b/>
          <w:i/>
          <w:sz w:val="28"/>
          <w:szCs w:val="28"/>
          <w:u w:val="single"/>
        </w:rPr>
        <w:t>10</w:t>
      </w:r>
      <w:r>
        <w:rPr>
          <w:b/>
          <w:sz w:val="32"/>
          <w:szCs w:val="32"/>
        </w:rPr>
        <w:t>__________</w:t>
      </w:r>
    </w:p>
    <w:p w:rsidR="00033F34" w:rsidRDefault="00033F34" w:rsidP="00033F34">
      <w:pPr>
        <w:jc w:val="center"/>
        <w:rPr>
          <w:b/>
          <w:sz w:val="32"/>
          <w:szCs w:val="32"/>
        </w:rPr>
      </w:pPr>
    </w:p>
    <w:p w:rsidR="00033F34" w:rsidRDefault="00033F34" w:rsidP="00033F34">
      <w:pPr>
        <w:jc w:val="center"/>
        <w:rPr>
          <w:b/>
          <w:sz w:val="32"/>
          <w:szCs w:val="32"/>
        </w:rPr>
      </w:pPr>
    </w:p>
    <w:p w:rsidR="00033F34" w:rsidRDefault="00033F34" w:rsidP="00033F34">
      <w:pPr>
        <w:jc w:val="center"/>
        <w:rPr>
          <w:b/>
          <w:sz w:val="32"/>
          <w:szCs w:val="32"/>
        </w:rPr>
      </w:pPr>
    </w:p>
    <w:p w:rsidR="00033F34" w:rsidRDefault="00033F34" w:rsidP="00033F34">
      <w:pPr>
        <w:jc w:val="center"/>
        <w:rPr>
          <w:b/>
          <w:sz w:val="32"/>
          <w:szCs w:val="32"/>
        </w:rPr>
      </w:pPr>
    </w:p>
    <w:p w:rsidR="00033F34" w:rsidRDefault="00033F34" w:rsidP="00033F34">
      <w:pPr>
        <w:jc w:val="center"/>
        <w:rPr>
          <w:b/>
          <w:sz w:val="32"/>
          <w:szCs w:val="32"/>
        </w:rPr>
      </w:pPr>
    </w:p>
    <w:p w:rsidR="00033F34" w:rsidRPr="005F71EF" w:rsidRDefault="00033F34" w:rsidP="00033F34">
      <w:pPr>
        <w:jc w:val="right"/>
        <w:rPr>
          <w:sz w:val="32"/>
          <w:szCs w:val="32"/>
        </w:rPr>
      </w:pPr>
      <w:r w:rsidRPr="00D86807">
        <w:rPr>
          <w:b/>
          <w:sz w:val="28"/>
          <w:szCs w:val="28"/>
        </w:rPr>
        <w:t xml:space="preserve">                                          </w:t>
      </w:r>
      <w:r w:rsidRPr="005F71EF">
        <w:rPr>
          <w:b/>
          <w:sz w:val="28"/>
          <w:szCs w:val="28"/>
        </w:rPr>
        <w:t>Составитель:</w:t>
      </w:r>
      <w:r w:rsidR="00025E60">
        <w:rPr>
          <w:sz w:val="32"/>
          <w:szCs w:val="32"/>
        </w:rPr>
        <w:t xml:space="preserve">  </w:t>
      </w:r>
      <w:proofErr w:type="spellStart"/>
      <w:r w:rsidR="00025E60">
        <w:rPr>
          <w:sz w:val="32"/>
          <w:szCs w:val="32"/>
        </w:rPr>
        <w:t>Асташина</w:t>
      </w:r>
      <w:proofErr w:type="spellEnd"/>
      <w:r w:rsidR="00025E60">
        <w:rPr>
          <w:sz w:val="32"/>
          <w:szCs w:val="32"/>
        </w:rPr>
        <w:t xml:space="preserve"> О.М</w:t>
      </w:r>
      <w:r w:rsidRPr="005F71EF">
        <w:rPr>
          <w:sz w:val="32"/>
          <w:szCs w:val="32"/>
        </w:rPr>
        <w:t>., учитель                 истории и обществознания</w:t>
      </w:r>
    </w:p>
    <w:p w:rsidR="00033F34" w:rsidRPr="005F71EF" w:rsidRDefault="00033F34" w:rsidP="00033F34">
      <w:pPr>
        <w:jc w:val="center"/>
      </w:pPr>
    </w:p>
    <w:p w:rsidR="00033F34" w:rsidRPr="005F71EF" w:rsidRDefault="00033F34" w:rsidP="00033F34"/>
    <w:p w:rsidR="00033F34" w:rsidRPr="005F71EF" w:rsidRDefault="00033F34" w:rsidP="00033F34"/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Pr="008F2F5A" w:rsidRDefault="00033F34" w:rsidP="00033F34">
      <w:pPr>
        <w:jc w:val="center"/>
      </w:pPr>
      <w:r w:rsidRPr="008F2F5A">
        <w:t>г. Ленинск</w:t>
      </w:r>
      <w:r>
        <w:t xml:space="preserve"> </w:t>
      </w:r>
      <w:r w:rsidRPr="008F2F5A">
        <w:t>-</w:t>
      </w:r>
      <w:r>
        <w:t xml:space="preserve"> </w:t>
      </w:r>
      <w:r w:rsidRPr="008F2F5A">
        <w:t>Кузнецкий</w:t>
      </w:r>
    </w:p>
    <w:p w:rsidR="00033F34" w:rsidRPr="008F2F5A" w:rsidRDefault="00033F34" w:rsidP="00033F34">
      <w:pPr>
        <w:jc w:val="center"/>
      </w:pPr>
    </w:p>
    <w:p w:rsidR="00033F34" w:rsidRDefault="00033F34" w:rsidP="00033F34">
      <w:pPr>
        <w:jc w:val="center"/>
      </w:pPr>
      <w:r>
        <w:t>2012</w:t>
      </w: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</w:pPr>
    </w:p>
    <w:p w:rsidR="00033F34" w:rsidRDefault="00033F34" w:rsidP="00033F34">
      <w:pPr>
        <w:jc w:val="center"/>
        <w:rPr>
          <w:b/>
          <w:szCs w:val="16"/>
        </w:rPr>
      </w:pPr>
      <w:r>
        <w:rPr>
          <w:b/>
          <w:szCs w:val="16"/>
        </w:rPr>
        <w:t>Пояснительная записка</w:t>
      </w:r>
    </w:p>
    <w:p w:rsidR="00033F34" w:rsidRDefault="00033F34" w:rsidP="00033F34">
      <w:pPr>
        <w:rPr>
          <w:b/>
          <w:szCs w:val="16"/>
        </w:rPr>
      </w:pPr>
    </w:p>
    <w:p w:rsidR="00033F34" w:rsidRDefault="00033F34" w:rsidP="007011EF">
      <w:pPr>
        <w:spacing w:line="360" w:lineRule="auto"/>
        <w:ind w:firstLine="284"/>
        <w:jc w:val="both"/>
        <w:rPr>
          <w:szCs w:val="16"/>
        </w:rPr>
      </w:pPr>
      <w:r w:rsidRPr="00033F34">
        <w:rPr>
          <w:szCs w:val="16"/>
        </w:rPr>
        <w:t xml:space="preserve">Рабочая программа составлена на основе </w:t>
      </w:r>
      <w:r w:rsidR="004A074E">
        <w:rPr>
          <w:szCs w:val="16"/>
        </w:rPr>
        <w:t>п</w:t>
      </w:r>
      <w:r w:rsidRPr="00033F34">
        <w:rPr>
          <w:szCs w:val="16"/>
        </w:rPr>
        <w:t xml:space="preserve">рограммы </w:t>
      </w:r>
      <w:r w:rsidR="00461D51">
        <w:rPr>
          <w:szCs w:val="16"/>
        </w:rPr>
        <w:t xml:space="preserve">элективного </w:t>
      </w:r>
      <w:r w:rsidRPr="00033F34">
        <w:rPr>
          <w:szCs w:val="16"/>
        </w:rPr>
        <w:t xml:space="preserve">курса «Человек-общество-мир», авторы Волошина О.И., </w:t>
      </w:r>
      <w:proofErr w:type="spellStart"/>
      <w:r w:rsidRPr="00033F34">
        <w:rPr>
          <w:szCs w:val="16"/>
        </w:rPr>
        <w:t>Логунов</w:t>
      </w:r>
      <w:proofErr w:type="spellEnd"/>
      <w:r w:rsidRPr="00033F34">
        <w:rPr>
          <w:szCs w:val="16"/>
        </w:rPr>
        <w:t xml:space="preserve"> А.П., Шатилов А.Б., Юдельсон А.В.  М., Просвещение, 2009 г. </w:t>
      </w:r>
    </w:p>
    <w:p w:rsidR="00033F34" w:rsidRDefault="00033F34" w:rsidP="007011EF">
      <w:pPr>
        <w:pStyle w:val="a6"/>
        <w:spacing w:line="360" w:lineRule="auto"/>
        <w:ind w:firstLine="284"/>
        <w:jc w:val="both"/>
      </w:pPr>
      <w:r>
        <w:t>Программа учитывает специфику образовательного учреждения, так как учащиеся осуществляют профильное обучение на основе индивидуальных учебных планов.</w:t>
      </w:r>
    </w:p>
    <w:p w:rsidR="00033F34" w:rsidRPr="001E4EB2" w:rsidRDefault="00033F34" w:rsidP="007011EF">
      <w:pPr>
        <w:pStyle w:val="a6"/>
        <w:spacing w:line="360" w:lineRule="auto"/>
        <w:ind w:firstLine="284"/>
        <w:jc w:val="both"/>
      </w:pPr>
      <w:r w:rsidRPr="001E4EB2">
        <w:t>Данный курс расширяет и углубляет знания, получаемые в процессе изучения обществознания. Ку</w:t>
      </w:r>
      <w:proofErr w:type="gramStart"/>
      <w:r w:rsidRPr="001E4EB2">
        <w:t>рс вкл</w:t>
      </w:r>
      <w:proofErr w:type="gramEnd"/>
      <w:r w:rsidRPr="001E4EB2">
        <w:t>юча</w:t>
      </w:r>
      <w:r>
        <w:t>ет</w:t>
      </w:r>
      <w:r w:rsidRPr="001E4EB2">
        <w:t xml:space="preserve"> в себя как лекционные, так и семинарские  занятия,  что должно способствовать повышению у учащихся интереса к изучаемому предмету.</w:t>
      </w:r>
    </w:p>
    <w:p w:rsidR="00033F34" w:rsidRPr="001E4EB2" w:rsidRDefault="00F23A7E" w:rsidP="007011EF">
      <w:pPr>
        <w:pStyle w:val="a6"/>
        <w:spacing w:line="360" w:lineRule="auto"/>
        <w:ind w:firstLine="284"/>
        <w:jc w:val="both"/>
      </w:pPr>
      <w:r>
        <w:t xml:space="preserve">Рабочая программа </w:t>
      </w:r>
      <w:r w:rsidR="00033F34" w:rsidRPr="001E4EB2">
        <w:t>предназначен</w:t>
      </w:r>
      <w:r>
        <w:t>а</w:t>
      </w:r>
      <w:r w:rsidR="00033F34" w:rsidRPr="001E4EB2">
        <w:t xml:space="preserve"> для учащихся 10 классов и представляет собой комплекс политических сведений, существенно расширяющих базовые знания обучающихся в области политологии. С позиций цивилизационного подхода к современной истории в курсе рассматриваются важнейшие темы, среди которых перспективы дальнейшего цивилизационного развития, глобальный характер  большинства современных проблем человечества, диалог культур как диалог цивилизаций и другие. Большое  внимание уделено проблемам и перспективам развития отдельно взятых цивилизационных очагов современного миропорядка: США, Россия, Китай. Сквозной нитью через все темы курса проходит рассмотрение проблем «Севера-Юга» и «Запада-Востока».</w:t>
      </w:r>
    </w:p>
    <w:p w:rsidR="00033F34" w:rsidRDefault="00033F34" w:rsidP="007011EF">
      <w:pPr>
        <w:spacing w:line="360" w:lineRule="auto"/>
        <w:ind w:firstLine="284"/>
        <w:jc w:val="both"/>
        <w:rPr>
          <w:szCs w:val="16"/>
        </w:rPr>
      </w:pPr>
      <w:r>
        <w:rPr>
          <w:szCs w:val="16"/>
        </w:rPr>
        <w:t>Актуальность программы определяется тем, что при гуманитарном подходе к образованию</w:t>
      </w:r>
      <w:r w:rsidR="00F23A7E">
        <w:rPr>
          <w:szCs w:val="16"/>
        </w:rPr>
        <w:t xml:space="preserve"> ценностью </w:t>
      </w:r>
      <w:r>
        <w:rPr>
          <w:szCs w:val="16"/>
        </w:rPr>
        <w:t>признаётся не набор информации, усвоенной учащимися на репродуктивном уровне, а его «знание о незнании». Безусловный приоритет над знанием отдаётся пониманию (прежде всего пониманию того, «что и зачем ты делаешь»), связи понимаемого с собственным личным опытом.</w:t>
      </w:r>
    </w:p>
    <w:p w:rsidR="00F23A7E" w:rsidRPr="00461D51" w:rsidRDefault="00033F34" w:rsidP="007011EF">
      <w:pPr>
        <w:spacing w:line="360" w:lineRule="auto"/>
        <w:ind w:firstLine="284"/>
        <w:jc w:val="both"/>
        <w:rPr>
          <w:szCs w:val="16"/>
        </w:rPr>
      </w:pPr>
      <w:r w:rsidRPr="00461D51">
        <w:rPr>
          <w:szCs w:val="16"/>
        </w:rPr>
        <w:t>Цел</w:t>
      </w:r>
      <w:r w:rsidR="00F23A7E" w:rsidRPr="00461D51">
        <w:rPr>
          <w:szCs w:val="16"/>
        </w:rPr>
        <w:t>ь</w:t>
      </w:r>
      <w:r w:rsidRPr="00461D51">
        <w:rPr>
          <w:szCs w:val="16"/>
        </w:rPr>
        <w:t>:</w:t>
      </w:r>
      <w:r w:rsidR="00F23A7E" w:rsidRPr="00461D51">
        <w:rPr>
          <w:szCs w:val="16"/>
        </w:rPr>
        <w:t xml:space="preserve"> </w:t>
      </w:r>
      <w:r w:rsidR="00F23A7E" w:rsidRPr="00461D51">
        <w:t>углубление знаний обучающихся в области политического развития современной цивилизации, развитие политического мышления и культуры; интереса к политике.</w:t>
      </w:r>
    </w:p>
    <w:p w:rsidR="00033F34" w:rsidRPr="00461D51" w:rsidRDefault="00033F34" w:rsidP="007011EF">
      <w:pPr>
        <w:spacing w:line="360" w:lineRule="auto"/>
        <w:ind w:firstLine="284"/>
        <w:jc w:val="both"/>
        <w:rPr>
          <w:szCs w:val="16"/>
        </w:rPr>
      </w:pPr>
      <w:r w:rsidRPr="00461D51">
        <w:rPr>
          <w:szCs w:val="16"/>
        </w:rPr>
        <w:t>Задачи:</w:t>
      </w:r>
    </w:p>
    <w:p w:rsidR="007011EF" w:rsidRDefault="007011EF" w:rsidP="007011EF">
      <w:pPr>
        <w:pStyle w:val="a6"/>
        <w:spacing w:line="360" w:lineRule="auto"/>
        <w:ind w:firstLine="284"/>
        <w:jc w:val="both"/>
      </w:pPr>
      <w:r>
        <w:t>-способствовать воспитанию гражданственности и патриотизма, национальной терпимости, развивать мировоззренческие убеждения учащихся на основе осмысления исторического материала;</w:t>
      </w:r>
    </w:p>
    <w:p w:rsidR="007011EF" w:rsidRDefault="007011EF" w:rsidP="007011EF">
      <w:pPr>
        <w:pStyle w:val="a6"/>
        <w:spacing w:line="360" w:lineRule="auto"/>
        <w:ind w:firstLine="284"/>
        <w:jc w:val="both"/>
      </w:pPr>
      <w:r>
        <w:t xml:space="preserve">- способствовать систематизации знаний об истории человечества, формировать </w:t>
      </w:r>
    </w:p>
    <w:p w:rsidR="00461D51" w:rsidRDefault="00461D51" w:rsidP="007011EF">
      <w:pPr>
        <w:pStyle w:val="a6"/>
        <w:spacing w:line="360" w:lineRule="auto"/>
        <w:ind w:firstLine="284"/>
        <w:jc w:val="right"/>
      </w:pPr>
    </w:p>
    <w:p w:rsidR="007011EF" w:rsidRDefault="007011EF" w:rsidP="007011EF">
      <w:pPr>
        <w:pStyle w:val="a6"/>
        <w:spacing w:line="360" w:lineRule="auto"/>
        <w:ind w:firstLine="284"/>
        <w:jc w:val="right"/>
      </w:pPr>
      <w:r>
        <w:t>2</w:t>
      </w:r>
    </w:p>
    <w:p w:rsidR="007011EF" w:rsidRDefault="007011EF" w:rsidP="007011EF">
      <w:pPr>
        <w:pStyle w:val="a6"/>
        <w:spacing w:line="360" w:lineRule="auto"/>
        <w:ind w:firstLine="284"/>
        <w:jc w:val="both"/>
      </w:pPr>
      <w:proofErr w:type="gramStart"/>
      <w:r>
        <w:lastRenderedPageBreak/>
        <w:t>целостное</w:t>
      </w:r>
      <w:proofErr w:type="gramEnd"/>
      <w:r>
        <w:t xml:space="preserve"> представлений о месте и роли России во всемирно-историческом процессе;</w:t>
      </w:r>
    </w:p>
    <w:p w:rsidR="007011EF" w:rsidRDefault="007011EF" w:rsidP="007011EF">
      <w:pPr>
        <w:pStyle w:val="a6"/>
        <w:spacing w:line="360" w:lineRule="auto"/>
        <w:ind w:firstLine="284"/>
        <w:jc w:val="both"/>
      </w:pPr>
      <w:r>
        <w:t>- развивать способности понимать историческую обусловленность явлений, процессов, определять собственную позицию к фактам истории и современным реалиям;</w:t>
      </w:r>
    </w:p>
    <w:p w:rsidR="007011EF" w:rsidRDefault="007011EF" w:rsidP="007011EF">
      <w:pPr>
        <w:pStyle w:val="a6"/>
        <w:spacing w:line="360" w:lineRule="auto"/>
        <w:ind w:firstLine="284"/>
        <w:jc w:val="both"/>
      </w:pPr>
      <w:r>
        <w:t>-содействовать формированию у учащихся основ для реализации ключевых социальных, политических, коммуникативных компетенций;</w:t>
      </w:r>
    </w:p>
    <w:p w:rsidR="00033F34" w:rsidRDefault="00033F34" w:rsidP="007011EF">
      <w:pPr>
        <w:spacing w:line="360" w:lineRule="auto"/>
        <w:ind w:firstLine="284"/>
        <w:jc w:val="both"/>
        <w:rPr>
          <w:szCs w:val="16"/>
        </w:rPr>
      </w:pPr>
      <w:r>
        <w:rPr>
          <w:szCs w:val="16"/>
        </w:rPr>
        <w:t>-</w:t>
      </w:r>
      <w:r w:rsidR="007011EF">
        <w:rPr>
          <w:szCs w:val="16"/>
        </w:rPr>
        <w:t xml:space="preserve"> развивать</w:t>
      </w:r>
      <w:r>
        <w:rPr>
          <w:szCs w:val="16"/>
        </w:rPr>
        <w:t xml:space="preserve"> способности самостоятельно ориентироваться в окружающем мире.</w:t>
      </w:r>
    </w:p>
    <w:p w:rsidR="00033F34" w:rsidRDefault="00033F34" w:rsidP="007011EF">
      <w:pPr>
        <w:spacing w:line="360" w:lineRule="auto"/>
        <w:ind w:firstLine="284"/>
        <w:jc w:val="both"/>
        <w:rPr>
          <w:szCs w:val="16"/>
        </w:rPr>
      </w:pPr>
      <w:r>
        <w:rPr>
          <w:szCs w:val="16"/>
        </w:rPr>
        <w:t>Первая часть курса (10 класс) «Современное состояние цивилизации и цивилизационного процесса» рассчитана на 34</w:t>
      </w:r>
      <w:r w:rsidR="00E835F2">
        <w:rPr>
          <w:szCs w:val="16"/>
        </w:rPr>
        <w:t xml:space="preserve"> </w:t>
      </w:r>
      <w:r>
        <w:rPr>
          <w:szCs w:val="16"/>
        </w:rPr>
        <w:t xml:space="preserve">часа. </w:t>
      </w:r>
    </w:p>
    <w:p w:rsidR="00E835F2" w:rsidRDefault="00E835F2" w:rsidP="007011EF">
      <w:pPr>
        <w:spacing w:line="360" w:lineRule="auto"/>
        <w:ind w:firstLine="284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both"/>
        <w:rPr>
          <w:szCs w:val="16"/>
        </w:rPr>
      </w:pPr>
    </w:p>
    <w:p w:rsidR="007011EF" w:rsidRDefault="007011EF" w:rsidP="007011EF">
      <w:pPr>
        <w:spacing w:line="360" w:lineRule="auto"/>
        <w:ind w:firstLine="708"/>
        <w:jc w:val="right"/>
        <w:rPr>
          <w:szCs w:val="16"/>
        </w:rPr>
      </w:pPr>
      <w:r>
        <w:rPr>
          <w:szCs w:val="16"/>
        </w:rPr>
        <w:t>3</w:t>
      </w:r>
    </w:p>
    <w:p w:rsidR="007011EF" w:rsidRPr="004A0BAE" w:rsidRDefault="007011EF" w:rsidP="007011EF">
      <w:pPr>
        <w:pStyle w:val="a6"/>
        <w:spacing w:line="360" w:lineRule="auto"/>
        <w:jc w:val="center"/>
        <w:rPr>
          <w:b/>
        </w:rPr>
      </w:pPr>
      <w:r w:rsidRPr="004A0BAE">
        <w:rPr>
          <w:b/>
        </w:rPr>
        <w:lastRenderedPageBreak/>
        <w:t xml:space="preserve">Содержание </w:t>
      </w:r>
      <w:r>
        <w:rPr>
          <w:b/>
        </w:rPr>
        <w:t xml:space="preserve">тем </w:t>
      </w:r>
      <w:r w:rsidR="004A074E">
        <w:rPr>
          <w:b/>
        </w:rPr>
        <w:t>элективного курса «Человек-общество-мир»</w:t>
      </w:r>
    </w:p>
    <w:p w:rsidR="004A074E" w:rsidRPr="004A074E" w:rsidRDefault="004A074E" w:rsidP="004A074E">
      <w:pPr>
        <w:spacing w:line="360" w:lineRule="auto"/>
        <w:jc w:val="both"/>
        <w:rPr>
          <w:sz w:val="16"/>
          <w:szCs w:val="16"/>
          <w:u w:val="single"/>
        </w:rPr>
      </w:pPr>
    </w:p>
    <w:p w:rsidR="004A074E" w:rsidRDefault="004A074E" w:rsidP="004A074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Введение.</w:t>
      </w:r>
      <w:r w:rsidRPr="007011EF">
        <w:rPr>
          <w:szCs w:val="16"/>
        </w:rPr>
        <w:t xml:space="preserve"> </w:t>
      </w:r>
    </w:p>
    <w:p w:rsidR="004A074E" w:rsidRPr="004A074E" w:rsidRDefault="004A074E" w:rsidP="001D7F9E">
      <w:pPr>
        <w:jc w:val="center"/>
        <w:rPr>
          <w:b/>
          <w:sz w:val="16"/>
          <w:szCs w:val="16"/>
        </w:rPr>
      </w:pPr>
    </w:p>
    <w:p w:rsidR="007011EF" w:rsidRPr="001D7F9E" w:rsidRDefault="007011EF" w:rsidP="001D7F9E">
      <w:pPr>
        <w:jc w:val="center"/>
        <w:rPr>
          <w:b/>
          <w:szCs w:val="16"/>
        </w:rPr>
      </w:pPr>
      <w:r w:rsidRPr="001D7F9E">
        <w:rPr>
          <w:b/>
          <w:szCs w:val="16"/>
        </w:rPr>
        <w:t xml:space="preserve">Раздел </w:t>
      </w:r>
      <w:r w:rsidR="001D7F9E" w:rsidRPr="001D7F9E">
        <w:rPr>
          <w:b/>
          <w:szCs w:val="16"/>
          <w:lang w:val="en-US"/>
        </w:rPr>
        <w:t>I</w:t>
      </w:r>
      <w:r w:rsidRPr="001D7F9E">
        <w:rPr>
          <w:b/>
          <w:szCs w:val="16"/>
        </w:rPr>
        <w:t>. Современное состояние цивилизации и цивилизационного процесса</w:t>
      </w:r>
    </w:p>
    <w:p w:rsidR="004A074E" w:rsidRPr="004A074E" w:rsidRDefault="004A074E" w:rsidP="001D7F9E">
      <w:pPr>
        <w:spacing w:line="360" w:lineRule="auto"/>
        <w:jc w:val="both"/>
        <w:rPr>
          <w:sz w:val="16"/>
          <w:szCs w:val="16"/>
          <w:u w:val="single"/>
        </w:rPr>
      </w:pPr>
    </w:p>
    <w:p w:rsidR="007011EF" w:rsidRPr="004A074E" w:rsidRDefault="001D7F9E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 xml:space="preserve"> </w:t>
      </w:r>
      <w:r w:rsidR="007011EF" w:rsidRPr="004A074E">
        <w:rPr>
          <w:szCs w:val="16"/>
        </w:rPr>
        <w:t xml:space="preserve">«Загадка </w:t>
      </w:r>
      <w:r w:rsidRPr="004A074E">
        <w:rPr>
          <w:szCs w:val="16"/>
          <w:lang w:val="en-US"/>
        </w:rPr>
        <w:t>III</w:t>
      </w:r>
      <w:r w:rsidR="007011EF" w:rsidRPr="004A074E">
        <w:rPr>
          <w:szCs w:val="16"/>
        </w:rPr>
        <w:t xml:space="preserve"> тысячелетия</w:t>
      </w:r>
      <w:r w:rsidRPr="004A074E">
        <w:rPr>
          <w:szCs w:val="16"/>
        </w:rPr>
        <w:t>» К</w:t>
      </w:r>
      <w:r w:rsidR="007011EF" w:rsidRPr="004A074E">
        <w:rPr>
          <w:szCs w:val="16"/>
        </w:rPr>
        <w:t>огда же оно началось? Условность и реальность исторического времени.</w:t>
      </w:r>
    </w:p>
    <w:p w:rsidR="001D7F9E" w:rsidRPr="004A074E" w:rsidRDefault="001D7F9E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 xml:space="preserve">Перспективы цивилизации. </w:t>
      </w:r>
    </w:p>
    <w:p w:rsidR="007011EF" w:rsidRPr="004A074E" w:rsidRDefault="001D7F9E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Г</w:t>
      </w:r>
      <w:r w:rsidR="007011EF" w:rsidRPr="004A074E">
        <w:rPr>
          <w:szCs w:val="16"/>
        </w:rPr>
        <w:t xml:space="preserve">лобальные проблемы человечества и необходимость выработки </w:t>
      </w:r>
      <w:r w:rsidRPr="004A074E">
        <w:rPr>
          <w:szCs w:val="16"/>
        </w:rPr>
        <w:t>П</w:t>
      </w:r>
      <w:r w:rsidR="007011EF" w:rsidRPr="004A074E">
        <w:rPr>
          <w:szCs w:val="16"/>
        </w:rPr>
        <w:t>ланетарного сознания</w:t>
      </w:r>
      <w:r w:rsidR="004A074E" w:rsidRPr="004A074E">
        <w:rPr>
          <w:szCs w:val="16"/>
        </w:rPr>
        <w:t>.</w:t>
      </w:r>
      <w:r w:rsidR="007011EF" w:rsidRPr="004A074E">
        <w:rPr>
          <w:szCs w:val="16"/>
        </w:rPr>
        <w:t xml:space="preserve">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Способы и типы ориентации человечества в культурах и цивилизациях</w:t>
      </w:r>
      <w:r w:rsidR="001D7F9E" w:rsidRPr="004A074E">
        <w:rPr>
          <w:szCs w:val="16"/>
        </w:rPr>
        <w:t xml:space="preserve">. Диалог цивилизаций.  </w:t>
      </w:r>
    </w:p>
    <w:p w:rsidR="007011EF" w:rsidRPr="004A074E" w:rsidRDefault="001D7F9E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К</w:t>
      </w:r>
      <w:r w:rsidR="007011EF" w:rsidRPr="004A074E">
        <w:rPr>
          <w:szCs w:val="16"/>
        </w:rPr>
        <w:t>онфли</w:t>
      </w:r>
      <w:r w:rsidRPr="004A074E">
        <w:rPr>
          <w:szCs w:val="16"/>
        </w:rPr>
        <w:t>кт и противостояние цивилизаций</w:t>
      </w:r>
      <w:r w:rsidR="004A074E" w:rsidRPr="004A074E">
        <w:rPr>
          <w:szCs w:val="16"/>
        </w:rPr>
        <w:t>.</w:t>
      </w:r>
    </w:p>
    <w:p w:rsidR="007011EF" w:rsidRPr="004A074E" w:rsidRDefault="001D7F9E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Т</w:t>
      </w:r>
      <w:r w:rsidR="007011EF" w:rsidRPr="004A074E">
        <w:rPr>
          <w:szCs w:val="16"/>
        </w:rPr>
        <w:t>ипы межцивилизационных проблем: две «империи зла», Север – Юг, Запа</w:t>
      </w:r>
      <w:r w:rsidRPr="004A074E">
        <w:rPr>
          <w:szCs w:val="16"/>
        </w:rPr>
        <w:t xml:space="preserve">д – Восток.   </w:t>
      </w:r>
      <w:r w:rsidR="007011EF" w:rsidRPr="004A074E">
        <w:rPr>
          <w:szCs w:val="16"/>
        </w:rPr>
        <w:t xml:space="preserve">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Попытки вырабо</w:t>
      </w:r>
      <w:r w:rsidR="001D7F9E" w:rsidRPr="004A074E">
        <w:rPr>
          <w:szCs w:val="16"/>
        </w:rPr>
        <w:t xml:space="preserve">тки цивилизационных универсалий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«</w:t>
      </w:r>
      <w:r w:rsidR="001D7F9E" w:rsidRPr="004A074E">
        <w:rPr>
          <w:szCs w:val="16"/>
        </w:rPr>
        <w:t>П</w:t>
      </w:r>
      <w:r w:rsidRPr="004A074E">
        <w:rPr>
          <w:szCs w:val="16"/>
        </w:rPr>
        <w:t xml:space="preserve">раво </w:t>
      </w:r>
      <w:proofErr w:type="gramStart"/>
      <w:r w:rsidRPr="004A074E">
        <w:rPr>
          <w:szCs w:val="16"/>
        </w:rPr>
        <w:t>сильных</w:t>
      </w:r>
      <w:proofErr w:type="gramEnd"/>
      <w:r w:rsidRPr="004A074E">
        <w:rPr>
          <w:szCs w:val="16"/>
        </w:rPr>
        <w:t xml:space="preserve">» объявлять </w:t>
      </w:r>
      <w:r w:rsidR="001D7F9E" w:rsidRPr="004A074E">
        <w:rPr>
          <w:szCs w:val="16"/>
        </w:rPr>
        <w:t>свои ценности общечеловеческими.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 xml:space="preserve"> «</w:t>
      </w:r>
      <w:r w:rsidR="001D7F9E" w:rsidRPr="004A074E">
        <w:rPr>
          <w:szCs w:val="16"/>
        </w:rPr>
        <w:t>П</w:t>
      </w:r>
      <w:r w:rsidRPr="004A074E">
        <w:rPr>
          <w:szCs w:val="16"/>
        </w:rPr>
        <w:t xml:space="preserve">раво </w:t>
      </w:r>
      <w:proofErr w:type="gramStart"/>
      <w:r w:rsidRPr="004A074E">
        <w:rPr>
          <w:szCs w:val="16"/>
        </w:rPr>
        <w:t>слабых</w:t>
      </w:r>
      <w:proofErr w:type="gramEnd"/>
      <w:r w:rsidRPr="004A074E">
        <w:rPr>
          <w:szCs w:val="16"/>
        </w:rPr>
        <w:t>» восприним</w:t>
      </w:r>
      <w:r w:rsidR="004A074E" w:rsidRPr="004A074E">
        <w:rPr>
          <w:szCs w:val="16"/>
        </w:rPr>
        <w:t>ать и адаптировать эти ценности.</w:t>
      </w:r>
      <w:r w:rsidRPr="004A074E">
        <w:rPr>
          <w:szCs w:val="16"/>
        </w:rPr>
        <w:t xml:space="preserve">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Нарастание цивилизационных кризисов</w:t>
      </w:r>
      <w:r w:rsidR="00876C48" w:rsidRPr="004A074E">
        <w:rPr>
          <w:szCs w:val="16"/>
        </w:rPr>
        <w:t>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Глобальная Африка</w:t>
      </w:r>
      <w:r w:rsidR="004A074E" w:rsidRPr="004A074E">
        <w:rPr>
          <w:szCs w:val="16"/>
        </w:rPr>
        <w:t>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Д</w:t>
      </w:r>
      <w:r w:rsidR="007011EF" w:rsidRPr="004A074E">
        <w:rPr>
          <w:szCs w:val="16"/>
        </w:rPr>
        <w:t>емографический кризис и</w:t>
      </w:r>
      <w:r w:rsidRPr="004A074E">
        <w:rPr>
          <w:szCs w:val="16"/>
        </w:rPr>
        <w:t xml:space="preserve"> дряхление западной цивилизации</w:t>
      </w:r>
      <w:r w:rsidR="004A074E" w:rsidRPr="004A074E">
        <w:rPr>
          <w:szCs w:val="16"/>
        </w:rPr>
        <w:t>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Экологи</w:t>
      </w:r>
      <w:r w:rsidR="004A074E" w:rsidRPr="004A074E">
        <w:rPr>
          <w:szCs w:val="16"/>
        </w:rPr>
        <w:t>ческий кризис.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Г</w:t>
      </w:r>
      <w:r w:rsidR="007011EF" w:rsidRPr="004A074E">
        <w:rPr>
          <w:szCs w:val="16"/>
        </w:rPr>
        <w:t>еополитический кризис (США как супердержава</w:t>
      </w:r>
      <w:r w:rsidRPr="004A074E">
        <w:rPr>
          <w:szCs w:val="16"/>
        </w:rPr>
        <w:t>,</w:t>
      </w:r>
      <w:r w:rsidR="007011EF" w:rsidRPr="004A074E">
        <w:rPr>
          <w:szCs w:val="16"/>
        </w:rPr>
        <w:t xml:space="preserve"> строительство новой Европы)</w:t>
      </w:r>
      <w:r w:rsidR="004A074E" w:rsidRPr="004A074E">
        <w:rPr>
          <w:szCs w:val="16"/>
        </w:rPr>
        <w:t>.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Кризисная ситуация как система «вызовов» и типы ответов на неё</w:t>
      </w:r>
      <w:r w:rsidR="00876C48" w:rsidRPr="004A074E">
        <w:rPr>
          <w:szCs w:val="16"/>
        </w:rPr>
        <w:t>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А</w:t>
      </w:r>
      <w:r w:rsidR="007011EF" w:rsidRPr="004A074E">
        <w:rPr>
          <w:szCs w:val="16"/>
        </w:rPr>
        <w:t>ктивизация национального и религиозн</w:t>
      </w:r>
      <w:r w:rsidRPr="004A074E">
        <w:rPr>
          <w:szCs w:val="16"/>
        </w:rPr>
        <w:t>ого факторов, движение «анти</w:t>
      </w:r>
      <w:proofErr w:type="gramStart"/>
      <w:r w:rsidRPr="004A074E">
        <w:rPr>
          <w:szCs w:val="16"/>
        </w:rPr>
        <w:t>-»</w:t>
      </w:r>
      <w:proofErr w:type="gramEnd"/>
      <w:r w:rsidRPr="004A074E">
        <w:rPr>
          <w:szCs w:val="16"/>
        </w:rPr>
        <w:t xml:space="preserve">.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«Принуждение к миру» (США)</w:t>
      </w:r>
      <w:r w:rsidR="004A074E" w:rsidRPr="004A074E">
        <w:rPr>
          <w:szCs w:val="16"/>
        </w:rPr>
        <w:t>.</w:t>
      </w:r>
      <w:r w:rsidRPr="004A074E">
        <w:rPr>
          <w:szCs w:val="16"/>
        </w:rPr>
        <w:t xml:space="preserve"> 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О</w:t>
      </w:r>
      <w:r w:rsidR="007011EF" w:rsidRPr="004A074E">
        <w:rPr>
          <w:szCs w:val="16"/>
        </w:rPr>
        <w:t>риента</w:t>
      </w:r>
      <w:r w:rsidRPr="004A074E">
        <w:rPr>
          <w:szCs w:val="16"/>
        </w:rPr>
        <w:t xml:space="preserve">ция на собственные силы (Китай).  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Р</w:t>
      </w:r>
      <w:r w:rsidR="007011EF" w:rsidRPr="004A074E">
        <w:rPr>
          <w:szCs w:val="16"/>
        </w:rPr>
        <w:t>оссийский ответ (традиции, г</w:t>
      </w:r>
      <w:r w:rsidRPr="004A074E">
        <w:rPr>
          <w:szCs w:val="16"/>
        </w:rPr>
        <w:t xml:space="preserve">осударственность, коллективизм).   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Основные тенд</w:t>
      </w:r>
      <w:r w:rsidR="00876C48" w:rsidRPr="004A074E">
        <w:rPr>
          <w:szCs w:val="16"/>
        </w:rPr>
        <w:t>енции цивилизационного развития.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П</w:t>
      </w:r>
      <w:r w:rsidR="007011EF" w:rsidRPr="004A074E">
        <w:rPr>
          <w:szCs w:val="16"/>
        </w:rPr>
        <w:t>ринципиальная воз</w:t>
      </w:r>
      <w:r w:rsidRPr="004A074E">
        <w:rPr>
          <w:szCs w:val="16"/>
        </w:rPr>
        <w:t xml:space="preserve">можность сохранения цивилизации 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 xml:space="preserve">Международный терроризм.  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П</w:t>
      </w:r>
      <w:r w:rsidR="007011EF" w:rsidRPr="004A074E">
        <w:rPr>
          <w:szCs w:val="16"/>
        </w:rPr>
        <w:t>оиск координированных усилий (с</w:t>
      </w:r>
      <w:r w:rsidRPr="004A074E">
        <w:rPr>
          <w:szCs w:val="16"/>
        </w:rPr>
        <w:t xml:space="preserve">отрудничество в космосе и т.п.).   </w:t>
      </w:r>
    </w:p>
    <w:p w:rsidR="007011EF" w:rsidRPr="004A074E" w:rsidRDefault="00876C48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>П</w:t>
      </w:r>
      <w:r w:rsidR="007011EF" w:rsidRPr="004A074E">
        <w:rPr>
          <w:szCs w:val="16"/>
        </w:rPr>
        <w:t>ерспектива сохранения многообразия в условиях универсализации.</w:t>
      </w:r>
      <w:r w:rsidRPr="004A074E">
        <w:rPr>
          <w:szCs w:val="16"/>
        </w:rPr>
        <w:t xml:space="preserve">   </w:t>
      </w:r>
    </w:p>
    <w:p w:rsidR="007011EF" w:rsidRPr="004A074E" w:rsidRDefault="007011EF" w:rsidP="001D7F9E">
      <w:pPr>
        <w:spacing w:line="360" w:lineRule="auto"/>
        <w:jc w:val="both"/>
        <w:rPr>
          <w:szCs w:val="16"/>
        </w:rPr>
      </w:pPr>
      <w:r w:rsidRPr="004A074E">
        <w:rPr>
          <w:szCs w:val="16"/>
        </w:rPr>
        <w:t xml:space="preserve">Главные загадки и тайны </w:t>
      </w:r>
      <w:r w:rsidR="00876C48" w:rsidRPr="004A074E">
        <w:rPr>
          <w:szCs w:val="16"/>
        </w:rPr>
        <w:t xml:space="preserve"> </w:t>
      </w:r>
      <w:r w:rsidR="00876C48" w:rsidRPr="004A074E">
        <w:rPr>
          <w:szCs w:val="16"/>
          <w:lang w:val="en-US"/>
        </w:rPr>
        <w:t>III</w:t>
      </w:r>
      <w:r w:rsidRPr="004A074E">
        <w:rPr>
          <w:szCs w:val="16"/>
        </w:rPr>
        <w:t xml:space="preserve"> тысячелетия</w:t>
      </w:r>
      <w:r w:rsidR="00876C48" w:rsidRPr="004A074E">
        <w:rPr>
          <w:szCs w:val="16"/>
        </w:rPr>
        <w:t xml:space="preserve"> </w:t>
      </w:r>
    </w:p>
    <w:p w:rsidR="00033F34" w:rsidRPr="007011EF" w:rsidRDefault="00461D51" w:rsidP="001D7F9E">
      <w:pPr>
        <w:spacing w:line="360" w:lineRule="auto"/>
        <w:jc w:val="both"/>
      </w:pPr>
      <w:r>
        <w:rPr>
          <w:szCs w:val="16"/>
        </w:rPr>
        <w:t>И</w:t>
      </w:r>
      <w:r w:rsidR="00876C48">
        <w:rPr>
          <w:szCs w:val="16"/>
        </w:rPr>
        <w:t>тогов</w:t>
      </w:r>
      <w:r>
        <w:rPr>
          <w:szCs w:val="16"/>
        </w:rPr>
        <w:t>ое</w:t>
      </w:r>
      <w:r w:rsidR="00876C48">
        <w:rPr>
          <w:szCs w:val="16"/>
        </w:rPr>
        <w:t xml:space="preserve"> повторени</w:t>
      </w:r>
      <w:r>
        <w:rPr>
          <w:szCs w:val="16"/>
        </w:rPr>
        <w:t>е</w:t>
      </w:r>
      <w:r w:rsidR="00876C48">
        <w:rPr>
          <w:szCs w:val="16"/>
        </w:rPr>
        <w:t xml:space="preserve"> и обобщени</w:t>
      </w:r>
      <w:r>
        <w:rPr>
          <w:szCs w:val="16"/>
        </w:rPr>
        <w:t>е</w:t>
      </w:r>
      <w:r w:rsidR="00876C48">
        <w:rPr>
          <w:szCs w:val="16"/>
        </w:rPr>
        <w:t xml:space="preserve"> по курсу «Человек-Общество-Мир»</w:t>
      </w:r>
      <w:r w:rsidR="007011EF" w:rsidRPr="007011EF">
        <w:rPr>
          <w:szCs w:val="16"/>
        </w:rPr>
        <w:t xml:space="preserve"> </w:t>
      </w:r>
    </w:p>
    <w:p w:rsidR="00461D51" w:rsidRDefault="00461D51" w:rsidP="00461D51">
      <w:pPr>
        <w:spacing w:line="360" w:lineRule="auto"/>
        <w:jc w:val="right"/>
        <w:rPr>
          <w:szCs w:val="16"/>
        </w:rPr>
      </w:pPr>
    </w:p>
    <w:p w:rsidR="00461D51" w:rsidRPr="004A074E" w:rsidRDefault="00461D51" w:rsidP="00461D51">
      <w:pPr>
        <w:spacing w:line="360" w:lineRule="auto"/>
        <w:jc w:val="right"/>
        <w:rPr>
          <w:szCs w:val="16"/>
        </w:rPr>
      </w:pPr>
      <w:r w:rsidRPr="004A074E">
        <w:rPr>
          <w:szCs w:val="16"/>
        </w:rPr>
        <w:t>4</w:t>
      </w:r>
    </w:p>
    <w:p w:rsidR="006626D2" w:rsidRDefault="006626D2" w:rsidP="001D7F9E">
      <w:pPr>
        <w:spacing w:line="360" w:lineRule="auto"/>
        <w:jc w:val="both"/>
      </w:pPr>
    </w:p>
    <w:p w:rsidR="004A074E" w:rsidRDefault="004A074E" w:rsidP="00803E9D">
      <w:pPr>
        <w:jc w:val="center"/>
        <w:rPr>
          <w:b/>
          <w:szCs w:val="16"/>
        </w:rPr>
      </w:pPr>
    </w:p>
    <w:p w:rsidR="004A074E" w:rsidRDefault="004A074E" w:rsidP="00803E9D">
      <w:pPr>
        <w:jc w:val="center"/>
        <w:rPr>
          <w:b/>
          <w:szCs w:val="16"/>
        </w:rPr>
      </w:pPr>
    </w:p>
    <w:p w:rsidR="00803E9D" w:rsidRDefault="00803E9D" w:rsidP="00803E9D">
      <w:pPr>
        <w:jc w:val="center"/>
        <w:rPr>
          <w:b/>
          <w:szCs w:val="16"/>
        </w:rPr>
      </w:pPr>
      <w:r w:rsidRPr="00803E9D">
        <w:rPr>
          <w:b/>
          <w:szCs w:val="16"/>
        </w:rPr>
        <w:t xml:space="preserve">Учебно </w:t>
      </w:r>
      <w:r w:rsidR="00D74B09">
        <w:rPr>
          <w:b/>
          <w:szCs w:val="16"/>
        </w:rPr>
        <w:t>–</w:t>
      </w:r>
      <w:r w:rsidRPr="00803E9D">
        <w:rPr>
          <w:b/>
          <w:szCs w:val="16"/>
        </w:rPr>
        <w:t xml:space="preserve"> тематическ</w:t>
      </w:r>
      <w:r w:rsidR="00D74B09">
        <w:rPr>
          <w:b/>
          <w:szCs w:val="16"/>
        </w:rPr>
        <w:t>ий</w:t>
      </w:r>
      <w:r w:rsidRPr="00803E9D">
        <w:rPr>
          <w:b/>
          <w:szCs w:val="16"/>
        </w:rPr>
        <w:t xml:space="preserve"> план </w:t>
      </w:r>
    </w:p>
    <w:p w:rsidR="004A074E" w:rsidRDefault="004A074E" w:rsidP="00803E9D">
      <w:pPr>
        <w:jc w:val="center"/>
        <w:rPr>
          <w:b/>
          <w:szCs w:val="16"/>
        </w:rPr>
      </w:pPr>
    </w:p>
    <w:p w:rsidR="00E835F2" w:rsidRPr="00E835F2" w:rsidRDefault="00E835F2" w:rsidP="00803E9D">
      <w:pPr>
        <w:jc w:val="center"/>
        <w:rPr>
          <w:b/>
          <w:sz w:val="16"/>
          <w:szCs w:val="16"/>
        </w:rPr>
      </w:pPr>
    </w:p>
    <w:p w:rsidR="00803E9D" w:rsidRPr="00D74B09" w:rsidRDefault="00803E9D" w:rsidP="00803E9D">
      <w:pPr>
        <w:jc w:val="center"/>
        <w:rPr>
          <w:b/>
          <w:sz w:val="10"/>
          <w:szCs w:val="16"/>
        </w:rPr>
      </w:pPr>
    </w:p>
    <w:tbl>
      <w:tblPr>
        <w:tblW w:w="9950" w:type="dxa"/>
        <w:jc w:val="center"/>
        <w:tblInd w:w="3061" w:type="dxa"/>
        <w:tblLayout w:type="fixed"/>
        <w:tblLook w:val="0000"/>
      </w:tblPr>
      <w:tblGrid>
        <w:gridCol w:w="906"/>
        <w:gridCol w:w="4741"/>
        <w:gridCol w:w="851"/>
        <w:gridCol w:w="784"/>
        <w:gridCol w:w="1343"/>
        <w:gridCol w:w="1325"/>
      </w:tblGrid>
      <w:tr w:rsidR="00D74B09" w:rsidTr="00E835F2">
        <w:trPr>
          <w:jc w:val="center"/>
        </w:trPr>
        <w:tc>
          <w:tcPr>
            <w:tcW w:w="90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4B09" w:rsidRPr="002A6FCF" w:rsidRDefault="00D74B09" w:rsidP="00E835F2">
            <w:pPr>
              <w:jc w:val="center"/>
              <w:rPr>
                <w:rFonts w:eastAsia="Calibri"/>
                <w:b/>
                <w:sz w:val="22"/>
              </w:rPr>
            </w:pPr>
            <w:r w:rsidRPr="002A6FCF">
              <w:rPr>
                <w:rFonts w:eastAsia="Calibri"/>
                <w:b/>
                <w:sz w:val="22"/>
              </w:rPr>
              <w:t xml:space="preserve">№ </w:t>
            </w:r>
            <w:proofErr w:type="spellStart"/>
            <w:proofErr w:type="gramStart"/>
            <w:r w:rsidRPr="002A6FCF">
              <w:rPr>
                <w:rFonts w:eastAsia="Calibri"/>
                <w:b/>
                <w:sz w:val="22"/>
              </w:rPr>
              <w:t>п</w:t>
            </w:r>
            <w:proofErr w:type="spellEnd"/>
            <w:proofErr w:type="gramEnd"/>
            <w:r w:rsidRPr="002A6FCF">
              <w:rPr>
                <w:rFonts w:eastAsia="Calibri"/>
                <w:b/>
                <w:sz w:val="22"/>
              </w:rPr>
              <w:t>/</w:t>
            </w:r>
            <w:proofErr w:type="spellStart"/>
            <w:r w:rsidRPr="002A6FCF">
              <w:rPr>
                <w:rFonts w:eastAsia="Calibri"/>
                <w:b/>
                <w:sz w:val="22"/>
              </w:rPr>
              <w:t>п</w:t>
            </w:r>
            <w:proofErr w:type="spellEnd"/>
          </w:p>
        </w:tc>
        <w:tc>
          <w:tcPr>
            <w:tcW w:w="47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4B09" w:rsidRPr="002A6FCF" w:rsidRDefault="00D74B09" w:rsidP="000C61C3">
            <w:pPr>
              <w:jc w:val="center"/>
              <w:rPr>
                <w:rFonts w:eastAsia="Calibri"/>
                <w:b/>
                <w:sz w:val="22"/>
              </w:rPr>
            </w:pPr>
            <w:r w:rsidRPr="002A6FCF">
              <w:rPr>
                <w:rFonts w:eastAsia="Calibri"/>
                <w:b/>
                <w:sz w:val="22"/>
              </w:rPr>
              <w:t xml:space="preserve">Наименование разделов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4B09" w:rsidRPr="002A6FCF" w:rsidRDefault="00D74B09" w:rsidP="000C61C3">
            <w:pPr>
              <w:jc w:val="center"/>
              <w:rPr>
                <w:rFonts w:eastAsia="Calibri"/>
                <w:b/>
                <w:sz w:val="22"/>
              </w:rPr>
            </w:pPr>
            <w:r w:rsidRPr="002A6FCF">
              <w:rPr>
                <w:rFonts w:eastAsia="Calibri"/>
                <w:b/>
                <w:sz w:val="22"/>
              </w:rPr>
              <w:t>Всего часов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4B09" w:rsidRDefault="00D74B09" w:rsidP="000C61C3">
            <w:pPr>
              <w:snapToGrid w:val="0"/>
              <w:jc w:val="center"/>
              <w:rPr>
                <w:b/>
                <w:szCs w:val="16"/>
              </w:rPr>
            </w:pPr>
            <w:r w:rsidRPr="002A6FCF">
              <w:rPr>
                <w:rFonts w:eastAsia="Calibri"/>
                <w:b/>
                <w:sz w:val="22"/>
              </w:rPr>
              <w:t xml:space="preserve">В том числе </w:t>
            </w:r>
            <w:proofErr w:type="gramStart"/>
            <w:r w:rsidRPr="002A6FCF">
              <w:rPr>
                <w:rFonts w:eastAsia="Calibri"/>
                <w:b/>
                <w:sz w:val="22"/>
              </w:rPr>
              <w:t>на</w:t>
            </w:r>
            <w:proofErr w:type="gramEnd"/>
            <w:r w:rsidRPr="002A6FCF">
              <w:rPr>
                <w:rFonts w:eastAsia="Calibri"/>
                <w:b/>
                <w:sz w:val="22"/>
              </w:rPr>
              <w:t>:</w:t>
            </w:r>
          </w:p>
        </w:tc>
      </w:tr>
      <w:tr w:rsidR="00D74B09" w:rsidTr="00E835F2">
        <w:trPr>
          <w:trHeight w:val="285"/>
          <w:jc w:val="center"/>
        </w:trPr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Default="00D74B09" w:rsidP="00E835F2">
            <w:pPr>
              <w:jc w:val="center"/>
              <w:rPr>
                <w:b/>
                <w:szCs w:val="16"/>
              </w:rPr>
            </w:pPr>
          </w:p>
        </w:tc>
        <w:tc>
          <w:tcPr>
            <w:tcW w:w="474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4B09" w:rsidRDefault="00D74B09" w:rsidP="000C61C3">
            <w:pPr>
              <w:jc w:val="center"/>
              <w:rPr>
                <w:b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Default="00D74B09" w:rsidP="000C61C3">
            <w:pPr>
              <w:snapToGrid w:val="0"/>
              <w:jc w:val="center"/>
              <w:rPr>
                <w:b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B09" w:rsidRPr="00D74B09" w:rsidRDefault="00D74B09" w:rsidP="000C61C3">
            <w:pPr>
              <w:jc w:val="center"/>
              <w:rPr>
                <w:rFonts w:eastAsia="Calibri"/>
                <w:sz w:val="22"/>
              </w:rPr>
            </w:pPr>
            <w:r w:rsidRPr="00D74B09">
              <w:rPr>
                <w:rFonts w:eastAsia="Calibri"/>
                <w:sz w:val="22"/>
              </w:rPr>
              <w:t>уроки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B09" w:rsidRPr="00D74B09" w:rsidRDefault="00D74B09" w:rsidP="00D74B09">
            <w:pPr>
              <w:ind w:left="-175" w:right="-182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л</w:t>
            </w:r>
            <w:r w:rsidRPr="00D74B09">
              <w:rPr>
                <w:rFonts w:eastAsia="Calibri"/>
                <w:sz w:val="22"/>
              </w:rPr>
              <w:t>абораторно-практические работы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B09" w:rsidRPr="00D74B09" w:rsidRDefault="00D74B09" w:rsidP="00D74B09">
            <w:pPr>
              <w:ind w:left="-175" w:right="-133"/>
              <w:jc w:val="center"/>
              <w:rPr>
                <w:rFonts w:eastAsia="Calibri"/>
                <w:sz w:val="22"/>
              </w:rPr>
            </w:pPr>
            <w:r w:rsidRPr="00D74B09">
              <w:rPr>
                <w:rFonts w:eastAsia="Calibri"/>
                <w:sz w:val="22"/>
              </w:rPr>
              <w:t>контрольные работы</w:t>
            </w:r>
          </w:p>
        </w:tc>
      </w:tr>
      <w:tr w:rsidR="00D74B09" w:rsidRPr="00D74B09" w:rsidTr="00E835F2">
        <w:trPr>
          <w:jc w:val="center"/>
        </w:trPr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E835F2" w:rsidRDefault="00E835F2" w:rsidP="00E835F2">
            <w:pPr>
              <w:snapToGrid w:val="0"/>
              <w:jc w:val="center"/>
              <w:rPr>
                <w:szCs w:val="16"/>
              </w:rPr>
            </w:pPr>
            <w:r w:rsidRPr="00E835F2">
              <w:rPr>
                <w:szCs w:val="16"/>
              </w:rPr>
              <w:t>1</w:t>
            </w:r>
          </w:p>
        </w:tc>
        <w:tc>
          <w:tcPr>
            <w:tcW w:w="4741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D74B09" w:rsidRDefault="00D74B09" w:rsidP="00D74B09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 xml:space="preserve">Введение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D74B09" w:rsidRDefault="00D74B09" w:rsidP="000C61C3">
            <w:pPr>
              <w:snapToGrid w:val="0"/>
              <w:jc w:val="center"/>
              <w:rPr>
                <w:szCs w:val="16"/>
              </w:rPr>
            </w:pPr>
            <w:r w:rsidRPr="00D74B09">
              <w:rPr>
                <w:szCs w:val="16"/>
              </w:rPr>
              <w:t>1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B09" w:rsidRPr="00D74B09" w:rsidRDefault="00D74B09" w:rsidP="000C61C3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B09" w:rsidRPr="00D74B09" w:rsidRDefault="00D74B09" w:rsidP="000C61C3">
            <w:pPr>
              <w:snapToGrid w:val="0"/>
              <w:jc w:val="center"/>
              <w:rPr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B09" w:rsidRPr="00D74B09" w:rsidRDefault="00D74B09" w:rsidP="000C61C3">
            <w:pPr>
              <w:snapToGrid w:val="0"/>
              <w:jc w:val="center"/>
              <w:rPr>
                <w:szCs w:val="16"/>
              </w:rPr>
            </w:pPr>
          </w:p>
        </w:tc>
      </w:tr>
      <w:tr w:rsidR="004A074E" w:rsidRPr="00D74B09" w:rsidTr="00E835F2">
        <w:trPr>
          <w:jc w:val="center"/>
        </w:trPr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4A074E" w:rsidRPr="00E835F2" w:rsidRDefault="004A074E" w:rsidP="00E835F2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4741" w:type="dxa"/>
            <w:tcBorders>
              <w:left w:val="single" w:sz="4" w:space="0" w:color="000000"/>
              <w:bottom w:val="single" w:sz="4" w:space="0" w:color="000000"/>
            </w:tcBorders>
          </w:tcPr>
          <w:p w:rsidR="004A074E" w:rsidRPr="00D74B09" w:rsidRDefault="004A074E" w:rsidP="00D74B09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Современное состояние цивилизации и цивилизационного процесса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4A074E" w:rsidRPr="00D74B09" w:rsidRDefault="004A074E" w:rsidP="000C61C3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33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74E" w:rsidRDefault="004A074E" w:rsidP="00D028F8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  <w:r w:rsidR="00D028F8">
              <w:rPr>
                <w:szCs w:val="16"/>
              </w:rPr>
              <w:t>6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74E" w:rsidRPr="00D74B09" w:rsidRDefault="00A83536" w:rsidP="000C61C3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74E" w:rsidRPr="00D74B09" w:rsidRDefault="00A83536" w:rsidP="000C61C3">
            <w:pPr>
              <w:snapToGrid w:val="0"/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</w:tr>
      <w:tr w:rsidR="00D74B09" w:rsidTr="00E835F2">
        <w:trPr>
          <w:jc w:val="center"/>
        </w:trPr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E835F2" w:rsidRDefault="00D74B09" w:rsidP="00E835F2">
            <w:pPr>
              <w:snapToGrid w:val="0"/>
              <w:jc w:val="center"/>
              <w:rPr>
                <w:szCs w:val="16"/>
              </w:rPr>
            </w:pPr>
          </w:p>
        </w:tc>
        <w:tc>
          <w:tcPr>
            <w:tcW w:w="4741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4A074E" w:rsidRDefault="00D74B09" w:rsidP="00E835F2">
            <w:pPr>
              <w:snapToGrid w:val="0"/>
              <w:jc w:val="center"/>
              <w:rPr>
                <w:b/>
                <w:szCs w:val="16"/>
              </w:rPr>
            </w:pPr>
            <w:r w:rsidRPr="004A074E">
              <w:rPr>
                <w:b/>
                <w:szCs w:val="16"/>
              </w:rPr>
              <w:t>Итого: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4A074E" w:rsidRDefault="00E835F2" w:rsidP="000C61C3">
            <w:pPr>
              <w:snapToGrid w:val="0"/>
              <w:jc w:val="center"/>
              <w:rPr>
                <w:b/>
                <w:szCs w:val="16"/>
              </w:rPr>
            </w:pPr>
            <w:r w:rsidRPr="004A074E">
              <w:rPr>
                <w:b/>
                <w:szCs w:val="16"/>
              </w:rPr>
              <w:t>34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D74B09" w:rsidRPr="004A074E" w:rsidRDefault="00A83536" w:rsidP="000C61C3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27</w:t>
            </w:r>
          </w:p>
        </w:tc>
        <w:tc>
          <w:tcPr>
            <w:tcW w:w="26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B09" w:rsidRPr="004A074E" w:rsidRDefault="00A83536" w:rsidP="00A83536">
            <w:pPr>
              <w:snapToGrid w:val="0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         4                   3</w:t>
            </w:r>
          </w:p>
        </w:tc>
      </w:tr>
    </w:tbl>
    <w:p w:rsidR="00803E9D" w:rsidRDefault="00803E9D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4A074E" w:rsidRDefault="004A074E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461D51" w:rsidP="00E835F2">
      <w:pPr>
        <w:spacing w:line="360" w:lineRule="auto"/>
        <w:jc w:val="right"/>
      </w:pPr>
      <w:r>
        <w:t>5</w:t>
      </w:r>
    </w:p>
    <w:p w:rsidR="00E835F2" w:rsidRPr="00D028F8" w:rsidRDefault="00E835F2" w:rsidP="00E835F2">
      <w:pPr>
        <w:pStyle w:val="a6"/>
        <w:spacing w:line="360" w:lineRule="auto"/>
        <w:ind w:firstLine="284"/>
        <w:jc w:val="center"/>
        <w:rPr>
          <w:b/>
        </w:rPr>
      </w:pPr>
      <w:r w:rsidRPr="002632A9">
        <w:rPr>
          <w:b/>
        </w:rPr>
        <w:lastRenderedPageBreak/>
        <w:t xml:space="preserve">Требования к </w:t>
      </w:r>
      <w:r>
        <w:rPr>
          <w:b/>
        </w:rPr>
        <w:t xml:space="preserve">результатам освоения </w:t>
      </w:r>
      <w:r w:rsidR="00D028F8">
        <w:rPr>
          <w:b/>
        </w:rPr>
        <w:t>элективного курса</w:t>
      </w:r>
    </w:p>
    <w:p w:rsidR="00E835F2" w:rsidRPr="00E835F2" w:rsidRDefault="00E835F2" w:rsidP="00E835F2">
      <w:pPr>
        <w:pStyle w:val="a6"/>
        <w:ind w:firstLine="284"/>
        <w:jc w:val="center"/>
        <w:rPr>
          <w:b/>
          <w:sz w:val="16"/>
          <w:szCs w:val="16"/>
        </w:rPr>
      </w:pP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1. В результате обучения ученик должен знать и понимать: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- особенности современного миропорядка и важнейших процессов мирового политического и социально-экономического развития; принципы организации демократической государственной власти, признаки правового государства, виды власти;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- перспективы человеческой цивилизации и основные предлагаемые варианты дальнейшего развития мирового сообщества.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 xml:space="preserve"> 2. Уметь: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-</w:t>
      </w:r>
      <w:r w:rsidRPr="001E4EB2">
        <w:tab/>
        <w:t>приводить примеры, участвовать в обсуждении вопросов, предложенных учителем, аргументировать свою точку зрения, работать в группах;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-</w:t>
      </w:r>
      <w:r w:rsidRPr="001E4EB2">
        <w:tab/>
        <w:t xml:space="preserve">объяснять: особенности и значение современных мировых процессов, взаимосвязь политических, социальных, экономических процессов, имеющих </w:t>
      </w:r>
      <w:proofErr w:type="gramStart"/>
      <w:r w:rsidRPr="001E4EB2">
        <w:t>место</w:t>
      </w:r>
      <w:proofErr w:type="gramEnd"/>
      <w:r w:rsidRPr="001E4EB2">
        <w:t xml:space="preserve"> как в жизни отдельных стран, так и на </w:t>
      </w:r>
      <w:proofErr w:type="spellStart"/>
      <w:r w:rsidRPr="001E4EB2">
        <w:t>макроуровне</w:t>
      </w:r>
      <w:proofErr w:type="spellEnd"/>
      <w:r w:rsidRPr="001E4EB2">
        <w:t>.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 xml:space="preserve">3. Использовать приобретенные знания и умения в практической деятельности и повседневной жизни </w:t>
      </w:r>
      <w:proofErr w:type="gramStart"/>
      <w:r w:rsidRPr="001E4EB2">
        <w:t>для</w:t>
      </w:r>
      <w:proofErr w:type="gramEnd"/>
      <w:r w:rsidRPr="001E4EB2">
        <w:t>:</w:t>
      </w:r>
    </w:p>
    <w:p w:rsidR="00E835F2" w:rsidRPr="001E4EB2" w:rsidRDefault="00E835F2" w:rsidP="00E835F2">
      <w:pPr>
        <w:pStyle w:val="a6"/>
        <w:spacing w:line="360" w:lineRule="auto"/>
        <w:jc w:val="both"/>
      </w:pPr>
      <w:r w:rsidRPr="001E4EB2">
        <w:t xml:space="preserve">      -</w:t>
      </w:r>
      <w:r w:rsidRPr="001E4EB2">
        <w:tab/>
        <w:t>получения и оценки политической информации;</w:t>
      </w:r>
    </w:p>
    <w:p w:rsidR="00E835F2" w:rsidRPr="001E4EB2" w:rsidRDefault="00E835F2" w:rsidP="00E835F2">
      <w:pPr>
        <w:pStyle w:val="a6"/>
        <w:spacing w:line="360" w:lineRule="auto"/>
        <w:ind w:firstLine="426"/>
        <w:jc w:val="both"/>
      </w:pPr>
      <w:r w:rsidRPr="001E4EB2">
        <w:t>-</w:t>
      </w:r>
      <w:r w:rsidRPr="001E4EB2">
        <w:tab/>
        <w:t>выработки собственной позиции по важнейшим проблемам современного мира.</w:t>
      </w: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E835F2" w:rsidP="001D7F9E">
      <w:pPr>
        <w:spacing w:line="360" w:lineRule="auto"/>
        <w:jc w:val="both"/>
      </w:pPr>
    </w:p>
    <w:p w:rsidR="00E835F2" w:rsidRDefault="00D028F8" w:rsidP="00E835F2">
      <w:pPr>
        <w:spacing w:line="360" w:lineRule="auto"/>
        <w:jc w:val="right"/>
      </w:pPr>
      <w:r>
        <w:t>6</w:t>
      </w:r>
    </w:p>
    <w:p w:rsidR="00E835F2" w:rsidRDefault="00D028F8" w:rsidP="00E835F2">
      <w:pPr>
        <w:pStyle w:val="a6"/>
        <w:spacing w:line="360" w:lineRule="auto"/>
        <w:jc w:val="center"/>
        <w:rPr>
          <w:b/>
        </w:rPr>
      </w:pPr>
      <w:r w:rsidRPr="00D028F8">
        <w:rPr>
          <w:b/>
        </w:rPr>
        <w:lastRenderedPageBreak/>
        <w:t>Перечень учебно-методического обеспечения</w:t>
      </w:r>
    </w:p>
    <w:p w:rsidR="00D028F8" w:rsidRDefault="00D028F8" w:rsidP="00E835F2">
      <w:pPr>
        <w:pStyle w:val="a6"/>
        <w:spacing w:line="360" w:lineRule="auto"/>
        <w:jc w:val="center"/>
        <w:rPr>
          <w:b/>
        </w:rPr>
      </w:pPr>
    </w:p>
    <w:p w:rsidR="00D028F8" w:rsidRDefault="00D028F8" w:rsidP="00E835F2">
      <w:pPr>
        <w:numPr>
          <w:ilvl w:val="0"/>
          <w:numId w:val="1"/>
        </w:numPr>
        <w:tabs>
          <w:tab w:val="clear" w:pos="1680"/>
          <w:tab w:val="left" w:pos="1134"/>
        </w:tabs>
        <w:suppressAutoHyphens/>
        <w:spacing w:line="360" w:lineRule="auto"/>
        <w:ind w:left="1134" w:hanging="414"/>
      </w:pPr>
      <w:r>
        <w:t xml:space="preserve">Волошина О.И., </w:t>
      </w:r>
      <w:proofErr w:type="spellStart"/>
      <w:r>
        <w:t>Логунов</w:t>
      </w:r>
      <w:proofErr w:type="spellEnd"/>
      <w:r>
        <w:t xml:space="preserve"> А.П., Шатилов А.Б., Юдельсон А.В. Программа элективного курса «Человек – общество – мир». – М., 2007.</w:t>
      </w:r>
    </w:p>
    <w:p w:rsidR="00D028F8" w:rsidRDefault="00D028F8" w:rsidP="00E835F2">
      <w:pPr>
        <w:numPr>
          <w:ilvl w:val="0"/>
          <w:numId w:val="1"/>
        </w:numPr>
        <w:tabs>
          <w:tab w:val="clear" w:pos="1680"/>
          <w:tab w:val="left" w:pos="1134"/>
        </w:tabs>
        <w:suppressAutoHyphens/>
        <w:spacing w:line="360" w:lineRule="auto"/>
        <w:ind w:left="1134" w:hanging="414"/>
      </w:pPr>
      <w:r>
        <w:t xml:space="preserve">Обществознание: глобальный мир в 21 веке:10-11 классы: кн. для </w:t>
      </w:r>
      <w:proofErr w:type="spellStart"/>
      <w:r>
        <w:t>учителя\</w:t>
      </w:r>
      <w:proofErr w:type="spellEnd"/>
      <w:r>
        <w:t xml:space="preserve"> Л.В. Поляков, В.В. Фёдоров, К.В. </w:t>
      </w:r>
      <w:proofErr w:type="spellStart"/>
      <w:r>
        <w:t>Симонов\</w:t>
      </w:r>
      <w:proofErr w:type="spellEnd"/>
      <w:r>
        <w:t>; под ред. Л.В. Полякова.- М., 2007.</w:t>
      </w:r>
    </w:p>
    <w:p w:rsidR="00D028F8" w:rsidRDefault="00D028F8" w:rsidP="00E835F2">
      <w:pPr>
        <w:numPr>
          <w:ilvl w:val="0"/>
          <w:numId w:val="1"/>
        </w:numPr>
        <w:tabs>
          <w:tab w:val="clear" w:pos="1680"/>
          <w:tab w:val="left" w:pos="1134"/>
        </w:tabs>
        <w:suppressAutoHyphens/>
        <w:spacing w:line="360" w:lineRule="auto"/>
        <w:ind w:left="1134" w:hanging="414"/>
      </w:pPr>
      <w:proofErr w:type="spellStart"/>
      <w:r>
        <w:t>Паршев</w:t>
      </w:r>
      <w:proofErr w:type="spellEnd"/>
      <w:r>
        <w:t xml:space="preserve"> </w:t>
      </w:r>
      <w:proofErr w:type="gramStart"/>
      <w:r>
        <w:t>А.</w:t>
      </w:r>
      <w:proofErr w:type="gramEnd"/>
      <w:r>
        <w:t xml:space="preserve"> Почему Россия не Америка. Книга для тех, кто остаётся </w:t>
      </w:r>
      <w:proofErr w:type="spellStart"/>
      <w:r>
        <w:t>здесь\</w:t>
      </w:r>
      <w:proofErr w:type="spellEnd"/>
      <w:r>
        <w:t xml:space="preserve">        А. </w:t>
      </w:r>
      <w:proofErr w:type="spellStart"/>
      <w:r>
        <w:t>Паршев</w:t>
      </w:r>
      <w:proofErr w:type="spellEnd"/>
      <w:r>
        <w:t>. М., 2000.</w:t>
      </w:r>
    </w:p>
    <w:p w:rsidR="00D028F8" w:rsidRDefault="00D028F8" w:rsidP="00E835F2">
      <w:pPr>
        <w:numPr>
          <w:ilvl w:val="0"/>
          <w:numId w:val="1"/>
        </w:numPr>
        <w:tabs>
          <w:tab w:val="clear" w:pos="1680"/>
          <w:tab w:val="left" w:pos="1134"/>
        </w:tabs>
        <w:suppressAutoHyphens/>
        <w:spacing w:line="360" w:lineRule="auto"/>
        <w:ind w:left="1134" w:hanging="414"/>
      </w:pPr>
      <w:r>
        <w:t xml:space="preserve">Сурков В.Ю. Основные тенденции и перспективы развития современной </w:t>
      </w:r>
      <w:proofErr w:type="spellStart"/>
      <w:r>
        <w:t>России\</w:t>
      </w:r>
      <w:proofErr w:type="spellEnd"/>
      <w:r>
        <w:t xml:space="preserve"> В.Ю. Сурков. – М., 2006.</w:t>
      </w:r>
    </w:p>
    <w:p w:rsidR="00D028F8" w:rsidRDefault="00D028F8" w:rsidP="00E835F2">
      <w:pPr>
        <w:numPr>
          <w:ilvl w:val="0"/>
          <w:numId w:val="1"/>
        </w:numPr>
        <w:tabs>
          <w:tab w:val="clear" w:pos="1680"/>
          <w:tab w:val="left" w:pos="1134"/>
        </w:tabs>
        <w:suppressAutoHyphens/>
        <w:spacing w:line="360" w:lineRule="auto"/>
        <w:ind w:left="1134" w:hanging="414"/>
      </w:pPr>
      <w:r>
        <w:t xml:space="preserve">Тойнби А. Постижение </w:t>
      </w:r>
      <w:proofErr w:type="spellStart"/>
      <w:r>
        <w:t>истории\</w:t>
      </w:r>
      <w:proofErr w:type="spellEnd"/>
      <w:r>
        <w:t xml:space="preserve"> А. Тойнби. – М., 2006.</w:t>
      </w:r>
    </w:p>
    <w:p w:rsidR="00AD5F32" w:rsidRDefault="00AD5F32" w:rsidP="00AD5F32">
      <w:pPr>
        <w:spacing w:line="360" w:lineRule="auto"/>
        <w:ind w:left="709"/>
      </w:pPr>
    </w:p>
    <w:p w:rsidR="00AD5F32" w:rsidRPr="00AD5F32" w:rsidRDefault="00AD5F32" w:rsidP="00AD5F32">
      <w:pPr>
        <w:spacing w:line="360" w:lineRule="auto"/>
        <w:ind w:left="709"/>
      </w:pPr>
      <w:r w:rsidRPr="00AD5F32">
        <w:t>Интернет – ресурсы:</w:t>
      </w:r>
    </w:p>
    <w:p w:rsidR="00AD5F32" w:rsidRPr="00AD5F32" w:rsidRDefault="00AD5F32" w:rsidP="00AD5F32">
      <w:pPr>
        <w:spacing w:line="360" w:lineRule="auto"/>
        <w:ind w:left="1134" w:hanging="425"/>
        <w:jc w:val="both"/>
      </w:pPr>
      <w:r w:rsidRPr="00AD5F32">
        <w:t>1.</w:t>
      </w:r>
      <w:r>
        <w:t xml:space="preserve">     </w:t>
      </w:r>
      <w:r w:rsidR="00D028F8">
        <w:rPr>
          <w:lang w:val="en-US"/>
        </w:rPr>
        <w:t>http</w:t>
      </w:r>
      <w:r w:rsidR="00D028F8" w:rsidRPr="00D028F8">
        <w:t>://</w:t>
      </w:r>
      <w:proofErr w:type="spellStart"/>
      <w:r w:rsidR="00F4532B">
        <w:fldChar w:fldCharType="begin"/>
      </w:r>
      <w:r w:rsidR="000D5809">
        <w:instrText>HYPERLINK "http://www.c-mentor.ru/cm_games_social.shtml"</w:instrText>
      </w:r>
      <w:r w:rsidR="00F4532B">
        <w:fldChar w:fldCharType="separate"/>
      </w:r>
      <w:r w:rsidRPr="00AD5F32">
        <w:rPr>
          <w:rStyle w:val="a7"/>
          <w:color w:val="auto"/>
          <w:u w:val="none"/>
        </w:rPr>
        <w:t>www.c-mentor.ru</w:t>
      </w:r>
      <w:proofErr w:type="spellEnd"/>
      <w:r w:rsidRPr="00AD5F32">
        <w:rPr>
          <w:rStyle w:val="a7"/>
          <w:color w:val="auto"/>
          <w:u w:val="none"/>
        </w:rPr>
        <w:t>/</w:t>
      </w:r>
      <w:proofErr w:type="spellStart"/>
      <w:r w:rsidRPr="00AD5F32">
        <w:rPr>
          <w:rStyle w:val="a7"/>
          <w:color w:val="auto"/>
          <w:u w:val="none"/>
        </w:rPr>
        <w:t>cm_games_social.shtml</w:t>
      </w:r>
      <w:proofErr w:type="spellEnd"/>
      <w:r w:rsidR="00F4532B">
        <w:fldChar w:fldCharType="end"/>
      </w:r>
    </w:p>
    <w:p w:rsidR="00AD5F32" w:rsidRPr="00AD5F32" w:rsidRDefault="00AD5F32" w:rsidP="00AD5F32">
      <w:pPr>
        <w:spacing w:line="360" w:lineRule="auto"/>
        <w:ind w:left="1134" w:hanging="425"/>
        <w:jc w:val="both"/>
      </w:pPr>
      <w:r w:rsidRPr="00AD5F32">
        <w:t>2.</w:t>
      </w:r>
      <w:r>
        <w:t xml:space="preserve">    </w:t>
      </w:r>
      <w:r w:rsidRPr="00AD5F32">
        <w:t xml:space="preserve"> </w:t>
      </w:r>
      <w:hyperlink r:id="rId5" w:tgtFrame="_blank" w:history="1">
        <w:r w:rsidRPr="00AD5F32">
          <w:rPr>
            <w:rStyle w:val="a7"/>
            <w:color w:val="auto"/>
            <w:u w:val="none"/>
          </w:rPr>
          <w:t>http://danur-w.narod.ru/</w:t>
        </w:r>
      </w:hyperlink>
    </w:p>
    <w:p w:rsidR="00E835F2" w:rsidRDefault="00E835F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AD5F32" w:rsidP="00AD5F32">
      <w:pPr>
        <w:tabs>
          <w:tab w:val="left" w:pos="3408"/>
        </w:tabs>
        <w:jc w:val="both"/>
      </w:pPr>
    </w:p>
    <w:p w:rsidR="00AD5F32" w:rsidRDefault="00D028F8" w:rsidP="00AD5F32">
      <w:pPr>
        <w:tabs>
          <w:tab w:val="left" w:pos="3408"/>
        </w:tabs>
        <w:jc w:val="right"/>
      </w:pPr>
      <w:r>
        <w:t>7</w:t>
      </w:r>
    </w:p>
    <w:p w:rsidR="004A074E" w:rsidRDefault="004A074E" w:rsidP="004A074E">
      <w:pPr>
        <w:jc w:val="center"/>
        <w:rPr>
          <w:rFonts w:eastAsia="Calibri"/>
          <w:b/>
        </w:rPr>
      </w:pPr>
    </w:p>
    <w:p w:rsidR="004A074E" w:rsidRPr="00A1394A" w:rsidRDefault="004A074E" w:rsidP="004A074E">
      <w:pPr>
        <w:jc w:val="center"/>
        <w:rPr>
          <w:rFonts w:eastAsia="Calibri"/>
          <w:b/>
        </w:rPr>
      </w:pPr>
      <w:r w:rsidRPr="00A1394A">
        <w:rPr>
          <w:rFonts w:eastAsia="Calibri"/>
          <w:b/>
        </w:rPr>
        <w:t>ПЕРЕЧЕНЬ</w:t>
      </w:r>
    </w:p>
    <w:p w:rsidR="004A074E" w:rsidRPr="00A1394A" w:rsidRDefault="004A074E" w:rsidP="004A074E">
      <w:pPr>
        <w:jc w:val="center"/>
        <w:rPr>
          <w:rFonts w:eastAsia="Calibri"/>
          <w:b/>
        </w:rPr>
      </w:pPr>
      <w:r w:rsidRPr="00A1394A">
        <w:rPr>
          <w:rFonts w:eastAsia="Calibri"/>
          <w:b/>
        </w:rPr>
        <w:t>оборудования кабинета для реализации программы</w:t>
      </w:r>
    </w:p>
    <w:p w:rsidR="004A074E" w:rsidRPr="00543CF8" w:rsidRDefault="004A074E" w:rsidP="004A074E">
      <w:pPr>
        <w:numPr>
          <w:ilvl w:val="0"/>
          <w:numId w:val="2"/>
        </w:numPr>
        <w:spacing w:line="360" w:lineRule="auto"/>
        <w:ind w:left="284" w:hanging="284"/>
        <w:rPr>
          <w:rFonts w:eastAsia="Calibri"/>
          <w:b/>
        </w:rPr>
      </w:pPr>
      <w:r w:rsidRPr="00543CF8">
        <w:rPr>
          <w:rFonts w:eastAsia="Calibri"/>
          <w:b/>
        </w:rPr>
        <w:t>Учебное оборудование.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 xml:space="preserve">Классная доска, обладающая  магнитными свойствами. 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>Экран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Комплект карт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Начало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торой Мировой войны 1 сентября 1939 г.-21 июня 1941 г. Территориальные изменения в Европе после Второй Мировой войны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Российская империя в 1725-1763 гг. (Европейская часть)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Европа в 1799-1815 гг.  Отечественная война 1812 г.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Соединенные Штаты Америки в конце XIX-XX вв.                                   Территориальные изменения после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ервой Мировой войны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Английская буржуазная революция XVII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Российская Федерация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right="-14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Становление Советской России 1917-1922 гг. Первая Мировая война (1914-1918 гг.)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Оформление крепостного права в России Вассальная пирамида</w:t>
      </w:r>
    </w:p>
    <w:p w:rsidR="004A074E" w:rsidRPr="004C4A7C" w:rsidRDefault="004A074E" w:rsidP="004A074E">
      <w:pPr>
        <w:pStyle w:val="a8"/>
        <w:numPr>
          <w:ilvl w:val="0"/>
          <w:numId w:val="3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4C4A7C">
        <w:rPr>
          <w:rFonts w:ascii="Times New Roman" w:eastAsia="Calibri" w:hAnsi="Times New Roman" w:cs="Times New Roman"/>
          <w:sz w:val="24"/>
          <w:szCs w:val="24"/>
        </w:rPr>
        <w:t>Россия в составе СССР (20-30-е гг. XX вв.).   СССР в 1946-1990 гг.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Политическая карта мира</w:t>
      </w:r>
    </w:p>
    <w:p w:rsidR="004A074E" w:rsidRPr="004C4A7C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4A7C">
        <w:rPr>
          <w:rFonts w:ascii="Times New Roman" w:eastAsia="Calibri" w:hAnsi="Times New Roman" w:cs="Times New Roman"/>
          <w:sz w:val="24"/>
          <w:szCs w:val="24"/>
        </w:rPr>
        <w:t xml:space="preserve">Гражданская война в США (1861-1865 гг.). Европа во второй половине XIX </w:t>
      </w:r>
      <w:proofErr w:type="gramStart"/>
      <w:r w:rsidRPr="004C4A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C4A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Крымская война 1853-1856 гг.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Административно территориальное устройство Российской Федерации</w:t>
      </w:r>
    </w:p>
    <w:p w:rsidR="004A074E" w:rsidRPr="00543CF8" w:rsidRDefault="004A074E" w:rsidP="004A074E">
      <w:pPr>
        <w:pStyle w:val="a8"/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43CF8">
        <w:rPr>
          <w:rFonts w:ascii="Times New Roman" w:eastAsia="Calibri" w:hAnsi="Times New Roman" w:cs="Times New Roman"/>
          <w:sz w:val="24"/>
          <w:szCs w:val="24"/>
        </w:rPr>
        <w:t>Типология стран современного мира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Народные движения в России в XVII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Объединение Германии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Русь в </w:t>
      </w:r>
      <w:r w:rsidRPr="00543CF8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Х-начале XII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Северо-Восточная Русь в первой половине XIV века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Экономическое развитие в СССР в 1926-1940 гг.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Европа в 30-е гг. XX в. Нарастание фашистской агрессии</w:t>
      </w:r>
    </w:p>
    <w:p w:rsidR="004A074E" w:rsidRPr="004C4A7C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4A7C">
        <w:rPr>
          <w:rFonts w:ascii="Times New Roman" w:eastAsia="Calibri" w:hAnsi="Times New Roman" w:cs="Times New Roman"/>
          <w:sz w:val="24"/>
          <w:szCs w:val="24"/>
        </w:rPr>
        <w:t xml:space="preserve">Российская империя в начале XX в.      Мир в начале XX </w:t>
      </w:r>
      <w:proofErr w:type="gramStart"/>
      <w:r w:rsidRPr="004C4A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C4A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Территориальные изменения в Западной Европе после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ервой Мировой войны</w:t>
      </w:r>
    </w:p>
    <w:p w:rsidR="004A074E" w:rsidRPr="00543CF8" w:rsidRDefault="004A074E" w:rsidP="004A074E">
      <w:pPr>
        <w:pStyle w:val="a8"/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543CF8">
        <w:rPr>
          <w:rFonts w:ascii="Times New Roman" w:eastAsia="Calibri" w:hAnsi="Times New Roman" w:cs="Times New Roman"/>
          <w:sz w:val="24"/>
          <w:szCs w:val="24"/>
        </w:rPr>
        <w:t>Вторая Мировая война. Военные действия в Европе и Северной Африке в 1942-45 гг.</w:t>
      </w:r>
    </w:p>
    <w:p w:rsidR="004A074E" w:rsidRPr="004C4A7C" w:rsidRDefault="004A074E" w:rsidP="004A074E">
      <w:pPr>
        <w:pStyle w:val="a8"/>
        <w:numPr>
          <w:ilvl w:val="0"/>
          <w:numId w:val="3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4C4A7C">
        <w:rPr>
          <w:rFonts w:ascii="Times New Roman" w:eastAsia="Calibri" w:hAnsi="Times New Roman" w:cs="Times New Roman"/>
          <w:sz w:val="24"/>
          <w:szCs w:val="24"/>
        </w:rPr>
        <w:t xml:space="preserve">Африка во второй половине XX в.     Европа в конце XX </w:t>
      </w:r>
      <w:proofErr w:type="gramStart"/>
      <w:r w:rsidRPr="004C4A7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4C4A7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Комплект таблиц</w:t>
      </w:r>
    </w:p>
    <w:p w:rsidR="004A074E" w:rsidRDefault="004A074E" w:rsidP="004A074E">
      <w:pPr>
        <w:pStyle w:val="a8"/>
        <w:numPr>
          <w:ilvl w:val="0"/>
          <w:numId w:val="5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Мир в ХХ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74E" w:rsidRDefault="00D028F8" w:rsidP="004A074E">
      <w:pPr>
        <w:pStyle w:val="a8"/>
        <w:spacing w:after="0" w:line="360" w:lineRule="auto"/>
        <w:ind w:left="28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lastRenderedPageBreak/>
        <w:t>2.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 xml:space="preserve">Греко-римские войны 500-449 гг.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н.э.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3.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Политические течения XVII-XIX вв.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4.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>Развитие России в XVII-XVIII вв.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5.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Развитие России в XVII-XVIII вв.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6.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Социальная система общества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7.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Человек, природа, общество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8.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Движение декабристов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9.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Факторы формирования Российской цивилизации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10.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Развитие российского государства</w:t>
      </w:r>
    </w:p>
    <w:p w:rsidR="004A074E" w:rsidRPr="00543CF8" w:rsidRDefault="004A074E" w:rsidP="004A074E">
      <w:pPr>
        <w:pStyle w:val="a8"/>
        <w:spacing w:after="0" w:line="360" w:lineRule="auto"/>
        <w:ind w:left="426"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11.</w:t>
      </w:r>
      <w:r w:rsidRPr="00543CF8">
        <w:rPr>
          <w:rFonts w:ascii="Times New Roman" w:eastAsia="Calibri" w:hAnsi="Times New Roman" w:cs="Times New Roman"/>
          <w:sz w:val="24"/>
          <w:szCs w:val="24"/>
        </w:rPr>
        <w:tab/>
        <w:t>Становление Российского государства</w:t>
      </w:r>
    </w:p>
    <w:p w:rsidR="004A074E" w:rsidRPr="00543CF8" w:rsidRDefault="004A074E" w:rsidP="004A074E">
      <w:pPr>
        <w:numPr>
          <w:ilvl w:val="0"/>
          <w:numId w:val="2"/>
        </w:numPr>
        <w:spacing w:line="360" w:lineRule="auto"/>
        <w:ind w:left="426" w:hanging="426"/>
        <w:rPr>
          <w:rFonts w:eastAsia="Calibri"/>
          <w:b/>
        </w:rPr>
      </w:pPr>
      <w:r w:rsidRPr="00543CF8">
        <w:rPr>
          <w:rFonts w:eastAsia="Calibri"/>
          <w:b/>
        </w:rPr>
        <w:t>Мультимедийное оборудование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rPr>
          <w:rFonts w:eastAsia="Calibri"/>
          <w:b/>
        </w:rPr>
        <w:t xml:space="preserve"> </w:t>
      </w:r>
      <w:r w:rsidRPr="00543CF8">
        <w:t xml:space="preserve">ПК учителя 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 xml:space="preserve"> Модем или выделенная линия для выхода в Интернет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 xml:space="preserve"> Мультимедийный проектор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 xml:space="preserve"> Документ – камера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</w:pPr>
      <w:r w:rsidRPr="00543CF8">
        <w:t xml:space="preserve">Телевизор </w:t>
      </w:r>
      <w:r w:rsidRPr="00543CF8">
        <w:rPr>
          <w:lang w:val="en-US"/>
        </w:rPr>
        <w:t>Daewoo</w:t>
      </w:r>
      <w:proofErr w:type="gramStart"/>
      <w:r w:rsidRPr="00543CF8">
        <w:t>о</w:t>
      </w:r>
      <w:proofErr w:type="gramEnd"/>
      <w:r w:rsidRPr="00543CF8">
        <w:t xml:space="preserve"> </w:t>
      </w:r>
    </w:p>
    <w:p w:rsidR="004A074E" w:rsidRPr="00543CF8" w:rsidRDefault="004A074E" w:rsidP="004A074E">
      <w:pPr>
        <w:numPr>
          <w:ilvl w:val="0"/>
          <w:numId w:val="2"/>
        </w:numPr>
        <w:spacing w:line="360" w:lineRule="auto"/>
        <w:ind w:left="426" w:hanging="426"/>
        <w:rPr>
          <w:rFonts w:eastAsia="Calibri"/>
          <w:b/>
        </w:rPr>
      </w:pPr>
      <w:r w:rsidRPr="00543CF8">
        <w:rPr>
          <w:rFonts w:eastAsia="Calibri"/>
          <w:b/>
        </w:rPr>
        <w:t>Дидактический материал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Комплект тестов по истории Средних веков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Комплект тестов по истории России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>Комплект тестов по обществознанию</w:t>
      </w:r>
    </w:p>
    <w:p w:rsidR="004A074E" w:rsidRPr="00543CF8" w:rsidRDefault="004A074E" w:rsidP="004A074E">
      <w:pPr>
        <w:numPr>
          <w:ilvl w:val="0"/>
          <w:numId w:val="2"/>
        </w:numPr>
        <w:spacing w:line="360" w:lineRule="auto"/>
        <w:ind w:left="426" w:hanging="426"/>
        <w:rPr>
          <w:rFonts w:eastAsia="Calibri"/>
          <w:b/>
        </w:rPr>
      </w:pPr>
      <w:r w:rsidRPr="00543CF8">
        <w:rPr>
          <w:rFonts w:eastAsia="Calibri"/>
          <w:b/>
        </w:rPr>
        <w:t>Библиотечный фонд (книгопечатная продукция)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  <w:jc w:val="both"/>
      </w:pPr>
      <w:r w:rsidRPr="00543CF8">
        <w:t>Данилов Д.Д., Кузнецов А.В., Кузнецова С.С., Рогожкин В.А., Павлова Н.С. Всеобщая история. История Новейшего времени. Учебник для 9 – го класса основной школы. М.: Баласс, 2010.</w:t>
      </w:r>
    </w:p>
    <w:p w:rsidR="004A074E" w:rsidRPr="00543CF8" w:rsidRDefault="004A074E" w:rsidP="004A074E">
      <w:pPr>
        <w:pStyle w:val="a6"/>
        <w:numPr>
          <w:ilvl w:val="1"/>
          <w:numId w:val="2"/>
        </w:numPr>
        <w:spacing w:line="360" w:lineRule="auto"/>
        <w:ind w:left="426" w:hanging="426"/>
        <w:jc w:val="both"/>
      </w:pPr>
      <w:r w:rsidRPr="00543CF8">
        <w:t xml:space="preserve"> Данилов Д.Д., Лисейцев Д.В., Клоков В.А., Кузнецов А.В., Кузнецова С.С., Павлова Н.С., Рогожкин В.А. История России </w:t>
      </w:r>
      <w:r w:rsidRPr="00543CF8">
        <w:rPr>
          <w:lang w:val="en-US"/>
        </w:rPr>
        <w:t>XX</w:t>
      </w:r>
      <w:r w:rsidRPr="00543CF8">
        <w:t xml:space="preserve"> – начало </w:t>
      </w:r>
      <w:r w:rsidRPr="00543CF8">
        <w:rPr>
          <w:lang w:val="en-US"/>
        </w:rPr>
        <w:t>XXI</w:t>
      </w:r>
      <w:r w:rsidRPr="00543CF8">
        <w:t xml:space="preserve"> века. Учебник для 9 класса основной школы. М.: Баласс, 2010.</w:t>
      </w:r>
    </w:p>
    <w:p w:rsidR="004A074E" w:rsidRPr="00543CF8" w:rsidRDefault="004A074E" w:rsidP="004A074E">
      <w:pPr>
        <w:pStyle w:val="a6"/>
        <w:spacing w:line="360" w:lineRule="auto"/>
        <w:ind w:left="426" w:hanging="426"/>
        <w:jc w:val="both"/>
      </w:pPr>
      <w:r w:rsidRPr="00543CF8">
        <w:t xml:space="preserve">4.4. Загладин  Н.В. Всеобщая история. Конец </w:t>
      </w:r>
      <w:proofErr w:type="gramStart"/>
      <w:r w:rsidRPr="00543CF8">
        <w:t>Х</w:t>
      </w:r>
      <w:proofErr w:type="gramEnd"/>
      <w:r w:rsidRPr="00543CF8">
        <w:rPr>
          <w:lang w:val="en-US"/>
        </w:rPr>
        <w:t>IX</w:t>
      </w:r>
      <w:r w:rsidRPr="00543CF8">
        <w:t xml:space="preserve">- начало </w:t>
      </w:r>
      <w:r w:rsidRPr="00543CF8">
        <w:rPr>
          <w:lang w:val="en-US"/>
        </w:rPr>
        <w:t>XXI</w:t>
      </w:r>
      <w:r w:rsidRPr="00543CF8">
        <w:t xml:space="preserve"> в. Учебник для 11–го класса.  М.: Русское слово, 2010.</w:t>
      </w:r>
    </w:p>
    <w:p w:rsidR="004A074E" w:rsidRPr="00543CF8" w:rsidRDefault="004A074E" w:rsidP="004A074E">
      <w:pPr>
        <w:pStyle w:val="a6"/>
        <w:spacing w:line="360" w:lineRule="auto"/>
        <w:ind w:left="426" w:hanging="426"/>
        <w:jc w:val="both"/>
      </w:pPr>
      <w:r w:rsidRPr="00543CF8">
        <w:t>4.5. Загладин Н.В. История России. XX - начало XXI века: учебник для 11 класса средних общеобразовательных учреждений / Н. В. Загладин, С. И. Козленко, С. Т. Минаков, Ю. А. Петров. - М.: Русское слово, 2009.</w:t>
      </w:r>
    </w:p>
    <w:p w:rsidR="004A074E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Обществознание. 8-9 классы: учеб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43CF8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ля общеобразовательных учреждений \ (Л.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Н. Боголюбов, Н.И. Городецкая, Л.Ф. Иванова и др.); под  ред. Л. Н. Боголюбова, Н.И. </w:t>
      </w:r>
    </w:p>
    <w:p w:rsidR="004A074E" w:rsidRDefault="00D028F8" w:rsidP="004A074E">
      <w:pPr>
        <w:pStyle w:val="a8"/>
        <w:spacing w:after="0" w:line="360" w:lineRule="auto"/>
        <w:ind w:left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</w:p>
    <w:p w:rsidR="004A074E" w:rsidRDefault="004A074E" w:rsidP="004A074E">
      <w:pPr>
        <w:pStyle w:val="a8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CF8">
        <w:rPr>
          <w:rFonts w:ascii="Times New Roman" w:eastAsia="Calibri" w:hAnsi="Times New Roman" w:cs="Times New Roman"/>
          <w:sz w:val="24"/>
          <w:szCs w:val="24"/>
        </w:rPr>
        <w:lastRenderedPageBreak/>
        <w:t>Городецкой. – М.: Просвещение, 2003.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43CF8">
        <w:rPr>
          <w:rFonts w:ascii="Times New Roman" w:hAnsi="Times New Roman" w:cs="Times New Roman"/>
          <w:sz w:val="24"/>
          <w:szCs w:val="24"/>
        </w:rPr>
        <w:t>Боголюбов Л.Н., Аверьянов Ю.И., Городецкая Н.И., Иванова Л.Ф. и др. Обществознание. 10 класс: учебник для общеобразовательных учреждений. Базовый уровень. М.: Просвещение, 2009.</w:t>
      </w:r>
    </w:p>
    <w:p w:rsidR="004A074E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Боголюбов Л.Н., Лазебникова А.Ю. "Обществознание. 10 класс. Профильный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 xml:space="preserve">уровень. Учебник для 11 класса общеобразовательных учреждений. М.: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>Просвещение. 2009.</w:t>
      </w:r>
    </w:p>
    <w:p w:rsidR="004A074E" w:rsidRPr="004C4A7C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C4A7C">
        <w:rPr>
          <w:rFonts w:ascii="Times New Roman" w:hAnsi="Times New Roman" w:cs="Times New Roman"/>
          <w:sz w:val="24"/>
        </w:rPr>
        <w:t>Боголюбов Л. Н., Лазебникова А. Ю. "Обществознание. 11 класс. Профильный уровень</w:t>
      </w:r>
      <w:r>
        <w:rPr>
          <w:rFonts w:ascii="Times New Roman" w:hAnsi="Times New Roman" w:cs="Times New Roman"/>
          <w:sz w:val="24"/>
        </w:rPr>
        <w:t>. У</w:t>
      </w:r>
      <w:r w:rsidRPr="004C4A7C">
        <w:rPr>
          <w:rFonts w:ascii="Times New Roman" w:hAnsi="Times New Roman" w:cs="Times New Roman"/>
          <w:sz w:val="24"/>
        </w:rPr>
        <w:t>чебник дл</w:t>
      </w:r>
      <w:r>
        <w:rPr>
          <w:rFonts w:ascii="Times New Roman" w:hAnsi="Times New Roman" w:cs="Times New Roman"/>
          <w:sz w:val="24"/>
        </w:rPr>
        <w:t>я 11 класса общеобразовательных</w:t>
      </w:r>
      <w:r w:rsidRPr="004C4A7C">
        <w:rPr>
          <w:rFonts w:ascii="Times New Roman" w:hAnsi="Times New Roman" w:cs="Times New Roman"/>
          <w:sz w:val="24"/>
        </w:rPr>
        <w:t xml:space="preserve"> учреждений. М.: </w:t>
      </w:r>
      <w:r>
        <w:rPr>
          <w:rFonts w:ascii="Times New Roman" w:hAnsi="Times New Roman" w:cs="Times New Roman"/>
          <w:sz w:val="24"/>
        </w:rPr>
        <w:t xml:space="preserve"> </w:t>
      </w:r>
      <w:r w:rsidRPr="004C4A7C">
        <w:rPr>
          <w:rFonts w:ascii="Times New Roman" w:hAnsi="Times New Roman" w:cs="Times New Roman"/>
          <w:sz w:val="24"/>
        </w:rPr>
        <w:t>Просвещение. 2011.</w:t>
      </w:r>
    </w:p>
    <w:p w:rsidR="004A074E" w:rsidRPr="00543CF8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3CF8">
        <w:rPr>
          <w:rFonts w:ascii="Times New Roman" w:eastAsia="Calibri" w:hAnsi="Times New Roman" w:cs="Times New Roman"/>
          <w:sz w:val="24"/>
          <w:szCs w:val="24"/>
        </w:rPr>
        <w:t>Конституция РФ</w:t>
      </w:r>
    </w:p>
    <w:p w:rsidR="004A074E" w:rsidRPr="004C4A7C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4C4A7C">
        <w:rPr>
          <w:rFonts w:ascii="Times New Roman" w:hAnsi="Times New Roman" w:cs="Times New Roman"/>
          <w:sz w:val="24"/>
        </w:rPr>
        <w:t>Баранов П.А. Обществознание в таблицах.10-11 классы. М.: АСТ - Астрель, 2010.</w:t>
      </w:r>
    </w:p>
    <w:p w:rsidR="004A074E" w:rsidRDefault="004A074E" w:rsidP="004A074E">
      <w:pPr>
        <w:pStyle w:val="a8"/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Комплект атласов по истории</w:t>
      </w:r>
    </w:p>
    <w:p w:rsidR="004A074E" w:rsidRDefault="004A074E" w:rsidP="004A074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История Нового времени.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4C4A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в. 8 класс. М.: Дрофа, 2006.</w:t>
      </w:r>
    </w:p>
    <w:p w:rsidR="004A074E" w:rsidRDefault="004A074E" w:rsidP="004A074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История России.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в. 8 класс. М.: Дрофа, 2006.</w:t>
      </w:r>
    </w:p>
    <w:p w:rsidR="004A074E" w:rsidRDefault="004A074E" w:rsidP="004A074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Новейшая история.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2832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начало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в. 9 класс. М.: Дрофа, 2008.</w:t>
      </w:r>
    </w:p>
    <w:p w:rsidR="004A074E" w:rsidRDefault="004A074E" w:rsidP="004A074E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История России. ХХ - начало ХХ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в. 9 класс. М.: Дрофа, 2008. </w:t>
      </w: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both"/>
        <w:rPr>
          <w:rFonts w:eastAsia="Calibri"/>
        </w:rPr>
      </w:pPr>
    </w:p>
    <w:p w:rsidR="004A074E" w:rsidRDefault="004A074E" w:rsidP="004A074E">
      <w:pPr>
        <w:spacing w:line="360" w:lineRule="auto"/>
        <w:jc w:val="right"/>
      </w:pPr>
      <w:r>
        <w:rPr>
          <w:rFonts w:eastAsia="Calibri"/>
        </w:rPr>
        <w:t>1</w:t>
      </w:r>
      <w:r w:rsidR="00D028F8">
        <w:rPr>
          <w:rFonts w:eastAsia="Calibri"/>
        </w:rPr>
        <w:t>0</w:t>
      </w:r>
    </w:p>
    <w:p w:rsidR="00AD5F32" w:rsidRDefault="00AD5F32" w:rsidP="00242D54">
      <w:pPr>
        <w:pStyle w:val="a6"/>
        <w:jc w:val="center"/>
        <w:rPr>
          <w:b/>
        </w:rPr>
      </w:pPr>
      <w:r w:rsidRPr="00060E0A">
        <w:rPr>
          <w:rFonts w:eastAsia="Calibri"/>
          <w:b/>
        </w:rPr>
        <w:lastRenderedPageBreak/>
        <w:t>КАЛЕНДАРНО-ТЕМАТИЧЕСКОЕ ПЛАНИРОВАНИЕ</w:t>
      </w:r>
    </w:p>
    <w:p w:rsidR="00AD5F32" w:rsidRPr="00060E0A" w:rsidRDefault="00AD5F32" w:rsidP="00AD5F32">
      <w:pPr>
        <w:pStyle w:val="a6"/>
        <w:jc w:val="center"/>
        <w:rPr>
          <w:b/>
          <w:sz w:val="16"/>
          <w:szCs w:val="16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51"/>
        <w:gridCol w:w="851"/>
        <w:gridCol w:w="4536"/>
        <w:gridCol w:w="708"/>
        <w:gridCol w:w="993"/>
        <w:gridCol w:w="1134"/>
        <w:gridCol w:w="992"/>
      </w:tblGrid>
      <w:tr w:rsidR="00AD5F32" w:rsidRPr="006E0F68" w:rsidTr="00242D54">
        <w:trPr>
          <w:trHeight w:val="284"/>
        </w:trPr>
        <w:tc>
          <w:tcPr>
            <w:tcW w:w="709" w:type="dxa"/>
            <w:vMerge w:val="restart"/>
            <w:shd w:val="clear" w:color="auto" w:fill="auto"/>
          </w:tcPr>
          <w:p w:rsidR="00AD5F32" w:rsidRPr="00195C23" w:rsidRDefault="00AD5F32" w:rsidP="00242D54">
            <w:pPr>
              <w:ind w:left="-123" w:right="-108" w:firstLine="123"/>
              <w:jc w:val="center"/>
              <w:rPr>
                <w:b/>
                <w:sz w:val="22"/>
              </w:rPr>
            </w:pPr>
            <w:r w:rsidRPr="00195C23">
              <w:rPr>
                <w:b/>
                <w:sz w:val="22"/>
              </w:rPr>
              <w:t xml:space="preserve">№ </w:t>
            </w:r>
            <w:proofErr w:type="spellStart"/>
            <w:proofErr w:type="gramStart"/>
            <w:r w:rsidR="00461D51">
              <w:rPr>
                <w:b/>
                <w:sz w:val="22"/>
              </w:rPr>
              <w:t>заня-тия</w:t>
            </w:r>
            <w:proofErr w:type="spellEnd"/>
            <w:proofErr w:type="gramEnd"/>
          </w:p>
        </w:tc>
        <w:tc>
          <w:tcPr>
            <w:tcW w:w="1702" w:type="dxa"/>
            <w:gridSpan w:val="2"/>
            <w:shd w:val="clear" w:color="auto" w:fill="auto"/>
          </w:tcPr>
          <w:p w:rsidR="00AD5F32" w:rsidRPr="00195C23" w:rsidRDefault="00AD5F32" w:rsidP="000C61C3">
            <w:pPr>
              <w:jc w:val="center"/>
              <w:rPr>
                <w:b/>
                <w:sz w:val="22"/>
              </w:rPr>
            </w:pPr>
            <w:r w:rsidRPr="00195C23">
              <w:rPr>
                <w:b/>
                <w:sz w:val="22"/>
              </w:rPr>
              <w:t>Дата проведения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AD5F32" w:rsidRPr="00195C23" w:rsidRDefault="00AD5F32" w:rsidP="00AD5F32">
            <w:pPr>
              <w:rPr>
                <w:b/>
                <w:sz w:val="22"/>
              </w:rPr>
            </w:pPr>
          </w:p>
          <w:p w:rsidR="00AD5F32" w:rsidRPr="00195C23" w:rsidRDefault="00AD5F32" w:rsidP="00AD5F32">
            <w:pPr>
              <w:jc w:val="center"/>
              <w:rPr>
                <w:b/>
                <w:sz w:val="22"/>
              </w:rPr>
            </w:pPr>
            <w:r w:rsidRPr="00195C23">
              <w:rPr>
                <w:b/>
                <w:sz w:val="22"/>
              </w:rPr>
              <w:t>Тема урока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D5F32" w:rsidRPr="00195C23" w:rsidRDefault="00AD5F32" w:rsidP="000C61C3">
            <w:pPr>
              <w:ind w:left="-108" w:right="-108"/>
              <w:jc w:val="center"/>
              <w:rPr>
                <w:b/>
                <w:sz w:val="22"/>
              </w:rPr>
            </w:pPr>
            <w:r w:rsidRPr="00195C23">
              <w:rPr>
                <w:b/>
                <w:sz w:val="22"/>
              </w:rPr>
              <w:t>Кол-во</w:t>
            </w:r>
            <w:r>
              <w:rPr>
                <w:b/>
                <w:sz w:val="22"/>
              </w:rPr>
              <w:t xml:space="preserve"> </w:t>
            </w:r>
            <w:r w:rsidRPr="00195C23">
              <w:rPr>
                <w:b/>
                <w:sz w:val="22"/>
              </w:rPr>
              <w:t>часов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D5F32" w:rsidRPr="00195C23" w:rsidRDefault="00AD5F32" w:rsidP="000C61C3">
            <w:pPr>
              <w:ind w:left="-108" w:right="-75"/>
              <w:jc w:val="center"/>
              <w:rPr>
                <w:b/>
                <w:sz w:val="22"/>
              </w:rPr>
            </w:pPr>
            <w:r w:rsidRPr="00195C23">
              <w:rPr>
                <w:b/>
                <w:sz w:val="22"/>
              </w:rPr>
              <w:t>Формы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D5F32" w:rsidRPr="00195C23" w:rsidRDefault="00AD5F32" w:rsidP="000C61C3">
            <w:pPr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195C23">
              <w:rPr>
                <w:b/>
                <w:sz w:val="22"/>
              </w:rPr>
              <w:t>Исполь-зование</w:t>
            </w:r>
            <w:proofErr w:type="spellEnd"/>
            <w:proofErr w:type="gramEnd"/>
            <w:r w:rsidRPr="00195C23">
              <w:rPr>
                <w:b/>
                <w:sz w:val="22"/>
              </w:rPr>
              <w:t xml:space="preserve"> ИКТ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D5F32" w:rsidRPr="00195C23" w:rsidRDefault="00AD5F32" w:rsidP="000C61C3">
            <w:pPr>
              <w:ind w:left="-108" w:right="-108"/>
              <w:jc w:val="center"/>
              <w:rPr>
                <w:b/>
                <w:sz w:val="22"/>
              </w:rPr>
            </w:pPr>
            <w:proofErr w:type="spellStart"/>
            <w:proofErr w:type="gramStart"/>
            <w:r w:rsidRPr="00195C23">
              <w:rPr>
                <w:b/>
                <w:sz w:val="22"/>
              </w:rPr>
              <w:t>Приме-чание</w:t>
            </w:r>
            <w:proofErr w:type="spellEnd"/>
            <w:proofErr w:type="gramEnd"/>
          </w:p>
        </w:tc>
      </w:tr>
      <w:tr w:rsidR="00AD5F32" w:rsidRPr="006E0F68" w:rsidTr="00242D54">
        <w:trPr>
          <w:trHeight w:val="286"/>
        </w:trPr>
        <w:tc>
          <w:tcPr>
            <w:tcW w:w="709" w:type="dxa"/>
            <w:vMerge/>
            <w:shd w:val="clear" w:color="auto" w:fill="auto"/>
          </w:tcPr>
          <w:p w:rsidR="00AD5F32" w:rsidRPr="006E0F68" w:rsidRDefault="00AD5F32" w:rsidP="000C61C3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AD5F32" w:rsidRPr="00195C23" w:rsidRDefault="00AD5F32" w:rsidP="0079421F">
            <w:pPr>
              <w:ind w:left="-108" w:right="-108"/>
              <w:jc w:val="center"/>
              <w:rPr>
                <w:b/>
                <w:sz w:val="22"/>
              </w:rPr>
            </w:pPr>
            <w:proofErr w:type="spellStart"/>
            <w:r w:rsidRPr="00195C23">
              <w:rPr>
                <w:b/>
                <w:sz w:val="22"/>
              </w:rPr>
              <w:t>планир</w:t>
            </w:r>
            <w:proofErr w:type="spellEnd"/>
            <w:r w:rsidRPr="00195C23">
              <w:rPr>
                <w:b/>
                <w:sz w:val="22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AD5F32" w:rsidRPr="00195C23" w:rsidRDefault="00AD5F32" w:rsidP="0079421F">
            <w:pPr>
              <w:ind w:left="-249" w:right="-249"/>
              <w:jc w:val="center"/>
              <w:rPr>
                <w:b/>
                <w:sz w:val="22"/>
              </w:rPr>
            </w:pPr>
            <w:proofErr w:type="spellStart"/>
            <w:r w:rsidRPr="00195C23">
              <w:rPr>
                <w:b/>
                <w:sz w:val="22"/>
              </w:rPr>
              <w:t>фактич</w:t>
            </w:r>
            <w:proofErr w:type="spellEnd"/>
            <w:r w:rsidRPr="00195C23">
              <w:rPr>
                <w:b/>
                <w:sz w:val="22"/>
              </w:rPr>
              <w:t>.</w:t>
            </w:r>
          </w:p>
        </w:tc>
        <w:tc>
          <w:tcPr>
            <w:tcW w:w="4536" w:type="dxa"/>
            <w:vMerge/>
            <w:shd w:val="clear" w:color="auto" w:fill="auto"/>
          </w:tcPr>
          <w:p w:rsidR="00AD5F32" w:rsidRPr="006E0F68" w:rsidRDefault="00AD5F32" w:rsidP="00AD5F32">
            <w:pPr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D5F32" w:rsidRPr="006E0F68" w:rsidRDefault="00AD5F32" w:rsidP="000C61C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D5F32" w:rsidRPr="006E0F68" w:rsidRDefault="00AD5F32" w:rsidP="000C61C3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D5F32" w:rsidRPr="006E0F68" w:rsidRDefault="00AD5F32" w:rsidP="000C61C3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5F32" w:rsidRPr="006E0F68" w:rsidRDefault="00AD5F32" w:rsidP="000C61C3">
            <w:pPr>
              <w:jc w:val="center"/>
              <w:rPr>
                <w:b/>
              </w:rPr>
            </w:pPr>
          </w:p>
        </w:tc>
      </w:tr>
      <w:tr w:rsidR="00AD5F32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  <w:r w:rsidRPr="00AD5F32">
              <w:t>1</w:t>
            </w: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AD5F32" w:rsidRPr="00AD5F32" w:rsidRDefault="00AD5F32" w:rsidP="00AD5F32">
            <w:pPr>
              <w:pStyle w:val="a6"/>
              <w:ind w:right="-108"/>
            </w:pPr>
            <w:r w:rsidRPr="00AD5F32">
              <w:rPr>
                <w:szCs w:val="16"/>
              </w:rPr>
              <w:t>Введение.</w:t>
            </w:r>
          </w:p>
        </w:tc>
        <w:tc>
          <w:tcPr>
            <w:tcW w:w="708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  <w:r w:rsidRPr="00AD5F32">
              <w:t>1</w:t>
            </w:r>
          </w:p>
        </w:tc>
        <w:tc>
          <w:tcPr>
            <w:tcW w:w="993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D5F32" w:rsidRPr="00AD5F32" w:rsidRDefault="00AD5F32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</w:tr>
      <w:tr w:rsidR="004A074E" w:rsidRPr="00AD5F32" w:rsidTr="00242D54">
        <w:trPr>
          <w:trHeight w:val="284"/>
        </w:trPr>
        <w:tc>
          <w:tcPr>
            <w:tcW w:w="10774" w:type="dxa"/>
            <w:gridSpan w:val="8"/>
            <w:shd w:val="clear" w:color="auto" w:fill="auto"/>
          </w:tcPr>
          <w:p w:rsidR="004A074E" w:rsidRPr="00AD5F32" w:rsidRDefault="004A074E" w:rsidP="004A074E">
            <w:pPr>
              <w:jc w:val="center"/>
            </w:pPr>
            <w:r w:rsidRPr="001D7F9E">
              <w:rPr>
                <w:b/>
                <w:szCs w:val="16"/>
              </w:rPr>
              <w:t xml:space="preserve">Раздел </w:t>
            </w:r>
            <w:r w:rsidRPr="001D7F9E">
              <w:rPr>
                <w:b/>
                <w:szCs w:val="16"/>
                <w:lang w:val="en-US"/>
              </w:rPr>
              <w:t>I</w:t>
            </w:r>
            <w:r w:rsidRPr="001D7F9E">
              <w:rPr>
                <w:b/>
                <w:szCs w:val="16"/>
              </w:rPr>
              <w:t>. Современное состояние цивилизации и цивилизационного процесса</w:t>
            </w:r>
            <w:r>
              <w:rPr>
                <w:b/>
                <w:szCs w:val="16"/>
              </w:rPr>
              <w:t xml:space="preserve">    33 ч.</w:t>
            </w:r>
          </w:p>
        </w:tc>
      </w:tr>
      <w:tr w:rsidR="00AD5F32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AD5F32" w:rsidRPr="00AD5F32" w:rsidRDefault="000C61C3" w:rsidP="000C61C3">
            <w:pPr>
              <w:jc w:val="center"/>
            </w:pPr>
            <w:r>
              <w:t>2-3</w:t>
            </w: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AD5F32" w:rsidRDefault="00AD5F32" w:rsidP="000C61C3">
            <w:pPr>
              <w:snapToGrid w:val="0"/>
              <w:rPr>
                <w:b/>
                <w:szCs w:val="16"/>
              </w:rPr>
            </w:pPr>
            <w:r>
              <w:rPr>
                <w:szCs w:val="16"/>
              </w:rPr>
              <w:t xml:space="preserve">Тема 1. «Загадка </w:t>
            </w:r>
            <w:r>
              <w:rPr>
                <w:szCs w:val="16"/>
                <w:lang w:val="en-US"/>
              </w:rPr>
              <w:t>III</w:t>
            </w:r>
            <w:r>
              <w:rPr>
                <w:szCs w:val="16"/>
              </w:rPr>
              <w:t xml:space="preserve"> тысячелетия» Когда же оно началось? Условность и реальность исторического времени.</w:t>
            </w:r>
          </w:p>
        </w:tc>
        <w:tc>
          <w:tcPr>
            <w:tcW w:w="708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D5F32" w:rsidRPr="00AD5F32" w:rsidRDefault="00AD5F32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</w:tr>
      <w:tr w:rsidR="00AD5F32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AD5F32" w:rsidRPr="00AD5F32" w:rsidRDefault="000C61C3" w:rsidP="000C61C3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AD5F32" w:rsidRDefault="00AD5F32" w:rsidP="000C61C3">
            <w:pPr>
              <w:snapToGrid w:val="0"/>
              <w:rPr>
                <w:b/>
                <w:szCs w:val="16"/>
              </w:rPr>
            </w:pPr>
            <w:r w:rsidRPr="00D74B09">
              <w:rPr>
                <w:szCs w:val="16"/>
              </w:rPr>
              <w:t xml:space="preserve">Тема </w:t>
            </w:r>
            <w:r>
              <w:rPr>
                <w:szCs w:val="16"/>
              </w:rPr>
              <w:t>2</w:t>
            </w:r>
            <w:r w:rsidRPr="00D74B09">
              <w:rPr>
                <w:szCs w:val="16"/>
              </w:rPr>
              <w:t>. Перспективы цивилизации.</w:t>
            </w:r>
          </w:p>
        </w:tc>
        <w:tc>
          <w:tcPr>
            <w:tcW w:w="708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D5F32" w:rsidRPr="00AD5F32" w:rsidRDefault="00AD5F32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D5F32" w:rsidRPr="00AD5F32" w:rsidRDefault="00AD5F32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5-6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Глобальные проблемы человечества и необходимость выработки Планетарного сознания.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Урок повторения и обобщения по темам 1, 2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BF4290" w:rsidRDefault="00A83536" w:rsidP="00A83536">
            <w:pPr>
              <w:pStyle w:val="a6"/>
              <w:jc w:val="center"/>
            </w:pPr>
            <w:proofErr w:type="spellStart"/>
            <w:r>
              <w:t>провер</w:t>
            </w:r>
            <w:proofErr w:type="spellEnd"/>
            <w:r>
              <w:t>.</w:t>
            </w:r>
            <w:r w:rsidR="000C61C3" w:rsidRPr="00BF4290"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461D51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>Тема</w:t>
            </w:r>
            <w:r>
              <w:rPr>
                <w:szCs w:val="16"/>
              </w:rPr>
              <w:t xml:space="preserve"> 3</w:t>
            </w:r>
            <w:r w:rsidRPr="00D74B09">
              <w:rPr>
                <w:szCs w:val="16"/>
              </w:rPr>
              <w:t xml:space="preserve">. </w:t>
            </w:r>
            <w:r w:rsidR="00461D51">
              <w:rPr>
                <w:szCs w:val="16"/>
              </w:rPr>
              <w:t>Диалог цивилизаций.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AD5F32" w:rsidRDefault="000C61C3" w:rsidP="00AD5F32">
            <w:r>
              <w:t>Конфликт и противостояние цивилизаций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табл.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AD5F32">
            <w:r>
              <w:t>Типы межцивилизационных проблем: две «империи зла», Север-Юг, Запад-Восток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11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461D51">
            <w:r>
              <w:t xml:space="preserve">Урок </w:t>
            </w:r>
            <w:r w:rsidR="00461D51">
              <w:t xml:space="preserve">обобщения </w:t>
            </w:r>
            <w:r>
              <w:t>по теме 3</w:t>
            </w:r>
            <w:r w:rsidR="00461D51">
              <w:t xml:space="preserve">. </w:t>
            </w:r>
            <w:r w:rsidR="00461D51" w:rsidRPr="00A83536">
              <w:rPr>
                <w:i/>
              </w:rPr>
              <w:t>Практикум.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BF4290" w:rsidRDefault="000C61C3" w:rsidP="000C61C3">
            <w:pPr>
              <w:pStyle w:val="a6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12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 xml:space="preserve">Тема </w:t>
            </w:r>
            <w:r>
              <w:rPr>
                <w:szCs w:val="16"/>
              </w:rPr>
              <w:t>4</w:t>
            </w:r>
            <w:r w:rsidRPr="00D74B09">
              <w:rPr>
                <w:szCs w:val="16"/>
              </w:rPr>
              <w:t>. Попытки выработки цивилизационных универсалий.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13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AD5F32" w:rsidRDefault="000C61C3" w:rsidP="0079421F">
            <w:r>
              <w:t xml:space="preserve">«Право </w:t>
            </w:r>
            <w:proofErr w:type="gramStart"/>
            <w:r>
              <w:t>сильных</w:t>
            </w:r>
            <w:proofErr w:type="gramEnd"/>
            <w:r>
              <w:t>» объявлять свои ценности общечеловеческими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14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79421F">
            <w:r>
              <w:t xml:space="preserve">«Право </w:t>
            </w:r>
            <w:proofErr w:type="gramStart"/>
            <w:r>
              <w:t>слабых</w:t>
            </w:r>
            <w:proofErr w:type="gramEnd"/>
            <w:r>
              <w:t>» воспринимать и адаптировать эти ценности.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15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 xml:space="preserve">Тема </w:t>
            </w:r>
            <w:r>
              <w:rPr>
                <w:szCs w:val="16"/>
              </w:rPr>
              <w:t>5</w:t>
            </w:r>
            <w:r w:rsidRPr="00D74B09">
              <w:rPr>
                <w:szCs w:val="16"/>
              </w:rPr>
              <w:t>. Нарастание цивилизационных кризисов</w:t>
            </w:r>
            <w:r>
              <w:rPr>
                <w:szCs w:val="16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16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Глобальная Африка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табл.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17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461D51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Демографический кризис.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18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Экологический кризис.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19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79421F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Геополитический кризис (США как супердержава, строительство новой Европы)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табл.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20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461D51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Урок повторения по темам 4,5</w:t>
            </w:r>
            <w:r w:rsidR="00461D51">
              <w:rPr>
                <w:szCs w:val="16"/>
              </w:rPr>
              <w:t xml:space="preserve">. </w:t>
            </w:r>
            <w:r w:rsidR="00461D51" w:rsidRPr="00A83536">
              <w:rPr>
                <w:i/>
                <w:szCs w:val="16"/>
              </w:rPr>
              <w:t>Семинар.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BF4290" w:rsidRDefault="000C61C3" w:rsidP="000C61C3">
            <w:pPr>
              <w:pStyle w:val="a6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21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A83536">
            <w:pPr>
              <w:snapToGrid w:val="0"/>
              <w:ind w:right="-108"/>
              <w:rPr>
                <w:szCs w:val="16"/>
              </w:rPr>
            </w:pPr>
            <w:r w:rsidRPr="00D74B09">
              <w:rPr>
                <w:szCs w:val="16"/>
              </w:rPr>
              <w:t>Тема</w:t>
            </w:r>
            <w:r>
              <w:rPr>
                <w:szCs w:val="16"/>
              </w:rPr>
              <w:t xml:space="preserve"> 6</w:t>
            </w:r>
            <w:r w:rsidRPr="00D74B09">
              <w:rPr>
                <w:szCs w:val="16"/>
              </w:rPr>
              <w:t>. Кризисная ситуация как система «вызовов» и типы ответов на неё.</w:t>
            </w:r>
            <w:r>
              <w:rPr>
                <w:szCs w:val="16"/>
              </w:rPr>
              <w:t xml:space="preserve"> Активизация национального и религиозного факторов, движение «анти</w:t>
            </w:r>
            <w:proofErr w:type="gramStart"/>
            <w:r>
              <w:rPr>
                <w:szCs w:val="16"/>
              </w:rPr>
              <w:t>-»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</w:p>
          <w:p w:rsidR="000C61C3" w:rsidRDefault="000C61C3" w:rsidP="000C61C3">
            <w:pPr>
              <w:jc w:val="center"/>
            </w:pPr>
          </w:p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22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Принуждение к миру (США)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23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Ориентация на собственные силы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табл.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A83536">
            <w:pPr>
              <w:ind w:left="-108" w:right="-108"/>
              <w:jc w:val="center"/>
            </w:pPr>
            <w:r>
              <w:t>24-25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Российский ответ (традиции, государственность, коллективизм)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A83536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  <w:r>
              <w:t>26</w:t>
            </w:r>
          </w:p>
        </w:tc>
        <w:tc>
          <w:tcPr>
            <w:tcW w:w="851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A83536" w:rsidRDefault="00A83536" w:rsidP="00A83536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Повторение по теме 6</w:t>
            </w:r>
          </w:p>
        </w:tc>
        <w:tc>
          <w:tcPr>
            <w:tcW w:w="708" w:type="dxa"/>
            <w:shd w:val="clear" w:color="auto" w:fill="auto"/>
          </w:tcPr>
          <w:p w:rsidR="00A83536" w:rsidRDefault="00A83536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A83536" w:rsidRPr="00BF4290" w:rsidRDefault="00A83536" w:rsidP="009E691D">
            <w:pPr>
              <w:pStyle w:val="a6"/>
              <w:jc w:val="center"/>
            </w:pPr>
            <w:proofErr w:type="spellStart"/>
            <w:r>
              <w:t>провер</w:t>
            </w:r>
            <w:proofErr w:type="spellEnd"/>
            <w:r>
              <w:t>.</w:t>
            </w:r>
            <w:r w:rsidRPr="00BF4290"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A83536" w:rsidRPr="00AD5F32" w:rsidRDefault="00A83536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27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 xml:space="preserve">Тема </w:t>
            </w:r>
            <w:r>
              <w:rPr>
                <w:szCs w:val="16"/>
              </w:rPr>
              <w:t>7</w:t>
            </w:r>
            <w:r w:rsidRPr="00D74B09">
              <w:rPr>
                <w:szCs w:val="16"/>
              </w:rPr>
              <w:t xml:space="preserve"> . Основные тенденции </w:t>
            </w:r>
            <w:r w:rsidRPr="00D74B09">
              <w:rPr>
                <w:szCs w:val="16"/>
              </w:rPr>
              <w:lastRenderedPageBreak/>
              <w:t>цивилизационного развития</w:t>
            </w:r>
            <w:r>
              <w:rPr>
                <w:szCs w:val="16"/>
              </w:rPr>
              <w:t>.</w:t>
            </w:r>
          </w:p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Принципиальная возможность сохранения цивилизации</w:t>
            </w:r>
            <w:r w:rsidR="00A83536">
              <w:rPr>
                <w:szCs w:val="16"/>
              </w:rPr>
              <w:t>.</w:t>
            </w:r>
            <w:r w:rsidR="00A83536" w:rsidRPr="00A83536">
              <w:rPr>
                <w:i/>
                <w:szCs w:val="16"/>
              </w:rPr>
              <w:t xml:space="preserve"> Семинар.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</w:p>
          <w:p w:rsidR="000C61C3" w:rsidRDefault="000C61C3" w:rsidP="000C61C3">
            <w:pPr>
              <w:jc w:val="center"/>
            </w:pPr>
          </w:p>
          <w:p w:rsidR="000C61C3" w:rsidRDefault="000C61C3" w:rsidP="000C61C3">
            <w:pPr>
              <w:jc w:val="center"/>
            </w:pPr>
            <w:r>
              <w:t>1</w:t>
            </w:r>
          </w:p>
          <w:p w:rsidR="000C61C3" w:rsidRPr="00AD5F32" w:rsidRDefault="000C61C3" w:rsidP="000C61C3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A83536">
            <w:pPr>
              <w:ind w:right="-108" w:hanging="108"/>
              <w:jc w:val="center"/>
            </w:pPr>
            <w:r>
              <w:lastRenderedPageBreak/>
              <w:t>28-29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A83536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Международный терроризм.</w:t>
            </w:r>
            <w:r w:rsidR="00A83536">
              <w:rPr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</w:t>
            </w:r>
            <w:r>
              <w:rPr>
                <w:sz w:val="22"/>
              </w:rPr>
              <w:t>схемы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30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Поиск координационных усилий (сотрудничество в космосе и т.п.)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  <w:proofErr w:type="spellStart"/>
            <w:proofErr w:type="gramStart"/>
            <w:r w:rsidRPr="00AD5F32">
              <w:rPr>
                <w:sz w:val="22"/>
              </w:rPr>
              <w:t>демонстра-ция</w:t>
            </w:r>
            <w:proofErr w:type="spellEnd"/>
            <w:proofErr w:type="gramEnd"/>
            <w:r w:rsidRPr="00AD5F32">
              <w:rPr>
                <w:sz w:val="22"/>
              </w:rPr>
              <w:t xml:space="preserve"> табл.</w:t>
            </w: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31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Default="000C61C3" w:rsidP="000C61C3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Перспектива сохранения многообразия в условиях универсализации.</w:t>
            </w:r>
          </w:p>
        </w:tc>
        <w:tc>
          <w:tcPr>
            <w:tcW w:w="708" w:type="dxa"/>
            <w:shd w:val="clear" w:color="auto" w:fill="auto"/>
          </w:tcPr>
          <w:p w:rsidR="000C61C3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A83536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  <w:r>
              <w:t>32</w:t>
            </w:r>
          </w:p>
        </w:tc>
        <w:tc>
          <w:tcPr>
            <w:tcW w:w="851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A83536" w:rsidRDefault="00A83536" w:rsidP="00A83536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 xml:space="preserve">Повторение по теме 7. </w:t>
            </w:r>
          </w:p>
        </w:tc>
        <w:tc>
          <w:tcPr>
            <w:tcW w:w="708" w:type="dxa"/>
            <w:shd w:val="clear" w:color="auto" w:fill="auto"/>
          </w:tcPr>
          <w:p w:rsidR="00A83536" w:rsidRDefault="00A83536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A83536" w:rsidRPr="00BF4290" w:rsidRDefault="00A83536" w:rsidP="00A83536">
            <w:pPr>
              <w:pStyle w:val="a6"/>
              <w:ind w:left="-107" w:right="-108"/>
              <w:jc w:val="center"/>
            </w:pPr>
            <w:proofErr w:type="spellStart"/>
            <w:r>
              <w:t>провер</w:t>
            </w:r>
            <w:proofErr w:type="spellEnd"/>
            <w:r>
              <w:t>.</w:t>
            </w:r>
            <w:r w:rsidRPr="00BF4290">
              <w:t xml:space="preserve"> работа</w:t>
            </w:r>
          </w:p>
        </w:tc>
        <w:tc>
          <w:tcPr>
            <w:tcW w:w="1134" w:type="dxa"/>
            <w:shd w:val="clear" w:color="auto" w:fill="auto"/>
          </w:tcPr>
          <w:p w:rsidR="00A83536" w:rsidRPr="00AD5F32" w:rsidRDefault="00A83536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3536" w:rsidRPr="00AD5F32" w:rsidRDefault="00A83536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33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0C61C3" w:rsidP="000C61C3">
            <w:pPr>
              <w:snapToGrid w:val="0"/>
              <w:rPr>
                <w:szCs w:val="16"/>
              </w:rPr>
            </w:pPr>
            <w:r w:rsidRPr="00D74B09">
              <w:rPr>
                <w:szCs w:val="16"/>
              </w:rPr>
              <w:t xml:space="preserve">Тема </w:t>
            </w:r>
            <w:r>
              <w:rPr>
                <w:szCs w:val="16"/>
              </w:rPr>
              <w:t>8</w:t>
            </w:r>
            <w:r w:rsidRPr="00D74B09">
              <w:rPr>
                <w:szCs w:val="16"/>
              </w:rPr>
              <w:t xml:space="preserve">. Главные загадки и тайны </w:t>
            </w:r>
            <w:r>
              <w:rPr>
                <w:szCs w:val="16"/>
                <w:lang w:val="en-US"/>
              </w:rPr>
              <w:t>III</w:t>
            </w:r>
            <w:r w:rsidRPr="00D74B09">
              <w:rPr>
                <w:szCs w:val="16"/>
              </w:rPr>
              <w:t xml:space="preserve"> тысячелетия.</w:t>
            </w:r>
            <w:r w:rsidR="00A83536">
              <w:rPr>
                <w:szCs w:val="16"/>
              </w:rPr>
              <w:t xml:space="preserve"> </w:t>
            </w:r>
            <w:r w:rsidR="00A83536" w:rsidRPr="00A83536">
              <w:rPr>
                <w:i/>
                <w:szCs w:val="16"/>
              </w:rPr>
              <w:t>Семинар.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  <w:tr w:rsidR="000C61C3" w:rsidRPr="00AD5F32" w:rsidTr="00242D54">
        <w:trPr>
          <w:trHeight w:val="284"/>
        </w:trPr>
        <w:tc>
          <w:tcPr>
            <w:tcW w:w="709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  <w:r>
              <w:t>34</w:t>
            </w:r>
            <w:r w:rsidR="00033C35">
              <w:t xml:space="preserve"> -35</w:t>
            </w: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0C61C3" w:rsidRPr="00D74B09" w:rsidRDefault="00A83536" w:rsidP="00A83536">
            <w:pPr>
              <w:snapToGrid w:val="0"/>
              <w:rPr>
                <w:szCs w:val="16"/>
              </w:rPr>
            </w:pPr>
            <w:r>
              <w:rPr>
                <w:szCs w:val="16"/>
              </w:rPr>
              <w:t>Ит</w:t>
            </w:r>
            <w:r w:rsidR="000C61C3">
              <w:rPr>
                <w:szCs w:val="16"/>
              </w:rPr>
              <w:t>огово</w:t>
            </w:r>
            <w:r>
              <w:rPr>
                <w:szCs w:val="16"/>
              </w:rPr>
              <w:t>е</w:t>
            </w:r>
            <w:r w:rsidR="000C61C3">
              <w:rPr>
                <w:szCs w:val="16"/>
              </w:rPr>
              <w:t xml:space="preserve"> повторени</w:t>
            </w:r>
            <w:r>
              <w:rPr>
                <w:szCs w:val="16"/>
              </w:rPr>
              <w:t>е</w:t>
            </w:r>
            <w:r w:rsidR="000C61C3">
              <w:rPr>
                <w:szCs w:val="16"/>
              </w:rPr>
              <w:t xml:space="preserve"> по курсу «Человек-Общество-Мир»</w:t>
            </w:r>
          </w:p>
        </w:tc>
        <w:tc>
          <w:tcPr>
            <w:tcW w:w="708" w:type="dxa"/>
            <w:shd w:val="clear" w:color="auto" w:fill="auto"/>
          </w:tcPr>
          <w:p w:rsidR="000C61C3" w:rsidRPr="00AD5F32" w:rsidRDefault="00033C35" w:rsidP="000C61C3">
            <w:pPr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</w:tcPr>
          <w:p w:rsidR="000C61C3" w:rsidRPr="00BF4290" w:rsidRDefault="000C61C3" w:rsidP="000C61C3">
            <w:pPr>
              <w:pStyle w:val="a6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C61C3" w:rsidRPr="00AD5F32" w:rsidRDefault="000C61C3" w:rsidP="000C61C3">
            <w:pPr>
              <w:pStyle w:val="a6"/>
              <w:ind w:left="-155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C61C3" w:rsidRPr="00AD5F32" w:rsidRDefault="000C61C3" w:rsidP="000C61C3">
            <w:pPr>
              <w:jc w:val="center"/>
            </w:pPr>
          </w:p>
        </w:tc>
      </w:tr>
    </w:tbl>
    <w:p w:rsidR="00AD5F32" w:rsidRDefault="00AD5F32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0C61C3" w:rsidRDefault="000C61C3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D028F8" w:rsidRDefault="00D028F8" w:rsidP="00AD5F32">
      <w:pPr>
        <w:tabs>
          <w:tab w:val="left" w:pos="3408"/>
        </w:tabs>
        <w:jc w:val="right"/>
      </w:pPr>
    </w:p>
    <w:p w:rsidR="000C61C3" w:rsidRPr="00AD5F32" w:rsidRDefault="000C61C3" w:rsidP="00AD5F32">
      <w:pPr>
        <w:tabs>
          <w:tab w:val="left" w:pos="3408"/>
        </w:tabs>
        <w:jc w:val="right"/>
      </w:pPr>
      <w:r>
        <w:t>1</w:t>
      </w:r>
      <w:r w:rsidR="00D028F8">
        <w:t>2</w:t>
      </w:r>
    </w:p>
    <w:sectPr w:rsidR="000C61C3" w:rsidRPr="00AD5F32" w:rsidSect="00033F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</w:abstractNum>
  <w:abstractNum w:abstractNumId="1">
    <w:nsid w:val="2ABA4A83"/>
    <w:multiLevelType w:val="hybridMultilevel"/>
    <w:tmpl w:val="BC2C54AC"/>
    <w:lvl w:ilvl="0" w:tplc="5420C7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B816B1"/>
    <w:multiLevelType w:val="hybridMultilevel"/>
    <w:tmpl w:val="506237D8"/>
    <w:lvl w:ilvl="0" w:tplc="C48E0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40E3C48"/>
    <w:multiLevelType w:val="hybridMultilevel"/>
    <w:tmpl w:val="3816131C"/>
    <w:lvl w:ilvl="0" w:tplc="3822E25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02C"/>
    <w:multiLevelType w:val="multilevel"/>
    <w:tmpl w:val="E418E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33F34"/>
    <w:rsid w:val="000039E7"/>
    <w:rsid w:val="00007AAD"/>
    <w:rsid w:val="00011EB6"/>
    <w:rsid w:val="00025E60"/>
    <w:rsid w:val="0003083D"/>
    <w:rsid w:val="00033C35"/>
    <w:rsid w:val="00033F34"/>
    <w:rsid w:val="00040718"/>
    <w:rsid w:val="0005019F"/>
    <w:rsid w:val="0005724B"/>
    <w:rsid w:val="00057880"/>
    <w:rsid w:val="000653D4"/>
    <w:rsid w:val="00073A04"/>
    <w:rsid w:val="000763F6"/>
    <w:rsid w:val="00080047"/>
    <w:rsid w:val="000836C0"/>
    <w:rsid w:val="00097197"/>
    <w:rsid w:val="00097F16"/>
    <w:rsid w:val="000A0F1D"/>
    <w:rsid w:val="000A7B94"/>
    <w:rsid w:val="000B7AD2"/>
    <w:rsid w:val="000C3105"/>
    <w:rsid w:val="000C3D49"/>
    <w:rsid w:val="000C61C3"/>
    <w:rsid w:val="000D18D7"/>
    <w:rsid w:val="000D318E"/>
    <w:rsid w:val="000D5809"/>
    <w:rsid w:val="000D6F4E"/>
    <w:rsid w:val="000F2A82"/>
    <w:rsid w:val="0010350A"/>
    <w:rsid w:val="00107052"/>
    <w:rsid w:val="00127015"/>
    <w:rsid w:val="00144F88"/>
    <w:rsid w:val="00157524"/>
    <w:rsid w:val="00177754"/>
    <w:rsid w:val="0018061E"/>
    <w:rsid w:val="00182989"/>
    <w:rsid w:val="00192BF2"/>
    <w:rsid w:val="001A153E"/>
    <w:rsid w:val="001B08BC"/>
    <w:rsid w:val="001C0612"/>
    <w:rsid w:val="001C1E5C"/>
    <w:rsid w:val="001C4D6E"/>
    <w:rsid w:val="001D3B92"/>
    <w:rsid w:val="001D4805"/>
    <w:rsid w:val="001D4F07"/>
    <w:rsid w:val="001D672A"/>
    <w:rsid w:val="001D7F9E"/>
    <w:rsid w:val="001E5C74"/>
    <w:rsid w:val="00203268"/>
    <w:rsid w:val="002040D1"/>
    <w:rsid w:val="00215CBA"/>
    <w:rsid w:val="00223524"/>
    <w:rsid w:val="00224C6A"/>
    <w:rsid w:val="00226091"/>
    <w:rsid w:val="0023231D"/>
    <w:rsid w:val="002355A9"/>
    <w:rsid w:val="0023764A"/>
    <w:rsid w:val="0024053F"/>
    <w:rsid w:val="002408A9"/>
    <w:rsid w:val="00242D54"/>
    <w:rsid w:val="00253779"/>
    <w:rsid w:val="002559DB"/>
    <w:rsid w:val="00264EE2"/>
    <w:rsid w:val="00265836"/>
    <w:rsid w:val="002731B8"/>
    <w:rsid w:val="002746E1"/>
    <w:rsid w:val="00274AAE"/>
    <w:rsid w:val="002803D3"/>
    <w:rsid w:val="002809F3"/>
    <w:rsid w:val="002831D4"/>
    <w:rsid w:val="002945C8"/>
    <w:rsid w:val="002C17C9"/>
    <w:rsid w:val="002C4F1B"/>
    <w:rsid w:val="002C5653"/>
    <w:rsid w:val="002E07E5"/>
    <w:rsid w:val="002E6C0F"/>
    <w:rsid w:val="002F2D9C"/>
    <w:rsid w:val="00306C34"/>
    <w:rsid w:val="00306EC1"/>
    <w:rsid w:val="003109DA"/>
    <w:rsid w:val="00330F73"/>
    <w:rsid w:val="00336FB3"/>
    <w:rsid w:val="00340BD4"/>
    <w:rsid w:val="00343A3A"/>
    <w:rsid w:val="003452FA"/>
    <w:rsid w:val="00351194"/>
    <w:rsid w:val="00360B73"/>
    <w:rsid w:val="00361EAC"/>
    <w:rsid w:val="00371C42"/>
    <w:rsid w:val="00375ADF"/>
    <w:rsid w:val="00383C66"/>
    <w:rsid w:val="00383F36"/>
    <w:rsid w:val="003921E4"/>
    <w:rsid w:val="003925F9"/>
    <w:rsid w:val="003B1B9A"/>
    <w:rsid w:val="003B5689"/>
    <w:rsid w:val="003D1A09"/>
    <w:rsid w:val="003D43C8"/>
    <w:rsid w:val="003F0A98"/>
    <w:rsid w:val="003F2975"/>
    <w:rsid w:val="003F4BAC"/>
    <w:rsid w:val="003F6532"/>
    <w:rsid w:val="003F65DE"/>
    <w:rsid w:val="003F6A9B"/>
    <w:rsid w:val="00400180"/>
    <w:rsid w:val="00403F71"/>
    <w:rsid w:val="00415ACD"/>
    <w:rsid w:val="004220BA"/>
    <w:rsid w:val="00426F9E"/>
    <w:rsid w:val="00441825"/>
    <w:rsid w:val="004437E3"/>
    <w:rsid w:val="0045576F"/>
    <w:rsid w:val="0046171C"/>
    <w:rsid w:val="00461D51"/>
    <w:rsid w:val="00466492"/>
    <w:rsid w:val="0046773B"/>
    <w:rsid w:val="00481F35"/>
    <w:rsid w:val="0048241C"/>
    <w:rsid w:val="0048436D"/>
    <w:rsid w:val="00486A51"/>
    <w:rsid w:val="00491A22"/>
    <w:rsid w:val="004930E4"/>
    <w:rsid w:val="00497862"/>
    <w:rsid w:val="00497CDD"/>
    <w:rsid w:val="004A074E"/>
    <w:rsid w:val="004B6BF1"/>
    <w:rsid w:val="004C0A6D"/>
    <w:rsid w:val="004C781A"/>
    <w:rsid w:val="004D3CAB"/>
    <w:rsid w:val="004D763D"/>
    <w:rsid w:val="004E24DE"/>
    <w:rsid w:val="004E7C83"/>
    <w:rsid w:val="004F5012"/>
    <w:rsid w:val="005000DC"/>
    <w:rsid w:val="005210D1"/>
    <w:rsid w:val="00530E87"/>
    <w:rsid w:val="0053141A"/>
    <w:rsid w:val="00532D75"/>
    <w:rsid w:val="005338DC"/>
    <w:rsid w:val="00535943"/>
    <w:rsid w:val="005416F9"/>
    <w:rsid w:val="005422BB"/>
    <w:rsid w:val="00550A56"/>
    <w:rsid w:val="0055305F"/>
    <w:rsid w:val="00561260"/>
    <w:rsid w:val="00561F99"/>
    <w:rsid w:val="00565866"/>
    <w:rsid w:val="0056591A"/>
    <w:rsid w:val="005727D9"/>
    <w:rsid w:val="00573978"/>
    <w:rsid w:val="005760A5"/>
    <w:rsid w:val="005775D4"/>
    <w:rsid w:val="0058255E"/>
    <w:rsid w:val="005844A6"/>
    <w:rsid w:val="00587933"/>
    <w:rsid w:val="00590B54"/>
    <w:rsid w:val="0059152F"/>
    <w:rsid w:val="005A2321"/>
    <w:rsid w:val="005A25AB"/>
    <w:rsid w:val="005B1337"/>
    <w:rsid w:val="005D1E4B"/>
    <w:rsid w:val="005F1D4D"/>
    <w:rsid w:val="005F68A2"/>
    <w:rsid w:val="00601993"/>
    <w:rsid w:val="00603083"/>
    <w:rsid w:val="006072B3"/>
    <w:rsid w:val="0061080F"/>
    <w:rsid w:val="00610A88"/>
    <w:rsid w:val="00627671"/>
    <w:rsid w:val="00632272"/>
    <w:rsid w:val="0063355B"/>
    <w:rsid w:val="00634753"/>
    <w:rsid w:val="006403A9"/>
    <w:rsid w:val="006452C3"/>
    <w:rsid w:val="00650735"/>
    <w:rsid w:val="00652C10"/>
    <w:rsid w:val="00656216"/>
    <w:rsid w:val="0065762F"/>
    <w:rsid w:val="006626D2"/>
    <w:rsid w:val="006726DB"/>
    <w:rsid w:val="0068456A"/>
    <w:rsid w:val="00685203"/>
    <w:rsid w:val="00687A24"/>
    <w:rsid w:val="006909E7"/>
    <w:rsid w:val="006915C8"/>
    <w:rsid w:val="006A1256"/>
    <w:rsid w:val="006A13BA"/>
    <w:rsid w:val="006A2494"/>
    <w:rsid w:val="006A3521"/>
    <w:rsid w:val="006A635D"/>
    <w:rsid w:val="006C47A2"/>
    <w:rsid w:val="006C4A75"/>
    <w:rsid w:val="006C5AB0"/>
    <w:rsid w:val="006D5BD5"/>
    <w:rsid w:val="006E1FFA"/>
    <w:rsid w:val="006E25F9"/>
    <w:rsid w:val="006E54CE"/>
    <w:rsid w:val="006E5B9D"/>
    <w:rsid w:val="007011EF"/>
    <w:rsid w:val="00706FE4"/>
    <w:rsid w:val="00713A1B"/>
    <w:rsid w:val="007162E3"/>
    <w:rsid w:val="00716FCF"/>
    <w:rsid w:val="0075239A"/>
    <w:rsid w:val="00755BB2"/>
    <w:rsid w:val="00755F28"/>
    <w:rsid w:val="00760991"/>
    <w:rsid w:val="00775F3E"/>
    <w:rsid w:val="0078275D"/>
    <w:rsid w:val="00792CDC"/>
    <w:rsid w:val="0079421F"/>
    <w:rsid w:val="007A569F"/>
    <w:rsid w:val="007B0CE6"/>
    <w:rsid w:val="007C47FE"/>
    <w:rsid w:val="007C72BE"/>
    <w:rsid w:val="007D0EAB"/>
    <w:rsid w:val="007D4C1A"/>
    <w:rsid w:val="007D76D7"/>
    <w:rsid w:val="007F1A7B"/>
    <w:rsid w:val="007F26F1"/>
    <w:rsid w:val="007F390A"/>
    <w:rsid w:val="007F44B1"/>
    <w:rsid w:val="007F4662"/>
    <w:rsid w:val="007F53BC"/>
    <w:rsid w:val="008021E8"/>
    <w:rsid w:val="00802A0A"/>
    <w:rsid w:val="008033C7"/>
    <w:rsid w:val="00803E9D"/>
    <w:rsid w:val="008072F6"/>
    <w:rsid w:val="008112A2"/>
    <w:rsid w:val="008114D2"/>
    <w:rsid w:val="0081230C"/>
    <w:rsid w:val="008167C5"/>
    <w:rsid w:val="00817701"/>
    <w:rsid w:val="00823A57"/>
    <w:rsid w:val="00825110"/>
    <w:rsid w:val="0084511D"/>
    <w:rsid w:val="0084527C"/>
    <w:rsid w:val="008464C0"/>
    <w:rsid w:val="008509FB"/>
    <w:rsid w:val="008532CC"/>
    <w:rsid w:val="00855998"/>
    <w:rsid w:val="00857095"/>
    <w:rsid w:val="0086329A"/>
    <w:rsid w:val="008669EE"/>
    <w:rsid w:val="008743CE"/>
    <w:rsid w:val="00874F2A"/>
    <w:rsid w:val="00876C48"/>
    <w:rsid w:val="00876E9E"/>
    <w:rsid w:val="00881F43"/>
    <w:rsid w:val="00885F6C"/>
    <w:rsid w:val="00886C9E"/>
    <w:rsid w:val="008A11C5"/>
    <w:rsid w:val="008B063E"/>
    <w:rsid w:val="008B5457"/>
    <w:rsid w:val="008B7368"/>
    <w:rsid w:val="008C0C03"/>
    <w:rsid w:val="008C334A"/>
    <w:rsid w:val="008C415D"/>
    <w:rsid w:val="008C5C8A"/>
    <w:rsid w:val="008D0278"/>
    <w:rsid w:val="008E7376"/>
    <w:rsid w:val="008F5EF7"/>
    <w:rsid w:val="0090140D"/>
    <w:rsid w:val="009032A3"/>
    <w:rsid w:val="00905A0B"/>
    <w:rsid w:val="009065A4"/>
    <w:rsid w:val="00914FAC"/>
    <w:rsid w:val="00917BBD"/>
    <w:rsid w:val="009229E3"/>
    <w:rsid w:val="00923ED1"/>
    <w:rsid w:val="00944C7E"/>
    <w:rsid w:val="00947957"/>
    <w:rsid w:val="00954C7F"/>
    <w:rsid w:val="009552E3"/>
    <w:rsid w:val="0096320A"/>
    <w:rsid w:val="009676E6"/>
    <w:rsid w:val="0097295B"/>
    <w:rsid w:val="00981408"/>
    <w:rsid w:val="00986E18"/>
    <w:rsid w:val="009941B6"/>
    <w:rsid w:val="009970B7"/>
    <w:rsid w:val="00997425"/>
    <w:rsid w:val="009A320D"/>
    <w:rsid w:val="009A5D29"/>
    <w:rsid w:val="009B3BE4"/>
    <w:rsid w:val="009C72BF"/>
    <w:rsid w:val="009C7C84"/>
    <w:rsid w:val="009D54E5"/>
    <w:rsid w:val="009E0088"/>
    <w:rsid w:val="009E3131"/>
    <w:rsid w:val="009F158F"/>
    <w:rsid w:val="00A03840"/>
    <w:rsid w:val="00A05D07"/>
    <w:rsid w:val="00A12F20"/>
    <w:rsid w:val="00A1314B"/>
    <w:rsid w:val="00A3081A"/>
    <w:rsid w:val="00A40F7D"/>
    <w:rsid w:val="00A44FEC"/>
    <w:rsid w:val="00A4595B"/>
    <w:rsid w:val="00A5539D"/>
    <w:rsid w:val="00A65A7B"/>
    <w:rsid w:val="00A7264B"/>
    <w:rsid w:val="00A81418"/>
    <w:rsid w:val="00A83536"/>
    <w:rsid w:val="00A93476"/>
    <w:rsid w:val="00A96870"/>
    <w:rsid w:val="00A97F81"/>
    <w:rsid w:val="00AA6822"/>
    <w:rsid w:val="00AC0CDD"/>
    <w:rsid w:val="00AD5F32"/>
    <w:rsid w:val="00AE5A01"/>
    <w:rsid w:val="00AF2265"/>
    <w:rsid w:val="00B019AF"/>
    <w:rsid w:val="00B04200"/>
    <w:rsid w:val="00B05A81"/>
    <w:rsid w:val="00B06FA1"/>
    <w:rsid w:val="00B12B9D"/>
    <w:rsid w:val="00B140F4"/>
    <w:rsid w:val="00B14F88"/>
    <w:rsid w:val="00B21A79"/>
    <w:rsid w:val="00B21EB7"/>
    <w:rsid w:val="00B22179"/>
    <w:rsid w:val="00B26C92"/>
    <w:rsid w:val="00B31050"/>
    <w:rsid w:val="00B47E35"/>
    <w:rsid w:val="00B50124"/>
    <w:rsid w:val="00B55A6F"/>
    <w:rsid w:val="00B55B53"/>
    <w:rsid w:val="00B62F48"/>
    <w:rsid w:val="00B64546"/>
    <w:rsid w:val="00B70354"/>
    <w:rsid w:val="00B75FC9"/>
    <w:rsid w:val="00B772C0"/>
    <w:rsid w:val="00B92096"/>
    <w:rsid w:val="00BA3D52"/>
    <w:rsid w:val="00BA4C10"/>
    <w:rsid w:val="00BA4D25"/>
    <w:rsid w:val="00BA650D"/>
    <w:rsid w:val="00BB0056"/>
    <w:rsid w:val="00BB7ACA"/>
    <w:rsid w:val="00BC4542"/>
    <w:rsid w:val="00BC4F73"/>
    <w:rsid w:val="00BD24CF"/>
    <w:rsid w:val="00BD528D"/>
    <w:rsid w:val="00BE04A0"/>
    <w:rsid w:val="00BE05A1"/>
    <w:rsid w:val="00C02CAE"/>
    <w:rsid w:val="00C04397"/>
    <w:rsid w:val="00C04DB1"/>
    <w:rsid w:val="00C04EB8"/>
    <w:rsid w:val="00C06367"/>
    <w:rsid w:val="00C06BA2"/>
    <w:rsid w:val="00C154C4"/>
    <w:rsid w:val="00C169A5"/>
    <w:rsid w:val="00C33FD1"/>
    <w:rsid w:val="00C35F18"/>
    <w:rsid w:val="00C41459"/>
    <w:rsid w:val="00C41EDF"/>
    <w:rsid w:val="00C47E48"/>
    <w:rsid w:val="00C5285A"/>
    <w:rsid w:val="00C62351"/>
    <w:rsid w:val="00C81728"/>
    <w:rsid w:val="00C846B5"/>
    <w:rsid w:val="00C95ADD"/>
    <w:rsid w:val="00CA3115"/>
    <w:rsid w:val="00CA4554"/>
    <w:rsid w:val="00CC18EE"/>
    <w:rsid w:val="00CD1658"/>
    <w:rsid w:val="00CE3B49"/>
    <w:rsid w:val="00CE4128"/>
    <w:rsid w:val="00CE60B3"/>
    <w:rsid w:val="00CE717E"/>
    <w:rsid w:val="00D0272B"/>
    <w:rsid w:val="00D028F8"/>
    <w:rsid w:val="00D06973"/>
    <w:rsid w:val="00D14CC3"/>
    <w:rsid w:val="00D15067"/>
    <w:rsid w:val="00D21520"/>
    <w:rsid w:val="00D215A9"/>
    <w:rsid w:val="00D222D0"/>
    <w:rsid w:val="00D32067"/>
    <w:rsid w:val="00D44A70"/>
    <w:rsid w:val="00D4558D"/>
    <w:rsid w:val="00D5174D"/>
    <w:rsid w:val="00D56FA2"/>
    <w:rsid w:val="00D74B09"/>
    <w:rsid w:val="00D96E23"/>
    <w:rsid w:val="00DA2187"/>
    <w:rsid w:val="00DB622B"/>
    <w:rsid w:val="00DC21F4"/>
    <w:rsid w:val="00DD46EF"/>
    <w:rsid w:val="00DE6EB6"/>
    <w:rsid w:val="00DE728F"/>
    <w:rsid w:val="00E00180"/>
    <w:rsid w:val="00E02F2C"/>
    <w:rsid w:val="00E04D6F"/>
    <w:rsid w:val="00E110E2"/>
    <w:rsid w:val="00E12556"/>
    <w:rsid w:val="00E20C00"/>
    <w:rsid w:val="00E211E9"/>
    <w:rsid w:val="00E32161"/>
    <w:rsid w:val="00E36DB5"/>
    <w:rsid w:val="00E377AB"/>
    <w:rsid w:val="00E40655"/>
    <w:rsid w:val="00E426BA"/>
    <w:rsid w:val="00E5331A"/>
    <w:rsid w:val="00E56418"/>
    <w:rsid w:val="00E579B7"/>
    <w:rsid w:val="00E60C9A"/>
    <w:rsid w:val="00E61AC3"/>
    <w:rsid w:val="00E62D09"/>
    <w:rsid w:val="00E8268B"/>
    <w:rsid w:val="00E835F2"/>
    <w:rsid w:val="00E93565"/>
    <w:rsid w:val="00EA650B"/>
    <w:rsid w:val="00EB1899"/>
    <w:rsid w:val="00EB1E92"/>
    <w:rsid w:val="00EC00F0"/>
    <w:rsid w:val="00EC31CF"/>
    <w:rsid w:val="00EC3211"/>
    <w:rsid w:val="00ED19DF"/>
    <w:rsid w:val="00EF2675"/>
    <w:rsid w:val="00F01865"/>
    <w:rsid w:val="00F23A7E"/>
    <w:rsid w:val="00F277BC"/>
    <w:rsid w:val="00F432DC"/>
    <w:rsid w:val="00F4532B"/>
    <w:rsid w:val="00F61481"/>
    <w:rsid w:val="00F66FB8"/>
    <w:rsid w:val="00F76099"/>
    <w:rsid w:val="00F85A45"/>
    <w:rsid w:val="00F929DC"/>
    <w:rsid w:val="00F96AF1"/>
    <w:rsid w:val="00F9781E"/>
    <w:rsid w:val="00FA4E5A"/>
    <w:rsid w:val="00FB0776"/>
    <w:rsid w:val="00FB7E69"/>
    <w:rsid w:val="00FD0863"/>
    <w:rsid w:val="00FE4536"/>
    <w:rsid w:val="00FE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3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F3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33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F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33F34"/>
    <w:pPr>
      <w:spacing w:after="0" w:line="240" w:lineRule="auto"/>
    </w:pPr>
    <w:rPr>
      <w:szCs w:val="24"/>
    </w:rPr>
  </w:style>
  <w:style w:type="character" w:styleId="a7">
    <w:name w:val="Hyperlink"/>
    <w:basedOn w:val="a0"/>
    <w:rsid w:val="00AD5F3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A07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modules.php?page_id=6&amp;name=Web_Links&amp;op=modload&amp;l_op=visit&amp;lid=41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История КАБ11</cp:lastModifiedBy>
  <cp:revision>8</cp:revision>
  <cp:lastPrinted>2019-10-09T09:49:00Z</cp:lastPrinted>
  <dcterms:created xsi:type="dcterms:W3CDTF">2013-03-05T17:43:00Z</dcterms:created>
  <dcterms:modified xsi:type="dcterms:W3CDTF">2019-12-25T07:03:00Z</dcterms:modified>
</cp:coreProperties>
</file>