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637" w:rsidRDefault="0070511E" w:rsidP="00C55637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Роль студенческих олимпиад в развитии среднего профессионального образования</w:t>
      </w:r>
    </w:p>
    <w:p w:rsidR="00C55637" w:rsidRDefault="00C55637" w:rsidP="00C55637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В настоящее время перед профессиональным образованием стоит проблема подготовки квалифицированного специалиста, соответствующег</w:t>
      </w:r>
      <w:bookmarkStart w:id="0" w:name="_GoBack"/>
      <w:bookmarkEnd w:id="0"/>
      <w:r>
        <w:rPr>
          <w:rStyle w:val="c1"/>
          <w:color w:val="000000"/>
        </w:rPr>
        <w:t>о новой культуре - культуре информационной, которой соответствуют такие черты как гибкость, подвижность мышления, диалогичность, толерантность и тесная коммуникация на всех уровнях, интегрированный характер. Современный студент должен быть готов  к решению проблемных ситуаций, к овладению деятельностью, направленной на развитие творческих способностей и познавательных интересов с учетом своих  психологических особенностей.</w:t>
      </w:r>
    </w:p>
    <w:p w:rsidR="00C55637" w:rsidRDefault="00C55637" w:rsidP="00C55637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Поэтому существует необходимость проведения   в ходе учебного процесса различных  конкурсов исследовательских и творческих работ по различным направлениям науки, техники, культуры, предметных олимпиад, фестивалей, научно-практических конференций, главными целями которых являются: повышение общей культуры; содействие повышению образовательного уровня, выявлению одаренных студентов. Использование в работе </w:t>
      </w:r>
      <w:proofErr w:type="gramStart"/>
      <w:r>
        <w:rPr>
          <w:rStyle w:val="c1"/>
          <w:color w:val="000000"/>
        </w:rPr>
        <w:t>с</w:t>
      </w:r>
      <w:proofErr w:type="gramEnd"/>
      <w:r>
        <w:rPr>
          <w:rStyle w:val="c1"/>
          <w:color w:val="000000"/>
        </w:rPr>
        <w:t xml:space="preserve"> </w:t>
      </w:r>
      <w:proofErr w:type="gramStart"/>
      <w:r>
        <w:rPr>
          <w:rStyle w:val="c1"/>
          <w:color w:val="000000"/>
        </w:rPr>
        <w:t>обучающимися</w:t>
      </w:r>
      <w:proofErr w:type="gramEnd"/>
      <w:r>
        <w:rPr>
          <w:rStyle w:val="c1"/>
          <w:color w:val="000000"/>
        </w:rPr>
        <w:t xml:space="preserve">   интеллектуальных марафонов и предметных олимпиад, конкурсов, викторин  создаёт атмосферу творческого поиска, повышает уровень знаний и познавательной активности.</w:t>
      </w:r>
    </w:p>
    <w:p w:rsidR="00C55637" w:rsidRDefault="00C55637" w:rsidP="00C55637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Предметные олимпиады -   классическая  форма работы с одаренными студентами, помогающая   решать целый ряд важных задач по их развитию и воспитанию. Олимпиады способствуют выявлению таких студентов, позволяют правильно сориентировать их в дальнейшей профессиональной деятельности, пропагандируют научно-технические знания.</w:t>
      </w:r>
    </w:p>
    <w:p w:rsidR="00462FC0" w:rsidRDefault="00C55637" w:rsidP="00C55637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Style w:val="c1"/>
          <w:color w:val="000000"/>
        </w:rPr>
      </w:pPr>
      <w:r>
        <w:rPr>
          <w:rStyle w:val="c1"/>
          <w:color w:val="000000"/>
        </w:rPr>
        <w:t>В нашем  </w:t>
      </w:r>
      <w:r w:rsidR="00462FC0">
        <w:rPr>
          <w:rStyle w:val="c1"/>
          <w:color w:val="000000"/>
        </w:rPr>
        <w:t>Машиностроительном колледже ИРНИТУ</w:t>
      </w:r>
      <w:r>
        <w:rPr>
          <w:rStyle w:val="c1"/>
          <w:color w:val="000000"/>
        </w:rPr>
        <w:t xml:space="preserve"> созданы  оптимальные условия  для участия  обучающихся  в различных олимпиадах и конкурсах.  Наряду с участием в предметных олимпиадах в рамках предметных недель по дисциплинам,  специальностям и профессиям  наши студенты  имеют возможность попробовать свои силы в различных заочных олимпиадах: </w:t>
      </w:r>
    </w:p>
    <w:p w:rsidR="00462FC0" w:rsidRDefault="00462FC0" w:rsidP="00C55637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Style w:val="c1"/>
          <w:color w:val="000000"/>
        </w:rPr>
      </w:pPr>
      <w:r>
        <w:rPr>
          <w:rStyle w:val="c1"/>
          <w:color w:val="000000"/>
        </w:rPr>
        <w:t>- Международный образовательный портал «</w:t>
      </w:r>
      <w:proofErr w:type="spellStart"/>
      <w:r>
        <w:rPr>
          <w:rStyle w:val="c1"/>
          <w:color w:val="000000"/>
        </w:rPr>
        <w:t>Инфоурок</w:t>
      </w:r>
      <w:proofErr w:type="spellEnd"/>
      <w:r>
        <w:rPr>
          <w:rStyle w:val="c1"/>
          <w:color w:val="000000"/>
        </w:rPr>
        <w:t xml:space="preserve">» </w:t>
      </w:r>
    </w:p>
    <w:p w:rsidR="00462FC0" w:rsidRDefault="00462FC0" w:rsidP="00462FC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>
        <w:rPr>
          <w:rStyle w:val="c1"/>
          <w:color w:val="000000"/>
        </w:rPr>
        <w:t xml:space="preserve">          - Всероссийский социальный проект «Страна талантов»;</w:t>
      </w:r>
    </w:p>
    <w:p w:rsidR="00462FC0" w:rsidRPr="00FD5DA4" w:rsidRDefault="00462FC0" w:rsidP="00462FC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>
        <w:rPr>
          <w:rStyle w:val="c1"/>
          <w:color w:val="000000"/>
        </w:rPr>
        <w:t xml:space="preserve">          -  </w:t>
      </w:r>
      <w:r w:rsidR="00FD5DA4">
        <w:rPr>
          <w:rStyle w:val="c1"/>
          <w:color w:val="000000"/>
        </w:rPr>
        <w:t>Международный проект «</w:t>
      </w:r>
      <w:proofErr w:type="spellStart"/>
      <w:r w:rsidR="00FD5DA4">
        <w:rPr>
          <w:rStyle w:val="c1"/>
          <w:color w:val="000000"/>
          <w:lang w:val="en-US"/>
        </w:rPr>
        <w:t>Videouroki</w:t>
      </w:r>
      <w:proofErr w:type="spellEnd"/>
      <w:r w:rsidR="00FD5DA4" w:rsidRPr="00FD5DA4">
        <w:rPr>
          <w:rStyle w:val="c1"/>
          <w:color w:val="000000"/>
        </w:rPr>
        <w:t>.</w:t>
      </w:r>
      <w:r w:rsidR="00FD5DA4">
        <w:rPr>
          <w:rStyle w:val="c1"/>
          <w:color w:val="000000"/>
          <w:lang w:val="en-US"/>
        </w:rPr>
        <w:t>net</w:t>
      </w:r>
      <w:r w:rsidR="00FD5DA4">
        <w:rPr>
          <w:rStyle w:val="c1"/>
          <w:color w:val="000000"/>
        </w:rPr>
        <w:t>»;</w:t>
      </w:r>
    </w:p>
    <w:p w:rsidR="00FD5DA4" w:rsidRPr="00FD5DA4" w:rsidRDefault="00FD5DA4" w:rsidP="00462FC0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>
        <w:rPr>
          <w:rStyle w:val="c1"/>
          <w:color w:val="000000"/>
        </w:rPr>
        <w:t xml:space="preserve">         </w:t>
      </w:r>
      <w:r w:rsidRPr="00FD5DA4">
        <w:rPr>
          <w:rStyle w:val="c1"/>
          <w:color w:val="000000"/>
        </w:rPr>
        <w:t xml:space="preserve"> - </w:t>
      </w:r>
      <w:r>
        <w:rPr>
          <w:rStyle w:val="c1"/>
          <w:color w:val="000000"/>
        </w:rPr>
        <w:t>Портал дистанционных олимпиад и конкурсов «Мир олимпиад».</w:t>
      </w:r>
    </w:p>
    <w:p w:rsidR="00C55637" w:rsidRDefault="00C55637" w:rsidP="00C55637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В олимпиадах участвуют не только те, кто имеет высокую успеваемость по данному предмету. Свои силы пробуют далеко не «сильные» студенты. Нужно предоставить шанс любому обучающемуся, который изъявил желание проявить себя. Участие в </w:t>
      </w:r>
      <w:proofErr w:type="gramStart"/>
      <w:r>
        <w:rPr>
          <w:rStyle w:val="c1"/>
          <w:color w:val="000000"/>
        </w:rPr>
        <w:t>олимпиадах</w:t>
      </w:r>
      <w:proofErr w:type="gramEnd"/>
      <w:r>
        <w:rPr>
          <w:rStyle w:val="c1"/>
          <w:color w:val="000000"/>
        </w:rPr>
        <w:t xml:space="preserve">  обучающихся с невысокой успеваемостью не только возможно, но даже рекомендуется, поскольку это повышает у обучающихся интерес к   выбранному предмету и стимулирует их развитие и мотивацию к процессу обучения. Даже если участник олимпиады сразу не   покажет хороших результатов, впоследствии он будет белее осознанно и ответственно подходить к изучению предмета. Абсолютно всем требуется дополнительный стимул, импульс, толчок к более разумному и ответственному отношению к учебе. Проведение олимпиад  и конкурсов обеспечивает развитие и укрепление интеллектуального потенциала обучающихся, стимулирует активность, инициативность, самостоятельность обучающихся при подготовке вопросов по темам, в работе с дополнительной литературой.</w:t>
      </w:r>
    </w:p>
    <w:p w:rsidR="00C55637" w:rsidRDefault="00C55637" w:rsidP="00C55637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 xml:space="preserve">Очень приятно, что многие студенты стараются проявить себя в разных областях знаний, не ограничивают себя одним предметом, имеют широкий кругозор.  Образовательные олимпиады и конкурсы объединяют студентов  и преподавателей, побуждают их к сотрудничеству, предоставляя широкие возможности для личностно - ориентированного обучения, проектной деятельности. Конкурсы и  олимпиады – не просто проверка уровня знаний обучающихся. Их преимущество основано как раз на том, что конкурсные и олимпиадные вопросы содержат не заурядные </w:t>
      </w:r>
      <w:r>
        <w:rPr>
          <w:rStyle w:val="c3"/>
          <w:color w:val="000000"/>
        </w:rPr>
        <w:lastRenderedPageBreak/>
        <w:t>и наскучившие всем тесты,  где правильный ответ можно подобрать, а то и вовсе написать наугад, а увлекательные задания, решить которые можно лишь задействовав на все 100% собственные исследовательские навыки, имеющиеся знания  и смекалку.</w:t>
      </w:r>
    </w:p>
    <w:p w:rsidR="00C55637" w:rsidRDefault="00C55637" w:rsidP="00C55637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Каждый студент, принимая участие в конкурсах и олимпиадах, преследует какие - то свои цели.  Для кого-то это  углубление своих знаний  по отдельным предметам, для кого-то  возможность проявить себя в целом как способного студента,  для кого-то – повышение своего авторитета в коллективе. Не стоит забывать и о том, что участники олимпиад и конкурсов после подведения итогов, как правило, получают свидетельства, которые могут стать отличным дополнением к портфолио и переходе на дальнейшую ступень образования.</w:t>
      </w:r>
    </w:p>
    <w:p w:rsidR="00C55637" w:rsidRDefault="00C55637" w:rsidP="00C55637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Говоря об образовательных конкурсах и олимпиадах, хотелось бы показать еще одну сторону этого явления. В последние годы очень быстро происходит внедрение информационных технологий в сферу образования.  Педагоги начинают осознавать, что дистанционные технологии – эффективный инструмент познания окружающего мира, настолько мощный, что вместе с ним приходят новые формы и методы обучения, новая идеология глобального мышления. В образовании наблюдается устойчивый рост интереса к новой форме учебы – дистанционной.</w:t>
      </w:r>
    </w:p>
    <w:p w:rsidR="00C55637" w:rsidRDefault="00C55637" w:rsidP="00C55637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 xml:space="preserve">Использование Интернета позволяет осуществлять различные телекоммуникационные образовательные проекты – это и есть олимпиады, викторины, конкурсы и др., служащие переходными формами обучения от </w:t>
      </w:r>
      <w:proofErr w:type="gramStart"/>
      <w:r>
        <w:rPr>
          <w:rStyle w:val="c3"/>
          <w:color w:val="000000"/>
        </w:rPr>
        <w:t>традиционных</w:t>
      </w:r>
      <w:proofErr w:type="gramEnd"/>
      <w:r>
        <w:rPr>
          <w:rStyle w:val="c3"/>
          <w:color w:val="000000"/>
        </w:rPr>
        <w:t xml:space="preserve"> к дистанционным.</w:t>
      </w:r>
    </w:p>
    <w:p w:rsidR="00C55637" w:rsidRDefault="00C55637" w:rsidP="00C55637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3"/>
          <w:color w:val="000000"/>
        </w:rPr>
        <w:t>Интернет-олимпиады</w:t>
      </w:r>
      <w:proofErr w:type="gramEnd"/>
      <w:r>
        <w:rPr>
          <w:rStyle w:val="c3"/>
          <w:color w:val="000000"/>
        </w:rPr>
        <w:t xml:space="preserve"> и Интернет-конкурсы стали одной из составляющих дистанционного образования. Это</w:t>
      </w:r>
      <w:r w:rsidR="00FD5DA4">
        <w:rPr>
          <w:rStyle w:val="c3"/>
          <w:color w:val="000000"/>
        </w:rPr>
        <w:t xml:space="preserve"> </w:t>
      </w:r>
      <w:r>
        <w:rPr>
          <w:rStyle w:val="c3"/>
          <w:color w:val="000000"/>
        </w:rPr>
        <w:t>– великолепный элемент информатизации образовательного процесса образовательной организации любого уровня. Они предоставляют широкие возможности приобщения к культуре использования телекоммуникационных технологий в образовании.</w:t>
      </w:r>
    </w:p>
    <w:p w:rsidR="00E815D0" w:rsidRDefault="00E815D0"/>
    <w:sectPr w:rsidR="00E81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637"/>
    <w:rsid w:val="00462FC0"/>
    <w:rsid w:val="0070511E"/>
    <w:rsid w:val="007B6FDD"/>
    <w:rsid w:val="00C55637"/>
    <w:rsid w:val="00E815D0"/>
    <w:rsid w:val="00FD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C55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55637"/>
  </w:style>
  <w:style w:type="paragraph" w:customStyle="1" w:styleId="c7">
    <w:name w:val="c7"/>
    <w:basedOn w:val="a"/>
    <w:rsid w:val="00C55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55637"/>
  </w:style>
  <w:style w:type="paragraph" w:customStyle="1" w:styleId="c0">
    <w:name w:val="c0"/>
    <w:basedOn w:val="a"/>
    <w:rsid w:val="00C55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556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C55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55637"/>
  </w:style>
  <w:style w:type="paragraph" w:customStyle="1" w:styleId="c7">
    <w:name w:val="c7"/>
    <w:basedOn w:val="a"/>
    <w:rsid w:val="00C55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55637"/>
  </w:style>
  <w:style w:type="paragraph" w:customStyle="1" w:styleId="c0">
    <w:name w:val="c0"/>
    <w:basedOn w:val="a"/>
    <w:rsid w:val="00C55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55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2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Елена В. Назимова</cp:lastModifiedBy>
  <cp:revision>2</cp:revision>
  <dcterms:created xsi:type="dcterms:W3CDTF">2020-02-07T01:30:00Z</dcterms:created>
  <dcterms:modified xsi:type="dcterms:W3CDTF">2020-02-07T01:30:00Z</dcterms:modified>
</cp:coreProperties>
</file>