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vertAnchor="text" w:horzAnchor="margin" w:tblpY="227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838"/>
        <w:gridCol w:w="4733"/>
      </w:tblGrid>
      <w:tr w:rsidR="00D04EA1" w:rsidTr="00D7621E">
        <w:tc>
          <w:tcPr>
            <w:tcW w:w="4838" w:type="dxa"/>
          </w:tcPr>
          <w:p w:rsidR="00D04EA1" w:rsidRDefault="00F73C4D" w:rsidP="00D7621E">
            <w:pPr>
              <w:suppressLineNumbers/>
              <w:spacing w:line="36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«Согласован</w:t>
            </w:r>
            <w:r w:rsidR="00D04E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о»_________________</w:t>
            </w:r>
          </w:p>
          <w:p w:rsidR="00D04EA1" w:rsidRDefault="00D04EA1" w:rsidP="00D7621E">
            <w:pPr>
              <w:suppressLineNumbers/>
              <w:spacing w:line="36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="00D95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директора по ВР МОУ «СОШ № 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D04EA1" w:rsidRDefault="00D95228" w:rsidP="00D7621E">
            <w:pPr>
              <w:suppressLineNumbers/>
              <w:spacing w:line="36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</w:t>
            </w:r>
          </w:p>
        </w:tc>
        <w:tc>
          <w:tcPr>
            <w:tcW w:w="4733" w:type="dxa"/>
          </w:tcPr>
          <w:p w:rsidR="00D04EA1" w:rsidRDefault="00D04EA1" w:rsidP="00D7621E">
            <w:pPr>
              <w:suppressLineNumbers/>
              <w:spacing w:line="36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 Утверждаю»__________</w:t>
            </w:r>
          </w:p>
          <w:p w:rsidR="00D04EA1" w:rsidRDefault="00D95228" w:rsidP="00D7621E">
            <w:pPr>
              <w:suppressLineNumbers/>
              <w:spacing w:line="360" w:lineRule="auto"/>
              <w:contextualSpacing/>
              <w:jc w:val="right"/>
              <w:rPr>
                <w:rFonts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 МОУ «СОШ №___</w:t>
            </w:r>
            <w:r w:rsidR="00D04E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                                                      </w:t>
            </w:r>
          </w:p>
          <w:p w:rsidR="00D04EA1" w:rsidRDefault="00D95228" w:rsidP="00D95228">
            <w:pPr>
              <w:suppressLineNumbers/>
              <w:spacing w:line="360" w:lineRule="auto"/>
              <w:contextualSpacing/>
              <w:jc w:val="right"/>
              <w:rPr>
                <w:rFonts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</w:t>
            </w:r>
          </w:p>
          <w:p w:rsidR="00D04EA1" w:rsidRDefault="00D04EA1" w:rsidP="00D7621E">
            <w:pPr>
              <w:suppressLineNumbers/>
              <w:spacing w:line="36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7621E" w:rsidRPr="00D7621E" w:rsidRDefault="00D7621E" w:rsidP="00D7621E">
      <w:pPr>
        <w:jc w:val="center"/>
        <w:rPr>
          <w:rFonts w:ascii="Times New Roman" w:eastAsia="Calibri" w:hAnsi="Times New Roman" w:cs="Times New Roman"/>
        </w:rPr>
      </w:pPr>
      <w:r w:rsidRPr="00D7621E">
        <w:rPr>
          <w:rFonts w:ascii="Times New Roman" w:eastAsia="Calibri" w:hAnsi="Times New Roman" w:cs="Times New Roman"/>
        </w:rPr>
        <w:t>Муниципальное общеобразовательное учреждение</w:t>
      </w:r>
    </w:p>
    <w:p w:rsidR="00D7621E" w:rsidRPr="00D7621E" w:rsidRDefault="00D7621E" w:rsidP="00D7621E">
      <w:pPr>
        <w:pBdr>
          <w:bottom w:val="single" w:sz="12" w:space="1" w:color="auto"/>
        </w:pBdr>
        <w:jc w:val="center"/>
        <w:rPr>
          <w:rFonts w:ascii="Times New Roman" w:eastAsia="Calibri" w:hAnsi="Times New Roman" w:cs="Times New Roman"/>
        </w:rPr>
      </w:pPr>
      <w:r w:rsidRPr="00D7621E">
        <w:rPr>
          <w:rFonts w:ascii="Times New Roman" w:eastAsia="Calibri" w:hAnsi="Times New Roman" w:cs="Times New Roman"/>
        </w:rPr>
        <w:t>«Средняя общеобразовательная школа № 10»</w:t>
      </w:r>
    </w:p>
    <w:p w:rsidR="00D7621E" w:rsidRPr="00D7621E" w:rsidRDefault="00D7621E" w:rsidP="00D7621E">
      <w:pPr>
        <w:jc w:val="center"/>
        <w:rPr>
          <w:rFonts w:ascii="Times New Roman" w:eastAsia="Calibri" w:hAnsi="Times New Roman" w:cs="Times New Roman"/>
        </w:rPr>
      </w:pPr>
      <w:r w:rsidRPr="00D7621E">
        <w:rPr>
          <w:rFonts w:ascii="Times New Roman" w:eastAsia="Calibri" w:hAnsi="Times New Roman" w:cs="Times New Roman"/>
        </w:rPr>
        <w:t>456870, г. Кыштым, ул. Ленина, 39-а</w:t>
      </w:r>
      <w:r w:rsidRPr="00D7621E">
        <w:rPr>
          <w:rFonts w:ascii="Times New Roman" w:eastAsia="Calibri" w:hAnsi="Times New Roman" w:cs="Times New Roman"/>
        </w:rPr>
        <w:tab/>
        <w:t xml:space="preserve">тел.8(35151)4-32-02, </w:t>
      </w:r>
      <w:r w:rsidRPr="00D7621E">
        <w:rPr>
          <w:rFonts w:ascii="Times New Roman" w:eastAsia="Calibri" w:hAnsi="Times New Roman" w:cs="Times New Roman"/>
          <w:lang w:val="en-US"/>
        </w:rPr>
        <w:t>email</w:t>
      </w:r>
      <w:r w:rsidRPr="00D7621E">
        <w:rPr>
          <w:rFonts w:ascii="Times New Roman" w:eastAsia="Calibri" w:hAnsi="Times New Roman" w:cs="Times New Roman"/>
        </w:rPr>
        <w:t>:</w:t>
      </w:r>
      <w:proofErr w:type="spellStart"/>
      <w:r w:rsidRPr="00D7621E">
        <w:rPr>
          <w:rFonts w:ascii="Times New Roman" w:eastAsia="Calibri" w:hAnsi="Times New Roman" w:cs="Times New Roman"/>
          <w:lang w:val="en-US"/>
        </w:rPr>
        <w:t>sosh</w:t>
      </w:r>
      <w:proofErr w:type="spellEnd"/>
      <w:r w:rsidRPr="00D7621E">
        <w:rPr>
          <w:rFonts w:ascii="Times New Roman" w:eastAsia="Calibri" w:hAnsi="Times New Roman" w:cs="Times New Roman"/>
        </w:rPr>
        <w:t>10@</w:t>
      </w:r>
      <w:proofErr w:type="spellStart"/>
      <w:r w:rsidRPr="00D7621E">
        <w:rPr>
          <w:rFonts w:ascii="Times New Roman" w:eastAsia="Calibri" w:hAnsi="Times New Roman" w:cs="Times New Roman"/>
          <w:lang w:val="en-US"/>
        </w:rPr>
        <w:t>edu</w:t>
      </w:r>
      <w:proofErr w:type="spellEnd"/>
      <w:r w:rsidRPr="00D7621E">
        <w:rPr>
          <w:rFonts w:ascii="Times New Roman" w:eastAsia="Calibri" w:hAnsi="Times New Roman" w:cs="Times New Roman"/>
        </w:rPr>
        <w:t>.</w:t>
      </w:r>
      <w:proofErr w:type="spellStart"/>
      <w:r w:rsidRPr="00D7621E">
        <w:rPr>
          <w:rFonts w:ascii="Times New Roman" w:eastAsia="Calibri" w:hAnsi="Times New Roman" w:cs="Times New Roman"/>
          <w:lang w:val="en-US"/>
        </w:rPr>
        <w:t>kyshtym</w:t>
      </w:r>
      <w:proofErr w:type="spellEnd"/>
      <w:r w:rsidRPr="00D7621E">
        <w:rPr>
          <w:rFonts w:ascii="Times New Roman" w:eastAsia="Calibri" w:hAnsi="Times New Roman" w:cs="Times New Roman"/>
        </w:rPr>
        <w:t>.</w:t>
      </w:r>
      <w:r w:rsidRPr="00D7621E">
        <w:rPr>
          <w:rFonts w:ascii="Times New Roman" w:eastAsia="Calibri" w:hAnsi="Times New Roman" w:cs="Times New Roman"/>
          <w:lang w:val="en-US"/>
        </w:rPr>
        <w:t>org</w:t>
      </w:r>
    </w:p>
    <w:p w:rsidR="00D04EA1" w:rsidRDefault="00D04EA1" w:rsidP="00D7621E">
      <w:pPr>
        <w:suppressLineNumbers/>
        <w:rPr>
          <w:rFonts w:ascii="Times New Roman" w:hAnsi="Times New Roman" w:cs="Times New Roman"/>
          <w:color w:val="000000"/>
          <w:sz w:val="24"/>
          <w:szCs w:val="24"/>
        </w:rPr>
      </w:pPr>
    </w:p>
    <w:p w:rsidR="004E7868" w:rsidRDefault="004E7868" w:rsidP="00F73C4D">
      <w:pPr>
        <w:suppressLineNumbers/>
        <w:rPr>
          <w:rFonts w:cs="Times New Roman"/>
          <w:b/>
          <w:color w:val="000000"/>
        </w:rPr>
      </w:pPr>
    </w:p>
    <w:p w:rsidR="00D7621E" w:rsidRPr="00C562CE" w:rsidRDefault="00D7621E" w:rsidP="00F73C4D">
      <w:pPr>
        <w:suppressLineNumbers/>
        <w:rPr>
          <w:rFonts w:cs="Times New Roman"/>
          <w:b/>
          <w:color w:val="000000"/>
        </w:rPr>
      </w:pPr>
    </w:p>
    <w:p w:rsidR="00C562CE" w:rsidRPr="00C562CE" w:rsidRDefault="00C562CE" w:rsidP="00C562CE">
      <w:pPr>
        <w:shd w:val="clear" w:color="auto" w:fill="FFFFFF"/>
        <w:spacing w:before="180" w:after="180" w:line="300" w:lineRule="atLeast"/>
        <w:jc w:val="center"/>
        <w:rPr>
          <w:rFonts w:ascii="Times New Roman" w:eastAsia="Times New Roman" w:hAnsi="Times New Roman" w:cs="Times New Roman"/>
          <w:b/>
          <w:color w:val="291E1E"/>
          <w:sz w:val="28"/>
          <w:szCs w:val="28"/>
          <w:lang w:eastAsia="ru-RU"/>
        </w:rPr>
      </w:pPr>
      <w:r w:rsidRPr="00C562CE">
        <w:rPr>
          <w:rFonts w:ascii="Times New Roman" w:eastAsia="Times New Roman" w:hAnsi="Times New Roman" w:cs="Times New Roman"/>
          <w:b/>
          <w:bCs/>
          <w:color w:val="291E1E"/>
          <w:sz w:val="28"/>
          <w:szCs w:val="28"/>
          <w:lang w:eastAsia="ru-RU"/>
        </w:rPr>
        <w:t>Дополнительная общеобразовательная программа</w:t>
      </w:r>
    </w:p>
    <w:p w:rsidR="004E7868" w:rsidRPr="00C562CE" w:rsidRDefault="004E7868" w:rsidP="00E439D5">
      <w:pPr>
        <w:spacing w:line="240" w:lineRule="auto"/>
        <w:ind w:firstLine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7868" w:rsidRPr="00C562CE" w:rsidRDefault="00C562CE" w:rsidP="00E439D5">
      <w:pPr>
        <w:spacing w:line="240" w:lineRule="auto"/>
        <w:ind w:firstLine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62CE">
        <w:rPr>
          <w:rFonts w:ascii="Times New Roman" w:hAnsi="Times New Roman" w:cs="Times New Roman"/>
          <w:b/>
          <w:sz w:val="28"/>
          <w:szCs w:val="28"/>
        </w:rPr>
        <w:t>«Родная околица»</w:t>
      </w:r>
    </w:p>
    <w:p w:rsidR="004E7868" w:rsidRDefault="004E7868" w:rsidP="004E786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E7868" w:rsidRDefault="004E7868" w:rsidP="002D470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439D5" w:rsidRPr="00725E94">
        <w:rPr>
          <w:rFonts w:ascii="Times New Roman" w:hAnsi="Times New Roman" w:cs="Times New Roman"/>
          <w:sz w:val="28"/>
          <w:szCs w:val="28"/>
        </w:rPr>
        <w:t xml:space="preserve">аправление: </w:t>
      </w:r>
      <w:r w:rsidR="002D470F">
        <w:rPr>
          <w:rFonts w:ascii="Times New Roman" w:hAnsi="Times New Roman" w:cs="Times New Roman"/>
          <w:sz w:val="28"/>
          <w:szCs w:val="28"/>
        </w:rPr>
        <w:t>краеведческое</w:t>
      </w:r>
    </w:p>
    <w:p w:rsidR="004E7868" w:rsidRDefault="004E7868" w:rsidP="00E439D5">
      <w:pPr>
        <w:spacing w:line="240" w:lineRule="auto"/>
        <w:ind w:firstLine="28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562CE" w:rsidRPr="00C562CE" w:rsidRDefault="00C562CE" w:rsidP="00C562CE">
      <w:pPr>
        <w:jc w:val="center"/>
        <w:rPr>
          <w:rFonts w:ascii="Times New Roman" w:eastAsia="Times New Roman" w:hAnsi="Times New Roman" w:cs="Times New Roman"/>
          <w:bCs/>
          <w:color w:val="29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91E1E"/>
          <w:sz w:val="28"/>
          <w:szCs w:val="28"/>
          <w:lang w:eastAsia="ru-RU"/>
        </w:rPr>
        <w:t xml:space="preserve">Возраст обучающихся: </w:t>
      </w:r>
      <w:r w:rsidR="00930BB8">
        <w:rPr>
          <w:rFonts w:ascii="Times New Roman" w:hAnsi="Times New Roman" w:cs="Times New Roman"/>
          <w:sz w:val="28"/>
          <w:szCs w:val="28"/>
        </w:rPr>
        <w:t>9</w:t>
      </w:r>
      <w:r w:rsidR="00F73C4D">
        <w:rPr>
          <w:rFonts w:ascii="Times New Roman" w:hAnsi="Times New Roman" w:cs="Times New Roman"/>
          <w:sz w:val="28"/>
          <w:szCs w:val="28"/>
        </w:rPr>
        <w:t>-</w:t>
      </w:r>
      <w:r w:rsidR="001C33A2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4E7868" w:rsidRDefault="004E7868" w:rsidP="00E439D5">
      <w:pPr>
        <w:spacing w:line="240" w:lineRule="auto"/>
        <w:ind w:firstLine="28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B5CAC" w:rsidRDefault="00E439D5" w:rsidP="004E786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25E94">
        <w:rPr>
          <w:rFonts w:ascii="Times New Roman" w:hAnsi="Times New Roman" w:cs="Times New Roman"/>
          <w:sz w:val="28"/>
          <w:szCs w:val="28"/>
        </w:rPr>
        <w:t xml:space="preserve">Срок реализации рабочей программы – </w:t>
      </w:r>
      <w:r w:rsidR="00C562CE">
        <w:rPr>
          <w:rFonts w:ascii="Times New Roman" w:hAnsi="Times New Roman" w:cs="Times New Roman"/>
          <w:sz w:val="28"/>
          <w:szCs w:val="28"/>
        </w:rPr>
        <w:t>1 год</w:t>
      </w:r>
    </w:p>
    <w:p w:rsidR="00C562CE" w:rsidRDefault="00C562CE" w:rsidP="004E786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562CE" w:rsidRDefault="00C562CE" w:rsidP="004E786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E7868" w:rsidRDefault="004E7868" w:rsidP="004E786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E7868" w:rsidRDefault="004E7868" w:rsidP="004E786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E7868" w:rsidRDefault="004E7868" w:rsidP="004E786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562CE" w:rsidRDefault="001C33A2" w:rsidP="00C562C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Автор-составитель</w:t>
      </w:r>
      <w:r w:rsidR="00C562C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C33A2" w:rsidRDefault="001C33A2" w:rsidP="00C562C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1C33A2" w:rsidRDefault="001C33A2" w:rsidP="00C562C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Робецкая Ольга Владимировна</w:t>
      </w:r>
    </w:p>
    <w:p w:rsidR="00842042" w:rsidRDefault="00842042" w:rsidP="00D7621E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842042" w:rsidRDefault="00842042" w:rsidP="00E439D5">
      <w:pPr>
        <w:spacing w:line="240" w:lineRule="auto"/>
        <w:ind w:firstLine="284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562CE" w:rsidRDefault="00C562CE" w:rsidP="00D7621E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562CE" w:rsidRDefault="00C562CE" w:rsidP="00E439D5">
      <w:pPr>
        <w:spacing w:line="240" w:lineRule="auto"/>
        <w:ind w:firstLine="284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95228" w:rsidRDefault="00D95228" w:rsidP="00E439D5">
      <w:pPr>
        <w:spacing w:line="240" w:lineRule="auto"/>
        <w:ind w:firstLine="284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562CE" w:rsidRPr="00C562CE" w:rsidRDefault="00842042" w:rsidP="00C562C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Кыштым, 201</w:t>
      </w:r>
      <w:r w:rsidR="000661B3">
        <w:rPr>
          <w:rFonts w:ascii="Times New Roman" w:hAnsi="Times New Roman" w:cs="Times New Roman"/>
          <w:sz w:val="24"/>
          <w:szCs w:val="24"/>
        </w:rPr>
        <w:t>9</w:t>
      </w:r>
      <w:r w:rsidR="00270CD9" w:rsidRPr="00270CD9">
        <w:rPr>
          <w:rFonts w:ascii="Times New Roman" w:hAnsi="Times New Roman" w:cs="Times New Roman"/>
          <w:sz w:val="24"/>
          <w:szCs w:val="24"/>
        </w:rPr>
        <w:t>г</w:t>
      </w:r>
      <w:r w:rsidR="00C562CE">
        <w:rPr>
          <w:rFonts w:ascii="Times New Roman" w:hAnsi="Times New Roman" w:cs="Times New Roman"/>
          <w:b/>
          <w:sz w:val="24"/>
          <w:szCs w:val="24"/>
        </w:rPr>
        <w:t>.</w:t>
      </w:r>
    </w:p>
    <w:p w:rsidR="00F73C4D" w:rsidRDefault="008D366D" w:rsidP="00C851B8">
      <w:pPr>
        <w:spacing w:line="360" w:lineRule="auto"/>
        <w:ind w:firstLine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="00F73C4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92075" w:rsidRPr="00F73C4D" w:rsidRDefault="00F73C4D" w:rsidP="00C851B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3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краеведческого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курса </w:t>
      </w:r>
      <w:r w:rsidRPr="00F73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Родная околица </w:t>
      </w:r>
      <w:r w:rsidRPr="00F73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разработана на основе ФГОС НОО, «Примерных программ внеурочной деятельности. Начальное и основное образование». (Стандарты второго поколения) под редакцией В.А.Горского. – М.: Просвещение, 2011</w:t>
      </w:r>
      <w:r w:rsidR="00E439D5" w:rsidRPr="00725E94">
        <w:rPr>
          <w:rFonts w:ascii="Times New Roman" w:hAnsi="Times New Roman" w:cs="Times New Roman"/>
          <w:sz w:val="28"/>
          <w:szCs w:val="28"/>
        </w:rPr>
        <w:t>с учетом национальных, региональных и этнокультурных особенностей Южного Урала. Содержит в себе</w:t>
      </w:r>
      <w:r w:rsidR="001B2CFC">
        <w:rPr>
          <w:rFonts w:ascii="Times New Roman" w:hAnsi="Times New Roman" w:cs="Times New Roman"/>
          <w:sz w:val="28"/>
          <w:szCs w:val="28"/>
        </w:rPr>
        <w:t xml:space="preserve"> краеведческие материалы.</w:t>
      </w:r>
    </w:p>
    <w:p w:rsidR="00C172FE" w:rsidRPr="00F73C4D" w:rsidRDefault="00C172FE" w:rsidP="00C851B8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Направление</w:t>
      </w:r>
      <w:r w:rsidRPr="00F73C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курса</w:t>
      </w:r>
      <w:r w:rsidRPr="00F73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краеведение, изучение родного края.</w:t>
      </w:r>
    </w:p>
    <w:p w:rsidR="00F73C4D" w:rsidRPr="00F73C4D" w:rsidRDefault="00F73C4D" w:rsidP="00C851B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3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Школа – отражение жизни общества. В современных условиях развития нашего общества, когда глубокие перемены, происходившие в жизни России, повлияли на ослабление внимания к патриотическому воспитанию подрастающего поколения, в общественном сознании получили широкое распространение равнодушие, эгоизм, цинизм, немотивированная агрессивность, неуважительное отношение к государству. В результате понижается нравственно-культурный уровень, возникает социальная пассивность, безразличие.</w:t>
      </w:r>
    </w:p>
    <w:p w:rsidR="00F73C4D" w:rsidRDefault="00F73C4D" w:rsidP="00C851B8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3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 из этого положения возможен в формировании активной жизненной позиции молодого поколения, приобщении его к нравственным, духовным ценностям, возрождении традиций нашей страны. Нет универсального рецепта, как воспитать ребенка, чтобы он стал настоящим гражданином, любящим свою Родину, в которой он родился, где корни его народа, который будет ею гордиться. Таким образом, воспитание патриотизма является одной из основных задач воспитания.</w:t>
      </w:r>
    </w:p>
    <w:p w:rsidR="00F73C4D" w:rsidRDefault="00F73C4D" w:rsidP="00C851B8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3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 патриотического воспитания предполагает использование различных методических средств. Одним из таких средств является деятельность краеведческого кружка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Родная околица</w:t>
      </w:r>
      <w:r w:rsidRPr="00F73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Сегодня ни один предмет в учебном плане не обходится без включения в него элементов краеведения. И это понятно, так как каждому </w:t>
      </w:r>
      <w:r w:rsidR="00C172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человеку, каждому народу надо </w:t>
      </w:r>
      <w:r w:rsidR="00C172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  <w:r w:rsidRPr="00F73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осознать себя и своё место в мире природы, среди других людей, среди других народов, а это невозможно без знания истории, без изучения культуры, обычаев и традиций своей Родины. Каждый человек связан с прошлым, настоящим и будущим своей страны, поэтому необходимо, чтобы дети хорошо знали свои истоки, историю, культуру своего края.</w:t>
      </w:r>
    </w:p>
    <w:p w:rsidR="00F73C4D" w:rsidRDefault="00F73C4D" w:rsidP="00C851B8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3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Актуальность данной программы заключается в том, что в настоящее время наблюдается повышенный интерес к изучению родного края. Изучение краеведения в начальной школе является одним из основных источников обогащения учащихся знаниями о родном крае, воспитание любви к нему, формирование гражданских позиций и навыков. Оно играет существенную роль в нравственном, эстетическом, трудовом, политическом воспитании, является, интегрирующим звеном между учебной и  воспитательной деятельностью школы и обеспечивает </w:t>
      </w:r>
      <w:proofErr w:type="spellStart"/>
      <w:r w:rsidRPr="00F73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межпредметные</w:t>
      </w:r>
      <w:proofErr w:type="spellEnd"/>
      <w:r w:rsidRPr="00F73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связи.</w:t>
      </w:r>
    </w:p>
    <w:p w:rsidR="00F73C4D" w:rsidRDefault="00F73C4D" w:rsidP="00C851B8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3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Актуальность разработанной программы продиктована также отсутствием в теории и практике краеведческого образования в начальной школе единой, рассчитанной на весь период обучения, программы дополнительного образования с краеведческой  направленностью для младших школьников.</w:t>
      </w:r>
    </w:p>
    <w:p w:rsidR="00C172FE" w:rsidRPr="00F73C4D" w:rsidRDefault="00F73C4D" w:rsidP="00D7621E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3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Предлагаемая  программа выполняет познавательную, развивающую, практико-ориентирующую и развлекательную функции, отвечая особенностям того возраста, для которого она предназначена (младшим школьникам), призвана помочь увязать краеведческие  знания, полученные учащимися на уроках, с умением использовать их в реальной ситуации.</w:t>
      </w:r>
    </w:p>
    <w:p w:rsidR="007E3ADC" w:rsidRDefault="00EA494A" w:rsidP="00C851B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083F">
        <w:rPr>
          <w:rFonts w:ascii="Times New Roman" w:hAnsi="Times New Roman" w:cs="Times New Roman"/>
          <w:b/>
          <w:sz w:val="28"/>
          <w:szCs w:val="28"/>
        </w:rPr>
        <w:t>Цель</w:t>
      </w:r>
      <w:r w:rsidR="008B5CAC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proofErr w:type="gramStart"/>
      <w:r w:rsidRPr="00E3083F">
        <w:rPr>
          <w:rFonts w:ascii="Times New Roman" w:hAnsi="Times New Roman" w:cs="Times New Roman"/>
          <w:b/>
          <w:sz w:val="28"/>
          <w:szCs w:val="28"/>
        </w:rPr>
        <w:t>:</w:t>
      </w:r>
      <w:r w:rsidR="004C4780" w:rsidRPr="00E3083F">
        <w:rPr>
          <w:rFonts w:ascii="Times New Roman" w:hAnsi="Times New Roman" w:cs="Times New Roman"/>
          <w:sz w:val="28"/>
          <w:szCs w:val="28"/>
        </w:rPr>
        <w:t>ф</w:t>
      </w:r>
      <w:proofErr w:type="gramEnd"/>
      <w:r w:rsidR="004C4780" w:rsidRPr="00E3083F">
        <w:rPr>
          <w:rFonts w:ascii="Times New Roman" w:hAnsi="Times New Roman" w:cs="Times New Roman"/>
          <w:sz w:val="28"/>
          <w:szCs w:val="28"/>
        </w:rPr>
        <w:t xml:space="preserve">ормирование </w:t>
      </w:r>
      <w:r w:rsidR="00C8496A" w:rsidRPr="00E3083F">
        <w:rPr>
          <w:rFonts w:ascii="Times New Roman" w:hAnsi="Times New Roman" w:cs="Times New Roman"/>
          <w:sz w:val="28"/>
          <w:szCs w:val="28"/>
        </w:rPr>
        <w:t xml:space="preserve">у обучающихся </w:t>
      </w:r>
      <w:r w:rsidRPr="00E3083F">
        <w:rPr>
          <w:rFonts w:ascii="Times New Roman" w:hAnsi="Times New Roman" w:cs="Times New Roman"/>
          <w:sz w:val="28"/>
          <w:szCs w:val="28"/>
        </w:rPr>
        <w:t>целостной картины о родном крае (городе, области)</w:t>
      </w:r>
      <w:r w:rsidR="004C4780" w:rsidRPr="00E3083F">
        <w:rPr>
          <w:rFonts w:ascii="Times New Roman" w:hAnsi="Times New Roman" w:cs="Times New Roman"/>
          <w:sz w:val="28"/>
          <w:szCs w:val="28"/>
        </w:rPr>
        <w:t xml:space="preserve"> и осознание м</w:t>
      </w:r>
      <w:r w:rsidR="00C8496A" w:rsidRPr="00E3083F">
        <w:rPr>
          <w:rFonts w:ascii="Times New Roman" w:hAnsi="Times New Roman" w:cs="Times New Roman"/>
          <w:sz w:val="28"/>
          <w:szCs w:val="28"/>
        </w:rPr>
        <w:t>еста в нём человека и егосемьи</w:t>
      </w:r>
      <w:r w:rsidR="00FD7707" w:rsidRPr="00E3083F">
        <w:rPr>
          <w:rFonts w:ascii="Times New Roman" w:hAnsi="Times New Roman" w:cs="Times New Roman"/>
          <w:sz w:val="28"/>
          <w:szCs w:val="28"/>
        </w:rPr>
        <w:t>,</w:t>
      </w:r>
      <w:r w:rsidR="00C8496A" w:rsidRPr="00E3083F">
        <w:rPr>
          <w:rFonts w:ascii="Times New Roman" w:hAnsi="Times New Roman" w:cs="Times New Roman"/>
          <w:sz w:val="28"/>
          <w:szCs w:val="28"/>
        </w:rPr>
        <w:t>активной жизненной позиции гражданина с детских лет, готовности к служению Отечеству.</w:t>
      </w:r>
    </w:p>
    <w:p w:rsidR="009E0326" w:rsidRDefault="009E0326" w:rsidP="00C851B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1885" w:rsidRPr="004E7868" w:rsidRDefault="00FD7707" w:rsidP="00C851B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188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Задачи: </w:t>
      </w:r>
    </w:p>
    <w:p w:rsidR="001A1885" w:rsidRPr="001A1885" w:rsidRDefault="001A1885" w:rsidP="00C851B8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885">
        <w:rPr>
          <w:rFonts w:ascii="Times New Roman" w:hAnsi="Times New Roman" w:cs="Times New Roman"/>
          <w:sz w:val="28"/>
          <w:szCs w:val="28"/>
        </w:rPr>
        <w:t>формировать у младших школьников представления  об историческом прошлом и настоящем нашего города, края; о личностях, оставивших заметный след в истории; о вкладе, который внесли соотечественники в историческое и культурное наследие города, края, страны; о культуре, обычаях и традициях своего народа;</w:t>
      </w:r>
    </w:p>
    <w:p w:rsidR="001A1885" w:rsidRPr="00243694" w:rsidRDefault="001A1885" w:rsidP="00C851B8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885">
        <w:rPr>
          <w:rFonts w:ascii="Times New Roman" w:hAnsi="Times New Roman" w:cs="Times New Roman"/>
          <w:sz w:val="28"/>
          <w:szCs w:val="28"/>
        </w:rPr>
        <w:t>развивать у младших школьников умени</w:t>
      </w:r>
      <w:r w:rsidR="00243694">
        <w:rPr>
          <w:rFonts w:ascii="Times New Roman" w:hAnsi="Times New Roman" w:cs="Times New Roman"/>
          <w:sz w:val="28"/>
          <w:szCs w:val="28"/>
        </w:rPr>
        <w:t xml:space="preserve">е осуществлять поиск информации, заданной в явном виде; формулировать выводы; понимать, обобщать выводы; </w:t>
      </w:r>
      <w:r w:rsidRPr="00243694">
        <w:rPr>
          <w:rFonts w:ascii="Times New Roman" w:hAnsi="Times New Roman" w:cs="Times New Roman"/>
          <w:sz w:val="28"/>
          <w:szCs w:val="28"/>
        </w:rPr>
        <w:t>учить наблюдать и описывать факты, систематизировать собранный материал, оформлять его, осуществлять анализ и самоанализ;</w:t>
      </w:r>
    </w:p>
    <w:p w:rsidR="00A35E28" w:rsidRPr="001A1885" w:rsidRDefault="001A1885" w:rsidP="00C851B8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885">
        <w:rPr>
          <w:rFonts w:ascii="Times New Roman" w:hAnsi="Times New Roman" w:cs="Times New Roman"/>
          <w:sz w:val="28"/>
          <w:szCs w:val="28"/>
        </w:rPr>
        <w:t>развиватькоммуникативные навыки и умения в процессе общения, учить работать в группах, способствовать</w:t>
      </w:r>
      <w:r w:rsidR="00243694">
        <w:rPr>
          <w:rFonts w:ascii="Times New Roman" w:hAnsi="Times New Roman" w:cs="Times New Roman"/>
          <w:sz w:val="28"/>
          <w:szCs w:val="28"/>
        </w:rPr>
        <w:t xml:space="preserve"> развитию психических процессов;</w:t>
      </w:r>
    </w:p>
    <w:p w:rsidR="008262AE" w:rsidRDefault="001A1885" w:rsidP="00C851B8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885">
        <w:rPr>
          <w:rFonts w:ascii="Times New Roman" w:hAnsi="Times New Roman" w:cs="Times New Roman"/>
          <w:sz w:val="28"/>
          <w:szCs w:val="28"/>
        </w:rPr>
        <w:t>способствовать пробуждению интереса и бережного отношения к  историческим и культурным ценностям города Кыштыма, Челябинской области.</w:t>
      </w:r>
    </w:p>
    <w:p w:rsidR="00C172FE" w:rsidRDefault="00C172FE" w:rsidP="00C851B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2FE">
        <w:rPr>
          <w:rFonts w:ascii="Times New Roman" w:hAnsi="Times New Roman" w:cs="Times New Roman"/>
          <w:b/>
          <w:sz w:val="28"/>
          <w:szCs w:val="28"/>
        </w:rPr>
        <w:t>Отличительные особенности данной образовательной программы состоит в её практической значимости:</w:t>
      </w:r>
    </w:p>
    <w:p w:rsidR="00C172FE" w:rsidRDefault="00C172FE" w:rsidP="00C851B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C172F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формировании</w:t>
      </w:r>
      <w:r w:rsidRPr="00C172FE">
        <w:rPr>
          <w:rFonts w:ascii="Times New Roman" w:hAnsi="Times New Roman" w:cs="Times New Roman"/>
          <w:sz w:val="28"/>
          <w:szCs w:val="28"/>
        </w:rPr>
        <w:t xml:space="preserve">  краеведческой культуры младших школьников  через  вовлечение    младших  школьников    в    поисковую, исследовательскую деятельность;</w:t>
      </w:r>
    </w:p>
    <w:p w:rsidR="00930BB8" w:rsidRDefault="00C172FE" w:rsidP="00C851B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2FE">
        <w:rPr>
          <w:rFonts w:ascii="Times New Roman" w:hAnsi="Times New Roman" w:cs="Times New Roman"/>
          <w:sz w:val="28"/>
          <w:szCs w:val="28"/>
        </w:rPr>
        <w:t>-в  реализации  индивидуального  подхода, позволяющего  решать  задачи формирования коммуникативной успешности младших школьнико</w:t>
      </w:r>
      <w:r>
        <w:rPr>
          <w:rFonts w:ascii="Times New Roman" w:hAnsi="Times New Roman" w:cs="Times New Roman"/>
          <w:sz w:val="28"/>
          <w:szCs w:val="28"/>
        </w:rPr>
        <w:t>в.</w:t>
      </w:r>
    </w:p>
    <w:p w:rsidR="00C172FE" w:rsidRPr="00C172FE" w:rsidRDefault="00930BB8" w:rsidP="00C851B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детей: в</w:t>
      </w:r>
      <w:r w:rsidR="00C172FE" w:rsidRPr="00930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реализации  данной  дополнительной  образовательной  программы  участву</w:t>
      </w:r>
      <w:r w:rsidR="00C172FE" w:rsidRPr="00C17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ют младшие школьники </w:t>
      </w:r>
      <w:r w:rsidR="00C172FE" w:rsidRPr="00C17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возрасте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9-10</w:t>
      </w:r>
      <w:r w:rsidR="00C172FE" w:rsidRPr="00930B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лет</w:t>
      </w:r>
      <w:r w:rsidR="00C172FE" w:rsidRPr="00C17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930BB8" w:rsidRPr="00930BB8" w:rsidRDefault="00930BB8" w:rsidP="00C851B8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B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Сроки реализации:</w:t>
      </w:r>
      <w:r w:rsidRPr="00930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 курса «Родная околица» рассчитана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1год</w:t>
      </w:r>
      <w:r w:rsidR="00C73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объеме 70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часов.</w:t>
      </w:r>
    </w:p>
    <w:p w:rsidR="00930BB8" w:rsidRPr="00C81765" w:rsidRDefault="00930BB8" w:rsidP="00C851B8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B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 и режим занятий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81765">
        <w:rPr>
          <w:rFonts w:ascii="Times New Roman" w:hAnsi="Times New Roman" w:cs="Times New Roman"/>
          <w:sz w:val="28"/>
          <w:szCs w:val="28"/>
        </w:rPr>
        <w:t xml:space="preserve"> объединение пр</w:t>
      </w:r>
      <w:r>
        <w:rPr>
          <w:rFonts w:ascii="Times New Roman" w:hAnsi="Times New Roman" w:cs="Times New Roman"/>
          <w:sz w:val="28"/>
          <w:szCs w:val="28"/>
        </w:rPr>
        <w:t>инимаются учащиеся в возрасте 9-1</w:t>
      </w:r>
      <w:r w:rsidR="001C33A2">
        <w:rPr>
          <w:rFonts w:ascii="Times New Roman" w:hAnsi="Times New Roman" w:cs="Times New Roman"/>
          <w:sz w:val="28"/>
          <w:szCs w:val="28"/>
        </w:rPr>
        <w:t>1</w:t>
      </w:r>
      <w:r w:rsidRPr="00C81765">
        <w:rPr>
          <w:rFonts w:ascii="Times New Roman" w:hAnsi="Times New Roman" w:cs="Times New Roman"/>
          <w:sz w:val="28"/>
          <w:szCs w:val="28"/>
        </w:rPr>
        <w:t xml:space="preserve"> лет без предварительного отбора. Количеств</w:t>
      </w:r>
      <w:r>
        <w:rPr>
          <w:rFonts w:ascii="Times New Roman" w:hAnsi="Times New Roman" w:cs="Times New Roman"/>
          <w:sz w:val="28"/>
          <w:szCs w:val="28"/>
        </w:rPr>
        <w:t>о часов на освоение программы</w:t>
      </w:r>
      <w:r w:rsidR="001C33A2">
        <w:rPr>
          <w:rFonts w:ascii="Times New Roman" w:hAnsi="Times New Roman" w:cs="Times New Roman"/>
          <w:sz w:val="28"/>
          <w:szCs w:val="28"/>
        </w:rPr>
        <w:t xml:space="preserve"> - </w:t>
      </w:r>
      <w:r w:rsidR="00C730A0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930BB8" w:rsidRDefault="00930BB8" w:rsidP="00C851B8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1765">
        <w:rPr>
          <w:rFonts w:ascii="Times New Roman" w:hAnsi="Times New Roman" w:cs="Times New Roman"/>
          <w:sz w:val="28"/>
          <w:szCs w:val="28"/>
        </w:rPr>
        <w:t xml:space="preserve">Занятия  проводятся  </w:t>
      </w:r>
      <w:r w:rsidR="00C730A0">
        <w:rPr>
          <w:rFonts w:ascii="Times New Roman" w:hAnsi="Times New Roman" w:cs="Times New Roman"/>
          <w:sz w:val="28"/>
          <w:szCs w:val="28"/>
        </w:rPr>
        <w:t>2</w:t>
      </w:r>
      <w:r w:rsidRPr="00C81765">
        <w:rPr>
          <w:rFonts w:ascii="Times New Roman" w:hAnsi="Times New Roman" w:cs="Times New Roman"/>
          <w:sz w:val="28"/>
          <w:szCs w:val="28"/>
        </w:rPr>
        <w:t xml:space="preserve">  раза  в  неделю  по </w:t>
      </w:r>
      <w:r>
        <w:rPr>
          <w:rFonts w:ascii="Times New Roman" w:hAnsi="Times New Roman" w:cs="Times New Roman"/>
          <w:sz w:val="28"/>
          <w:szCs w:val="28"/>
        </w:rPr>
        <w:t>1 часу</w:t>
      </w:r>
      <w:r w:rsidRPr="00C8176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0BB8" w:rsidRDefault="00930BB8" w:rsidP="00C851B8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 занятия – 40 минут.</w:t>
      </w:r>
    </w:p>
    <w:p w:rsidR="00C730A0" w:rsidRPr="00930BB8" w:rsidRDefault="00930BB8" w:rsidP="008D366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7BE9">
        <w:rPr>
          <w:rFonts w:ascii="Times New Roman" w:hAnsi="Times New Roman" w:cs="Times New Roman"/>
          <w:b/>
          <w:sz w:val="28"/>
          <w:szCs w:val="28"/>
        </w:rPr>
        <w:t>Форма обучения</w:t>
      </w:r>
      <w:r>
        <w:rPr>
          <w:rFonts w:ascii="Times New Roman" w:hAnsi="Times New Roman" w:cs="Times New Roman"/>
          <w:sz w:val="28"/>
          <w:szCs w:val="28"/>
        </w:rPr>
        <w:t xml:space="preserve"> – очная</w:t>
      </w:r>
      <w:r w:rsidR="00C730A0">
        <w:rPr>
          <w:rFonts w:ascii="Times New Roman" w:hAnsi="Times New Roman" w:cs="Times New Roman"/>
          <w:sz w:val="28"/>
          <w:szCs w:val="28"/>
        </w:rPr>
        <w:t>.</w:t>
      </w:r>
    </w:p>
    <w:p w:rsidR="00D7621E" w:rsidRDefault="00D7621E" w:rsidP="00C851B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2D5F" w:rsidRPr="00C730A0" w:rsidRDefault="00C730A0" w:rsidP="00C851B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Ожидаемые р</w:t>
      </w:r>
      <w:r w:rsidR="008B5CAC" w:rsidRPr="00C730A0">
        <w:rPr>
          <w:rFonts w:ascii="Times New Roman" w:hAnsi="Times New Roman" w:cs="Times New Roman"/>
          <w:b/>
          <w:sz w:val="28"/>
          <w:szCs w:val="28"/>
        </w:rPr>
        <w:t>езультаты освоения курса внеурочной деятельности «Родная околица»</w:t>
      </w:r>
    </w:p>
    <w:p w:rsidR="008B5CAC" w:rsidRPr="008B5CAC" w:rsidRDefault="008B5CAC" w:rsidP="00C851B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5CAC">
        <w:rPr>
          <w:rFonts w:ascii="Times New Roman" w:hAnsi="Times New Roman" w:cs="Times New Roman"/>
          <w:sz w:val="28"/>
          <w:szCs w:val="28"/>
        </w:rPr>
        <w:t>В результате реализации рабочей программы курса внеурочной деятельности «</w:t>
      </w:r>
      <w:r>
        <w:rPr>
          <w:rFonts w:ascii="Times New Roman" w:hAnsi="Times New Roman" w:cs="Times New Roman"/>
          <w:sz w:val="28"/>
          <w:szCs w:val="28"/>
        </w:rPr>
        <w:t xml:space="preserve">Родная околица» </w:t>
      </w:r>
      <w:r w:rsidRPr="008B5CAC">
        <w:rPr>
          <w:rFonts w:ascii="Times New Roman" w:hAnsi="Times New Roman" w:cs="Times New Roman"/>
          <w:sz w:val="28"/>
          <w:szCs w:val="28"/>
        </w:rPr>
        <w:t xml:space="preserve">у </w:t>
      </w:r>
      <w:proofErr w:type="gramStart"/>
      <w:r w:rsidRPr="008B5CAC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8B5CAC">
        <w:rPr>
          <w:rFonts w:ascii="Times New Roman" w:hAnsi="Times New Roman" w:cs="Times New Roman"/>
          <w:sz w:val="28"/>
          <w:szCs w:val="28"/>
        </w:rPr>
        <w:t xml:space="preserve"> будут сформированы личностные, </w:t>
      </w:r>
      <w:r>
        <w:rPr>
          <w:rFonts w:ascii="Times New Roman" w:hAnsi="Times New Roman" w:cs="Times New Roman"/>
          <w:sz w:val="28"/>
          <w:szCs w:val="28"/>
        </w:rPr>
        <w:t>метапредметные универсальные учебные действия</w:t>
      </w:r>
      <w:r w:rsidRPr="008B5CAC">
        <w:rPr>
          <w:rFonts w:ascii="Times New Roman" w:hAnsi="Times New Roman" w:cs="Times New Roman"/>
          <w:sz w:val="28"/>
          <w:szCs w:val="28"/>
        </w:rPr>
        <w:t>.</w:t>
      </w:r>
    </w:p>
    <w:p w:rsidR="00FD7707" w:rsidRPr="00725E94" w:rsidRDefault="008B5CAC" w:rsidP="00C851B8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1.1 </w:t>
      </w:r>
      <w:r w:rsidR="00FD7707" w:rsidRPr="008B5CAC">
        <w:rPr>
          <w:rFonts w:ascii="Times New Roman" w:hAnsi="Times New Roman" w:cs="Times New Roman"/>
          <w:b/>
          <w:sz w:val="28"/>
          <w:szCs w:val="28"/>
        </w:rPr>
        <w:t xml:space="preserve">Личностные результаты обучающихся </w:t>
      </w:r>
      <w:r w:rsidR="00FD7707" w:rsidRPr="00725E94">
        <w:rPr>
          <w:rFonts w:ascii="Times New Roman" w:hAnsi="Times New Roman" w:cs="Times New Roman"/>
          <w:b/>
          <w:sz w:val="28"/>
          <w:szCs w:val="28"/>
        </w:rPr>
        <w:t>(с учетом национальных, региональных и этнокультурных особенностей)</w:t>
      </w:r>
    </w:p>
    <w:p w:rsidR="00065A52" w:rsidRPr="00C730A0" w:rsidRDefault="00065A52" w:rsidP="00C851B8">
      <w:pPr>
        <w:tabs>
          <w:tab w:val="left" w:pos="5550"/>
        </w:tabs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  <w:u w:val="single"/>
        </w:rPr>
        <w:t xml:space="preserve">У </w:t>
      </w:r>
      <w:proofErr w:type="gramStart"/>
      <w:r w:rsidRPr="009B1B38">
        <w:rPr>
          <w:rFonts w:ascii="Times New Roman" w:hAnsi="Times New Roman" w:cs="Times New Roman"/>
          <w:sz w:val="28"/>
          <w:szCs w:val="28"/>
          <w:u w:val="single"/>
        </w:rPr>
        <w:t>обучающегося</w:t>
      </w:r>
      <w:proofErr w:type="gramEnd"/>
      <w:r w:rsidRPr="009B1B38">
        <w:rPr>
          <w:rFonts w:ascii="Times New Roman" w:hAnsi="Times New Roman" w:cs="Times New Roman"/>
          <w:sz w:val="28"/>
          <w:szCs w:val="28"/>
          <w:u w:val="single"/>
        </w:rPr>
        <w:t xml:space="preserve"> будут сформированы:</w:t>
      </w:r>
    </w:p>
    <w:p w:rsidR="00065A52" w:rsidRPr="009B1B38" w:rsidRDefault="00065A52" w:rsidP="00692EAD">
      <w:pPr>
        <w:pStyle w:val="a3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 xml:space="preserve">основы российской гражданской идентичности, чувство гордости за свою Родину, российский народ, историю России и </w:t>
      </w:r>
      <w:r w:rsidRPr="00B33C8B">
        <w:rPr>
          <w:rFonts w:ascii="Times New Roman" w:hAnsi="Times New Roman" w:cs="Times New Roman"/>
          <w:b/>
          <w:sz w:val="28"/>
          <w:szCs w:val="28"/>
        </w:rPr>
        <w:t>родного края</w:t>
      </w:r>
      <w:r w:rsidRPr="009B1B38">
        <w:rPr>
          <w:rFonts w:ascii="Times New Roman" w:hAnsi="Times New Roman" w:cs="Times New Roman"/>
          <w:sz w:val="28"/>
          <w:szCs w:val="28"/>
        </w:rPr>
        <w:t>;</w:t>
      </w:r>
    </w:p>
    <w:p w:rsidR="00065A52" w:rsidRPr="009B1B38" w:rsidRDefault="00065A52" w:rsidP="00692EAD">
      <w:pPr>
        <w:pStyle w:val="a3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>осознанность своей гражданской, этнической и национальной принадлежности в форме «Я» как член семьи, представитель народа, гражданин России;</w:t>
      </w:r>
    </w:p>
    <w:p w:rsidR="001F3B72" w:rsidRPr="009B1B38" w:rsidRDefault="00065A52" w:rsidP="00692EAD">
      <w:pPr>
        <w:pStyle w:val="a3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 xml:space="preserve">владение начальными навыками адаптации в динамично изменяющемся и развивающемся мире; </w:t>
      </w:r>
    </w:p>
    <w:p w:rsidR="001F3B72" w:rsidRPr="009B1B38" w:rsidRDefault="00065A52" w:rsidP="00692EAD">
      <w:pPr>
        <w:pStyle w:val="a3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 xml:space="preserve">уклад школьной жизни, основанный на системе базовых национальных ценностей российского общества, учитывающего </w:t>
      </w:r>
      <w:r w:rsidRPr="00B33C8B">
        <w:rPr>
          <w:rFonts w:ascii="Times New Roman" w:hAnsi="Times New Roman" w:cs="Times New Roman"/>
          <w:b/>
          <w:sz w:val="28"/>
          <w:szCs w:val="28"/>
        </w:rPr>
        <w:t>историко-культурную и этническую специфику Южно-Уральского региона</w:t>
      </w:r>
      <w:r w:rsidRPr="009B1B38">
        <w:rPr>
          <w:rFonts w:ascii="Times New Roman" w:hAnsi="Times New Roman" w:cs="Times New Roman"/>
          <w:sz w:val="28"/>
          <w:szCs w:val="28"/>
        </w:rPr>
        <w:t>;</w:t>
      </w:r>
    </w:p>
    <w:p w:rsidR="001F3B72" w:rsidRPr="00B33C8B" w:rsidRDefault="00D26A50" w:rsidP="00692EAD">
      <w:pPr>
        <w:pStyle w:val="a3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lastRenderedPageBreak/>
        <w:t xml:space="preserve">пробуждение интереса к истории земли, </w:t>
      </w:r>
      <w:r w:rsidRPr="00B33C8B">
        <w:rPr>
          <w:rFonts w:ascii="Times New Roman" w:hAnsi="Times New Roman" w:cs="Times New Roman"/>
          <w:b/>
          <w:sz w:val="28"/>
          <w:szCs w:val="28"/>
        </w:rPr>
        <w:t>области, региона</w:t>
      </w:r>
      <w:r w:rsidRPr="009B1B38">
        <w:rPr>
          <w:rFonts w:ascii="Times New Roman" w:hAnsi="Times New Roman" w:cs="Times New Roman"/>
          <w:sz w:val="28"/>
          <w:szCs w:val="28"/>
        </w:rPr>
        <w:t xml:space="preserve"> через знакомство с известными людьми, историческими </w:t>
      </w:r>
      <w:r w:rsidRPr="00B33C8B">
        <w:rPr>
          <w:rFonts w:ascii="Times New Roman" w:hAnsi="Times New Roman" w:cs="Times New Roman"/>
          <w:b/>
          <w:sz w:val="28"/>
          <w:szCs w:val="28"/>
        </w:rPr>
        <w:t>достопримечательностями родного края</w:t>
      </w:r>
      <w:r w:rsidRPr="00B33C8B">
        <w:rPr>
          <w:rFonts w:ascii="Times New Roman" w:hAnsi="Times New Roman" w:cs="Times New Roman"/>
          <w:sz w:val="28"/>
          <w:szCs w:val="28"/>
        </w:rPr>
        <w:t>;</w:t>
      </w:r>
    </w:p>
    <w:p w:rsidR="001F3B72" w:rsidRPr="009B1B38" w:rsidRDefault="00D26A50" w:rsidP="00692EAD">
      <w:pPr>
        <w:pStyle w:val="a3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 xml:space="preserve">чувство сопричастности и гордости за свою Родину, </w:t>
      </w:r>
      <w:r w:rsidRPr="00B33C8B">
        <w:rPr>
          <w:rFonts w:ascii="Times New Roman" w:hAnsi="Times New Roman" w:cs="Times New Roman"/>
          <w:b/>
          <w:sz w:val="28"/>
          <w:szCs w:val="28"/>
        </w:rPr>
        <w:t>родной край (город, посёлок, село, общеобразовательную организацию)</w:t>
      </w:r>
      <w:r w:rsidRPr="009B1B38">
        <w:rPr>
          <w:rFonts w:ascii="Times New Roman" w:hAnsi="Times New Roman" w:cs="Times New Roman"/>
          <w:sz w:val="28"/>
          <w:szCs w:val="28"/>
        </w:rPr>
        <w:t>, народ и историю, ответственность человека за общее благополучие;</w:t>
      </w:r>
    </w:p>
    <w:p w:rsidR="00D26A50" w:rsidRPr="009B1B38" w:rsidRDefault="00065A52" w:rsidP="00692EAD">
      <w:pPr>
        <w:pStyle w:val="a3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1B38">
        <w:rPr>
          <w:rFonts w:ascii="Times New Roman" w:hAnsi="Times New Roman" w:cs="Times New Roman"/>
          <w:sz w:val="28"/>
          <w:szCs w:val="28"/>
        </w:rPr>
        <w:t xml:space="preserve">способность характеризовать значение труда и творчества для развития общества, </w:t>
      </w:r>
      <w:r w:rsidRPr="00B33C8B">
        <w:rPr>
          <w:rFonts w:ascii="Times New Roman" w:hAnsi="Times New Roman" w:cs="Times New Roman"/>
          <w:b/>
          <w:sz w:val="28"/>
          <w:szCs w:val="28"/>
        </w:rPr>
        <w:t xml:space="preserve">родного края (города, посёлка, села, общеобразовательной организации) </w:t>
      </w:r>
      <w:r w:rsidRPr="009B1B38">
        <w:rPr>
          <w:rFonts w:ascii="Times New Roman" w:hAnsi="Times New Roman" w:cs="Times New Roman"/>
          <w:sz w:val="28"/>
          <w:szCs w:val="28"/>
        </w:rPr>
        <w:t>на разных этапах его развития (средства труда, образование городов, государств, развитие культуры, просвещения, науки);</w:t>
      </w:r>
      <w:proofErr w:type="gramEnd"/>
    </w:p>
    <w:p w:rsidR="00D26A50" w:rsidRPr="009B1B38" w:rsidRDefault="00065A52" w:rsidP="00692EAD">
      <w:pPr>
        <w:pStyle w:val="a3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>мотивы учебной деятельности и личностного смысла учения;</w:t>
      </w:r>
    </w:p>
    <w:p w:rsidR="00065A52" w:rsidRPr="009B1B38" w:rsidRDefault="00065A52" w:rsidP="00692EAD">
      <w:pPr>
        <w:pStyle w:val="a3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>этические чувства, доброжелательность и эмоционально-нравственная отзывчивость, понимание и сопереживание чувствам других людей;</w:t>
      </w:r>
    </w:p>
    <w:p w:rsidR="00065A52" w:rsidRPr="009B1B38" w:rsidRDefault="00065A52" w:rsidP="00692EAD">
      <w:pPr>
        <w:pStyle w:val="a3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>мотивация к творческому труду, работе на результат, бережному отношению к материальным и духовным ценностям;</w:t>
      </w:r>
    </w:p>
    <w:p w:rsidR="00065A52" w:rsidRPr="009B1B38" w:rsidRDefault="00065A52" w:rsidP="00692EAD">
      <w:pPr>
        <w:pStyle w:val="a3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 xml:space="preserve">уважение к труду людей </w:t>
      </w:r>
      <w:r w:rsidRPr="00B33C8B">
        <w:rPr>
          <w:rFonts w:ascii="Times New Roman" w:hAnsi="Times New Roman" w:cs="Times New Roman"/>
          <w:b/>
          <w:sz w:val="28"/>
          <w:szCs w:val="28"/>
        </w:rPr>
        <w:t>родного края (города, посёлка, села, общеобразовательной организации)</w:t>
      </w:r>
      <w:r w:rsidRPr="009B1B38">
        <w:rPr>
          <w:rFonts w:ascii="Times New Roman" w:hAnsi="Times New Roman" w:cs="Times New Roman"/>
          <w:sz w:val="28"/>
          <w:szCs w:val="28"/>
        </w:rPr>
        <w:t>, других людей, понимание ценности различных профессий, в том числе рабочих и инженерных;</w:t>
      </w:r>
    </w:p>
    <w:p w:rsidR="00065A52" w:rsidRPr="009B1B38" w:rsidRDefault="00065A52" w:rsidP="00692EAD">
      <w:pPr>
        <w:pStyle w:val="a3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 xml:space="preserve">навыки сотрудничества </w:t>
      </w:r>
      <w:proofErr w:type="gramStart"/>
      <w:r w:rsidRPr="009B1B38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9B1B38">
        <w:rPr>
          <w:rFonts w:ascii="Times New Roman" w:hAnsi="Times New Roman" w:cs="Times New Roman"/>
          <w:sz w:val="28"/>
          <w:szCs w:val="28"/>
        </w:rPr>
        <w:t xml:space="preserve"> взрослыми и сверстниками в разных социальных ситуациях;</w:t>
      </w:r>
    </w:p>
    <w:p w:rsidR="00065A52" w:rsidRPr="009B1B38" w:rsidRDefault="00065A52" w:rsidP="00692EAD">
      <w:pPr>
        <w:pStyle w:val="a3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 xml:space="preserve">основы экологической культуры: принятие ценности природного мира </w:t>
      </w:r>
      <w:r w:rsidRPr="00B33C8B">
        <w:rPr>
          <w:rFonts w:ascii="Times New Roman" w:hAnsi="Times New Roman" w:cs="Times New Roman"/>
          <w:b/>
          <w:sz w:val="28"/>
          <w:szCs w:val="28"/>
        </w:rPr>
        <w:t>родного края</w:t>
      </w:r>
      <w:r w:rsidRPr="009B1B38">
        <w:rPr>
          <w:rFonts w:ascii="Times New Roman" w:hAnsi="Times New Roman" w:cs="Times New Roman"/>
          <w:sz w:val="28"/>
          <w:szCs w:val="28"/>
        </w:rPr>
        <w:t xml:space="preserve">, готовность следовать в своей деятельности нормам природоохранного, нерасточительного, </w:t>
      </w:r>
      <w:proofErr w:type="spellStart"/>
      <w:r w:rsidRPr="009B1B38">
        <w:rPr>
          <w:rFonts w:ascii="Times New Roman" w:hAnsi="Times New Roman" w:cs="Times New Roman"/>
          <w:sz w:val="28"/>
          <w:szCs w:val="28"/>
        </w:rPr>
        <w:t>здоровьесберегающего</w:t>
      </w:r>
      <w:proofErr w:type="spellEnd"/>
      <w:r w:rsidRPr="009B1B38">
        <w:rPr>
          <w:rFonts w:ascii="Times New Roman" w:hAnsi="Times New Roman" w:cs="Times New Roman"/>
          <w:sz w:val="28"/>
          <w:szCs w:val="28"/>
        </w:rPr>
        <w:t xml:space="preserve"> поведения</w:t>
      </w:r>
      <w:r w:rsidR="00D26A50" w:rsidRPr="009B1B38">
        <w:rPr>
          <w:rFonts w:ascii="Times New Roman" w:hAnsi="Times New Roman" w:cs="Times New Roman"/>
          <w:sz w:val="28"/>
          <w:szCs w:val="28"/>
        </w:rPr>
        <w:t>;</w:t>
      </w:r>
    </w:p>
    <w:p w:rsidR="001F3B72" w:rsidRPr="009B1B38" w:rsidRDefault="00D26A50" w:rsidP="00692EAD">
      <w:pPr>
        <w:pStyle w:val="a3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 xml:space="preserve">формирование целостной картины </w:t>
      </w:r>
      <w:r w:rsidRPr="00B33C8B">
        <w:rPr>
          <w:rFonts w:ascii="Times New Roman" w:hAnsi="Times New Roman" w:cs="Times New Roman"/>
          <w:b/>
          <w:sz w:val="28"/>
          <w:szCs w:val="28"/>
        </w:rPr>
        <w:t>о родном крае (городе, области)</w:t>
      </w:r>
      <w:r w:rsidRPr="009B1B38">
        <w:rPr>
          <w:rFonts w:ascii="Times New Roman" w:hAnsi="Times New Roman" w:cs="Times New Roman"/>
          <w:sz w:val="28"/>
          <w:szCs w:val="28"/>
        </w:rPr>
        <w:t xml:space="preserve"> и осознание места в нём человека и его семьи.</w:t>
      </w:r>
    </w:p>
    <w:p w:rsidR="00065A52" w:rsidRPr="009B1B38" w:rsidRDefault="00065A52" w:rsidP="00C851B8">
      <w:pPr>
        <w:spacing w:line="360" w:lineRule="auto"/>
        <w:ind w:firstLine="709"/>
        <w:contextualSpacing/>
        <w:rPr>
          <w:rFonts w:ascii="Times New Roman" w:hAnsi="Times New Roman" w:cs="Times New Roman"/>
          <w:i/>
          <w:sz w:val="28"/>
          <w:szCs w:val="28"/>
          <w:u w:val="single"/>
        </w:rPr>
      </w:pPr>
      <w:proofErr w:type="gramStart"/>
      <w:r w:rsidRPr="009B1B38">
        <w:rPr>
          <w:rFonts w:ascii="Times New Roman" w:hAnsi="Times New Roman" w:cs="Times New Roman"/>
          <w:i/>
          <w:sz w:val="28"/>
          <w:szCs w:val="28"/>
          <w:u w:val="single"/>
        </w:rPr>
        <w:t>Обучающийся</w:t>
      </w:r>
      <w:proofErr w:type="gramEnd"/>
      <w:r w:rsidRPr="009B1B38">
        <w:rPr>
          <w:rFonts w:ascii="Times New Roman" w:hAnsi="Times New Roman" w:cs="Times New Roman"/>
          <w:i/>
          <w:sz w:val="28"/>
          <w:szCs w:val="28"/>
          <w:u w:val="single"/>
        </w:rPr>
        <w:t xml:space="preserve"> получит возможность для формирования:</w:t>
      </w:r>
    </w:p>
    <w:p w:rsidR="00065A52" w:rsidRPr="009B1B38" w:rsidRDefault="00065A52" w:rsidP="00692EAD">
      <w:pPr>
        <w:pStyle w:val="a3"/>
        <w:numPr>
          <w:ilvl w:val="0"/>
          <w:numId w:val="16"/>
        </w:num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1B38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внутренней позиции обучающегося на уровне положительного отношения к образовательной организации, понимания необходимости учения, выраженного в преобладании </w:t>
      </w:r>
      <w:proofErr w:type="spellStart"/>
      <w:r w:rsidRPr="009B1B38">
        <w:rPr>
          <w:rFonts w:ascii="Times New Roman" w:hAnsi="Times New Roman" w:cs="Times New Roman"/>
          <w:i/>
          <w:sz w:val="28"/>
          <w:szCs w:val="28"/>
        </w:rPr>
        <w:t>учебно­познавательных</w:t>
      </w:r>
      <w:proofErr w:type="spellEnd"/>
      <w:r w:rsidRPr="009B1B38">
        <w:rPr>
          <w:rFonts w:ascii="Times New Roman" w:hAnsi="Times New Roman" w:cs="Times New Roman"/>
          <w:i/>
          <w:sz w:val="28"/>
          <w:szCs w:val="28"/>
        </w:rPr>
        <w:t xml:space="preserve"> мотивов и предпочтении социального способа оценки знаний;</w:t>
      </w:r>
    </w:p>
    <w:p w:rsidR="00065A52" w:rsidRPr="009B1B38" w:rsidRDefault="00065A52" w:rsidP="00692EAD">
      <w:pPr>
        <w:pStyle w:val="a3"/>
        <w:numPr>
          <w:ilvl w:val="0"/>
          <w:numId w:val="16"/>
        </w:num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1B38">
        <w:rPr>
          <w:rFonts w:ascii="Times New Roman" w:hAnsi="Times New Roman" w:cs="Times New Roman"/>
          <w:i/>
          <w:sz w:val="28"/>
          <w:szCs w:val="28"/>
        </w:rPr>
        <w:t xml:space="preserve">выраженной устойчивой </w:t>
      </w:r>
      <w:proofErr w:type="spellStart"/>
      <w:r w:rsidRPr="009B1B38">
        <w:rPr>
          <w:rFonts w:ascii="Times New Roman" w:hAnsi="Times New Roman" w:cs="Times New Roman"/>
          <w:i/>
          <w:sz w:val="28"/>
          <w:szCs w:val="28"/>
        </w:rPr>
        <w:t>учебно­познавательной</w:t>
      </w:r>
      <w:proofErr w:type="spellEnd"/>
      <w:r w:rsidRPr="009B1B38">
        <w:rPr>
          <w:rFonts w:ascii="Times New Roman" w:hAnsi="Times New Roman" w:cs="Times New Roman"/>
          <w:i/>
          <w:sz w:val="28"/>
          <w:szCs w:val="28"/>
        </w:rPr>
        <w:t xml:space="preserve"> мотивации учения;</w:t>
      </w:r>
    </w:p>
    <w:p w:rsidR="00065A52" w:rsidRPr="009B1B38" w:rsidRDefault="00065A52" w:rsidP="00692EAD">
      <w:pPr>
        <w:pStyle w:val="a3"/>
        <w:numPr>
          <w:ilvl w:val="0"/>
          <w:numId w:val="16"/>
        </w:num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1B38">
        <w:rPr>
          <w:rFonts w:ascii="Times New Roman" w:hAnsi="Times New Roman" w:cs="Times New Roman"/>
          <w:i/>
          <w:sz w:val="28"/>
          <w:szCs w:val="28"/>
        </w:rPr>
        <w:t>понимания личной ответственности за экономное и бережное отношение к природе в целом;</w:t>
      </w:r>
    </w:p>
    <w:p w:rsidR="00065A52" w:rsidRPr="009B1B38" w:rsidRDefault="00065A52" w:rsidP="00692EAD">
      <w:pPr>
        <w:pStyle w:val="a3"/>
        <w:numPr>
          <w:ilvl w:val="0"/>
          <w:numId w:val="16"/>
        </w:num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1B38">
        <w:rPr>
          <w:rFonts w:ascii="Times New Roman" w:hAnsi="Times New Roman" w:cs="Times New Roman"/>
          <w:i/>
          <w:sz w:val="28"/>
          <w:szCs w:val="28"/>
        </w:rPr>
        <w:t xml:space="preserve">устойчивого </w:t>
      </w:r>
      <w:proofErr w:type="spellStart"/>
      <w:r w:rsidRPr="009B1B38">
        <w:rPr>
          <w:rFonts w:ascii="Times New Roman" w:hAnsi="Times New Roman" w:cs="Times New Roman"/>
          <w:i/>
          <w:sz w:val="28"/>
          <w:szCs w:val="28"/>
        </w:rPr>
        <w:t>учебно­познавательного</w:t>
      </w:r>
      <w:proofErr w:type="spellEnd"/>
      <w:r w:rsidRPr="009B1B38">
        <w:rPr>
          <w:rFonts w:ascii="Times New Roman" w:hAnsi="Times New Roman" w:cs="Times New Roman"/>
          <w:i/>
          <w:sz w:val="28"/>
          <w:szCs w:val="28"/>
        </w:rPr>
        <w:t xml:space="preserve"> интереса к новым общим способам решения задач;</w:t>
      </w:r>
    </w:p>
    <w:p w:rsidR="00065A52" w:rsidRPr="009B1B38" w:rsidRDefault="00065A52" w:rsidP="00692EAD">
      <w:pPr>
        <w:pStyle w:val="a3"/>
        <w:numPr>
          <w:ilvl w:val="0"/>
          <w:numId w:val="16"/>
        </w:num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1B38">
        <w:rPr>
          <w:rFonts w:ascii="Times New Roman" w:hAnsi="Times New Roman" w:cs="Times New Roman"/>
          <w:i/>
          <w:sz w:val="28"/>
          <w:szCs w:val="28"/>
        </w:rPr>
        <w:t>адекватного понимания причин успешности/</w:t>
      </w:r>
      <w:proofErr w:type="spellStart"/>
      <w:r w:rsidRPr="009B1B38">
        <w:rPr>
          <w:rFonts w:ascii="Times New Roman" w:hAnsi="Times New Roman" w:cs="Times New Roman"/>
          <w:i/>
          <w:sz w:val="28"/>
          <w:szCs w:val="28"/>
        </w:rPr>
        <w:t>неуспешности</w:t>
      </w:r>
      <w:proofErr w:type="spellEnd"/>
      <w:r w:rsidRPr="009B1B38">
        <w:rPr>
          <w:rFonts w:ascii="Times New Roman" w:hAnsi="Times New Roman" w:cs="Times New Roman"/>
          <w:i/>
          <w:sz w:val="28"/>
          <w:szCs w:val="28"/>
        </w:rPr>
        <w:t xml:space="preserve"> учебной деятельности;</w:t>
      </w:r>
    </w:p>
    <w:p w:rsidR="00065A52" w:rsidRDefault="00065A52" w:rsidP="00692EAD">
      <w:pPr>
        <w:pStyle w:val="a3"/>
        <w:numPr>
          <w:ilvl w:val="0"/>
          <w:numId w:val="16"/>
        </w:num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1B38">
        <w:rPr>
          <w:rFonts w:ascii="Times New Roman" w:hAnsi="Times New Roman" w:cs="Times New Roman"/>
          <w:i/>
          <w:sz w:val="28"/>
          <w:szCs w:val="28"/>
        </w:rPr>
        <w:t>положительной адекватной дифференцированной самооценки на основе критерия успешности реализации социальной роли «хорошего ученика».</w:t>
      </w:r>
    </w:p>
    <w:p w:rsidR="00C172FE" w:rsidRPr="00C172FE" w:rsidRDefault="00F674B6" w:rsidP="00C851B8">
      <w:pPr>
        <w:pStyle w:val="a3"/>
        <w:numPr>
          <w:ilvl w:val="1"/>
          <w:numId w:val="2"/>
        </w:num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2FE">
        <w:rPr>
          <w:rFonts w:ascii="Times New Roman" w:hAnsi="Times New Roman" w:cs="Times New Roman"/>
          <w:b/>
          <w:sz w:val="28"/>
          <w:szCs w:val="28"/>
        </w:rPr>
        <w:t xml:space="preserve">Метапредметные результаты освоения курса </w:t>
      </w:r>
    </w:p>
    <w:p w:rsidR="00F674B6" w:rsidRPr="00C172FE" w:rsidRDefault="00F674B6" w:rsidP="00C851B8">
      <w:pPr>
        <w:pStyle w:val="a3"/>
        <w:spacing w:line="360" w:lineRule="auto"/>
        <w:ind w:left="1159"/>
        <w:rPr>
          <w:rFonts w:ascii="Times New Roman" w:hAnsi="Times New Roman" w:cs="Times New Roman"/>
          <w:b/>
          <w:sz w:val="28"/>
          <w:szCs w:val="28"/>
        </w:rPr>
      </w:pPr>
      <w:r w:rsidRPr="00C172FE">
        <w:rPr>
          <w:rFonts w:ascii="Times New Roman" w:hAnsi="Times New Roman" w:cs="Times New Roman"/>
          <w:b/>
          <w:sz w:val="28"/>
          <w:szCs w:val="28"/>
        </w:rPr>
        <w:t>Регулятивные универсальные учебные действия</w:t>
      </w:r>
    </w:p>
    <w:p w:rsidR="00F674B6" w:rsidRPr="009B1B38" w:rsidRDefault="00F674B6" w:rsidP="00C851B8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9B1B38">
        <w:rPr>
          <w:rFonts w:ascii="Times New Roman" w:hAnsi="Times New Roman" w:cs="Times New Roman"/>
          <w:sz w:val="28"/>
          <w:szCs w:val="28"/>
          <w:u w:val="single"/>
        </w:rPr>
        <w:t>Обучающийся/выпускник научится:</w:t>
      </w:r>
    </w:p>
    <w:p w:rsidR="004F0AEB" w:rsidRPr="009B1B38" w:rsidRDefault="004F0AEB" w:rsidP="00692EAD">
      <w:pPr>
        <w:pStyle w:val="a3"/>
        <w:numPr>
          <w:ilvl w:val="0"/>
          <w:numId w:val="4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>принимать и сохранять учебную задачу;</w:t>
      </w:r>
    </w:p>
    <w:p w:rsidR="00F674B6" w:rsidRPr="009B1B38" w:rsidRDefault="00F674B6" w:rsidP="00692EAD">
      <w:pPr>
        <w:pStyle w:val="a3"/>
        <w:numPr>
          <w:ilvl w:val="0"/>
          <w:numId w:val="4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F674B6" w:rsidRPr="009B1B38" w:rsidRDefault="00F674B6" w:rsidP="00692EAD">
      <w:pPr>
        <w:pStyle w:val="a3"/>
        <w:numPr>
          <w:ilvl w:val="0"/>
          <w:numId w:val="4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>учитывать установленные правила в планировании и контроле способа решения;</w:t>
      </w:r>
    </w:p>
    <w:p w:rsidR="00F674B6" w:rsidRPr="009B1B38" w:rsidRDefault="00F674B6" w:rsidP="00692EAD">
      <w:pPr>
        <w:pStyle w:val="a3"/>
        <w:numPr>
          <w:ilvl w:val="0"/>
          <w:numId w:val="4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</w:p>
    <w:p w:rsidR="00F674B6" w:rsidRPr="009B1B38" w:rsidRDefault="00F674B6" w:rsidP="00692EAD">
      <w:pPr>
        <w:pStyle w:val="a3"/>
        <w:numPr>
          <w:ilvl w:val="0"/>
          <w:numId w:val="4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lastRenderedPageBreak/>
        <w:t>адекватно воспринимать предложения и оценку учителей, товарищей, родителей и других людей;</w:t>
      </w:r>
    </w:p>
    <w:p w:rsidR="00F674B6" w:rsidRPr="009B1B38" w:rsidRDefault="00F674B6" w:rsidP="00692EAD">
      <w:pPr>
        <w:pStyle w:val="a3"/>
        <w:numPr>
          <w:ilvl w:val="0"/>
          <w:numId w:val="4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>различать способ и результат действия;</w:t>
      </w:r>
    </w:p>
    <w:p w:rsidR="004F0AEB" w:rsidRPr="00B33C8B" w:rsidRDefault="00F674B6" w:rsidP="00692EAD">
      <w:pPr>
        <w:pStyle w:val="a3"/>
        <w:numPr>
          <w:ilvl w:val="0"/>
          <w:numId w:val="4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результата.</w:t>
      </w:r>
    </w:p>
    <w:p w:rsidR="00F674B6" w:rsidRPr="009B1B38" w:rsidRDefault="001F3B72" w:rsidP="00C851B8">
      <w:pPr>
        <w:spacing w:line="360" w:lineRule="auto"/>
        <w:ind w:firstLine="709"/>
        <w:contextualSpacing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B1B38">
        <w:rPr>
          <w:rFonts w:ascii="Times New Roman" w:hAnsi="Times New Roman" w:cs="Times New Roman"/>
          <w:i/>
          <w:sz w:val="28"/>
          <w:szCs w:val="28"/>
          <w:u w:val="single"/>
        </w:rPr>
        <w:t xml:space="preserve">Обучающийся/выпускник </w:t>
      </w:r>
      <w:r w:rsidR="00F674B6" w:rsidRPr="009B1B38">
        <w:rPr>
          <w:rFonts w:ascii="Times New Roman" w:hAnsi="Times New Roman" w:cs="Times New Roman"/>
          <w:i/>
          <w:sz w:val="28"/>
          <w:szCs w:val="28"/>
          <w:u w:val="single"/>
        </w:rPr>
        <w:t>получит возможность научиться:</w:t>
      </w:r>
    </w:p>
    <w:p w:rsidR="00F674B6" w:rsidRPr="009B1B38" w:rsidRDefault="00F674B6" w:rsidP="00692EAD">
      <w:pPr>
        <w:pStyle w:val="a3"/>
        <w:numPr>
          <w:ilvl w:val="0"/>
          <w:numId w:val="5"/>
        </w:num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1B38">
        <w:rPr>
          <w:rFonts w:ascii="Times New Roman" w:hAnsi="Times New Roman" w:cs="Times New Roman"/>
          <w:i/>
          <w:sz w:val="28"/>
          <w:szCs w:val="28"/>
        </w:rPr>
        <w:t>в сотрудничестве с учителем ставить новые учебные задачи;</w:t>
      </w:r>
    </w:p>
    <w:p w:rsidR="00F674B6" w:rsidRPr="009B1B38" w:rsidRDefault="00F674B6" w:rsidP="00692EAD">
      <w:pPr>
        <w:pStyle w:val="a3"/>
        <w:numPr>
          <w:ilvl w:val="0"/>
          <w:numId w:val="5"/>
        </w:num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1B38">
        <w:rPr>
          <w:rFonts w:ascii="Times New Roman" w:hAnsi="Times New Roman" w:cs="Times New Roman"/>
          <w:i/>
          <w:sz w:val="28"/>
          <w:szCs w:val="28"/>
        </w:rPr>
        <w:t xml:space="preserve">преобразовывать практическую задачу </w:t>
      </w:r>
      <w:proofErr w:type="gramStart"/>
      <w:r w:rsidRPr="009B1B38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Pr="009B1B38">
        <w:rPr>
          <w:rFonts w:ascii="Times New Roman" w:hAnsi="Times New Roman" w:cs="Times New Roman"/>
          <w:i/>
          <w:sz w:val="28"/>
          <w:szCs w:val="28"/>
        </w:rPr>
        <w:t xml:space="preserve"> познавательную;</w:t>
      </w:r>
    </w:p>
    <w:p w:rsidR="00F674B6" w:rsidRPr="009B1B38" w:rsidRDefault="00F674B6" w:rsidP="00692EAD">
      <w:pPr>
        <w:pStyle w:val="a3"/>
        <w:numPr>
          <w:ilvl w:val="0"/>
          <w:numId w:val="5"/>
        </w:num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1B38">
        <w:rPr>
          <w:rFonts w:ascii="Times New Roman" w:hAnsi="Times New Roman" w:cs="Times New Roman"/>
          <w:i/>
          <w:sz w:val="28"/>
          <w:szCs w:val="28"/>
        </w:rPr>
        <w:t>проявлять познавательную инициативу в учебном сотрудничестве;</w:t>
      </w:r>
    </w:p>
    <w:p w:rsidR="00F674B6" w:rsidRPr="009B1B38" w:rsidRDefault="00F674B6" w:rsidP="00692EAD">
      <w:pPr>
        <w:pStyle w:val="a3"/>
        <w:numPr>
          <w:ilvl w:val="0"/>
          <w:numId w:val="5"/>
        </w:num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1B38">
        <w:rPr>
          <w:rFonts w:ascii="Times New Roman" w:hAnsi="Times New Roman" w:cs="Times New Roman"/>
          <w:i/>
          <w:sz w:val="28"/>
          <w:szCs w:val="28"/>
        </w:rPr>
        <w:t>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4F0AEB" w:rsidRPr="00B33C8B" w:rsidRDefault="00F674B6" w:rsidP="00692EAD">
      <w:pPr>
        <w:pStyle w:val="a3"/>
        <w:numPr>
          <w:ilvl w:val="0"/>
          <w:numId w:val="5"/>
        </w:num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1B38">
        <w:rPr>
          <w:rFonts w:ascii="Times New Roman" w:hAnsi="Times New Roman" w:cs="Times New Roman"/>
          <w:i/>
          <w:sz w:val="28"/>
          <w:szCs w:val="28"/>
        </w:rPr>
        <w:t xml:space="preserve">самостоятельно оценивать правильность выполнения действия и вносить необходимые коррективы в </w:t>
      </w:r>
      <w:proofErr w:type="gramStart"/>
      <w:r w:rsidRPr="009B1B38">
        <w:rPr>
          <w:rFonts w:ascii="Times New Roman" w:hAnsi="Times New Roman" w:cs="Times New Roman"/>
          <w:i/>
          <w:sz w:val="28"/>
          <w:szCs w:val="28"/>
        </w:rPr>
        <w:t>исполнение</w:t>
      </w:r>
      <w:proofErr w:type="gramEnd"/>
      <w:r w:rsidRPr="009B1B38">
        <w:rPr>
          <w:rFonts w:ascii="Times New Roman" w:hAnsi="Times New Roman" w:cs="Times New Roman"/>
          <w:i/>
          <w:sz w:val="28"/>
          <w:szCs w:val="28"/>
        </w:rPr>
        <w:t xml:space="preserve"> как по ходу его реализации, так и в конце действия.</w:t>
      </w:r>
    </w:p>
    <w:p w:rsidR="009B1B38" w:rsidRPr="009B1B38" w:rsidRDefault="00D7621E" w:rsidP="00C851B8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1.3 </w:t>
      </w:r>
      <w:r w:rsidR="00F674B6" w:rsidRPr="009B1B38">
        <w:rPr>
          <w:rFonts w:ascii="Times New Roman" w:hAnsi="Times New Roman" w:cs="Times New Roman"/>
          <w:b/>
          <w:sz w:val="28"/>
          <w:szCs w:val="28"/>
        </w:rPr>
        <w:t>Познавательные универсальные учебные действия</w:t>
      </w:r>
    </w:p>
    <w:p w:rsidR="001F3B72" w:rsidRPr="009B1B38" w:rsidRDefault="00F674B6" w:rsidP="00C851B8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9B1B38">
        <w:rPr>
          <w:rFonts w:ascii="Times New Roman" w:hAnsi="Times New Roman" w:cs="Times New Roman"/>
          <w:sz w:val="28"/>
          <w:szCs w:val="28"/>
          <w:u w:val="single"/>
        </w:rPr>
        <w:t>Обучающийся/выпускник научится:</w:t>
      </w:r>
    </w:p>
    <w:p w:rsidR="00F674B6" w:rsidRDefault="00F674B6" w:rsidP="00692EAD">
      <w:pPr>
        <w:pStyle w:val="a3"/>
        <w:numPr>
          <w:ilvl w:val="0"/>
          <w:numId w:val="6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 в открытом информационном пространстве, в том числе в контролируемом пространстве сети Интернет;</w:t>
      </w:r>
    </w:p>
    <w:p w:rsidR="001477FC" w:rsidRPr="001477FC" w:rsidRDefault="001477FC" w:rsidP="00692EAD">
      <w:pPr>
        <w:pStyle w:val="a3"/>
        <w:numPr>
          <w:ilvl w:val="0"/>
          <w:numId w:val="6"/>
        </w:numPr>
        <w:tabs>
          <w:tab w:val="left" w:pos="0"/>
          <w:tab w:val="left" w:pos="211"/>
        </w:tabs>
        <w:spacing w:line="360" w:lineRule="auto"/>
        <w:ind w:firstLine="709"/>
        <w:jc w:val="both"/>
        <w:rPr>
          <w:color w:val="1A171B"/>
        </w:rPr>
      </w:pPr>
      <w:r w:rsidRPr="001477FC">
        <w:rPr>
          <w:rFonts w:ascii="Times New Roman" w:hAnsi="Times New Roman" w:cs="Times New Roman"/>
          <w:color w:val="1A171B"/>
          <w:sz w:val="28"/>
          <w:szCs w:val="28"/>
        </w:rPr>
        <w:lastRenderedPageBreak/>
        <w:t>переда</w:t>
      </w:r>
      <w:r>
        <w:rPr>
          <w:rFonts w:ascii="Times New Roman" w:hAnsi="Times New Roman" w:cs="Times New Roman"/>
          <w:color w:val="1A171B"/>
          <w:sz w:val="28"/>
          <w:szCs w:val="28"/>
        </w:rPr>
        <w:t>ва</w:t>
      </w:r>
      <w:r w:rsidRPr="001477FC">
        <w:rPr>
          <w:rFonts w:ascii="Times New Roman" w:hAnsi="Times New Roman" w:cs="Times New Roman"/>
          <w:color w:val="1A171B"/>
          <w:sz w:val="28"/>
          <w:szCs w:val="28"/>
        </w:rPr>
        <w:t xml:space="preserve">ть результаты изучения объектов окружающего мира </w:t>
      </w:r>
      <w:r w:rsidRPr="001477FC">
        <w:rPr>
          <w:rFonts w:ascii="Times New Roman" w:hAnsi="Times New Roman" w:cs="Times New Roman"/>
          <w:b/>
          <w:color w:val="1A171B"/>
          <w:sz w:val="28"/>
          <w:szCs w:val="28"/>
        </w:rPr>
        <w:t>родного края</w:t>
      </w:r>
      <w:r w:rsidRPr="001477FC">
        <w:rPr>
          <w:rFonts w:ascii="Times New Roman" w:hAnsi="Times New Roman" w:cs="Times New Roman"/>
          <w:color w:val="1A171B"/>
          <w:sz w:val="28"/>
          <w:szCs w:val="28"/>
        </w:rPr>
        <w:t xml:space="preserve"> в связной логически целесообразной форме речи; владение рассужд</w:t>
      </w:r>
      <w:r>
        <w:rPr>
          <w:rFonts w:ascii="Times New Roman" w:hAnsi="Times New Roman" w:cs="Times New Roman"/>
          <w:color w:val="1A171B"/>
          <w:sz w:val="28"/>
          <w:szCs w:val="28"/>
        </w:rPr>
        <w:t>ением, описанием повествованием;</w:t>
      </w:r>
    </w:p>
    <w:p w:rsidR="00F674B6" w:rsidRPr="009B1B38" w:rsidRDefault="00F674B6" w:rsidP="00692EAD">
      <w:pPr>
        <w:pStyle w:val="a3"/>
        <w:numPr>
          <w:ilvl w:val="0"/>
          <w:numId w:val="6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>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F674B6" w:rsidRPr="009B1B38" w:rsidRDefault="00F674B6" w:rsidP="00692EAD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>строить сообщения в устной и письменной форме;</w:t>
      </w:r>
    </w:p>
    <w:p w:rsidR="00F674B6" w:rsidRPr="009B1B38" w:rsidRDefault="00F674B6" w:rsidP="00692EAD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>ориентироваться на разнообразие способов решения задач;</w:t>
      </w:r>
    </w:p>
    <w:p w:rsidR="00F674B6" w:rsidRPr="009B1B38" w:rsidRDefault="00F674B6" w:rsidP="00692EAD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>основам смыслового восприятия художественных и познавательных текстов, выделять существенную информацию из сообщений разных видов (в первую очередь, текстов);</w:t>
      </w:r>
    </w:p>
    <w:p w:rsidR="00F674B6" w:rsidRPr="009B1B38" w:rsidRDefault="00F674B6" w:rsidP="00692EAD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>осуществлять анализ объектов с выделением существенных и несущественных признаков;</w:t>
      </w:r>
    </w:p>
    <w:p w:rsidR="00F674B6" w:rsidRPr="009B1B38" w:rsidRDefault="00F674B6" w:rsidP="00692EAD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>осуществлять синтез как составление целого из частей;</w:t>
      </w:r>
    </w:p>
    <w:p w:rsidR="00F674B6" w:rsidRPr="009B1B38" w:rsidRDefault="00C32ECC" w:rsidP="00692EAD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проводить сравнение</w:t>
      </w:r>
      <w:r w:rsidR="00F674B6" w:rsidRPr="009B1B38">
        <w:rPr>
          <w:rFonts w:ascii="Times New Roman" w:hAnsi="Times New Roman" w:cs="Times New Roman"/>
          <w:sz w:val="28"/>
          <w:szCs w:val="28"/>
        </w:rPr>
        <w:t xml:space="preserve"> и классификацию по заданным критериям;</w:t>
      </w:r>
    </w:p>
    <w:p w:rsidR="00F674B6" w:rsidRPr="009B1B38" w:rsidRDefault="00F674B6" w:rsidP="00692EAD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 xml:space="preserve">устанавливать </w:t>
      </w:r>
      <w:proofErr w:type="spellStart"/>
      <w:r w:rsidRPr="009B1B38">
        <w:rPr>
          <w:rFonts w:ascii="Times New Roman" w:hAnsi="Times New Roman" w:cs="Times New Roman"/>
          <w:sz w:val="28"/>
          <w:szCs w:val="28"/>
        </w:rPr>
        <w:t>причинно­следственные</w:t>
      </w:r>
      <w:proofErr w:type="spellEnd"/>
      <w:r w:rsidRPr="009B1B38">
        <w:rPr>
          <w:rFonts w:ascii="Times New Roman" w:hAnsi="Times New Roman" w:cs="Times New Roman"/>
          <w:sz w:val="28"/>
          <w:szCs w:val="28"/>
        </w:rPr>
        <w:t xml:space="preserve"> связи в изучаемом круге явлений;</w:t>
      </w:r>
    </w:p>
    <w:p w:rsidR="00F674B6" w:rsidRPr="009B1B38" w:rsidRDefault="00F674B6" w:rsidP="00692EAD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>обобщать, т. е. осуществлять генерализацию и выведение общности для целого ряда или класса единичных объектов на основе выделения сущностной связи;</w:t>
      </w:r>
    </w:p>
    <w:p w:rsidR="009B1B38" w:rsidRDefault="00F674B6" w:rsidP="00692EAD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>устанавливать аналогии;</w:t>
      </w:r>
    </w:p>
    <w:p w:rsidR="004F0AEB" w:rsidRPr="00B33C8B" w:rsidRDefault="00F674B6" w:rsidP="00692EAD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>владеть рядом общих приёмов решения задач.</w:t>
      </w:r>
    </w:p>
    <w:p w:rsidR="00F674B6" w:rsidRPr="009B1B38" w:rsidRDefault="00F674B6" w:rsidP="00C851B8">
      <w:pPr>
        <w:spacing w:line="360" w:lineRule="auto"/>
        <w:contextualSpacing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B1B38">
        <w:rPr>
          <w:rFonts w:ascii="Times New Roman" w:hAnsi="Times New Roman" w:cs="Times New Roman"/>
          <w:i/>
          <w:sz w:val="28"/>
          <w:szCs w:val="28"/>
          <w:u w:val="single"/>
        </w:rPr>
        <w:t>Обучающийся/выпускни</w:t>
      </w:r>
      <w:r w:rsidR="004F0AEB" w:rsidRPr="009B1B38">
        <w:rPr>
          <w:rFonts w:ascii="Times New Roman" w:hAnsi="Times New Roman" w:cs="Times New Roman"/>
          <w:i/>
          <w:sz w:val="28"/>
          <w:szCs w:val="28"/>
          <w:u w:val="single"/>
        </w:rPr>
        <w:t>к получит возможность научиться:</w:t>
      </w:r>
    </w:p>
    <w:p w:rsidR="00F674B6" w:rsidRPr="009B1B38" w:rsidRDefault="00F674B6" w:rsidP="00692EAD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9B1B38">
        <w:rPr>
          <w:rFonts w:ascii="Times New Roman" w:hAnsi="Times New Roman" w:cs="Times New Roman"/>
          <w:i/>
          <w:sz w:val="28"/>
          <w:szCs w:val="28"/>
        </w:rPr>
        <w:t>осуществлять расширенный поиск информации с использованием ресурсов библиотек и сети Интернет;</w:t>
      </w:r>
    </w:p>
    <w:p w:rsidR="00F674B6" w:rsidRPr="009B1B38" w:rsidRDefault="00F674B6" w:rsidP="00692EAD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9B1B38">
        <w:rPr>
          <w:rFonts w:ascii="Times New Roman" w:hAnsi="Times New Roman" w:cs="Times New Roman"/>
          <w:i/>
          <w:sz w:val="28"/>
          <w:szCs w:val="28"/>
        </w:rPr>
        <w:t>записывать, фиксировать информацию об окружающем мире с помощью инструментов ИКТ;</w:t>
      </w:r>
    </w:p>
    <w:p w:rsidR="00F674B6" w:rsidRPr="009B1B38" w:rsidRDefault="00F674B6" w:rsidP="00692EAD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9B1B38">
        <w:rPr>
          <w:rFonts w:ascii="Times New Roman" w:hAnsi="Times New Roman" w:cs="Times New Roman"/>
          <w:i/>
          <w:sz w:val="28"/>
          <w:szCs w:val="28"/>
        </w:rPr>
        <w:t>создавать и преобразовывать модели и схемы для решения задач;</w:t>
      </w:r>
    </w:p>
    <w:p w:rsidR="00F674B6" w:rsidRPr="009B1B38" w:rsidRDefault="00F674B6" w:rsidP="00692EAD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9B1B38">
        <w:rPr>
          <w:rFonts w:ascii="Times New Roman" w:hAnsi="Times New Roman" w:cs="Times New Roman"/>
          <w:i/>
          <w:sz w:val="28"/>
          <w:szCs w:val="28"/>
        </w:rPr>
        <w:lastRenderedPageBreak/>
        <w:t>осознанно и произвольно строить сообщения в устной и письменной форме;</w:t>
      </w:r>
    </w:p>
    <w:p w:rsidR="00F674B6" w:rsidRPr="009B1B38" w:rsidRDefault="00F674B6" w:rsidP="00692EAD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9B1B38">
        <w:rPr>
          <w:rFonts w:ascii="Times New Roman" w:hAnsi="Times New Roman" w:cs="Times New Roman"/>
          <w:i/>
          <w:sz w:val="28"/>
          <w:szCs w:val="28"/>
        </w:rPr>
        <w:t>осуществлять выбор наиболее эффективных способов решения задач в зависимости от конкретных условий;</w:t>
      </w:r>
    </w:p>
    <w:p w:rsidR="004F0AEB" w:rsidRPr="00D7621E" w:rsidRDefault="00F674B6" w:rsidP="00692EAD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9B1B38">
        <w:rPr>
          <w:rFonts w:ascii="Times New Roman" w:hAnsi="Times New Roman" w:cs="Times New Roman"/>
          <w:i/>
          <w:sz w:val="28"/>
          <w:szCs w:val="28"/>
        </w:rPr>
        <w:t>произвольно и осознанно владеть общими приёмами решения задач.</w:t>
      </w:r>
    </w:p>
    <w:p w:rsidR="00F674B6" w:rsidRPr="009B1B38" w:rsidRDefault="00D7621E" w:rsidP="00C851B8">
      <w:pPr>
        <w:spacing w:line="360" w:lineRule="auto"/>
        <w:ind w:firstLine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1.4 </w:t>
      </w:r>
      <w:r w:rsidR="00F674B6" w:rsidRPr="009B1B38">
        <w:rPr>
          <w:rFonts w:ascii="Times New Roman" w:hAnsi="Times New Roman" w:cs="Times New Roman"/>
          <w:b/>
          <w:sz w:val="28"/>
          <w:szCs w:val="28"/>
        </w:rPr>
        <w:t>Коммуникативные универсальные учебные действия</w:t>
      </w:r>
    </w:p>
    <w:p w:rsidR="00F674B6" w:rsidRPr="009B1B38" w:rsidRDefault="004F0AEB" w:rsidP="00C851B8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9B1B38">
        <w:rPr>
          <w:rFonts w:ascii="Times New Roman" w:hAnsi="Times New Roman" w:cs="Times New Roman"/>
          <w:sz w:val="28"/>
          <w:szCs w:val="28"/>
          <w:u w:val="single"/>
        </w:rPr>
        <w:t>Обучающийся/выпускник научится:</w:t>
      </w:r>
    </w:p>
    <w:p w:rsidR="00F674B6" w:rsidRPr="009B1B38" w:rsidRDefault="00F674B6" w:rsidP="00692EAD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 xml:space="preserve">адекватно использовать коммуникативные, прежде всего речевые средства для решения различных коммуникативных задач, строить монологическое высказывание, владеть диалогической формой коммуникации, </w:t>
      </w:r>
      <w:proofErr w:type="gramStart"/>
      <w:r w:rsidRPr="009B1B38">
        <w:rPr>
          <w:rFonts w:ascii="Times New Roman" w:hAnsi="Times New Roman" w:cs="Times New Roman"/>
          <w:sz w:val="28"/>
          <w:szCs w:val="28"/>
        </w:rPr>
        <w:t>используя</w:t>
      </w:r>
      <w:proofErr w:type="gramEnd"/>
      <w:r w:rsidRPr="009B1B38">
        <w:rPr>
          <w:rFonts w:ascii="Times New Roman" w:hAnsi="Times New Roman" w:cs="Times New Roman"/>
          <w:sz w:val="28"/>
          <w:szCs w:val="28"/>
        </w:rPr>
        <w:t xml:space="preserve"> в том числе средства и инструменты ИКТ и дистанционного общения;</w:t>
      </w:r>
    </w:p>
    <w:p w:rsidR="00F674B6" w:rsidRPr="009B1B38" w:rsidRDefault="00F674B6" w:rsidP="00692EAD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9B1B38">
        <w:rPr>
          <w:rFonts w:ascii="Times New Roman" w:hAnsi="Times New Roman" w:cs="Times New Roman"/>
          <w:sz w:val="28"/>
          <w:szCs w:val="28"/>
        </w:rPr>
        <w:t>собственной</w:t>
      </w:r>
      <w:proofErr w:type="gramEnd"/>
      <w:r w:rsidRPr="009B1B38">
        <w:rPr>
          <w:rFonts w:ascii="Times New Roman" w:hAnsi="Times New Roman" w:cs="Times New Roman"/>
          <w:sz w:val="28"/>
          <w:szCs w:val="28"/>
        </w:rPr>
        <w:t>, и умение ориентироваться на позицию партнёра в общении и взаимодействии;</w:t>
      </w:r>
    </w:p>
    <w:p w:rsidR="00F674B6" w:rsidRPr="009B1B38" w:rsidRDefault="00F674B6" w:rsidP="00692EAD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>учитывать разные мнения и стремиться к координации различных позиций в сотрудничестве;</w:t>
      </w:r>
    </w:p>
    <w:p w:rsidR="00F674B6" w:rsidRPr="009B1B38" w:rsidRDefault="00F674B6" w:rsidP="00692EAD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>формулировать собственное мнение и позицию;</w:t>
      </w:r>
    </w:p>
    <w:p w:rsidR="00F674B6" w:rsidRPr="009B1B38" w:rsidRDefault="00F674B6" w:rsidP="00692EAD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F674B6" w:rsidRPr="009B1B38" w:rsidRDefault="00F674B6" w:rsidP="00692EAD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>строить понятные для партнёра высказывания, учитывающие, что партнёр знает и видит, а что нет;</w:t>
      </w:r>
    </w:p>
    <w:p w:rsidR="00F674B6" w:rsidRPr="009B1B38" w:rsidRDefault="00F674B6" w:rsidP="00692EAD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>задавать вопросы.</w:t>
      </w:r>
    </w:p>
    <w:p w:rsidR="001F3B72" w:rsidRPr="009B1B38" w:rsidRDefault="00F674B6" w:rsidP="00C851B8">
      <w:pPr>
        <w:spacing w:line="360" w:lineRule="auto"/>
        <w:contextualSpacing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B1B38">
        <w:rPr>
          <w:rFonts w:ascii="Times New Roman" w:hAnsi="Times New Roman" w:cs="Times New Roman"/>
          <w:i/>
          <w:sz w:val="28"/>
          <w:szCs w:val="28"/>
          <w:u w:val="single"/>
        </w:rPr>
        <w:t>Обучающийся/выпускни</w:t>
      </w:r>
      <w:r w:rsidR="004F0AEB" w:rsidRPr="009B1B38">
        <w:rPr>
          <w:rFonts w:ascii="Times New Roman" w:hAnsi="Times New Roman" w:cs="Times New Roman"/>
          <w:i/>
          <w:sz w:val="28"/>
          <w:szCs w:val="28"/>
          <w:u w:val="single"/>
        </w:rPr>
        <w:t xml:space="preserve">к получит возможность научиться: </w:t>
      </w:r>
    </w:p>
    <w:p w:rsidR="001F3B72" w:rsidRPr="009B1B38" w:rsidRDefault="00F674B6" w:rsidP="00692EAD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1B38">
        <w:rPr>
          <w:rFonts w:ascii="Times New Roman" w:hAnsi="Times New Roman" w:cs="Times New Roman"/>
          <w:i/>
          <w:sz w:val="28"/>
          <w:szCs w:val="28"/>
        </w:rPr>
        <w:t xml:space="preserve">учитывать и координировать в сотрудничестве позиции других людей, отличные </w:t>
      </w:r>
      <w:proofErr w:type="gramStart"/>
      <w:r w:rsidRPr="009B1B38">
        <w:rPr>
          <w:rFonts w:ascii="Times New Roman" w:hAnsi="Times New Roman" w:cs="Times New Roman"/>
          <w:i/>
          <w:sz w:val="28"/>
          <w:szCs w:val="28"/>
        </w:rPr>
        <w:t>от</w:t>
      </w:r>
      <w:proofErr w:type="gramEnd"/>
      <w:r w:rsidRPr="009B1B38">
        <w:rPr>
          <w:rFonts w:ascii="Times New Roman" w:hAnsi="Times New Roman" w:cs="Times New Roman"/>
          <w:i/>
          <w:sz w:val="28"/>
          <w:szCs w:val="28"/>
        </w:rPr>
        <w:t xml:space="preserve"> собственной;</w:t>
      </w:r>
    </w:p>
    <w:p w:rsidR="009B1B38" w:rsidRPr="009B1B38" w:rsidRDefault="00F674B6" w:rsidP="00692EAD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1B38">
        <w:rPr>
          <w:rFonts w:ascii="Times New Roman" w:hAnsi="Times New Roman" w:cs="Times New Roman"/>
          <w:i/>
          <w:sz w:val="28"/>
          <w:szCs w:val="28"/>
        </w:rPr>
        <w:lastRenderedPageBreak/>
        <w:t>учитывать разные мнения и интересы и о</w:t>
      </w:r>
      <w:r w:rsidR="009B1B38" w:rsidRPr="009B1B38">
        <w:rPr>
          <w:rFonts w:ascii="Times New Roman" w:hAnsi="Times New Roman" w:cs="Times New Roman"/>
          <w:i/>
          <w:sz w:val="28"/>
          <w:szCs w:val="28"/>
        </w:rPr>
        <w:t>босновывать собственную позицию;</w:t>
      </w:r>
    </w:p>
    <w:p w:rsidR="001F3B72" w:rsidRPr="009B1B38" w:rsidRDefault="00F674B6" w:rsidP="00692EAD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1B38">
        <w:rPr>
          <w:rFonts w:ascii="Times New Roman" w:hAnsi="Times New Roman" w:cs="Times New Roman"/>
          <w:i/>
          <w:sz w:val="28"/>
          <w:szCs w:val="28"/>
        </w:rPr>
        <w:t>понимать относительность мнений и подходов к решению проблемы;</w:t>
      </w:r>
    </w:p>
    <w:p w:rsidR="001F3B72" w:rsidRPr="009B1B38" w:rsidRDefault="00F674B6" w:rsidP="00692EAD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1B38">
        <w:rPr>
          <w:rFonts w:ascii="Times New Roman" w:hAnsi="Times New Roman" w:cs="Times New Roman"/>
          <w:i/>
          <w:sz w:val="28"/>
          <w:szCs w:val="28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1F3B72" w:rsidRPr="009B1B38" w:rsidRDefault="00F674B6" w:rsidP="00692EAD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1B38">
        <w:rPr>
          <w:rFonts w:ascii="Times New Roman" w:hAnsi="Times New Roman" w:cs="Times New Roman"/>
          <w:i/>
          <w:sz w:val="28"/>
          <w:szCs w:val="28"/>
        </w:rPr>
        <w:t>продуктивно содействовать разрешению конфликтов на основе учёта интересов и позиций всех участников;</w:t>
      </w:r>
    </w:p>
    <w:p w:rsidR="00C32ECC" w:rsidRPr="00C730A0" w:rsidRDefault="00F674B6" w:rsidP="00692EAD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1B38">
        <w:rPr>
          <w:rFonts w:ascii="Times New Roman" w:hAnsi="Times New Roman" w:cs="Times New Roman"/>
          <w:i/>
          <w:sz w:val="28"/>
          <w:szCs w:val="28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действия.</w:t>
      </w:r>
    </w:p>
    <w:p w:rsidR="00F674B6" w:rsidRPr="009B1B38" w:rsidRDefault="00F674B6" w:rsidP="00C851B8">
      <w:pPr>
        <w:spacing w:line="360" w:lineRule="auto"/>
        <w:ind w:firstLine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1B38">
        <w:rPr>
          <w:rFonts w:ascii="Times New Roman" w:hAnsi="Times New Roman" w:cs="Times New Roman"/>
          <w:b/>
          <w:sz w:val="28"/>
          <w:szCs w:val="28"/>
        </w:rPr>
        <w:t>Чтение. Работа с текстом (метапредметные результаты)</w:t>
      </w:r>
    </w:p>
    <w:p w:rsidR="00F674B6" w:rsidRPr="009B1B38" w:rsidRDefault="004F0AEB" w:rsidP="00C851B8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9B1B38">
        <w:rPr>
          <w:rFonts w:ascii="Times New Roman" w:hAnsi="Times New Roman" w:cs="Times New Roman"/>
          <w:sz w:val="28"/>
          <w:szCs w:val="28"/>
          <w:u w:val="single"/>
        </w:rPr>
        <w:t>Обучающийся/выпускник научится:</w:t>
      </w:r>
    </w:p>
    <w:p w:rsidR="00F674B6" w:rsidRPr="009B1B38" w:rsidRDefault="00F674B6" w:rsidP="00692EAD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>находить в тексте конкретные сведения, факты, заданные в явном виде;</w:t>
      </w:r>
    </w:p>
    <w:p w:rsidR="00F674B6" w:rsidRPr="009B1B38" w:rsidRDefault="00F674B6" w:rsidP="00692EAD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>определять тему и главную мысль текста;</w:t>
      </w:r>
    </w:p>
    <w:p w:rsidR="00F674B6" w:rsidRPr="009B1B38" w:rsidRDefault="00F674B6" w:rsidP="00692EAD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>делить тексты на смысловые части, составлять план текста;</w:t>
      </w:r>
    </w:p>
    <w:p w:rsidR="00F674B6" w:rsidRPr="009B1B38" w:rsidRDefault="00F674B6" w:rsidP="00692EAD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>вычленять содержащиеся в тексте основные события, устанавливать их последовательность, упорядочивать информацию по заданному основанию;</w:t>
      </w:r>
    </w:p>
    <w:p w:rsidR="00F674B6" w:rsidRPr="009B1B38" w:rsidRDefault="00F674B6" w:rsidP="00692EAD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 xml:space="preserve">сравнивать между собой объекты, описанные в тексте, выделяя 2–3 </w:t>
      </w:r>
      <w:proofErr w:type="gramStart"/>
      <w:r w:rsidRPr="009B1B38">
        <w:rPr>
          <w:rFonts w:ascii="Times New Roman" w:hAnsi="Times New Roman" w:cs="Times New Roman"/>
          <w:sz w:val="28"/>
          <w:szCs w:val="28"/>
        </w:rPr>
        <w:t>существенных</w:t>
      </w:r>
      <w:proofErr w:type="gramEnd"/>
      <w:r w:rsidRPr="009B1B38">
        <w:rPr>
          <w:rFonts w:ascii="Times New Roman" w:hAnsi="Times New Roman" w:cs="Times New Roman"/>
          <w:sz w:val="28"/>
          <w:szCs w:val="28"/>
        </w:rPr>
        <w:t xml:space="preserve"> признака;</w:t>
      </w:r>
    </w:p>
    <w:p w:rsidR="004F0AEB" w:rsidRPr="003A34F2" w:rsidRDefault="00F674B6" w:rsidP="00692EAD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>понимать информацию, представленную в неявном виде (например, находить в тексте несколько примеров, доказывающих приведённое утверждение, характеризовать явление по его описанию, выделять общий признак группы элементов).</w:t>
      </w:r>
    </w:p>
    <w:p w:rsidR="00F674B6" w:rsidRPr="001F3B72" w:rsidRDefault="00F674B6" w:rsidP="00C851B8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i/>
          <w:sz w:val="28"/>
          <w:szCs w:val="28"/>
          <w:u w:val="single"/>
        </w:rPr>
        <w:t>Обучающийся/выпускни</w:t>
      </w:r>
      <w:r w:rsidR="009B1B38">
        <w:rPr>
          <w:rFonts w:ascii="Times New Roman" w:hAnsi="Times New Roman" w:cs="Times New Roman"/>
          <w:i/>
          <w:sz w:val="28"/>
          <w:szCs w:val="28"/>
          <w:u w:val="single"/>
        </w:rPr>
        <w:t xml:space="preserve">к </w:t>
      </w:r>
      <w:r w:rsidR="009B1B38" w:rsidRPr="009B1B38">
        <w:rPr>
          <w:rFonts w:ascii="Times New Roman" w:hAnsi="Times New Roman" w:cs="Times New Roman"/>
          <w:i/>
          <w:sz w:val="28"/>
          <w:szCs w:val="28"/>
          <w:u w:val="single"/>
        </w:rPr>
        <w:t>(1-4 классов</w:t>
      </w:r>
      <w:proofErr w:type="gramStart"/>
      <w:r w:rsidR="009B1B38" w:rsidRPr="009B1B38">
        <w:rPr>
          <w:rFonts w:ascii="Times New Roman" w:hAnsi="Times New Roman" w:cs="Times New Roman"/>
          <w:i/>
          <w:sz w:val="28"/>
          <w:szCs w:val="28"/>
          <w:u w:val="single"/>
        </w:rPr>
        <w:t>)</w:t>
      </w:r>
      <w:r w:rsidR="009B1B38">
        <w:rPr>
          <w:rFonts w:ascii="Times New Roman" w:hAnsi="Times New Roman" w:cs="Times New Roman"/>
          <w:i/>
          <w:sz w:val="28"/>
          <w:szCs w:val="28"/>
          <w:u w:val="single"/>
        </w:rPr>
        <w:t>п</w:t>
      </w:r>
      <w:proofErr w:type="gramEnd"/>
      <w:r w:rsidR="009B1B38">
        <w:rPr>
          <w:rFonts w:ascii="Times New Roman" w:hAnsi="Times New Roman" w:cs="Times New Roman"/>
          <w:i/>
          <w:sz w:val="28"/>
          <w:szCs w:val="28"/>
          <w:u w:val="single"/>
        </w:rPr>
        <w:t xml:space="preserve">олучит возможность </w:t>
      </w:r>
      <w:proofErr w:type="spellStart"/>
      <w:r w:rsidR="009B1B38">
        <w:rPr>
          <w:rFonts w:ascii="Times New Roman" w:hAnsi="Times New Roman" w:cs="Times New Roman"/>
          <w:i/>
          <w:sz w:val="28"/>
          <w:szCs w:val="28"/>
          <w:u w:val="single"/>
        </w:rPr>
        <w:t>научитьс</w:t>
      </w:r>
      <w:proofErr w:type="spellEnd"/>
      <w:r w:rsidR="009B1B38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</w:p>
    <w:p w:rsidR="00F674B6" w:rsidRPr="009B1B38" w:rsidRDefault="00F674B6" w:rsidP="00692EAD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1B38">
        <w:rPr>
          <w:rFonts w:ascii="Times New Roman" w:hAnsi="Times New Roman" w:cs="Times New Roman"/>
          <w:i/>
          <w:sz w:val="28"/>
          <w:szCs w:val="28"/>
        </w:rPr>
        <w:lastRenderedPageBreak/>
        <w:t>использовать формальные элементы текста (например, подзаголовки, сноски) для поиска нужной информации;</w:t>
      </w:r>
    </w:p>
    <w:p w:rsidR="00F674B6" w:rsidRPr="009B1B38" w:rsidRDefault="00F674B6" w:rsidP="00692EAD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1B38">
        <w:rPr>
          <w:rFonts w:ascii="Times New Roman" w:hAnsi="Times New Roman" w:cs="Times New Roman"/>
          <w:i/>
          <w:sz w:val="28"/>
          <w:szCs w:val="28"/>
        </w:rPr>
        <w:t>работать с несколькими источниками информации;</w:t>
      </w:r>
    </w:p>
    <w:p w:rsidR="004F0AEB" w:rsidRPr="001477FC" w:rsidRDefault="00F674B6" w:rsidP="00692EAD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1B38">
        <w:rPr>
          <w:rFonts w:ascii="Times New Roman" w:hAnsi="Times New Roman" w:cs="Times New Roman"/>
          <w:i/>
          <w:sz w:val="28"/>
          <w:szCs w:val="28"/>
        </w:rPr>
        <w:t>сопоставлять информацию, полу</w:t>
      </w:r>
      <w:r w:rsidR="001477FC">
        <w:rPr>
          <w:rFonts w:ascii="Times New Roman" w:hAnsi="Times New Roman" w:cs="Times New Roman"/>
          <w:i/>
          <w:sz w:val="28"/>
          <w:szCs w:val="28"/>
        </w:rPr>
        <w:t>ченную из нескольких источников.</w:t>
      </w:r>
    </w:p>
    <w:p w:rsidR="00F674B6" w:rsidRPr="009B1B38" w:rsidRDefault="00F674B6" w:rsidP="00C851B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1B38">
        <w:rPr>
          <w:rFonts w:ascii="Times New Roman" w:hAnsi="Times New Roman" w:cs="Times New Roman"/>
          <w:b/>
          <w:sz w:val="28"/>
          <w:szCs w:val="28"/>
        </w:rPr>
        <w:t>Работа с текстом: преобразование и интерпретация информации</w:t>
      </w:r>
    </w:p>
    <w:p w:rsidR="00F674B6" w:rsidRPr="009B1B38" w:rsidRDefault="004F0AEB" w:rsidP="00C851B8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9B1B38">
        <w:rPr>
          <w:rFonts w:ascii="Times New Roman" w:hAnsi="Times New Roman" w:cs="Times New Roman"/>
          <w:sz w:val="28"/>
          <w:szCs w:val="28"/>
          <w:u w:val="single"/>
        </w:rPr>
        <w:t>Обучающийся/выпускник научится:</w:t>
      </w:r>
    </w:p>
    <w:p w:rsidR="00F674B6" w:rsidRPr="009B1B38" w:rsidRDefault="00F674B6" w:rsidP="00692EAD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>пересказывать текст подробно и сжато, устно и письменно;</w:t>
      </w:r>
    </w:p>
    <w:p w:rsidR="00F674B6" w:rsidRPr="009B1B38" w:rsidRDefault="00F674B6" w:rsidP="00692EAD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>соотносить факты с общей идеей текста, устанавливать простые связи, не показанные в тексте напрямую;</w:t>
      </w:r>
    </w:p>
    <w:p w:rsidR="004F0AEB" w:rsidRPr="001477FC" w:rsidRDefault="00F674B6" w:rsidP="00692EAD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>формулировать несложные выводы, основываясь на тексте, находить аргументы, подтверждающие вывод.</w:t>
      </w:r>
    </w:p>
    <w:p w:rsidR="00F674B6" w:rsidRPr="009B1B38" w:rsidRDefault="00F674B6" w:rsidP="00C851B8">
      <w:pPr>
        <w:spacing w:line="360" w:lineRule="auto"/>
        <w:contextualSpacing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B1B38">
        <w:rPr>
          <w:rFonts w:ascii="Times New Roman" w:hAnsi="Times New Roman" w:cs="Times New Roman"/>
          <w:i/>
          <w:sz w:val="28"/>
          <w:szCs w:val="28"/>
          <w:u w:val="single"/>
        </w:rPr>
        <w:t xml:space="preserve">Обучающийся/выпускник получит возможность научиться: </w:t>
      </w:r>
    </w:p>
    <w:p w:rsidR="004F0AEB" w:rsidRPr="00F838C8" w:rsidRDefault="00F674B6" w:rsidP="00692EAD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1B38">
        <w:rPr>
          <w:rFonts w:ascii="Times New Roman" w:hAnsi="Times New Roman" w:cs="Times New Roman"/>
          <w:i/>
          <w:sz w:val="28"/>
          <w:szCs w:val="28"/>
        </w:rPr>
        <w:t>делать выписки из прочитанных текстов с учётом цели их дальнейшего использования.</w:t>
      </w:r>
    </w:p>
    <w:p w:rsidR="00F674B6" w:rsidRPr="009B1B38" w:rsidRDefault="00F674B6" w:rsidP="00C851B8">
      <w:pPr>
        <w:spacing w:line="360" w:lineRule="auto"/>
        <w:ind w:firstLine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1B38">
        <w:rPr>
          <w:rFonts w:ascii="Times New Roman" w:hAnsi="Times New Roman" w:cs="Times New Roman"/>
          <w:b/>
          <w:sz w:val="28"/>
          <w:szCs w:val="28"/>
        </w:rPr>
        <w:t>Работа с текстом: оценка информации</w:t>
      </w:r>
    </w:p>
    <w:p w:rsidR="00F674B6" w:rsidRPr="009B1B38" w:rsidRDefault="009B1B38" w:rsidP="00C851B8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9B1B38">
        <w:rPr>
          <w:rFonts w:ascii="Times New Roman" w:hAnsi="Times New Roman" w:cs="Times New Roman"/>
          <w:sz w:val="28"/>
          <w:szCs w:val="28"/>
          <w:u w:val="single"/>
        </w:rPr>
        <w:t>Обучающийся/выпускник научится:</w:t>
      </w:r>
    </w:p>
    <w:p w:rsidR="00F674B6" w:rsidRPr="009B1B38" w:rsidRDefault="00F674B6" w:rsidP="00692EAD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>высказывать оценочные суждения и свою точку зрения о прочитанном тексте;</w:t>
      </w:r>
    </w:p>
    <w:p w:rsidR="00F674B6" w:rsidRPr="009B1B38" w:rsidRDefault="00F674B6" w:rsidP="00692EAD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>оценивать содержание, языковые особенности и структуру текста; определять место и роль иллюстративного ряда в тексте.</w:t>
      </w:r>
    </w:p>
    <w:p w:rsidR="00F674B6" w:rsidRPr="00F838C8" w:rsidRDefault="00F674B6" w:rsidP="00C851B8">
      <w:pPr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838C8">
        <w:rPr>
          <w:rFonts w:ascii="Times New Roman" w:hAnsi="Times New Roman" w:cs="Times New Roman"/>
          <w:i/>
          <w:sz w:val="28"/>
          <w:szCs w:val="28"/>
          <w:u w:val="single"/>
        </w:rPr>
        <w:t xml:space="preserve">Обучающийся/выпускник получит возможность научиться: </w:t>
      </w:r>
    </w:p>
    <w:p w:rsidR="00F674B6" w:rsidRPr="00F838C8" w:rsidRDefault="00F674B6" w:rsidP="00692EAD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38C8">
        <w:rPr>
          <w:rFonts w:ascii="Times New Roman" w:hAnsi="Times New Roman" w:cs="Times New Roman"/>
          <w:i/>
          <w:sz w:val="28"/>
          <w:szCs w:val="28"/>
        </w:rPr>
        <w:t>сопоставлять различные точки зрения;</w:t>
      </w:r>
    </w:p>
    <w:p w:rsidR="00F674B6" w:rsidRPr="008B5CAC" w:rsidRDefault="00F674B6" w:rsidP="00692EAD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38C8">
        <w:rPr>
          <w:rFonts w:ascii="Times New Roman" w:hAnsi="Times New Roman" w:cs="Times New Roman"/>
          <w:i/>
          <w:sz w:val="28"/>
          <w:szCs w:val="28"/>
        </w:rPr>
        <w:t>соотносить позицию автора с собственной точкой зрения.</w:t>
      </w:r>
    </w:p>
    <w:p w:rsidR="009B1B38" w:rsidRDefault="00F674B6" w:rsidP="00C851B8">
      <w:pPr>
        <w:spacing w:line="360" w:lineRule="auto"/>
        <w:ind w:firstLine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1B38">
        <w:rPr>
          <w:rFonts w:ascii="Times New Roman" w:hAnsi="Times New Roman" w:cs="Times New Roman"/>
          <w:b/>
          <w:sz w:val="28"/>
          <w:szCs w:val="28"/>
        </w:rPr>
        <w:t>Формирование ИКТ­компетентностиобучающихся</w:t>
      </w:r>
    </w:p>
    <w:p w:rsidR="004F0AEB" w:rsidRPr="009B1B38" w:rsidRDefault="004F0AEB" w:rsidP="00C851B8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9B1B38">
        <w:rPr>
          <w:rFonts w:ascii="Times New Roman" w:hAnsi="Times New Roman" w:cs="Times New Roman"/>
          <w:sz w:val="28"/>
          <w:szCs w:val="28"/>
          <w:u w:val="single"/>
        </w:rPr>
        <w:lastRenderedPageBreak/>
        <w:t>Обучающийся/выпускник научится:</w:t>
      </w:r>
    </w:p>
    <w:p w:rsidR="004F0AEB" w:rsidRPr="009B1B38" w:rsidRDefault="00F674B6" w:rsidP="00692EAD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 xml:space="preserve">использовать безопасные для органов зрения, нервной системы, </w:t>
      </w:r>
      <w:proofErr w:type="spellStart"/>
      <w:r w:rsidRPr="009B1B38">
        <w:rPr>
          <w:rFonts w:ascii="Times New Roman" w:hAnsi="Times New Roman" w:cs="Times New Roman"/>
          <w:sz w:val="28"/>
          <w:szCs w:val="28"/>
        </w:rPr>
        <w:t>опорно­двигательного</w:t>
      </w:r>
      <w:proofErr w:type="spellEnd"/>
      <w:r w:rsidRPr="009B1B38">
        <w:rPr>
          <w:rFonts w:ascii="Times New Roman" w:hAnsi="Times New Roman" w:cs="Times New Roman"/>
          <w:sz w:val="28"/>
          <w:szCs w:val="28"/>
        </w:rPr>
        <w:t xml:space="preserve"> аппарата эргономичные приёмы работы с компьютером и другими средствами ИКТ, выполнять компе</w:t>
      </w:r>
      <w:r w:rsidR="009B1B38">
        <w:rPr>
          <w:rFonts w:ascii="Times New Roman" w:hAnsi="Times New Roman" w:cs="Times New Roman"/>
          <w:sz w:val="28"/>
          <w:szCs w:val="28"/>
        </w:rPr>
        <w:t>нсирующие физические упражнения;</w:t>
      </w:r>
    </w:p>
    <w:p w:rsidR="004F0AEB" w:rsidRPr="00F838C8" w:rsidRDefault="00F674B6" w:rsidP="00692EAD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>организовывать систему папок для хранения собственной информации в компьютере.</w:t>
      </w:r>
    </w:p>
    <w:p w:rsidR="00F674B6" w:rsidRPr="009B1B38" w:rsidRDefault="00F674B6" w:rsidP="00C851B8">
      <w:pPr>
        <w:spacing w:line="360" w:lineRule="auto"/>
        <w:ind w:firstLine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1B38">
        <w:rPr>
          <w:rFonts w:ascii="Times New Roman" w:hAnsi="Times New Roman" w:cs="Times New Roman"/>
          <w:b/>
          <w:sz w:val="28"/>
          <w:szCs w:val="28"/>
        </w:rPr>
        <w:t>Обработка и поиск информации</w:t>
      </w:r>
    </w:p>
    <w:p w:rsidR="00F674B6" w:rsidRPr="009B1B38" w:rsidRDefault="004F0AEB" w:rsidP="00C851B8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9B1B38">
        <w:rPr>
          <w:rFonts w:ascii="Times New Roman" w:hAnsi="Times New Roman" w:cs="Times New Roman"/>
          <w:sz w:val="28"/>
          <w:szCs w:val="28"/>
          <w:u w:val="single"/>
        </w:rPr>
        <w:t>Обучающийся/выпускникнаучится:</w:t>
      </w:r>
    </w:p>
    <w:p w:rsidR="00F674B6" w:rsidRPr="009B1B38" w:rsidRDefault="00F674B6" w:rsidP="00692EAD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>подбирать подходящий по содержанию и техническому качеству результат видеозаписи и фотографирования, использовать сменные носители (</w:t>
      </w:r>
      <w:proofErr w:type="spellStart"/>
      <w:r w:rsidRPr="009B1B38">
        <w:rPr>
          <w:rFonts w:ascii="Times New Roman" w:hAnsi="Times New Roman" w:cs="Times New Roman"/>
          <w:sz w:val="28"/>
          <w:szCs w:val="28"/>
        </w:rPr>
        <w:t>флеш-карты</w:t>
      </w:r>
      <w:proofErr w:type="spellEnd"/>
      <w:r w:rsidRPr="009B1B38">
        <w:rPr>
          <w:rFonts w:ascii="Times New Roman" w:hAnsi="Times New Roman" w:cs="Times New Roman"/>
          <w:sz w:val="28"/>
          <w:szCs w:val="28"/>
        </w:rPr>
        <w:t>);</w:t>
      </w:r>
    </w:p>
    <w:p w:rsidR="00F674B6" w:rsidRPr="009B1B38" w:rsidRDefault="00F674B6" w:rsidP="00692EAD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 xml:space="preserve">редактировать тексты, изображения, слайды в соответствии с коммуникативной </w:t>
      </w:r>
      <w:r w:rsidR="00D7621E">
        <w:rPr>
          <w:rFonts w:ascii="Times New Roman" w:hAnsi="Times New Roman" w:cs="Times New Roman"/>
          <w:sz w:val="28"/>
          <w:szCs w:val="28"/>
        </w:rPr>
        <w:t>или учебной задачей;</w:t>
      </w:r>
    </w:p>
    <w:p w:rsidR="00F674B6" w:rsidRPr="009B1B38" w:rsidRDefault="00F674B6" w:rsidP="00692EAD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 xml:space="preserve">искать информацию в соответствующих возрасту цифровых словарях и справочниках, базах данных, контролируемом Интернете, системе поиска внутри компьютера; </w:t>
      </w:r>
    </w:p>
    <w:p w:rsidR="004F0AEB" w:rsidRPr="009B1B38" w:rsidRDefault="004F0AEB" w:rsidP="00692EAD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>создавать текстовые сообщения с использованием средств ИКТ, редактировать, оформлять и сохранять их;</w:t>
      </w:r>
    </w:p>
    <w:p w:rsidR="004F0AEB" w:rsidRPr="009B1B38" w:rsidRDefault="004F0AEB" w:rsidP="00692EAD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>готовить и проводить презентацию перед небольшой аудиторией: создавать план презентации, выби</w:t>
      </w:r>
      <w:r w:rsidR="00D7621E">
        <w:rPr>
          <w:rFonts w:ascii="Times New Roman" w:hAnsi="Times New Roman" w:cs="Times New Roman"/>
          <w:sz w:val="28"/>
          <w:szCs w:val="28"/>
        </w:rPr>
        <w:t>рать аудиовизуальную поддержку;</w:t>
      </w:r>
    </w:p>
    <w:p w:rsidR="004F0AEB" w:rsidRPr="00F838C8" w:rsidRDefault="004F0AEB" w:rsidP="00692EAD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B38">
        <w:rPr>
          <w:rFonts w:ascii="Times New Roman" w:hAnsi="Times New Roman" w:cs="Times New Roman"/>
          <w:sz w:val="28"/>
          <w:szCs w:val="28"/>
        </w:rPr>
        <w:t>пользоваться основными средствами телекоммуникации, участвовать в коллективной коммуникативной деятельности в информацион</w:t>
      </w:r>
      <w:r w:rsidR="00D7621E">
        <w:rPr>
          <w:rFonts w:ascii="Times New Roman" w:hAnsi="Times New Roman" w:cs="Times New Roman"/>
          <w:sz w:val="28"/>
          <w:szCs w:val="28"/>
        </w:rPr>
        <w:t>ной образовательной среде.</w:t>
      </w:r>
    </w:p>
    <w:p w:rsidR="00F674B6" w:rsidRPr="009B1B38" w:rsidRDefault="00F674B6" w:rsidP="00C851B8">
      <w:pPr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B1B38">
        <w:rPr>
          <w:rFonts w:ascii="Times New Roman" w:hAnsi="Times New Roman" w:cs="Times New Roman"/>
          <w:i/>
          <w:sz w:val="28"/>
          <w:szCs w:val="28"/>
          <w:u w:val="single"/>
        </w:rPr>
        <w:t>Обучающийся/выпускник получит возможность научиться</w:t>
      </w:r>
      <w:r w:rsidR="004F0AEB" w:rsidRPr="009B1B38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</w:p>
    <w:p w:rsidR="00B33C8B" w:rsidRDefault="00F674B6" w:rsidP="00692EAD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1B38">
        <w:rPr>
          <w:rFonts w:ascii="Times New Roman" w:hAnsi="Times New Roman" w:cs="Times New Roman"/>
          <w:i/>
          <w:sz w:val="28"/>
          <w:szCs w:val="28"/>
        </w:rPr>
        <w:lastRenderedPageBreak/>
        <w:t>грамотно формулировать запросы при поиске в сети Интернет и базах данных, оценивать, интерпретировать и сохранять найденную информацию</w:t>
      </w:r>
      <w:r w:rsidR="00D7621E">
        <w:rPr>
          <w:rFonts w:ascii="Times New Roman" w:hAnsi="Times New Roman" w:cs="Times New Roman"/>
          <w:i/>
          <w:sz w:val="28"/>
          <w:szCs w:val="28"/>
        </w:rPr>
        <w:t>.</w:t>
      </w:r>
    </w:p>
    <w:p w:rsidR="00D7621E" w:rsidRPr="00D7621E" w:rsidRDefault="00D7621E" w:rsidP="00D7621E">
      <w:pPr>
        <w:pStyle w:val="ac"/>
        <w:shd w:val="clear" w:color="auto" w:fill="FFFFFF"/>
        <w:spacing w:before="0" w:beforeAutospacing="0" w:after="150" w:afterAutospacing="0" w:line="360" w:lineRule="auto"/>
        <w:contextualSpacing/>
        <w:jc w:val="center"/>
        <w:rPr>
          <w:color w:val="000000"/>
          <w:sz w:val="28"/>
          <w:szCs w:val="28"/>
        </w:rPr>
      </w:pPr>
      <w:r w:rsidRPr="00D7621E">
        <w:rPr>
          <w:b/>
          <w:bCs/>
          <w:color w:val="000000"/>
          <w:sz w:val="28"/>
          <w:szCs w:val="28"/>
          <w:u w:val="single"/>
        </w:rPr>
        <w:t>Отслеживание достижения планируемых результатов</w:t>
      </w:r>
    </w:p>
    <w:p w:rsidR="00D7621E" w:rsidRPr="00D7621E" w:rsidRDefault="00D7621E" w:rsidP="00D7621E">
      <w:pPr>
        <w:pStyle w:val="ac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D7621E">
        <w:rPr>
          <w:color w:val="000000"/>
          <w:sz w:val="28"/>
          <w:szCs w:val="28"/>
        </w:rPr>
        <w:t>Подведение итогов деятельности по каждому разделу рекомендуется организовывать в форме:</w:t>
      </w:r>
    </w:p>
    <w:p w:rsidR="00D7621E" w:rsidRPr="00D7621E" w:rsidRDefault="00D7621E" w:rsidP="00692EAD">
      <w:pPr>
        <w:pStyle w:val="ac"/>
        <w:numPr>
          <w:ilvl w:val="0"/>
          <w:numId w:val="26"/>
        </w:numPr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D7621E">
        <w:rPr>
          <w:color w:val="000000"/>
          <w:sz w:val="28"/>
          <w:szCs w:val="28"/>
        </w:rPr>
        <w:t>викторин, игр, составления и разгадывания кроссвордов и ребусов;</w:t>
      </w:r>
    </w:p>
    <w:p w:rsidR="00D7621E" w:rsidRPr="00D7621E" w:rsidRDefault="00D7621E" w:rsidP="00692EAD">
      <w:pPr>
        <w:pStyle w:val="ac"/>
        <w:numPr>
          <w:ilvl w:val="0"/>
          <w:numId w:val="26"/>
        </w:numPr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D7621E">
        <w:rPr>
          <w:color w:val="000000"/>
          <w:sz w:val="28"/>
          <w:szCs w:val="28"/>
        </w:rPr>
        <w:t>создания и защиты собственного проекта;</w:t>
      </w:r>
    </w:p>
    <w:p w:rsidR="00D7621E" w:rsidRPr="00D7621E" w:rsidRDefault="00D7621E" w:rsidP="00692EAD">
      <w:pPr>
        <w:pStyle w:val="ac"/>
        <w:numPr>
          <w:ilvl w:val="0"/>
          <w:numId w:val="26"/>
        </w:numPr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D7621E">
        <w:rPr>
          <w:color w:val="000000"/>
          <w:sz w:val="28"/>
          <w:szCs w:val="28"/>
        </w:rPr>
        <w:t>создания презентаций - представлений по изученной теме;</w:t>
      </w:r>
    </w:p>
    <w:p w:rsidR="00D7621E" w:rsidRPr="00D7621E" w:rsidRDefault="00D7621E" w:rsidP="00692EAD">
      <w:pPr>
        <w:pStyle w:val="ac"/>
        <w:numPr>
          <w:ilvl w:val="0"/>
          <w:numId w:val="26"/>
        </w:numPr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D7621E">
        <w:rPr>
          <w:color w:val="000000"/>
          <w:sz w:val="28"/>
          <w:szCs w:val="28"/>
        </w:rPr>
        <w:t>конкурсов исследовательских работ-соревнований, имеющих целью выявить лучших из числа всех участников;</w:t>
      </w:r>
    </w:p>
    <w:p w:rsidR="00D7621E" w:rsidRPr="00D7621E" w:rsidRDefault="00D7621E" w:rsidP="00692EAD">
      <w:pPr>
        <w:pStyle w:val="ac"/>
        <w:numPr>
          <w:ilvl w:val="0"/>
          <w:numId w:val="26"/>
        </w:numPr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D7621E">
        <w:rPr>
          <w:color w:val="000000"/>
          <w:sz w:val="28"/>
          <w:szCs w:val="28"/>
        </w:rPr>
        <w:t>участия в конференциях разного уровня.</w:t>
      </w:r>
    </w:p>
    <w:p w:rsidR="00D7621E" w:rsidRDefault="00D7621E" w:rsidP="00D762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366D" w:rsidRDefault="008D366D" w:rsidP="00D7621E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Методическое обеспечение </w:t>
      </w:r>
      <w:r w:rsidR="00D7621E"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 курса </w:t>
      </w:r>
      <w:r>
        <w:rPr>
          <w:rFonts w:ascii="Times New Roman" w:hAnsi="Times New Roman" w:cs="Times New Roman"/>
          <w:b/>
          <w:sz w:val="28"/>
          <w:szCs w:val="28"/>
        </w:rPr>
        <w:t>«Родная околица»</w:t>
      </w:r>
    </w:p>
    <w:p w:rsidR="008D366D" w:rsidRPr="001C0CAC" w:rsidRDefault="008D366D" w:rsidP="00D7621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0CAC">
        <w:rPr>
          <w:rFonts w:ascii="Times New Roman" w:hAnsi="Times New Roman" w:cs="Times New Roman"/>
          <w:b/>
          <w:sz w:val="28"/>
          <w:szCs w:val="28"/>
        </w:rPr>
        <w:t>Методы обучения</w:t>
      </w:r>
    </w:p>
    <w:p w:rsidR="008D366D" w:rsidRDefault="008D366D" w:rsidP="008D366D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занятиях учебной</w:t>
      </w:r>
      <w:r w:rsidRPr="00AE10C4">
        <w:rPr>
          <w:rFonts w:ascii="Times New Roman" w:hAnsi="Times New Roman" w:cs="Times New Roman"/>
          <w:sz w:val="28"/>
          <w:szCs w:val="28"/>
        </w:rPr>
        <w:t xml:space="preserve"> групп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E10C4">
        <w:rPr>
          <w:rFonts w:ascii="Times New Roman" w:hAnsi="Times New Roman" w:cs="Times New Roman"/>
          <w:sz w:val="28"/>
          <w:szCs w:val="28"/>
        </w:rPr>
        <w:t xml:space="preserve"> могут использоваться раз</w:t>
      </w:r>
      <w:r>
        <w:rPr>
          <w:rFonts w:ascii="Times New Roman" w:hAnsi="Times New Roman" w:cs="Times New Roman"/>
          <w:sz w:val="28"/>
          <w:szCs w:val="28"/>
        </w:rPr>
        <w:t xml:space="preserve">личные </w:t>
      </w:r>
      <w:r w:rsidRPr="004734C7">
        <w:rPr>
          <w:rFonts w:ascii="Times New Roman" w:hAnsi="Times New Roman" w:cs="Times New Roman"/>
          <w:b/>
          <w:sz w:val="28"/>
          <w:szCs w:val="28"/>
        </w:rPr>
        <w:t>методы и приемы обучения:</w:t>
      </w:r>
      <w:r>
        <w:rPr>
          <w:rFonts w:ascii="Times New Roman" w:hAnsi="Times New Roman" w:cs="Times New Roman"/>
          <w:sz w:val="28"/>
          <w:szCs w:val="28"/>
        </w:rPr>
        <w:t xml:space="preserve"> словесный, наглядный практический, объяснительно-иллюстративный, репродуктивный, частично-поисковый, исследовательский проблемный, игровой, дискуссионный, проектный. </w:t>
      </w:r>
      <w:proofErr w:type="gramEnd"/>
    </w:p>
    <w:p w:rsidR="008D366D" w:rsidRDefault="008D366D" w:rsidP="008D366D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10C4">
        <w:rPr>
          <w:rFonts w:ascii="Times New Roman" w:hAnsi="Times New Roman" w:cs="Times New Roman"/>
          <w:sz w:val="28"/>
          <w:szCs w:val="28"/>
        </w:rPr>
        <w:t xml:space="preserve"> Учебное занятие может проводиться как с использованием одного метода обучения, так и с помощью комбинирования нескольких методов и приемов. </w:t>
      </w:r>
    </w:p>
    <w:p w:rsidR="008D366D" w:rsidRPr="004734C7" w:rsidRDefault="008D366D" w:rsidP="008D366D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10C4">
        <w:rPr>
          <w:rFonts w:ascii="Times New Roman" w:hAnsi="Times New Roman" w:cs="Times New Roman"/>
          <w:sz w:val="28"/>
          <w:szCs w:val="28"/>
        </w:rPr>
        <w:t>Целесообразность и выбор применения того или иного метода зависит от образовательных задач, которые ставит педагог.</w:t>
      </w:r>
    </w:p>
    <w:p w:rsidR="008D366D" w:rsidRDefault="008D366D" w:rsidP="008D366D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34C7">
        <w:rPr>
          <w:rFonts w:ascii="Times New Roman" w:hAnsi="Times New Roman" w:cs="Times New Roman"/>
          <w:b/>
          <w:sz w:val="28"/>
          <w:szCs w:val="28"/>
        </w:rPr>
        <w:t>Формы организации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>: индивидуальная, индивидуально-групповая и групповая.</w:t>
      </w:r>
    </w:p>
    <w:p w:rsidR="008D366D" w:rsidRPr="008D366D" w:rsidRDefault="008D366D" w:rsidP="008D366D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5A20">
        <w:rPr>
          <w:rFonts w:ascii="Times New Roman" w:hAnsi="Times New Roman" w:cs="Times New Roman"/>
          <w:b/>
          <w:sz w:val="28"/>
          <w:szCs w:val="28"/>
        </w:rPr>
        <w:t>Формы организации учебного занятия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D366D" w:rsidRDefault="008D366D" w:rsidP="00692EAD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виртуальные </w:t>
      </w:r>
      <w:r w:rsidRPr="007C7FC2">
        <w:rPr>
          <w:rFonts w:ascii="Times New Roman" w:hAnsi="Times New Roman" w:cs="Times New Roman"/>
          <w:sz w:val="28"/>
          <w:szCs w:val="28"/>
        </w:rPr>
        <w:t>экскурсии</w:t>
      </w:r>
      <w:r w:rsidR="007C7FC2" w:rsidRPr="007C7F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(работа с использованием мультимедийных программ);</w:t>
      </w:r>
    </w:p>
    <w:p w:rsidR="008D366D" w:rsidRPr="008D366D" w:rsidRDefault="008D366D" w:rsidP="00692EAD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366D">
        <w:rPr>
          <w:rFonts w:ascii="Times New Roman" w:hAnsi="Times New Roman" w:cs="Times New Roman"/>
          <w:sz w:val="28"/>
          <w:szCs w:val="28"/>
        </w:rPr>
        <w:t>презентации;</w:t>
      </w:r>
    </w:p>
    <w:p w:rsidR="008D366D" w:rsidRPr="008D366D" w:rsidRDefault="008D366D" w:rsidP="00692EAD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366D">
        <w:rPr>
          <w:rFonts w:ascii="Times New Roman" w:hAnsi="Times New Roman" w:cs="Times New Roman"/>
          <w:sz w:val="28"/>
          <w:szCs w:val="28"/>
        </w:rPr>
        <w:t>игры;</w:t>
      </w:r>
    </w:p>
    <w:p w:rsidR="008D366D" w:rsidRPr="008D366D" w:rsidRDefault="008D366D" w:rsidP="00692EAD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366D">
        <w:rPr>
          <w:rFonts w:ascii="Times New Roman" w:hAnsi="Times New Roman" w:cs="Times New Roman"/>
          <w:sz w:val="28"/>
          <w:szCs w:val="28"/>
        </w:rPr>
        <w:t>КТД;</w:t>
      </w:r>
    </w:p>
    <w:p w:rsidR="008D366D" w:rsidRPr="008D366D" w:rsidRDefault="008D366D" w:rsidP="00692EAD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366D">
        <w:rPr>
          <w:rFonts w:ascii="Times New Roman" w:hAnsi="Times New Roman" w:cs="Times New Roman"/>
          <w:sz w:val="28"/>
          <w:szCs w:val="28"/>
        </w:rPr>
        <w:t>защита проектов;</w:t>
      </w:r>
    </w:p>
    <w:p w:rsidR="008D366D" w:rsidRPr="008D366D" w:rsidRDefault="008D366D" w:rsidP="00692EAD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366D">
        <w:rPr>
          <w:rFonts w:ascii="Times New Roman" w:hAnsi="Times New Roman" w:cs="Times New Roman"/>
          <w:sz w:val="28"/>
          <w:szCs w:val="28"/>
        </w:rPr>
        <w:t>самостоятельное изучение тематических ресурсов Интернет;</w:t>
      </w:r>
    </w:p>
    <w:p w:rsidR="008D366D" w:rsidRDefault="008D366D" w:rsidP="00692EAD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366D">
        <w:rPr>
          <w:rFonts w:ascii="Times New Roman" w:hAnsi="Times New Roman" w:cs="Times New Roman"/>
          <w:sz w:val="28"/>
          <w:szCs w:val="28"/>
        </w:rPr>
        <w:t>внеаудиторные (самостоятельные) практические занятия.</w:t>
      </w:r>
    </w:p>
    <w:p w:rsidR="003A34F2" w:rsidRPr="008D366D" w:rsidRDefault="008D366D" w:rsidP="007C7F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66D">
        <w:rPr>
          <w:rFonts w:ascii="Times New Roman" w:hAnsi="Times New Roman" w:cs="Times New Roman"/>
          <w:b/>
          <w:sz w:val="28"/>
          <w:szCs w:val="28"/>
        </w:rPr>
        <w:t>Педагогические технологии</w:t>
      </w:r>
      <w:r w:rsidRPr="008D366D">
        <w:rPr>
          <w:rFonts w:ascii="Times New Roman" w:hAnsi="Times New Roman" w:cs="Times New Roman"/>
          <w:sz w:val="28"/>
          <w:szCs w:val="28"/>
        </w:rPr>
        <w:t xml:space="preserve">, используемые в образовательном процессе: технология группового обучения; технология проектной деятельности; технология коллективной творческой деятельности; </w:t>
      </w:r>
      <w:proofErr w:type="spellStart"/>
      <w:r w:rsidRPr="008D366D">
        <w:rPr>
          <w:rFonts w:ascii="Times New Roman" w:hAnsi="Times New Roman" w:cs="Times New Roman"/>
          <w:sz w:val="28"/>
          <w:szCs w:val="28"/>
        </w:rPr>
        <w:t>здоровьесберегающая</w:t>
      </w:r>
      <w:proofErr w:type="spellEnd"/>
      <w:r w:rsidRPr="008D366D">
        <w:rPr>
          <w:rFonts w:ascii="Times New Roman" w:hAnsi="Times New Roman" w:cs="Times New Roman"/>
          <w:sz w:val="28"/>
          <w:szCs w:val="28"/>
        </w:rPr>
        <w:t xml:space="preserve"> технология.</w:t>
      </w:r>
    </w:p>
    <w:p w:rsidR="003A34F2" w:rsidRDefault="003A34F2" w:rsidP="00D7621E">
      <w:pPr>
        <w:pStyle w:val="a3"/>
        <w:spacing w:line="360" w:lineRule="auto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A34F2" w:rsidRPr="000971D2" w:rsidRDefault="000971D2" w:rsidP="000971D2">
      <w:pPr>
        <w:pStyle w:val="a3"/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1D2">
        <w:rPr>
          <w:rFonts w:ascii="Times New Roman" w:hAnsi="Times New Roman" w:cs="Times New Roman"/>
          <w:b/>
          <w:sz w:val="28"/>
          <w:szCs w:val="28"/>
        </w:rPr>
        <w:t>Учебный план</w:t>
      </w:r>
      <w:r w:rsidR="002D04F8">
        <w:rPr>
          <w:rFonts w:ascii="Times New Roman" w:hAnsi="Times New Roman" w:cs="Times New Roman"/>
          <w:b/>
          <w:sz w:val="28"/>
          <w:szCs w:val="28"/>
        </w:rPr>
        <w:t xml:space="preserve"> на 1 год</w:t>
      </w:r>
      <w:bookmarkStart w:id="0" w:name="_GoBack"/>
      <w:bookmarkEnd w:id="0"/>
    </w:p>
    <w:tbl>
      <w:tblPr>
        <w:tblStyle w:val="a8"/>
        <w:tblW w:w="0" w:type="auto"/>
        <w:tblLook w:val="04A0"/>
      </w:tblPr>
      <w:tblGrid>
        <w:gridCol w:w="898"/>
        <w:gridCol w:w="5589"/>
        <w:gridCol w:w="2947"/>
      </w:tblGrid>
      <w:tr w:rsidR="00BD6224" w:rsidRPr="00C858D7" w:rsidTr="00BD6224">
        <w:trPr>
          <w:trHeight w:val="532"/>
        </w:trPr>
        <w:tc>
          <w:tcPr>
            <w:tcW w:w="898" w:type="dxa"/>
          </w:tcPr>
          <w:p w:rsidR="00BD6224" w:rsidRPr="00976950" w:rsidRDefault="00BD6224" w:rsidP="00BD62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95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D6224" w:rsidRPr="00976950" w:rsidRDefault="00BD6224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7695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7695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589" w:type="dxa"/>
          </w:tcPr>
          <w:p w:rsidR="00BD6224" w:rsidRPr="00C858D7" w:rsidRDefault="00BD6224" w:rsidP="00BD62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8D7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947" w:type="dxa"/>
          </w:tcPr>
          <w:p w:rsidR="00BD6224" w:rsidRPr="00C858D7" w:rsidRDefault="00BD6224" w:rsidP="00BD62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8D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D6224" w:rsidRPr="00C858D7" w:rsidTr="00BD6224">
        <w:trPr>
          <w:trHeight w:val="274"/>
        </w:trPr>
        <w:tc>
          <w:tcPr>
            <w:tcW w:w="898" w:type="dxa"/>
          </w:tcPr>
          <w:p w:rsidR="00BD6224" w:rsidRPr="00976950" w:rsidRDefault="00BD6224" w:rsidP="00692EAD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9" w:type="dxa"/>
          </w:tcPr>
          <w:p w:rsidR="00BD6224" w:rsidRDefault="00BD6224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Кыштым: страницы истории.</w:t>
            </w:r>
          </w:p>
        </w:tc>
        <w:tc>
          <w:tcPr>
            <w:tcW w:w="2947" w:type="dxa"/>
          </w:tcPr>
          <w:p w:rsidR="00BD6224" w:rsidRPr="00976950" w:rsidRDefault="00BD6224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 – 2</w:t>
            </w:r>
          </w:p>
        </w:tc>
      </w:tr>
      <w:tr w:rsidR="00BD6224" w:rsidRPr="00C858D7" w:rsidTr="00BD6224">
        <w:trPr>
          <w:trHeight w:val="333"/>
        </w:trPr>
        <w:tc>
          <w:tcPr>
            <w:tcW w:w="898" w:type="dxa"/>
          </w:tcPr>
          <w:p w:rsidR="00BD6224" w:rsidRPr="00976950" w:rsidRDefault="00BD6224" w:rsidP="00692EAD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9" w:type="dxa"/>
          </w:tcPr>
          <w:p w:rsidR="00BD6224" w:rsidRDefault="00BD6224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r w:rsidRPr="00B93C8C">
              <w:rPr>
                <w:rFonts w:ascii="Times New Roman" w:hAnsi="Times New Roman" w:cs="Times New Roman"/>
                <w:sz w:val="24"/>
                <w:szCs w:val="24"/>
              </w:rPr>
              <w:t>Кыштым - город областного 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947" w:type="dxa"/>
          </w:tcPr>
          <w:p w:rsidR="00BD6224" w:rsidRDefault="00BD6224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 - 4</w:t>
            </w:r>
          </w:p>
        </w:tc>
      </w:tr>
      <w:tr w:rsidR="00BD6224" w:rsidRPr="00C858D7" w:rsidTr="00BD6224">
        <w:trPr>
          <w:trHeight w:val="274"/>
        </w:trPr>
        <w:tc>
          <w:tcPr>
            <w:tcW w:w="898" w:type="dxa"/>
          </w:tcPr>
          <w:p w:rsidR="00BD6224" w:rsidRPr="00976950" w:rsidRDefault="00BD6224" w:rsidP="00692EAD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9" w:type="dxa"/>
          </w:tcPr>
          <w:p w:rsidR="00BD6224" w:rsidRDefault="00BD6224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93E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моей малой Родины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7" w:type="dxa"/>
          </w:tcPr>
          <w:p w:rsidR="00BD6224" w:rsidRPr="00976950" w:rsidRDefault="00BD6224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 – 2</w:t>
            </w:r>
          </w:p>
        </w:tc>
      </w:tr>
      <w:tr w:rsidR="00BD6224" w:rsidRPr="00C858D7" w:rsidTr="00BD6224">
        <w:trPr>
          <w:trHeight w:val="258"/>
        </w:trPr>
        <w:tc>
          <w:tcPr>
            <w:tcW w:w="898" w:type="dxa"/>
          </w:tcPr>
          <w:p w:rsidR="00BD6224" w:rsidRPr="00976950" w:rsidRDefault="00BD6224" w:rsidP="00692EAD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9" w:type="dxa"/>
          </w:tcPr>
          <w:p w:rsidR="00BD6224" w:rsidRPr="000E7736" w:rsidRDefault="00BD6224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«Памятные места Кыштыма».</w:t>
            </w:r>
          </w:p>
        </w:tc>
        <w:tc>
          <w:tcPr>
            <w:tcW w:w="2947" w:type="dxa"/>
          </w:tcPr>
          <w:p w:rsidR="00BD6224" w:rsidRDefault="00BD6224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 - 4</w:t>
            </w:r>
          </w:p>
        </w:tc>
      </w:tr>
      <w:tr w:rsidR="00BD6224" w:rsidRPr="00C858D7" w:rsidTr="00BD6224">
        <w:trPr>
          <w:trHeight w:val="274"/>
        </w:trPr>
        <w:tc>
          <w:tcPr>
            <w:tcW w:w="898" w:type="dxa"/>
          </w:tcPr>
          <w:p w:rsidR="00BD6224" w:rsidRPr="00976950" w:rsidRDefault="00BD6224" w:rsidP="00692EAD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9" w:type="dxa"/>
          </w:tcPr>
          <w:p w:rsidR="00BD6224" w:rsidRDefault="00BD6224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След в истории. Улицы города.</w:t>
            </w:r>
          </w:p>
        </w:tc>
        <w:tc>
          <w:tcPr>
            <w:tcW w:w="2947" w:type="dxa"/>
          </w:tcPr>
          <w:p w:rsidR="00BD6224" w:rsidRPr="00976950" w:rsidRDefault="00BD6224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 – 2</w:t>
            </w:r>
          </w:p>
        </w:tc>
      </w:tr>
      <w:tr w:rsidR="00BD6224" w:rsidRPr="00C858D7" w:rsidTr="00BD6224">
        <w:trPr>
          <w:trHeight w:val="274"/>
        </w:trPr>
        <w:tc>
          <w:tcPr>
            <w:tcW w:w="898" w:type="dxa"/>
          </w:tcPr>
          <w:p w:rsidR="00BD6224" w:rsidRPr="00976950" w:rsidRDefault="00BD6224" w:rsidP="00692EAD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9" w:type="dxa"/>
          </w:tcPr>
          <w:p w:rsidR="00BD6224" w:rsidRDefault="00BD6224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- альманах «На этой улице мои следы».</w:t>
            </w:r>
          </w:p>
        </w:tc>
        <w:tc>
          <w:tcPr>
            <w:tcW w:w="2947" w:type="dxa"/>
          </w:tcPr>
          <w:p w:rsidR="00BD6224" w:rsidRDefault="00BD6224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 - 4</w:t>
            </w:r>
          </w:p>
        </w:tc>
      </w:tr>
      <w:tr w:rsidR="00BD6224" w:rsidRPr="00C858D7" w:rsidTr="00BD6224">
        <w:trPr>
          <w:trHeight w:val="258"/>
        </w:trPr>
        <w:tc>
          <w:tcPr>
            <w:tcW w:w="898" w:type="dxa"/>
          </w:tcPr>
          <w:p w:rsidR="00BD6224" w:rsidRPr="00976950" w:rsidRDefault="00BD6224" w:rsidP="00692EAD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9" w:type="dxa"/>
          </w:tcPr>
          <w:p w:rsidR="00BD6224" w:rsidRPr="000E7736" w:rsidRDefault="00BD6224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«Кыштым – город тружеников» (сообщение о людях рабочих и инженерных профессий).</w:t>
            </w:r>
          </w:p>
        </w:tc>
        <w:tc>
          <w:tcPr>
            <w:tcW w:w="2947" w:type="dxa"/>
          </w:tcPr>
          <w:p w:rsidR="00BD6224" w:rsidRPr="00976950" w:rsidRDefault="00BD6224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 – 2</w:t>
            </w:r>
          </w:p>
        </w:tc>
      </w:tr>
      <w:tr w:rsidR="00BD6224" w:rsidRPr="00C858D7" w:rsidTr="00BD6224">
        <w:trPr>
          <w:trHeight w:val="274"/>
        </w:trPr>
        <w:tc>
          <w:tcPr>
            <w:tcW w:w="898" w:type="dxa"/>
          </w:tcPr>
          <w:p w:rsidR="00BD6224" w:rsidRPr="00976950" w:rsidRDefault="00BD6224" w:rsidP="00692EAD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9" w:type="dxa"/>
          </w:tcPr>
          <w:p w:rsidR="00BD6224" w:rsidRDefault="00BD6224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проекта «Кыштым – город тружеников».</w:t>
            </w:r>
          </w:p>
        </w:tc>
        <w:tc>
          <w:tcPr>
            <w:tcW w:w="2947" w:type="dxa"/>
          </w:tcPr>
          <w:p w:rsidR="00BD6224" w:rsidRDefault="00BD6224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 - 4</w:t>
            </w:r>
          </w:p>
        </w:tc>
      </w:tr>
      <w:tr w:rsidR="00BD6224" w:rsidRPr="00C858D7" w:rsidTr="00BD6224">
        <w:trPr>
          <w:trHeight w:val="274"/>
        </w:trPr>
        <w:tc>
          <w:tcPr>
            <w:tcW w:w="898" w:type="dxa"/>
          </w:tcPr>
          <w:p w:rsidR="00BD6224" w:rsidRPr="00976950" w:rsidRDefault="00BD6224" w:rsidP="00692EAD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9" w:type="dxa"/>
          </w:tcPr>
          <w:p w:rsidR="00BD6224" w:rsidRPr="000E7736" w:rsidRDefault="00BD6224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A0A">
              <w:rPr>
                <w:rFonts w:ascii="Times New Roman" w:hAnsi="Times New Roman" w:cs="Times New Roman"/>
                <w:sz w:val="24"/>
                <w:szCs w:val="24"/>
              </w:rPr>
              <w:t>Культурное наследие Кыштыма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Они прославили Кыштым. </w:t>
            </w:r>
          </w:p>
        </w:tc>
        <w:tc>
          <w:tcPr>
            <w:tcW w:w="2947" w:type="dxa"/>
          </w:tcPr>
          <w:p w:rsidR="00BD6224" w:rsidRPr="00976950" w:rsidRDefault="00BD6224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 – 2</w:t>
            </w:r>
          </w:p>
        </w:tc>
      </w:tr>
      <w:tr w:rsidR="00BD6224" w:rsidRPr="00C858D7" w:rsidTr="00BD6224">
        <w:trPr>
          <w:trHeight w:val="258"/>
        </w:trPr>
        <w:tc>
          <w:tcPr>
            <w:tcW w:w="898" w:type="dxa"/>
          </w:tcPr>
          <w:p w:rsidR="00BD6224" w:rsidRPr="00976950" w:rsidRDefault="00BD6224" w:rsidP="00692EAD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9" w:type="dxa"/>
          </w:tcPr>
          <w:p w:rsidR="00BD6224" w:rsidRDefault="00BD6224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«Знаменитые земляки»</w:t>
            </w:r>
          </w:p>
        </w:tc>
        <w:tc>
          <w:tcPr>
            <w:tcW w:w="2947" w:type="dxa"/>
          </w:tcPr>
          <w:p w:rsidR="00BD6224" w:rsidRDefault="00BD6224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 - 4</w:t>
            </w:r>
          </w:p>
        </w:tc>
      </w:tr>
      <w:tr w:rsidR="00BD6224" w:rsidRPr="00C858D7" w:rsidTr="00BD6224">
        <w:trPr>
          <w:trHeight w:val="274"/>
        </w:trPr>
        <w:tc>
          <w:tcPr>
            <w:tcW w:w="898" w:type="dxa"/>
          </w:tcPr>
          <w:p w:rsidR="00BD6224" w:rsidRPr="00976950" w:rsidRDefault="00BD6224" w:rsidP="00692EAD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9" w:type="dxa"/>
          </w:tcPr>
          <w:p w:rsidR="00BD6224" w:rsidRPr="000E7736" w:rsidRDefault="00BD6224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Народные умельцы.</w:t>
            </w:r>
          </w:p>
        </w:tc>
        <w:tc>
          <w:tcPr>
            <w:tcW w:w="2947" w:type="dxa"/>
          </w:tcPr>
          <w:p w:rsidR="00BD6224" w:rsidRPr="00976950" w:rsidRDefault="00BD6224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 – 2</w:t>
            </w:r>
          </w:p>
        </w:tc>
      </w:tr>
      <w:tr w:rsidR="00BD6224" w:rsidRPr="00C858D7" w:rsidTr="00BD6224">
        <w:trPr>
          <w:trHeight w:val="274"/>
        </w:trPr>
        <w:tc>
          <w:tcPr>
            <w:tcW w:w="898" w:type="dxa"/>
          </w:tcPr>
          <w:p w:rsidR="00BD6224" w:rsidRPr="00976950" w:rsidRDefault="00BD6224" w:rsidP="00692EAD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9" w:type="dxa"/>
          </w:tcPr>
          <w:p w:rsidR="00BD6224" w:rsidRPr="000E7736" w:rsidRDefault="00BD6224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«Основы ремесла»</w:t>
            </w:r>
          </w:p>
        </w:tc>
        <w:tc>
          <w:tcPr>
            <w:tcW w:w="2947" w:type="dxa"/>
          </w:tcPr>
          <w:p w:rsidR="00BD6224" w:rsidRDefault="00BD6224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 - 4</w:t>
            </w:r>
          </w:p>
        </w:tc>
      </w:tr>
      <w:tr w:rsidR="00BD6224" w:rsidRPr="00C858D7" w:rsidTr="00BD6224">
        <w:trPr>
          <w:trHeight w:val="258"/>
        </w:trPr>
        <w:tc>
          <w:tcPr>
            <w:tcW w:w="898" w:type="dxa"/>
          </w:tcPr>
          <w:p w:rsidR="00BD6224" w:rsidRPr="00976950" w:rsidRDefault="00BD6224" w:rsidP="00692EAD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9" w:type="dxa"/>
          </w:tcPr>
          <w:p w:rsidR="00BD6224" w:rsidRPr="005F4A0A" w:rsidRDefault="00BD6224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Кыштымцы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фронту». </w:t>
            </w:r>
          </w:p>
        </w:tc>
        <w:tc>
          <w:tcPr>
            <w:tcW w:w="2947" w:type="dxa"/>
          </w:tcPr>
          <w:p w:rsidR="00BD6224" w:rsidRPr="00976950" w:rsidRDefault="00BD6224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 – 2</w:t>
            </w:r>
          </w:p>
        </w:tc>
      </w:tr>
      <w:tr w:rsidR="00BD6224" w:rsidRPr="00C858D7" w:rsidTr="00BD6224">
        <w:trPr>
          <w:trHeight w:val="274"/>
        </w:trPr>
        <w:tc>
          <w:tcPr>
            <w:tcW w:w="898" w:type="dxa"/>
          </w:tcPr>
          <w:p w:rsidR="00BD6224" w:rsidRPr="00976950" w:rsidRDefault="00BD6224" w:rsidP="00692EAD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9" w:type="dxa"/>
          </w:tcPr>
          <w:p w:rsidR="00BD6224" w:rsidRDefault="00BD6224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- фотогалерея «Аллея славы г. Кыштыма».</w:t>
            </w:r>
          </w:p>
        </w:tc>
        <w:tc>
          <w:tcPr>
            <w:tcW w:w="2947" w:type="dxa"/>
          </w:tcPr>
          <w:p w:rsidR="00BD6224" w:rsidRDefault="00BD6224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 - 4</w:t>
            </w:r>
          </w:p>
        </w:tc>
      </w:tr>
      <w:tr w:rsidR="00BD6224" w:rsidRPr="00C858D7" w:rsidTr="00BD6224">
        <w:trPr>
          <w:trHeight w:val="274"/>
        </w:trPr>
        <w:tc>
          <w:tcPr>
            <w:tcW w:w="898" w:type="dxa"/>
          </w:tcPr>
          <w:p w:rsidR="00BD6224" w:rsidRPr="00976950" w:rsidRDefault="00BD6224" w:rsidP="00692EAD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9" w:type="dxa"/>
          </w:tcPr>
          <w:p w:rsidR="00BD6224" w:rsidRPr="000E7736" w:rsidRDefault="00BD6224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Многонациональный город –  многонациональная страна.</w:t>
            </w:r>
          </w:p>
        </w:tc>
        <w:tc>
          <w:tcPr>
            <w:tcW w:w="2947" w:type="dxa"/>
          </w:tcPr>
          <w:p w:rsidR="00BD6224" w:rsidRPr="00976950" w:rsidRDefault="00BD6224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 – 2</w:t>
            </w:r>
          </w:p>
        </w:tc>
      </w:tr>
      <w:tr w:rsidR="00BD6224" w:rsidRPr="00C858D7" w:rsidTr="00BD6224">
        <w:trPr>
          <w:trHeight w:val="258"/>
        </w:trPr>
        <w:tc>
          <w:tcPr>
            <w:tcW w:w="898" w:type="dxa"/>
          </w:tcPr>
          <w:p w:rsidR="00BD6224" w:rsidRPr="00976950" w:rsidRDefault="00BD6224" w:rsidP="00692EAD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9" w:type="dxa"/>
          </w:tcPr>
          <w:p w:rsidR="00BD6224" w:rsidRPr="000E7736" w:rsidRDefault="00BD6224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 «Мы все смеемся на одном языке».</w:t>
            </w:r>
          </w:p>
        </w:tc>
        <w:tc>
          <w:tcPr>
            <w:tcW w:w="2947" w:type="dxa"/>
          </w:tcPr>
          <w:p w:rsidR="00BD6224" w:rsidRDefault="00BD6224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 - 4</w:t>
            </w:r>
          </w:p>
        </w:tc>
      </w:tr>
      <w:tr w:rsidR="00BD6224" w:rsidRPr="00C858D7" w:rsidTr="00BD6224">
        <w:trPr>
          <w:trHeight w:val="274"/>
        </w:trPr>
        <w:tc>
          <w:tcPr>
            <w:tcW w:w="898" w:type="dxa"/>
          </w:tcPr>
          <w:p w:rsidR="00BD6224" w:rsidRPr="00976950" w:rsidRDefault="00BD6224" w:rsidP="00692EAD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9" w:type="dxa"/>
          </w:tcPr>
          <w:p w:rsidR="00BD6224" w:rsidRPr="000E7736" w:rsidRDefault="00BD6224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«Экологические проблемы Кыштыма».  </w:t>
            </w:r>
          </w:p>
        </w:tc>
        <w:tc>
          <w:tcPr>
            <w:tcW w:w="2947" w:type="dxa"/>
          </w:tcPr>
          <w:p w:rsidR="00BD6224" w:rsidRPr="00976950" w:rsidRDefault="00BD6224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 – 2</w:t>
            </w:r>
          </w:p>
        </w:tc>
      </w:tr>
      <w:tr w:rsidR="00BD6224" w:rsidRPr="00C858D7" w:rsidTr="00BD6224">
        <w:trPr>
          <w:trHeight w:val="274"/>
        </w:trPr>
        <w:tc>
          <w:tcPr>
            <w:tcW w:w="898" w:type="dxa"/>
          </w:tcPr>
          <w:p w:rsidR="00BD6224" w:rsidRPr="00976950" w:rsidRDefault="00BD6224" w:rsidP="00692EAD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9" w:type="dxa"/>
          </w:tcPr>
          <w:p w:rsidR="00BD6224" w:rsidRPr="000E7736" w:rsidRDefault="00BD6224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проект «Измени свой город к лучшему».</w:t>
            </w:r>
          </w:p>
        </w:tc>
        <w:tc>
          <w:tcPr>
            <w:tcW w:w="2947" w:type="dxa"/>
          </w:tcPr>
          <w:p w:rsidR="00BD6224" w:rsidRDefault="00BD6224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 - 4</w:t>
            </w:r>
          </w:p>
        </w:tc>
      </w:tr>
      <w:tr w:rsidR="00BD6224" w:rsidRPr="00C858D7" w:rsidTr="00BD6224">
        <w:trPr>
          <w:trHeight w:val="90"/>
        </w:trPr>
        <w:tc>
          <w:tcPr>
            <w:tcW w:w="898" w:type="dxa"/>
          </w:tcPr>
          <w:p w:rsidR="00BD6224" w:rsidRPr="00976950" w:rsidRDefault="00BD6224" w:rsidP="00692EAD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9" w:type="dxa"/>
          </w:tcPr>
          <w:p w:rsidR="00BD6224" w:rsidRDefault="00BD6224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Звериная тропа.</w:t>
            </w:r>
          </w:p>
        </w:tc>
        <w:tc>
          <w:tcPr>
            <w:tcW w:w="2947" w:type="dxa"/>
          </w:tcPr>
          <w:p w:rsidR="00BD6224" w:rsidRPr="00976950" w:rsidRDefault="00BD6224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 – 2</w:t>
            </w:r>
          </w:p>
        </w:tc>
      </w:tr>
      <w:tr w:rsidR="00BD6224" w:rsidRPr="00C858D7" w:rsidTr="00BD6224">
        <w:trPr>
          <w:trHeight w:val="90"/>
        </w:trPr>
        <w:tc>
          <w:tcPr>
            <w:tcW w:w="898" w:type="dxa"/>
          </w:tcPr>
          <w:p w:rsidR="00BD6224" w:rsidRPr="00976950" w:rsidRDefault="00BD6224" w:rsidP="00692EAD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9" w:type="dxa"/>
          </w:tcPr>
          <w:p w:rsidR="00BD6224" w:rsidRPr="000E7736" w:rsidRDefault="00BD6224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- атлас животных Кыштымского городского округа.</w:t>
            </w:r>
          </w:p>
        </w:tc>
        <w:tc>
          <w:tcPr>
            <w:tcW w:w="2947" w:type="dxa"/>
          </w:tcPr>
          <w:p w:rsidR="00BD6224" w:rsidRDefault="00BD6224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 - 4</w:t>
            </w:r>
          </w:p>
        </w:tc>
      </w:tr>
      <w:tr w:rsidR="00BD6224" w:rsidRPr="00C858D7" w:rsidTr="00BD6224">
        <w:trPr>
          <w:trHeight w:val="90"/>
        </w:trPr>
        <w:tc>
          <w:tcPr>
            <w:tcW w:w="898" w:type="dxa"/>
          </w:tcPr>
          <w:p w:rsidR="00BD6224" w:rsidRPr="00976950" w:rsidRDefault="00BD6224" w:rsidP="00692EAD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9" w:type="dxa"/>
          </w:tcPr>
          <w:p w:rsidR="00BD6224" w:rsidRDefault="00BD6224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Зелёные друзья.</w:t>
            </w:r>
          </w:p>
        </w:tc>
        <w:tc>
          <w:tcPr>
            <w:tcW w:w="2947" w:type="dxa"/>
          </w:tcPr>
          <w:p w:rsidR="00BD6224" w:rsidRPr="00976950" w:rsidRDefault="00BD6224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 – 2</w:t>
            </w:r>
          </w:p>
        </w:tc>
      </w:tr>
      <w:tr w:rsidR="00BD6224" w:rsidRPr="00C858D7" w:rsidTr="00BD6224">
        <w:trPr>
          <w:trHeight w:val="143"/>
        </w:trPr>
        <w:tc>
          <w:tcPr>
            <w:tcW w:w="898" w:type="dxa"/>
          </w:tcPr>
          <w:p w:rsidR="00BD6224" w:rsidRPr="00976950" w:rsidRDefault="00BD6224" w:rsidP="00692EAD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9" w:type="dxa"/>
          </w:tcPr>
          <w:p w:rsidR="00BD6224" w:rsidRDefault="00BD6224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- атлас растений Кыштымского городского округа.</w:t>
            </w:r>
          </w:p>
        </w:tc>
        <w:tc>
          <w:tcPr>
            <w:tcW w:w="2947" w:type="dxa"/>
          </w:tcPr>
          <w:p w:rsidR="00BD6224" w:rsidRDefault="00BD6224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 - 4</w:t>
            </w:r>
          </w:p>
        </w:tc>
      </w:tr>
      <w:tr w:rsidR="00BD6224" w:rsidRPr="00C858D7" w:rsidTr="00BD6224">
        <w:trPr>
          <w:trHeight w:val="143"/>
        </w:trPr>
        <w:tc>
          <w:tcPr>
            <w:tcW w:w="898" w:type="dxa"/>
          </w:tcPr>
          <w:p w:rsidR="00BD6224" w:rsidRPr="00976950" w:rsidRDefault="00BD6224" w:rsidP="00692EAD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9" w:type="dxa"/>
          </w:tcPr>
          <w:p w:rsidR="00BD6224" w:rsidRDefault="00BD6224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Легенды о Кыштыме. </w:t>
            </w:r>
          </w:p>
        </w:tc>
        <w:tc>
          <w:tcPr>
            <w:tcW w:w="2947" w:type="dxa"/>
          </w:tcPr>
          <w:p w:rsidR="00BD6224" w:rsidRPr="000E7736" w:rsidRDefault="00BD6224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 - 2</w:t>
            </w:r>
          </w:p>
        </w:tc>
      </w:tr>
      <w:tr w:rsidR="00BD6224" w:rsidRPr="00C858D7" w:rsidTr="00BD6224">
        <w:trPr>
          <w:trHeight w:val="143"/>
        </w:trPr>
        <w:tc>
          <w:tcPr>
            <w:tcW w:w="898" w:type="dxa"/>
          </w:tcPr>
          <w:p w:rsidR="00BD6224" w:rsidRPr="00976950" w:rsidRDefault="00BD6224" w:rsidP="00692EAD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9" w:type="dxa"/>
          </w:tcPr>
          <w:p w:rsidR="00BD6224" w:rsidRDefault="00BD6224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Олимпиада «Знатоки Кыштыма»</w:t>
            </w:r>
          </w:p>
        </w:tc>
        <w:tc>
          <w:tcPr>
            <w:tcW w:w="2947" w:type="dxa"/>
          </w:tcPr>
          <w:p w:rsidR="00BD6224" w:rsidRDefault="00BD6224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 - 1</w:t>
            </w:r>
          </w:p>
        </w:tc>
      </w:tr>
      <w:tr w:rsidR="00BD6224" w:rsidRPr="00C858D7" w:rsidTr="00BD6224">
        <w:trPr>
          <w:trHeight w:val="143"/>
        </w:trPr>
        <w:tc>
          <w:tcPr>
            <w:tcW w:w="898" w:type="dxa"/>
          </w:tcPr>
          <w:p w:rsidR="00BD6224" w:rsidRPr="00976950" w:rsidRDefault="00BD6224" w:rsidP="00692EAD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9" w:type="dxa"/>
          </w:tcPr>
          <w:p w:rsidR="00BD6224" w:rsidRPr="00ED793E" w:rsidRDefault="00BD6224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Обобщающее занятие «Знатоки Кыштыма».</w:t>
            </w:r>
          </w:p>
        </w:tc>
        <w:tc>
          <w:tcPr>
            <w:tcW w:w="2947" w:type="dxa"/>
          </w:tcPr>
          <w:p w:rsidR="00BD6224" w:rsidRPr="000E7736" w:rsidRDefault="00BD6224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 - 1</w:t>
            </w:r>
          </w:p>
        </w:tc>
      </w:tr>
      <w:tr w:rsidR="00BD6224" w:rsidRPr="00C858D7" w:rsidTr="00BD6224">
        <w:trPr>
          <w:trHeight w:val="143"/>
        </w:trPr>
        <w:tc>
          <w:tcPr>
            <w:tcW w:w="898" w:type="dxa"/>
          </w:tcPr>
          <w:p w:rsidR="00BD6224" w:rsidRPr="00976950" w:rsidRDefault="00BD6224" w:rsidP="00BD6224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9" w:type="dxa"/>
          </w:tcPr>
          <w:p w:rsidR="00BD6224" w:rsidRPr="002D04F8" w:rsidRDefault="002D04F8" w:rsidP="002D04F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4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947" w:type="dxa"/>
          </w:tcPr>
          <w:p w:rsidR="00BD6224" w:rsidRPr="002D04F8" w:rsidRDefault="002D04F8" w:rsidP="00BD62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4F8">
              <w:rPr>
                <w:rFonts w:ascii="Times New Roman" w:hAnsi="Times New Roman" w:cs="Times New Roman"/>
                <w:b/>
                <w:sz w:val="24"/>
                <w:szCs w:val="24"/>
              </w:rPr>
              <w:t>70 часов</w:t>
            </w:r>
          </w:p>
        </w:tc>
      </w:tr>
    </w:tbl>
    <w:p w:rsidR="003A34F2" w:rsidRDefault="003A34F2" w:rsidP="005025A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sectPr w:rsidR="003A34F2" w:rsidSect="00F73C4D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851B8" w:rsidRDefault="008D366D" w:rsidP="00C730A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2. </w:t>
      </w:r>
      <w:r w:rsidR="00C730A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Учебно-тематический план </w:t>
      </w:r>
      <w:r w:rsidR="00B33C8B" w:rsidRPr="005025A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курса </w:t>
      </w:r>
      <w:r w:rsidR="00C730A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«Родная околица» </w:t>
      </w:r>
    </w:p>
    <w:p w:rsidR="009E0326" w:rsidRPr="00C730A0" w:rsidRDefault="00B33C8B" w:rsidP="00C730A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Calibri" w:hAnsi="Times New Roman" w:cs="Times New Roman"/>
          <w:b/>
          <w:caps/>
          <w:color w:val="000000"/>
          <w:sz w:val="28"/>
          <w:szCs w:val="28"/>
          <w:lang w:eastAsia="ru-RU"/>
        </w:rPr>
      </w:pPr>
      <w:r w:rsidRPr="005025A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с указанием форм организации и видов деятельности</w:t>
      </w:r>
      <w:r w:rsidR="00C730A0">
        <w:rPr>
          <w:rFonts w:ascii="Times New Roman" w:hAnsi="Times New Roman" w:cs="Times New Roman"/>
          <w:b/>
          <w:sz w:val="28"/>
          <w:szCs w:val="28"/>
        </w:rPr>
        <w:t>– 70</w:t>
      </w:r>
      <w:r w:rsidR="00C730A0" w:rsidRPr="00C730A0">
        <w:rPr>
          <w:rFonts w:ascii="Times New Roman" w:hAnsi="Times New Roman" w:cs="Times New Roman"/>
          <w:b/>
          <w:sz w:val="28"/>
          <w:szCs w:val="28"/>
        </w:rPr>
        <w:t xml:space="preserve"> часов</w:t>
      </w:r>
    </w:p>
    <w:tbl>
      <w:tblPr>
        <w:tblStyle w:val="a8"/>
        <w:tblW w:w="15639" w:type="dxa"/>
        <w:tblInd w:w="-530" w:type="dxa"/>
        <w:tblLayout w:type="fixed"/>
        <w:tblLook w:val="04A0"/>
      </w:tblPr>
      <w:tblGrid>
        <w:gridCol w:w="621"/>
        <w:gridCol w:w="3561"/>
        <w:gridCol w:w="992"/>
        <w:gridCol w:w="3900"/>
        <w:gridCol w:w="3132"/>
        <w:gridCol w:w="3433"/>
      </w:tblGrid>
      <w:tr w:rsidR="00E73919" w:rsidRPr="0031517F" w:rsidTr="000F5192">
        <w:trPr>
          <w:trHeight w:val="755"/>
        </w:trPr>
        <w:tc>
          <w:tcPr>
            <w:tcW w:w="621" w:type="dxa"/>
          </w:tcPr>
          <w:p w:rsidR="00E73919" w:rsidRDefault="00E73919" w:rsidP="009C432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61" w:type="dxa"/>
            <w:shd w:val="clear" w:color="auto" w:fill="auto"/>
          </w:tcPr>
          <w:p w:rsidR="00E73919" w:rsidRPr="0031517F" w:rsidRDefault="00E73919" w:rsidP="009C432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992" w:type="dxa"/>
          </w:tcPr>
          <w:p w:rsidR="00E73919" w:rsidRDefault="00E73919" w:rsidP="009C432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900" w:type="dxa"/>
          </w:tcPr>
          <w:p w:rsidR="00E73919" w:rsidRPr="0031517F" w:rsidRDefault="00E73919" w:rsidP="009C432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3132" w:type="dxa"/>
          </w:tcPr>
          <w:p w:rsidR="00E73919" w:rsidRPr="0031517F" w:rsidRDefault="00E73919" w:rsidP="009C432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организации деятельности</w:t>
            </w:r>
          </w:p>
        </w:tc>
        <w:tc>
          <w:tcPr>
            <w:tcW w:w="3433" w:type="dxa"/>
          </w:tcPr>
          <w:p w:rsidR="00E73919" w:rsidRPr="0031517F" w:rsidRDefault="00E73919" w:rsidP="009C432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</w:tr>
      <w:tr w:rsidR="00E73919" w:rsidRPr="0031517F" w:rsidTr="000F5192">
        <w:trPr>
          <w:trHeight w:val="328"/>
        </w:trPr>
        <w:tc>
          <w:tcPr>
            <w:tcW w:w="621" w:type="dxa"/>
            <w:vMerge w:val="restart"/>
          </w:tcPr>
          <w:p w:rsidR="00E73919" w:rsidRPr="00E73919" w:rsidRDefault="00E73919" w:rsidP="00692EAD">
            <w:pPr>
              <w:pStyle w:val="a3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E73919" w:rsidRDefault="00E73919" w:rsidP="00741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Кыштым: страницы истории.</w:t>
            </w:r>
          </w:p>
        </w:tc>
        <w:tc>
          <w:tcPr>
            <w:tcW w:w="992" w:type="dxa"/>
          </w:tcPr>
          <w:p w:rsidR="00E73919" w:rsidRPr="00976950" w:rsidRDefault="00E73919" w:rsidP="00741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0" w:type="dxa"/>
            <w:vMerge w:val="restart"/>
          </w:tcPr>
          <w:p w:rsidR="00E73919" w:rsidRDefault="00E73919" w:rsidP="00406DE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8C">
              <w:rPr>
                <w:rFonts w:ascii="Times New Roman" w:hAnsi="Times New Roman" w:cs="Times New Roman"/>
                <w:sz w:val="24"/>
                <w:szCs w:val="24"/>
              </w:rPr>
              <w:t xml:space="preserve">Кыштым был основан как жилой поселок при </w:t>
            </w:r>
            <w:proofErr w:type="spellStart"/>
            <w:r w:rsidRPr="0044348C">
              <w:rPr>
                <w:rFonts w:ascii="Times New Roman" w:hAnsi="Times New Roman" w:cs="Times New Roman"/>
                <w:sz w:val="24"/>
                <w:szCs w:val="24"/>
              </w:rPr>
              <w:t>Верхнекыштымском</w:t>
            </w:r>
            <w:proofErr w:type="spellEnd"/>
            <w:r w:rsidRPr="0044348C">
              <w:rPr>
                <w:rFonts w:ascii="Times New Roman" w:hAnsi="Times New Roman" w:cs="Times New Roman"/>
                <w:sz w:val="24"/>
                <w:szCs w:val="24"/>
              </w:rPr>
              <w:t xml:space="preserve"> доменном и железоделательном заводе во второй половине 18 столетия. Завод был построен Никитой Демидовым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Его значение для Челябинской области: </w:t>
            </w:r>
            <w:r w:rsidRPr="00406DED">
              <w:rPr>
                <w:rFonts w:ascii="Times New Roman" w:hAnsi="Times New Roman" w:cs="Times New Roman"/>
                <w:sz w:val="24"/>
                <w:szCs w:val="24"/>
              </w:rPr>
              <w:t xml:space="preserve">следуют пассажирские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пригородные поезда. </w:t>
            </w:r>
            <w:r w:rsidRPr="00406DE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орнолыжный курорт «Гора Егоза».</w:t>
            </w:r>
          </w:p>
        </w:tc>
        <w:tc>
          <w:tcPr>
            <w:tcW w:w="3132" w:type="dxa"/>
            <w:vMerge w:val="restart"/>
          </w:tcPr>
          <w:p w:rsidR="00E73919" w:rsidRDefault="00E73919" w:rsidP="002451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Интеллектуальный марафон. Библиотечный урок. Проблемно-ценностная дискуссия «Кыштым – город исторического значения?».</w:t>
            </w:r>
          </w:p>
          <w:p w:rsidR="00E73919" w:rsidRDefault="00E73919" w:rsidP="002451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919" w:rsidRDefault="00E73919" w:rsidP="002451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vMerge w:val="restart"/>
          </w:tcPr>
          <w:p w:rsidR="00E73919" w:rsidRDefault="00E73919" w:rsidP="002451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 знаний через игровую деятельность. Знакомство с историей города. Участие в дискуссии о городе, его значении для Челябинской области.</w:t>
            </w:r>
          </w:p>
        </w:tc>
      </w:tr>
      <w:tr w:rsidR="00E73919" w:rsidRPr="0031517F" w:rsidTr="000F5192">
        <w:trPr>
          <w:trHeight w:val="328"/>
        </w:trPr>
        <w:tc>
          <w:tcPr>
            <w:tcW w:w="621" w:type="dxa"/>
            <w:vMerge/>
          </w:tcPr>
          <w:p w:rsidR="00E73919" w:rsidRDefault="00E73919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E73919" w:rsidRDefault="00E73919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r w:rsidRPr="00B93C8C">
              <w:rPr>
                <w:rFonts w:ascii="Times New Roman" w:hAnsi="Times New Roman" w:cs="Times New Roman"/>
                <w:sz w:val="24"/>
                <w:szCs w:val="24"/>
              </w:rPr>
              <w:t>Кыштым - город областного 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E73919" w:rsidRDefault="00E73919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0" w:type="dxa"/>
            <w:vMerge/>
          </w:tcPr>
          <w:p w:rsidR="00E73919" w:rsidRPr="0044348C" w:rsidRDefault="00E73919" w:rsidP="00406DE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73919" w:rsidRDefault="00E73919" w:rsidP="002451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vMerge/>
          </w:tcPr>
          <w:p w:rsidR="00E73919" w:rsidRDefault="00E73919" w:rsidP="002451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919" w:rsidRPr="0031517F" w:rsidTr="000F5192">
        <w:trPr>
          <w:trHeight w:val="328"/>
        </w:trPr>
        <w:tc>
          <w:tcPr>
            <w:tcW w:w="621" w:type="dxa"/>
            <w:vMerge/>
          </w:tcPr>
          <w:p w:rsidR="00E73919" w:rsidRDefault="00E73919" w:rsidP="00741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E73919" w:rsidRDefault="00E73919" w:rsidP="00741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проекта</w:t>
            </w:r>
          </w:p>
        </w:tc>
        <w:tc>
          <w:tcPr>
            <w:tcW w:w="992" w:type="dxa"/>
          </w:tcPr>
          <w:p w:rsidR="00E73919" w:rsidRDefault="00E73919" w:rsidP="00741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0" w:type="dxa"/>
            <w:vMerge/>
          </w:tcPr>
          <w:p w:rsidR="00E73919" w:rsidRPr="0044348C" w:rsidRDefault="00E73919" w:rsidP="00406DE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73919" w:rsidRDefault="00E73919" w:rsidP="002451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vMerge/>
          </w:tcPr>
          <w:p w:rsidR="00E73919" w:rsidRDefault="00E73919" w:rsidP="002451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919" w:rsidRPr="0031517F" w:rsidTr="000F5192">
        <w:trPr>
          <w:trHeight w:val="328"/>
        </w:trPr>
        <w:tc>
          <w:tcPr>
            <w:tcW w:w="621" w:type="dxa"/>
            <w:vMerge/>
          </w:tcPr>
          <w:p w:rsidR="00E73919" w:rsidRDefault="00E73919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E73919" w:rsidRDefault="00E73919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знатокам. </w:t>
            </w:r>
          </w:p>
        </w:tc>
        <w:tc>
          <w:tcPr>
            <w:tcW w:w="992" w:type="dxa"/>
          </w:tcPr>
          <w:p w:rsidR="00E73919" w:rsidRDefault="00E73919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0" w:type="dxa"/>
          </w:tcPr>
          <w:p w:rsidR="00E73919" w:rsidRDefault="00E73919" w:rsidP="00DE090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Неизвестные и известные факты из жизни города и его жителей. </w:t>
            </w:r>
          </w:p>
        </w:tc>
        <w:tc>
          <w:tcPr>
            <w:tcW w:w="3132" w:type="dxa"/>
          </w:tcPr>
          <w:p w:rsidR="00E73919" w:rsidRDefault="00E73919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Проблемно-ценностная дискуссия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Факты о Кыштыме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». Интеллектуальный марафон.</w:t>
            </w:r>
          </w:p>
          <w:p w:rsidR="00E73919" w:rsidRDefault="00E73919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</w:tcPr>
          <w:p w:rsidR="00E73919" w:rsidRDefault="00E73919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дискуссии, в интеллектуальном марафоне на знание истории и культуры города, выявление пробелов в знаниях для проектирования дальнейших занятий.</w:t>
            </w:r>
          </w:p>
        </w:tc>
      </w:tr>
      <w:tr w:rsidR="00E73919" w:rsidRPr="0031517F" w:rsidTr="000F5192">
        <w:trPr>
          <w:trHeight w:val="1331"/>
        </w:trPr>
        <w:tc>
          <w:tcPr>
            <w:tcW w:w="621" w:type="dxa"/>
            <w:vMerge w:val="restart"/>
          </w:tcPr>
          <w:p w:rsidR="00E73919" w:rsidRPr="00E73919" w:rsidRDefault="00E73919" w:rsidP="00692EAD">
            <w:pPr>
              <w:pStyle w:val="a3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E73919" w:rsidRDefault="00E73919" w:rsidP="00741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93E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моей малой Родины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73919" w:rsidRPr="00976950" w:rsidRDefault="00E73919" w:rsidP="00741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0" w:type="dxa"/>
            <w:vMerge w:val="restart"/>
          </w:tcPr>
          <w:p w:rsidR="00E73919" w:rsidRDefault="00E73919" w:rsidP="00406DE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Усадьба Белый Дом. Здание госпиталя, построенная по проекту Ушакова  женская гимназия</w:t>
            </w:r>
            <w:r w:rsidRPr="006349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44C15">
              <w:rPr>
                <w:rFonts w:ascii="Times New Roman" w:hAnsi="Times New Roman" w:cs="Times New Roman"/>
                <w:sz w:val="24"/>
                <w:szCs w:val="24"/>
              </w:rPr>
              <w:t xml:space="preserve">Народный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34993">
              <w:rPr>
                <w:rFonts w:ascii="Times New Roman" w:hAnsi="Times New Roman" w:cs="Times New Roman"/>
                <w:sz w:val="24"/>
                <w:szCs w:val="24"/>
              </w:rPr>
              <w:t>ДК им. Горького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). Природные памятники – </w:t>
            </w:r>
            <w:r w:rsidRPr="00406DED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территориально-природный комплекс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6DED">
              <w:rPr>
                <w:rFonts w:ascii="Times New Roman" w:hAnsi="Times New Roman" w:cs="Times New Roman"/>
                <w:sz w:val="24"/>
                <w:szCs w:val="24"/>
              </w:rPr>
              <w:t>Сугомак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6D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320B2B">
              <w:rPr>
                <w:rFonts w:ascii="Times New Roman" w:hAnsi="Times New Roman" w:cs="Times New Roman"/>
                <w:sz w:val="24"/>
                <w:szCs w:val="24"/>
              </w:rPr>
              <w:t>амятник труженикам тыла "Урал ковал Победу"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Мемориальный комплекс-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памятник </w:t>
            </w:r>
            <w:r w:rsidRPr="00644C15">
              <w:rPr>
                <w:rFonts w:ascii="Times New Roman" w:hAnsi="Times New Roman" w:cs="Times New Roman"/>
                <w:sz w:val="24"/>
                <w:szCs w:val="24"/>
              </w:rPr>
              <w:t xml:space="preserve">кыштымцам, погибшим в годы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ВОВ, м</w:t>
            </w:r>
            <w:r w:rsidRPr="00644C15">
              <w:rPr>
                <w:rFonts w:ascii="Times New Roman" w:hAnsi="Times New Roman" w:cs="Times New Roman"/>
                <w:sz w:val="24"/>
                <w:szCs w:val="24"/>
              </w:rPr>
              <w:t>онумент "Скорбящая мать"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644C15">
              <w:rPr>
                <w:rFonts w:ascii="Times New Roman" w:hAnsi="Times New Roman" w:cs="Times New Roman"/>
                <w:sz w:val="24"/>
                <w:szCs w:val="24"/>
              </w:rPr>
              <w:t>амятник землякам, танкистам-добровольцам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т.д.</w:t>
            </w:r>
          </w:p>
        </w:tc>
        <w:tc>
          <w:tcPr>
            <w:tcW w:w="3132" w:type="dxa"/>
            <w:vMerge w:val="restart"/>
          </w:tcPr>
          <w:p w:rsidR="00E73919" w:rsidRDefault="00E73919" w:rsidP="00DE090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Виртуальная экскурсия по городу. Поисковая работа. </w:t>
            </w:r>
          </w:p>
        </w:tc>
        <w:tc>
          <w:tcPr>
            <w:tcW w:w="3433" w:type="dxa"/>
            <w:vMerge w:val="restart"/>
          </w:tcPr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информации о достопримечательностях и памятных местах города. Посещение памятных мест города – сбор материала для музея школы.</w:t>
            </w:r>
          </w:p>
        </w:tc>
      </w:tr>
      <w:tr w:rsidR="00E73919" w:rsidRPr="0031517F" w:rsidTr="000F5192">
        <w:trPr>
          <w:trHeight w:val="1331"/>
        </w:trPr>
        <w:tc>
          <w:tcPr>
            <w:tcW w:w="621" w:type="dxa"/>
            <w:vMerge/>
          </w:tcPr>
          <w:p w:rsidR="00E73919" w:rsidRDefault="00E73919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E73919" w:rsidRPr="000E7736" w:rsidRDefault="00E73919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«Памятные места Кыштыма».</w:t>
            </w:r>
          </w:p>
          <w:p w:rsidR="00E73919" w:rsidRPr="000E7736" w:rsidRDefault="00E73919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E73919" w:rsidRPr="00976950" w:rsidRDefault="00E73919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73919" w:rsidRPr="00976950" w:rsidRDefault="00E73919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0" w:type="dxa"/>
            <w:vMerge/>
          </w:tcPr>
          <w:p w:rsidR="00E73919" w:rsidRDefault="00E73919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73919" w:rsidRDefault="00E73919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vMerge/>
          </w:tcPr>
          <w:p w:rsidR="00E73919" w:rsidRDefault="00E73919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919" w:rsidRPr="0031517F" w:rsidTr="000F5192">
        <w:trPr>
          <w:trHeight w:val="1928"/>
        </w:trPr>
        <w:tc>
          <w:tcPr>
            <w:tcW w:w="621" w:type="dxa"/>
            <w:vMerge/>
          </w:tcPr>
          <w:p w:rsidR="00E73919" w:rsidRDefault="00E73919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E73919" w:rsidRDefault="00E73919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проекта</w:t>
            </w:r>
          </w:p>
        </w:tc>
        <w:tc>
          <w:tcPr>
            <w:tcW w:w="992" w:type="dxa"/>
          </w:tcPr>
          <w:p w:rsidR="00E73919" w:rsidRPr="00976950" w:rsidRDefault="00E73919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0" w:type="dxa"/>
            <w:vMerge/>
          </w:tcPr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vMerge/>
          </w:tcPr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919" w:rsidRPr="0031517F" w:rsidTr="000F5192">
        <w:trPr>
          <w:trHeight w:val="328"/>
        </w:trPr>
        <w:tc>
          <w:tcPr>
            <w:tcW w:w="621" w:type="dxa"/>
            <w:vMerge/>
          </w:tcPr>
          <w:p w:rsidR="00E73919" w:rsidRDefault="00E73919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E73919" w:rsidRDefault="00E73919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знатокам. </w:t>
            </w:r>
          </w:p>
        </w:tc>
        <w:tc>
          <w:tcPr>
            <w:tcW w:w="992" w:type="dxa"/>
          </w:tcPr>
          <w:p w:rsidR="00E73919" w:rsidRDefault="00E73919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0" w:type="dxa"/>
          </w:tcPr>
          <w:p w:rsidR="00E73919" w:rsidRDefault="00E73919" w:rsidP="005E74F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Неизвестные и известные факты из жизни города и его жителей. </w:t>
            </w:r>
          </w:p>
        </w:tc>
        <w:tc>
          <w:tcPr>
            <w:tcW w:w="3132" w:type="dxa"/>
          </w:tcPr>
          <w:p w:rsidR="00E73919" w:rsidRDefault="00E73919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Проблемно-ценностная дискуссия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Факты о Кыштыме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». Интеллектуальный марафон.</w:t>
            </w:r>
          </w:p>
          <w:p w:rsidR="00E73919" w:rsidRDefault="00E73919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</w:tcPr>
          <w:p w:rsidR="00E73919" w:rsidRDefault="00E73919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дискуссии, в интеллектуальном марафоне на знание истории и культуры города, выявление пробелов в знаниях для проектирования дальнейших занятий.</w:t>
            </w:r>
          </w:p>
        </w:tc>
      </w:tr>
      <w:tr w:rsidR="00E73919" w:rsidRPr="0031517F" w:rsidTr="000F5192">
        <w:trPr>
          <w:trHeight w:val="667"/>
        </w:trPr>
        <w:tc>
          <w:tcPr>
            <w:tcW w:w="621" w:type="dxa"/>
            <w:vMerge w:val="restart"/>
          </w:tcPr>
          <w:p w:rsidR="00E73919" w:rsidRPr="00E73919" w:rsidRDefault="00E73919" w:rsidP="00692EAD">
            <w:pPr>
              <w:pStyle w:val="a3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E73919" w:rsidRDefault="00E73919" w:rsidP="00741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След в истории. Улицы города.</w:t>
            </w:r>
          </w:p>
        </w:tc>
        <w:tc>
          <w:tcPr>
            <w:tcW w:w="992" w:type="dxa"/>
          </w:tcPr>
          <w:p w:rsidR="00E73919" w:rsidRPr="00976950" w:rsidRDefault="00E73919" w:rsidP="00741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0" w:type="dxa"/>
            <w:vMerge w:val="restart"/>
          </w:tcPr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DED">
              <w:rPr>
                <w:rFonts w:ascii="Times New Roman" w:hAnsi="Times New Roman" w:cs="Times New Roman"/>
                <w:sz w:val="24"/>
                <w:szCs w:val="24"/>
              </w:rPr>
              <w:t>43,1 % названий улиц г. Кыштыма дано по фамилиям выдающихся людей. Некоторые факты из истории улиц г. Кыштыма.</w:t>
            </w:r>
          </w:p>
        </w:tc>
        <w:tc>
          <w:tcPr>
            <w:tcW w:w="3132" w:type="dxa"/>
            <w:vMerge w:val="restart"/>
          </w:tcPr>
          <w:p w:rsidR="00E73919" w:rsidRDefault="00E73919" w:rsidP="00E71C1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по городу. Проект – создание альманаха «На этой улице мои следы».</w:t>
            </w:r>
          </w:p>
        </w:tc>
        <w:tc>
          <w:tcPr>
            <w:tcW w:w="3433" w:type="dxa"/>
            <w:vMerge w:val="restart"/>
          </w:tcPr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информации об улицах города. Поиск сайтов, литературы с необходимой информацией. Выбор улицы для исследования. Участие в проектной деятельности – сбор информации и подготовка презентации своего проекта.</w:t>
            </w:r>
          </w:p>
        </w:tc>
      </w:tr>
      <w:tr w:rsidR="00E73919" w:rsidRPr="0031517F" w:rsidTr="000F5192">
        <w:trPr>
          <w:trHeight w:val="667"/>
        </w:trPr>
        <w:tc>
          <w:tcPr>
            <w:tcW w:w="621" w:type="dxa"/>
            <w:vMerge/>
          </w:tcPr>
          <w:p w:rsidR="00E73919" w:rsidRDefault="00E73919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E73919" w:rsidRDefault="00E73919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- альманах «На этой улице мои следы».</w:t>
            </w:r>
          </w:p>
        </w:tc>
        <w:tc>
          <w:tcPr>
            <w:tcW w:w="992" w:type="dxa"/>
          </w:tcPr>
          <w:p w:rsidR="00E73919" w:rsidRPr="00976950" w:rsidRDefault="00E73919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0" w:type="dxa"/>
            <w:vMerge/>
          </w:tcPr>
          <w:p w:rsidR="00E73919" w:rsidRPr="00406DED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73919" w:rsidRDefault="00E73919" w:rsidP="00E71C1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vMerge/>
          </w:tcPr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919" w:rsidRPr="0031517F" w:rsidTr="000F5192">
        <w:trPr>
          <w:trHeight w:val="328"/>
        </w:trPr>
        <w:tc>
          <w:tcPr>
            <w:tcW w:w="621" w:type="dxa"/>
            <w:vMerge/>
          </w:tcPr>
          <w:p w:rsidR="00E73919" w:rsidRDefault="00E73919" w:rsidP="00741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E73919" w:rsidRDefault="00E73919" w:rsidP="00741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проекта</w:t>
            </w:r>
          </w:p>
        </w:tc>
        <w:tc>
          <w:tcPr>
            <w:tcW w:w="992" w:type="dxa"/>
          </w:tcPr>
          <w:p w:rsidR="00E73919" w:rsidRPr="00976950" w:rsidRDefault="00E73919" w:rsidP="00741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0" w:type="dxa"/>
            <w:vMerge/>
          </w:tcPr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vMerge/>
          </w:tcPr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919" w:rsidRPr="0031517F" w:rsidTr="000F5192">
        <w:trPr>
          <w:trHeight w:val="328"/>
        </w:trPr>
        <w:tc>
          <w:tcPr>
            <w:tcW w:w="621" w:type="dxa"/>
            <w:vMerge/>
          </w:tcPr>
          <w:p w:rsidR="00E73919" w:rsidRDefault="00E73919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E73919" w:rsidRDefault="00E73919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знатокам. </w:t>
            </w:r>
          </w:p>
        </w:tc>
        <w:tc>
          <w:tcPr>
            <w:tcW w:w="992" w:type="dxa"/>
          </w:tcPr>
          <w:p w:rsidR="00E73919" w:rsidRDefault="00E73919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0" w:type="dxa"/>
          </w:tcPr>
          <w:p w:rsidR="00E73919" w:rsidRDefault="00E73919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Неизвестные и известные факты из жизни города и его жителей. </w:t>
            </w:r>
          </w:p>
        </w:tc>
        <w:tc>
          <w:tcPr>
            <w:tcW w:w="3132" w:type="dxa"/>
          </w:tcPr>
          <w:p w:rsidR="00E73919" w:rsidRDefault="00E73919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Проблемно-ценностная дискуссия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Факты о Кыштыме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». Интеллектуальный марафон.</w:t>
            </w:r>
          </w:p>
          <w:p w:rsidR="00E73919" w:rsidRDefault="00E73919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</w:tcPr>
          <w:p w:rsidR="00E73919" w:rsidRDefault="00E73919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дискуссии, в интеллектуальном марафоне на знание истории и культуры города, выявление пробелов в знаниях для проектирования дальнейших занятий.</w:t>
            </w:r>
          </w:p>
        </w:tc>
      </w:tr>
      <w:tr w:rsidR="00E73919" w:rsidRPr="0031517F" w:rsidTr="000F5192">
        <w:trPr>
          <w:trHeight w:val="1473"/>
        </w:trPr>
        <w:tc>
          <w:tcPr>
            <w:tcW w:w="621" w:type="dxa"/>
            <w:vMerge w:val="restart"/>
          </w:tcPr>
          <w:p w:rsidR="00E73919" w:rsidRPr="00E73919" w:rsidRDefault="00E73919" w:rsidP="00692EAD">
            <w:pPr>
              <w:pStyle w:val="a3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E73919" w:rsidRPr="000E7736" w:rsidRDefault="00E73919" w:rsidP="00741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«Кыштым – город тружеников» (сообщение о людях рабочих и инженерных профессий).</w:t>
            </w:r>
          </w:p>
        </w:tc>
        <w:tc>
          <w:tcPr>
            <w:tcW w:w="992" w:type="dxa"/>
          </w:tcPr>
          <w:p w:rsidR="00E73919" w:rsidRDefault="00E73919" w:rsidP="00741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919" w:rsidRDefault="00E73919" w:rsidP="00741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0" w:type="dxa"/>
            <w:vMerge w:val="restart"/>
          </w:tcPr>
          <w:p w:rsidR="00E73919" w:rsidRDefault="00E73919" w:rsidP="00320B2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993">
              <w:rPr>
                <w:rFonts w:ascii="Times New Roman" w:hAnsi="Times New Roman" w:cs="Times New Roman"/>
                <w:sz w:val="24"/>
                <w:szCs w:val="24"/>
              </w:rPr>
              <w:t>Кыш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тымский медеэлектролитный завод, ОАО </w:t>
            </w:r>
            <w:r w:rsidRPr="00634993">
              <w:rPr>
                <w:rFonts w:ascii="Times New Roman" w:hAnsi="Times New Roman" w:cs="Times New Roman"/>
                <w:sz w:val="24"/>
                <w:szCs w:val="24"/>
              </w:rPr>
              <w:t>«Кыштымское 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шиностроительное объединение», ООО «Радиозавод».  Люди рабочих и инженерных профессий.</w:t>
            </w:r>
          </w:p>
          <w:p w:rsidR="00E73919" w:rsidRDefault="00E73919" w:rsidP="00DE090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Неизвестные и известные факты из жизни города и его жителей. </w:t>
            </w:r>
          </w:p>
        </w:tc>
        <w:tc>
          <w:tcPr>
            <w:tcW w:w="3132" w:type="dxa"/>
            <w:vMerge w:val="restart"/>
          </w:tcPr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одного из заводов. Поисковая работа.</w:t>
            </w:r>
          </w:p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«Кыштым – город тружеников».</w:t>
            </w:r>
          </w:p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проекта. </w:t>
            </w:r>
          </w:p>
          <w:p w:rsidR="00E73919" w:rsidRDefault="00E73919" w:rsidP="005E74F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vMerge w:val="restart"/>
          </w:tcPr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семейных архивов, фотографий, сбор информации о людях рабочих и инженерных профессий, оформление проекта на бумажном или электронном носителях.</w:t>
            </w:r>
          </w:p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919" w:rsidRPr="0031517F" w:rsidTr="000F5192">
        <w:trPr>
          <w:trHeight w:val="703"/>
        </w:trPr>
        <w:tc>
          <w:tcPr>
            <w:tcW w:w="621" w:type="dxa"/>
            <w:vMerge/>
          </w:tcPr>
          <w:p w:rsidR="00E73919" w:rsidRDefault="00E73919" w:rsidP="00741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E73919" w:rsidRDefault="00E73919" w:rsidP="00741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проекта «Кыштым – город тружеников».</w:t>
            </w:r>
          </w:p>
        </w:tc>
        <w:tc>
          <w:tcPr>
            <w:tcW w:w="992" w:type="dxa"/>
          </w:tcPr>
          <w:p w:rsidR="00E73919" w:rsidRDefault="00E73919" w:rsidP="00741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0" w:type="dxa"/>
            <w:vMerge/>
          </w:tcPr>
          <w:p w:rsidR="00E73919" w:rsidRPr="00634993" w:rsidRDefault="00E73919" w:rsidP="00DE090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73919" w:rsidRDefault="00E73919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vMerge/>
          </w:tcPr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919" w:rsidRPr="0031517F" w:rsidTr="000F5192">
        <w:trPr>
          <w:trHeight w:val="328"/>
        </w:trPr>
        <w:tc>
          <w:tcPr>
            <w:tcW w:w="621" w:type="dxa"/>
            <w:vMerge/>
          </w:tcPr>
          <w:p w:rsidR="00E73919" w:rsidRDefault="00E73919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E73919" w:rsidRDefault="00E73919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проекта</w:t>
            </w:r>
          </w:p>
        </w:tc>
        <w:tc>
          <w:tcPr>
            <w:tcW w:w="992" w:type="dxa"/>
          </w:tcPr>
          <w:p w:rsidR="00E73919" w:rsidRPr="00976950" w:rsidRDefault="00E73919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0" w:type="dxa"/>
            <w:vMerge/>
          </w:tcPr>
          <w:p w:rsidR="00E73919" w:rsidRDefault="00E73919" w:rsidP="00DE090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73919" w:rsidRDefault="00E73919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vMerge/>
          </w:tcPr>
          <w:p w:rsidR="00E73919" w:rsidRDefault="00E73919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919" w:rsidRPr="0031517F" w:rsidTr="000F5192">
        <w:trPr>
          <w:trHeight w:val="328"/>
        </w:trPr>
        <w:tc>
          <w:tcPr>
            <w:tcW w:w="621" w:type="dxa"/>
            <w:vMerge/>
          </w:tcPr>
          <w:p w:rsidR="00E73919" w:rsidRDefault="00E73919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E73919" w:rsidRDefault="00E73919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знатокам. </w:t>
            </w:r>
          </w:p>
        </w:tc>
        <w:tc>
          <w:tcPr>
            <w:tcW w:w="992" w:type="dxa"/>
          </w:tcPr>
          <w:p w:rsidR="00E73919" w:rsidRDefault="00E73919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0" w:type="dxa"/>
          </w:tcPr>
          <w:p w:rsidR="00E73919" w:rsidRDefault="00E73919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Неизвестные и известные факты из жизни города и его жителей. </w:t>
            </w:r>
          </w:p>
        </w:tc>
        <w:tc>
          <w:tcPr>
            <w:tcW w:w="3132" w:type="dxa"/>
          </w:tcPr>
          <w:p w:rsidR="00E73919" w:rsidRDefault="00E73919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Проблемно-ценностная дискуссия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Факты о Кыштыме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». Интеллектуальный марафон.</w:t>
            </w:r>
          </w:p>
          <w:p w:rsidR="00E73919" w:rsidRDefault="00E73919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</w:tcPr>
          <w:p w:rsidR="00E73919" w:rsidRDefault="00E73919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дискуссии, в интеллектуальном марафоне на знание истории и культуры города, выявление пробелов в знаниях для проектирования дальнейших занятий.</w:t>
            </w:r>
          </w:p>
        </w:tc>
      </w:tr>
      <w:tr w:rsidR="00E73919" w:rsidRPr="0031517F" w:rsidTr="000F5192">
        <w:trPr>
          <w:trHeight w:val="328"/>
        </w:trPr>
        <w:tc>
          <w:tcPr>
            <w:tcW w:w="621" w:type="dxa"/>
            <w:vMerge w:val="restart"/>
          </w:tcPr>
          <w:p w:rsidR="00E73919" w:rsidRPr="00E73919" w:rsidRDefault="00E73919" w:rsidP="00692EAD">
            <w:pPr>
              <w:pStyle w:val="a3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E73919" w:rsidRPr="000E7736" w:rsidRDefault="00E73919" w:rsidP="00443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A0A">
              <w:rPr>
                <w:rFonts w:ascii="Times New Roman" w:hAnsi="Times New Roman" w:cs="Times New Roman"/>
                <w:sz w:val="24"/>
                <w:szCs w:val="24"/>
              </w:rPr>
              <w:t>Культурное наследие Кыштыма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Они прославили Кыштым. </w:t>
            </w:r>
          </w:p>
        </w:tc>
        <w:tc>
          <w:tcPr>
            <w:tcW w:w="992" w:type="dxa"/>
          </w:tcPr>
          <w:p w:rsidR="00E73919" w:rsidRPr="00976950" w:rsidRDefault="00E73919" w:rsidP="00741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0" w:type="dxa"/>
            <w:vMerge w:val="restart"/>
          </w:tcPr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99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города связана с именами писателей: В. Мамина – Сибиряка, В. Федорова, М. </w:t>
            </w:r>
            <w:proofErr w:type="spellStart"/>
            <w:r w:rsidRPr="00634993">
              <w:rPr>
                <w:rFonts w:ascii="Times New Roman" w:hAnsi="Times New Roman" w:cs="Times New Roman"/>
                <w:sz w:val="24"/>
                <w:szCs w:val="24"/>
              </w:rPr>
              <w:t>Аношкина</w:t>
            </w:r>
            <w:proofErr w:type="spellEnd"/>
            <w:r w:rsidRPr="00634993">
              <w:rPr>
                <w:rFonts w:ascii="Times New Roman" w:hAnsi="Times New Roman" w:cs="Times New Roman"/>
                <w:sz w:val="24"/>
                <w:szCs w:val="24"/>
              </w:rPr>
              <w:t xml:space="preserve">, С. Власовой; с учёными, государственными и политическими деятелями: Д. Менделеевым, П.Карпинским, М. </w:t>
            </w:r>
            <w:proofErr w:type="spellStart"/>
            <w:r w:rsidRPr="00634993">
              <w:rPr>
                <w:rFonts w:ascii="Times New Roman" w:hAnsi="Times New Roman" w:cs="Times New Roman"/>
                <w:sz w:val="24"/>
                <w:szCs w:val="24"/>
              </w:rPr>
              <w:t>Калининым</w:t>
            </w:r>
            <w:proofErr w:type="spellEnd"/>
            <w:r w:rsidRPr="00634993">
              <w:rPr>
                <w:rFonts w:ascii="Times New Roman" w:hAnsi="Times New Roman" w:cs="Times New Roman"/>
                <w:sz w:val="24"/>
                <w:szCs w:val="24"/>
              </w:rPr>
              <w:t xml:space="preserve">, Г. Орджоникидзе, знаменитыми спортсменами Н. </w:t>
            </w:r>
            <w:proofErr w:type="spellStart"/>
            <w:r w:rsidRPr="00634993">
              <w:rPr>
                <w:rFonts w:ascii="Times New Roman" w:hAnsi="Times New Roman" w:cs="Times New Roman"/>
                <w:sz w:val="24"/>
                <w:szCs w:val="24"/>
              </w:rPr>
              <w:t>Пузановым</w:t>
            </w:r>
            <w:proofErr w:type="spellEnd"/>
            <w:r w:rsidRPr="00634993">
              <w:rPr>
                <w:rFonts w:ascii="Times New Roman" w:hAnsi="Times New Roman" w:cs="Times New Roman"/>
                <w:sz w:val="24"/>
                <w:szCs w:val="24"/>
              </w:rPr>
              <w:t xml:space="preserve"> (олимпийским чемпионом по биатлону), Т.Рыбаковой (чемпионка мира по лыжным гонкам среди ветеранов), деятелями искусства и культуры.</w:t>
            </w:r>
          </w:p>
        </w:tc>
        <w:tc>
          <w:tcPr>
            <w:tcW w:w="3132" w:type="dxa"/>
            <w:vMerge w:val="restart"/>
          </w:tcPr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«Знаменитые земляки».</w:t>
            </w:r>
          </w:p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проекта.</w:t>
            </w:r>
          </w:p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vMerge w:val="restart"/>
          </w:tcPr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информации о знаменитых земляках. Выбор объекта исследования, сбор информации, посещение библиотек, оформление проекта.</w:t>
            </w:r>
          </w:p>
        </w:tc>
      </w:tr>
      <w:tr w:rsidR="00E73919" w:rsidRPr="0031517F" w:rsidTr="000F5192">
        <w:trPr>
          <w:trHeight w:val="328"/>
        </w:trPr>
        <w:tc>
          <w:tcPr>
            <w:tcW w:w="621" w:type="dxa"/>
            <w:vMerge/>
          </w:tcPr>
          <w:p w:rsidR="00E73919" w:rsidRDefault="00E73919" w:rsidP="00741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E73919" w:rsidRDefault="00E73919" w:rsidP="00741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«Знаменитые земляки»</w:t>
            </w:r>
          </w:p>
        </w:tc>
        <w:tc>
          <w:tcPr>
            <w:tcW w:w="992" w:type="dxa"/>
          </w:tcPr>
          <w:p w:rsidR="00E73919" w:rsidRPr="00976950" w:rsidRDefault="00E73919" w:rsidP="00741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0" w:type="dxa"/>
            <w:vMerge/>
          </w:tcPr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vMerge/>
          </w:tcPr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919" w:rsidRPr="0031517F" w:rsidTr="000F5192">
        <w:trPr>
          <w:trHeight w:val="328"/>
        </w:trPr>
        <w:tc>
          <w:tcPr>
            <w:tcW w:w="621" w:type="dxa"/>
            <w:vMerge/>
          </w:tcPr>
          <w:p w:rsidR="00E73919" w:rsidRDefault="00E73919" w:rsidP="00741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E73919" w:rsidRDefault="00E73919" w:rsidP="00741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проекта «Знаменитые земляки»</w:t>
            </w:r>
          </w:p>
        </w:tc>
        <w:tc>
          <w:tcPr>
            <w:tcW w:w="992" w:type="dxa"/>
          </w:tcPr>
          <w:p w:rsidR="00E73919" w:rsidRDefault="00E73919" w:rsidP="00741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0" w:type="dxa"/>
            <w:vMerge/>
          </w:tcPr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vMerge/>
          </w:tcPr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919" w:rsidRPr="0031517F" w:rsidTr="000F5192">
        <w:trPr>
          <w:trHeight w:val="328"/>
        </w:trPr>
        <w:tc>
          <w:tcPr>
            <w:tcW w:w="621" w:type="dxa"/>
            <w:vMerge/>
          </w:tcPr>
          <w:p w:rsidR="00E73919" w:rsidRDefault="00E73919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E73919" w:rsidRDefault="00E73919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знатокам. </w:t>
            </w:r>
          </w:p>
        </w:tc>
        <w:tc>
          <w:tcPr>
            <w:tcW w:w="992" w:type="dxa"/>
          </w:tcPr>
          <w:p w:rsidR="00E73919" w:rsidRDefault="00E73919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0" w:type="dxa"/>
          </w:tcPr>
          <w:p w:rsidR="00E73919" w:rsidRDefault="00E73919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Неизвестные и известные факты из жизни города и его жителей. </w:t>
            </w:r>
          </w:p>
        </w:tc>
        <w:tc>
          <w:tcPr>
            <w:tcW w:w="3132" w:type="dxa"/>
          </w:tcPr>
          <w:p w:rsidR="00E73919" w:rsidRDefault="00E73919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Проблемно-ценностная дискуссия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Факты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Кыштыме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». Интеллектуальный марафон.</w:t>
            </w:r>
          </w:p>
          <w:p w:rsidR="00E73919" w:rsidRDefault="00E73919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</w:tcPr>
          <w:p w:rsidR="00E73919" w:rsidRDefault="00E73919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 дискуссии, в интеллектуальном марафоне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знание истории и культуры города, выявление пробелов в знаниях для проектирования дальнейших занятий.</w:t>
            </w:r>
          </w:p>
        </w:tc>
      </w:tr>
      <w:tr w:rsidR="00E73919" w:rsidRPr="0031517F" w:rsidTr="000F5192">
        <w:trPr>
          <w:trHeight w:val="328"/>
        </w:trPr>
        <w:tc>
          <w:tcPr>
            <w:tcW w:w="621" w:type="dxa"/>
            <w:vMerge w:val="restart"/>
          </w:tcPr>
          <w:p w:rsidR="00E73919" w:rsidRPr="00E73919" w:rsidRDefault="00E73919" w:rsidP="00692EAD">
            <w:pPr>
              <w:pStyle w:val="a3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E73919" w:rsidRPr="000E7736" w:rsidRDefault="00E73919" w:rsidP="00741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Народные умельцы.</w:t>
            </w:r>
          </w:p>
        </w:tc>
        <w:tc>
          <w:tcPr>
            <w:tcW w:w="992" w:type="dxa"/>
          </w:tcPr>
          <w:p w:rsidR="00E73919" w:rsidRPr="00976950" w:rsidRDefault="00E73919" w:rsidP="00741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0" w:type="dxa"/>
            <w:vMerge w:val="restart"/>
          </w:tcPr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87498">
              <w:rPr>
                <w:rFonts w:ascii="Times New Roman" w:hAnsi="Times New Roman" w:cs="Times New Roman"/>
                <w:sz w:val="24"/>
                <w:szCs w:val="24"/>
              </w:rPr>
              <w:t>ыштымские мастера прикладного творчества.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Творческие </w:t>
            </w:r>
            <w:r w:rsidRPr="00687498">
              <w:rPr>
                <w:rFonts w:ascii="Times New Roman" w:hAnsi="Times New Roman" w:cs="Times New Roman"/>
                <w:sz w:val="24"/>
                <w:szCs w:val="24"/>
              </w:rPr>
              <w:t>мастерские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56F71">
              <w:rPr>
                <w:rFonts w:ascii="Times New Roman" w:hAnsi="Times New Roman" w:cs="Times New Roman"/>
                <w:sz w:val="24"/>
                <w:szCs w:val="24"/>
              </w:rPr>
              <w:t>Бажовский</w:t>
            </w:r>
            <w:proofErr w:type="spellEnd"/>
            <w:r w:rsidRPr="00056F71">
              <w:rPr>
                <w:rFonts w:ascii="Times New Roman" w:hAnsi="Times New Roman" w:cs="Times New Roman"/>
                <w:sz w:val="24"/>
                <w:szCs w:val="24"/>
              </w:rPr>
              <w:t xml:space="preserve"> фестиваль.</w:t>
            </w:r>
          </w:p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 w:val="restart"/>
          </w:tcPr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Видеопросмотр материалов о выставках народных умельцев города. Мастер-класс.</w:t>
            </w:r>
          </w:p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деятельность.</w:t>
            </w:r>
          </w:p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Ярмарка.</w:t>
            </w:r>
          </w:p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919" w:rsidRPr="00477F65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vMerge w:val="restart"/>
          </w:tcPr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народных промыслов города, изготовление изделия из глины, участие в ярмарке, творческая защита своего изделия.</w:t>
            </w:r>
          </w:p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919" w:rsidRPr="0031517F" w:rsidTr="000F5192">
        <w:trPr>
          <w:trHeight w:val="328"/>
        </w:trPr>
        <w:tc>
          <w:tcPr>
            <w:tcW w:w="621" w:type="dxa"/>
            <w:vMerge/>
          </w:tcPr>
          <w:p w:rsidR="00E73919" w:rsidRDefault="00E73919" w:rsidP="00741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E73919" w:rsidRPr="000E7736" w:rsidRDefault="00E73919" w:rsidP="00741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«Основы ремесла»</w:t>
            </w:r>
          </w:p>
        </w:tc>
        <w:tc>
          <w:tcPr>
            <w:tcW w:w="992" w:type="dxa"/>
          </w:tcPr>
          <w:p w:rsidR="00E73919" w:rsidRPr="00976950" w:rsidRDefault="00E73919" w:rsidP="00741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0" w:type="dxa"/>
            <w:vMerge/>
          </w:tcPr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vMerge/>
          </w:tcPr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919" w:rsidRPr="0031517F" w:rsidTr="000F5192">
        <w:trPr>
          <w:trHeight w:val="667"/>
        </w:trPr>
        <w:tc>
          <w:tcPr>
            <w:tcW w:w="621" w:type="dxa"/>
            <w:vMerge/>
          </w:tcPr>
          <w:p w:rsidR="00E73919" w:rsidRDefault="00E73919" w:rsidP="00741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E73919" w:rsidRPr="000E7736" w:rsidRDefault="00E73919" w:rsidP="00741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Ярмарка юных мастеров</w:t>
            </w:r>
          </w:p>
        </w:tc>
        <w:tc>
          <w:tcPr>
            <w:tcW w:w="992" w:type="dxa"/>
          </w:tcPr>
          <w:p w:rsidR="00E73919" w:rsidRDefault="00E73919" w:rsidP="00741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73919" w:rsidRDefault="00E73919" w:rsidP="00741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0" w:type="dxa"/>
            <w:vMerge/>
          </w:tcPr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vMerge/>
          </w:tcPr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919" w:rsidRPr="0031517F" w:rsidTr="000F5192">
        <w:trPr>
          <w:trHeight w:val="328"/>
        </w:trPr>
        <w:tc>
          <w:tcPr>
            <w:tcW w:w="621" w:type="dxa"/>
            <w:vMerge/>
          </w:tcPr>
          <w:p w:rsidR="00E73919" w:rsidRDefault="00E73919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E73919" w:rsidRDefault="00E73919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знатокам. </w:t>
            </w:r>
          </w:p>
        </w:tc>
        <w:tc>
          <w:tcPr>
            <w:tcW w:w="992" w:type="dxa"/>
          </w:tcPr>
          <w:p w:rsidR="00E73919" w:rsidRDefault="00E73919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0" w:type="dxa"/>
          </w:tcPr>
          <w:p w:rsidR="00E73919" w:rsidRDefault="00E73919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Неизвестные и известные факты из жизни города и его жителей. </w:t>
            </w:r>
          </w:p>
        </w:tc>
        <w:tc>
          <w:tcPr>
            <w:tcW w:w="3132" w:type="dxa"/>
          </w:tcPr>
          <w:p w:rsidR="00E73919" w:rsidRDefault="00E73919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Проблемно-ценностная дискуссия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Факты о Кыштыме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». Интеллектуальный марафон.</w:t>
            </w:r>
          </w:p>
          <w:p w:rsidR="00E73919" w:rsidRDefault="00E73919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</w:tcPr>
          <w:p w:rsidR="00E73919" w:rsidRDefault="00E73919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дискуссии, в интеллектуальном марафоне на знание истории и культуры города, выявление пробелов в знаниях для проектирования дальнейших занятий.</w:t>
            </w:r>
          </w:p>
        </w:tc>
      </w:tr>
      <w:tr w:rsidR="00E73919" w:rsidRPr="0031517F" w:rsidTr="000F5192">
        <w:trPr>
          <w:trHeight w:val="328"/>
        </w:trPr>
        <w:tc>
          <w:tcPr>
            <w:tcW w:w="621" w:type="dxa"/>
            <w:vMerge w:val="restart"/>
          </w:tcPr>
          <w:p w:rsidR="00E73919" w:rsidRPr="00E73919" w:rsidRDefault="00E73919" w:rsidP="00692EAD">
            <w:pPr>
              <w:pStyle w:val="a3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E73919" w:rsidRPr="005F4A0A" w:rsidRDefault="00E73919" w:rsidP="00E739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Кыштымцы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фронту». </w:t>
            </w:r>
          </w:p>
        </w:tc>
        <w:tc>
          <w:tcPr>
            <w:tcW w:w="992" w:type="dxa"/>
          </w:tcPr>
          <w:p w:rsidR="00E73919" w:rsidRPr="00976950" w:rsidRDefault="00E73919" w:rsidP="00741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0" w:type="dxa"/>
            <w:vMerge w:val="restart"/>
          </w:tcPr>
          <w:p w:rsidR="00E73919" w:rsidRDefault="00E73919" w:rsidP="0027040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Переход заводов </w:t>
            </w:r>
            <w:r w:rsidRPr="00270401">
              <w:rPr>
                <w:rFonts w:ascii="Times New Roman" w:hAnsi="Times New Roman" w:cs="Times New Roman"/>
                <w:sz w:val="24"/>
                <w:szCs w:val="24"/>
              </w:rPr>
              <w:t>на выпуск военной продукции.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Постройка новых предприятий для нужд обороны страны. Ветераны, участники ВОВ.</w:t>
            </w:r>
          </w:p>
        </w:tc>
        <w:tc>
          <w:tcPr>
            <w:tcW w:w="3132" w:type="dxa"/>
            <w:vMerge w:val="restart"/>
          </w:tcPr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с представителями историко-революционного музея «Роль Кыштыма в обороне страны в годы ВОВ».</w:t>
            </w:r>
          </w:p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Коллективное творческое дело – фотогалерея  «Аллея славы».</w:t>
            </w:r>
          </w:p>
        </w:tc>
        <w:tc>
          <w:tcPr>
            <w:tcW w:w="3433" w:type="dxa"/>
            <w:vMerge w:val="restart"/>
          </w:tcPr>
          <w:p w:rsidR="00E73919" w:rsidRDefault="00E73919" w:rsidP="00285D0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во встрече с представителями музея, беседа по вопросам обучающихся, участие в проекте – поиск фотоматериалов.</w:t>
            </w:r>
          </w:p>
        </w:tc>
      </w:tr>
      <w:tr w:rsidR="00E73919" w:rsidRPr="0031517F" w:rsidTr="000F5192">
        <w:trPr>
          <w:trHeight w:val="328"/>
        </w:trPr>
        <w:tc>
          <w:tcPr>
            <w:tcW w:w="621" w:type="dxa"/>
            <w:vMerge/>
          </w:tcPr>
          <w:p w:rsidR="00E73919" w:rsidRDefault="00E73919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E73919" w:rsidRDefault="00E73919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- фотогалерея «Аллея славы г. Кыштыма».</w:t>
            </w:r>
          </w:p>
        </w:tc>
        <w:tc>
          <w:tcPr>
            <w:tcW w:w="992" w:type="dxa"/>
          </w:tcPr>
          <w:p w:rsidR="00E73919" w:rsidRDefault="00E73919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0" w:type="dxa"/>
            <w:vMerge/>
          </w:tcPr>
          <w:p w:rsidR="00E73919" w:rsidRDefault="00E73919" w:rsidP="0027040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vMerge/>
          </w:tcPr>
          <w:p w:rsidR="00E73919" w:rsidRDefault="00E73919" w:rsidP="00285D0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919" w:rsidRPr="0031517F" w:rsidTr="000F5192">
        <w:trPr>
          <w:trHeight w:val="328"/>
        </w:trPr>
        <w:tc>
          <w:tcPr>
            <w:tcW w:w="621" w:type="dxa"/>
            <w:vMerge/>
          </w:tcPr>
          <w:p w:rsidR="00E73919" w:rsidRDefault="00E73919" w:rsidP="00285D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E73919" w:rsidRDefault="00E73919" w:rsidP="00285D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проекта</w:t>
            </w:r>
          </w:p>
        </w:tc>
        <w:tc>
          <w:tcPr>
            <w:tcW w:w="992" w:type="dxa"/>
          </w:tcPr>
          <w:p w:rsidR="00E73919" w:rsidRDefault="00E73919" w:rsidP="00741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0" w:type="dxa"/>
            <w:vMerge/>
          </w:tcPr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vMerge/>
          </w:tcPr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919" w:rsidRPr="0031517F" w:rsidTr="000F5192">
        <w:trPr>
          <w:trHeight w:val="328"/>
        </w:trPr>
        <w:tc>
          <w:tcPr>
            <w:tcW w:w="621" w:type="dxa"/>
            <w:vMerge/>
          </w:tcPr>
          <w:p w:rsidR="00E73919" w:rsidRDefault="00E73919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E73919" w:rsidRDefault="00E73919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знатокам. </w:t>
            </w:r>
          </w:p>
        </w:tc>
        <w:tc>
          <w:tcPr>
            <w:tcW w:w="992" w:type="dxa"/>
          </w:tcPr>
          <w:p w:rsidR="00E73919" w:rsidRDefault="00E73919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0" w:type="dxa"/>
          </w:tcPr>
          <w:p w:rsidR="00E73919" w:rsidRDefault="00E73919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Неизвестные и известные факты из жизни города и его жителей. </w:t>
            </w:r>
          </w:p>
        </w:tc>
        <w:tc>
          <w:tcPr>
            <w:tcW w:w="3132" w:type="dxa"/>
          </w:tcPr>
          <w:p w:rsidR="00E73919" w:rsidRDefault="00E73919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Проблемно-ценностная дискуссия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Факты о Кыштыме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». Интеллектуальный марафон.</w:t>
            </w:r>
          </w:p>
          <w:p w:rsidR="00E73919" w:rsidRDefault="00E73919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</w:tcPr>
          <w:p w:rsidR="00E73919" w:rsidRDefault="00E73919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дискуссии, в интеллектуальном марафоне на знание истории и культуры города, выявление пробелов в знаниях для проектирования дальнейших занятий.</w:t>
            </w:r>
          </w:p>
        </w:tc>
      </w:tr>
      <w:tr w:rsidR="00E73919" w:rsidRPr="0031517F" w:rsidTr="000F5192">
        <w:trPr>
          <w:trHeight w:val="328"/>
        </w:trPr>
        <w:tc>
          <w:tcPr>
            <w:tcW w:w="621" w:type="dxa"/>
            <w:vMerge w:val="restart"/>
          </w:tcPr>
          <w:p w:rsidR="00E73919" w:rsidRPr="00E73919" w:rsidRDefault="00E73919" w:rsidP="00692EAD">
            <w:pPr>
              <w:pStyle w:val="a3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E73919" w:rsidRPr="000E7736" w:rsidRDefault="00E73919" w:rsidP="00741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Многонациональный город –  многонациональная страна.</w:t>
            </w:r>
          </w:p>
        </w:tc>
        <w:tc>
          <w:tcPr>
            <w:tcW w:w="992" w:type="dxa"/>
          </w:tcPr>
          <w:p w:rsidR="00E73919" w:rsidRPr="00976950" w:rsidRDefault="00E73919" w:rsidP="00741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0" w:type="dxa"/>
            <w:vMerge w:val="restart"/>
          </w:tcPr>
          <w:p w:rsidR="00E73919" w:rsidRDefault="00E73919" w:rsidP="0063499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34993">
              <w:rPr>
                <w:rFonts w:ascii="Times New Roman" w:hAnsi="Times New Roman" w:cs="Times New Roman"/>
                <w:sz w:val="24"/>
                <w:szCs w:val="24"/>
              </w:rPr>
              <w:t xml:space="preserve">аселение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города Кыштыма </w:t>
            </w:r>
            <w:r w:rsidRPr="00634993"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43500 человек, из них 90,5 % – русские, 3,4%-татары, 2,5%- башкиры,3,6%-украинцы, белорусы, немцы, мордва, казахи и другие.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Национальный костюм, народные традиции.</w:t>
            </w:r>
          </w:p>
        </w:tc>
        <w:tc>
          <w:tcPr>
            <w:tcW w:w="3132" w:type="dxa"/>
            <w:vMerge w:val="restart"/>
          </w:tcPr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Этическая беседа по теме.</w:t>
            </w:r>
          </w:p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деятельность.</w:t>
            </w:r>
          </w:p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творческого проекта.</w:t>
            </w:r>
          </w:p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vMerge w:val="restart"/>
          </w:tcPr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беседе, выбор одной из национальностей для подготовки сообщения, демонстрация деталей национального костюма, подготовка творческой защиты.</w:t>
            </w:r>
          </w:p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919" w:rsidRPr="0031517F" w:rsidTr="000F5192">
        <w:trPr>
          <w:trHeight w:val="328"/>
        </w:trPr>
        <w:tc>
          <w:tcPr>
            <w:tcW w:w="621" w:type="dxa"/>
            <w:vMerge/>
          </w:tcPr>
          <w:p w:rsidR="00E73919" w:rsidRDefault="00E73919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E73919" w:rsidRPr="000E7736" w:rsidRDefault="00E73919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 «Мы все смеемся на одном языке».</w:t>
            </w:r>
          </w:p>
        </w:tc>
        <w:tc>
          <w:tcPr>
            <w:tcW w:w="992" w:type="dxa"/>
          </w:tcPr>
          <w:p w:rsidR="00E73919" w:rsidRPr="00976950" w:rsidRDefault="00E73919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0" w:type="dxa"/>
            <w:vMerge/>
          </w:tcPr>
          <w:p w:rsidR="00E73919" w:rsidRDefault="00E73919" w:rsidP="0063499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vMerge/>
          </w:tcPr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919" w:rsidRPr="0031517F" w:rsidTr="000F5192">
        <w:trPr>
          <w:trHeight w:val="328"/>
        </w:trPr>
        <w:tc>
          <w:tcPr>
            <w:tcW w:w="621" w:type="dxa"/>
            <w:vMerge/>
          </w:tcPr>
          <w:p w:rsidR="00E73919" w:rsidRDefault="00E73919" w:rsidP="00285D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E73919" w:rsidRPr="000E7736" w:rsidRDefault="00E73919" w:rsidP="00285D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проекта</w:t>
            </w:r>
          </w:p>
        </w:tc>
        <w:tc>
          <w:tcPr>
            <w:tcW w:w="992" w:type="dxa"/>
          </w:tcPr>
          <w:p w:rsidR="00E73919" w:rsidRPr="00976950" w:rsidRDefault="00E73919" w:rsidP="00741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0" w:type="dxa"/>
            <w:vMerge/>
          </w:tcPr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vMerge/>
          </w:tcPr>
          <w:p w:rsidR="00E73919" w:rsidRDefault="00E73919" w:rsidP="004434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919" w:rsidRPr="0031517F" w:rsidTr="000F5192">
        <w:trPr>
          <w:trHeight w:val="328"/>
        </w:trPr>
        <w:tc>
          <w:tcPr>
            <w:tcW w:w="621" w:type="dxa"/>
            <w:vMerge/>
          </w:tcPr>
          <w:p w:rsidR="00E73919" w:rsidRDefault="00E73919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E73919" w:rsidRDefault="00E73919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знатокам. </w:t>
            </w:r>
          </w:p>
        </w:tc>
        <w:tc>
          <w:tcPr>
            <w:tcW w:w="992" w:type="dxa"/>
          </w:tcPr>
          <w:p w:rsidR="00E73919" w:rsidRDefault="00E73919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0" w:type="dxa"/>
          </w:tcPr>
          <w:p w:rsidR="00E73919" w:rsidRDefault="00E73919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Неизвестные и известные факты из жизни города и его жителей. </w:t>
            </w:r>
          </w:p>
        </w:tc>
        <w:tc>
          <w:tcPr>
            <w:tcW w:w="3132" w:type="dxa"/>
          </w:tcPr>
          <w:p w:rsidR="00E73919" w:rsidRDefault="00E73919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Проблемно-ценностная дискуссия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Факты о Кыштыме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». Интеллектуальный марафон.</w:t>
            </w:r>
          </w:p>
          <w:p w:rsidR="00E73919" w:rsidRDefault="00E73919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</w:tcPr>
          <w:p w:rsidR="000F5192" w:rsidRDefault="00E73919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дискуссии, в интеллектуальном марафоне на знание истории и культуры города, выявление пробелов в знаниях для пр</w:t>
            </w:r>
            <w:r w:rsidR="000F5192">
              <w:rPr>
                <w:rFonts w:ascii="Times New Roman" w:hAnsi="Times New Roman" w:cs="Times New Roman"/>
                <w:sz w:val="24"/>
                <w:szCs w:val="24"/>
              </w:rPr>
              <w:t>оектирования дальнейших занятий</w:t>
            </w:r>
          </w:p>
        </w:tc>
      </w:tr>
      <w:tr w:rsidR="000F5192" w:rsidRPr="0031517F" w:rsidTr="000F5192">
        <w:trPr>
          <w:trHeight w:val="328"/>
        </w:trPr>
        <w:tc>
          <w:tcPr>
            <w:tcW w:w="621" w:type="dxa"/>
            <w:vMerge w:val="restart"/>
          </w:tcPr>
          <w:p w:rsidR="000F5192" w:rsidRPr="000F5192" w:rsidRDefault="000F5192" w:rsidP="00692EAD">
            <w:pPr>
              <w:pStyle w:val="a3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0F5192" w:rsidRPr="000E7736" w:rsidRDefault="000F5192" w:rsidP="000F5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«Экологические проблемы Кыштыма».  </w:t>
            </w:r>
          </w:p>
        </w:tc>
        <w:tc>
          <w:tcPr>
            <w:tcW w:w="992" w:type="dxa"/>
          </w:tcPr>
          <w:p w:rsidR="000F5192" w:rsidRPr="000E7736" w:rsidRDefault="000F5192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0" w:type="dxa"/>
            <w:vMerge w:val="restart"/>
          </w:tcPr>
          <w:p w:rsidR="000F5192" w:rsidRDefault="000F519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экологических проблем города.</w:t>
            </w:r>
          </w:p>
          <w:p w:rsidR="000F5192" w:rsidRDefault="000F519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Выдвижение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идей по изменению облика города, разработка проектов.</w:t>
            </w:r>
          </w:p>
          <w:p w:rsidR="000F5192" w:rsidRDefault="000F519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 туристического маршрута.</w:t>
            </w:r>
          </w:p>
        </w:tc>
        <w:tc>
          <w:tcPr>
            <w:tcW w:w="3132" w:type="dxa"/>
            <w:vMerge w:val="restart"/>
          </w:tcPr>
          <w:p w:rsidR="000F5192" w:rsidRDefault="000F519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проект.</w:t>
            </w:r>
          </w:p>
          <w:p w:rsidR="000F5192" w:rsidRDefault="000F519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проекта.</w:t>
            </w:r>
          </w:p>
          <w:p w:rsidR="000F5192" w:rsidRDefault="000F519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 туристического маршрута.</w:t>
            </w:r>
          </w:p>
        </w:tc>
        <w:tc>
          <w:tcPr>
            <w:tcW w:w="3433" w:type="dxa"/>
            <w:vMerge w:val="restart"/>
          </w:tcPr>
          <w:p w:rsidR="000F5192" w:rsidRDefault="000F519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на улицах города, выявление экологических проблем города. Фотографирование загрязнённых уголков города. </w:t>
            </w:r>
          </w:p>
          <w:p w:rsidR="000F5192" w:rsidRDefault="000F519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социальных проектов: выбор объекта, места, фотографирование до проекта, создание эскиза улучшения выбранного места в городе. Создание карты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туристического маршрута города – рисование.</w:t>
            </w:r>
          </w:p>
        </w:tc>
      </w:tr>
      <w:tr w:rsidR="000F5192" w:rsidRPr="0031517F" w:rsidTr="000F5192">
        <w:trPr>
          <w:trHeight w:val="328"/>
        </w:trPr>
        <w:tc>
          <w:tcPr>
            <w:tcW w:w="621" w:type="dxa"/>
            <w:vMerge/>
          </w:tcPr>
          <w:p w:rsidR="000F5192" w:rsidRDefault="000F5192" w:rsidP="00741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0F5192" w:rsidRPr="000E7736" w:rsidRDefault="000F5192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проект «Измени свой город к лучшему».</w:t>
            </w:r>
          </w:p>
        </w:tc>
        <w:tc>
          <w:tcPr>
            <w:tcW w:w="992" w:type="dxa"/>
          </w:tcPr>
          <w:p w:rsidR="000F5192" w:rsidRDefault="000F5192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0" w:type="dxa"/>
            <w:vMerge/>
          </w:tcPr>
          <w:p w:rsidR="000F5192" w:rsidRDefault="000F519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0F5192" w:rsidRDefault="000F519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vMerge/>
          </w:tcPr>
          <w:p w:rsidR="000F5192" w:rsidRDefault="000F519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192" w:rsidRPr="0031517F" w:rsidTr="000F5192">
        <w:trPr>
          <w:trHeight w:val="328"/>
        </w:trPr>
        <w:tc>
          <w:tcPr>
            <w:tcW w:w="621" w:type="dxa"/>
            <w:vMerge/>
          </w:tcPr>
          <w:p w:rsidR="000F5192" w:rsidRDefault="000F5192" w:rsidP="00741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0F5192" w:rsidRPr="000E7736" w:rsidRDefault="000F5192" w:rsidP="000F5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проекта</w:t>
            </w:r>
          </w:p>
        </w:tc>
        <w:tc>
          <w:tcPr>
            <w:tcW w:w="992" w:type="dxa"/>
          </w:tcPr>
          <w:p w:rsidR="000F5192" w:rsidRPr="000E7736" w:rsidRDefault="000F5192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0" w:type="dxa"/>
            <w:vMerge/>
          </w:tcPr>
          <w:p w:rsidR="000F5192" w:rsidRDefault="000F519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0F5192" w:rsidRDefault="000F519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vMerge/>
          </w:tcPr>
          <w:p w:rsidR="000F5192" w:rsidRDefault="000F519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192" w:rsidRPr="0031517F" w:rsidTr="000F5192">
        <w:trPr>
          <w:trHeight w:val="328"/>
        </w:trPr>
        <w:tc>
          <w:tcPr>
            <w:tcW w:w="621" w:type="dxa"/>
            <w:vMerge/>
          </w:tcPr>
          <w:p w:rsidR="000F5192" w:rsidRDefault="000F5192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0F5192" w:rsidRDefault="000F5192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знатокам. </w:t>
            </w:r>
          </w:p>
        </w:tc>
        <w:tc>
          <w:tcPr>
            <w:tcW w:w="992" w:type="dxa"/>
          </w:tcPr>
          <w:p w:rsidR="000F5192" w:rsidRDefault="000F5192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0" w:type="dxa"/>
          </w:tcPr>
          <w:p w:rsidR="000F5192" w:rsidRDefault="000F519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Неизвестные и известные факты из жизни города и его жителей. </w:t>
            </w:r>
          </w:p>
        </w:tc>
        <w:tc>
          <w:tcPr>
            <w:tcW w:w="3132" w:type="dxa"/>
          </w:tcPr>
          <w:p w:rsidR="000F5192" w:rsidRDefault="000F519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Проблемно-ценностная дискуссия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Факты о Кыштыме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». Интеллектуальный марафон.</w:t>
            </w:r>
          </w:p>
          <w:p w:rsidR="000F5192" w:rsidRDefault="000F519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</w:tcPr>
          <w:p w:rsidR="000F5192" w:rsidRDefault="000F519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дискуссии, в интеллектуальном марафоне на знание истории и культуры города, выявление пробелов в знаниях для проектирования дальнейших занятий.</w:t>
            </w:r>
          </w:p>
        </w:tc>
      </w:tr>
      <w:tr w:rsidR="000F5192" w:rsidRPr="0031517F" w:rsidTr="000F5192">
        <w:trPr>
          <w:trHeight w:val="328"/>
        </w:trPr>
        <w:tc>
          <w:tcPr>
            <w:tcW w:w="621" w:type="dxa"/>
            <w:vMerge w:val="restart"/>
          </w:tcPr>
          <w:p w:rsidR="000F5192" w:rsidRPr="000F5192" w:rsidRDefault="000F5192" w:rsidP="00692EAD">
            <w:pPr>
              <w:pStyle w:val="a3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0F5192" w:rsidRDefault="000F5192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Звериная тропа.</w:t>
            </w:r>
          </w:p>
        </w:tc>
        <w:tc>
          <w:tcPr>
            <w:tcW w:w="992" w:type="dxa"/>
          </w:tcPr>
          <w:p w:rsidR="000F5192" w:rsidRPr="000E7736" w:rsidRDefault="000F5192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0" w:type="dxa"/>
            <w:vMerge w:val="restart"/>
          </w:tcPr>
          <w:p w:rsidR="000F5192" w:rsidRDefault="000F519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8C">
              <w:rPr>
                <w:rFonts w:ascii="Times New Roman" w:hAnsi="Times New Roman" w:cs="Times New Roman"/>
                <w:sz w:val="24"/>
                <w:szCs w:val="24"/>
              </w:rPr>
              <w:t>Животный мир края включает 267 видов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Животные леса Кыштымского городского округа. Редкие животные. </w:t>
            </w:r>
          </w:p>
        </w:tc>
        <w:tc>
          <w:tcPr>
            <w:tcW w:w="3132" w:type="dxa"/>
            <w:vMerge w:val="restart"/>
          </w:tcPr>
          <w:p w:rsidR="000F5192" w:rsidRDefault="000F519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атласа животных Челябинской области. Интерактивные игры о животных КГО.</w:t>
            </w:r>
          </w:p>
          <w:p w:rsidR="000F5192" w:rsidRDefault="000F519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vMerge w:val="restart"/>
          </w:tcPr>
          <w:p w:rsidR="000F5192" w:rsidRDefault="000F519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иллюстративного материала о животных КГО (Кыштымского городского округа), игровая деятельность, оформление атласа.</w:t>
            </w:r>
          </w:p>
        </w:tc>
      </w:tr>
      <w:tr w:rsidR="000F5192" w:rsidRPr="0031517F" w:rsidTr="000F5192">
        <w:trPr>
          <w:trHeight w:val="328"/>
        </w:trPr>
        <w:tc>
          <w:tcPr>
            <w:tcW w:w="621" w:type="dxa"/>
            <w:vMerge/>
          </w:tcPr>
          <w:p w:rsidR="000F5192" w:rsidRDefault="000F5192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0F5192" w:rsidRPr="000E7736" w:rsidRDefault="000F5192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- атлас животных Кыштымского городского округа.</w:t>
            </w:r>
          </w:p>
        </w:tc>
        <w:tc>
          <w:tcPr>
            <w:tcW w:w="992" w:type="dxa"/>
          </w:tcPr>
          <w:p w:rsidR="000F5192" w:rsidRPr="000E7736" w:rsidRDefault="000F5192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0" w:type="dxa"/>
            <w:vMerge/>
          </w:tcPr>
          <w:p w:rsidR="000F5192" w:rsidRPr="0044348C" w:rsidRDefault="000F519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0F5192" w:rsidRDefault="000F519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vMerge/>
          </w:tcPr>
          <w:p w:rsidR="000F5192" w:rsidRDefault="000F519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192" w:rsidRPr="0031517F" w:rsidTr="000F5192">
        <w:trPr>
          <w:trHeight w:val="328"/>
        </w:trPr>
        <w:tc>
          <w:tcPr>
            <w:tcW w:w="621" w:type="dxa"/>
            <w:vMerge/>
          </w:tcPr>
          <w:p w:rsidR="000F5192" w:rsidRDefault="000F5192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0F5192" w:rsidRPr="000E7736" w:rsidRDefault="000F5192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проекта</w:t>
            </w:r>
          </w:p>
        </w:tc>
        <w:tc>
          <w:tcPr>
            <w:tcW w:w="992" w:type="dxa"/>
          </w:tcPr>
          <w:p w:rsidR="000F5192" w:rsidRPr="000E7736" w:rsidRDefault="000F5192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0" w:type="dxa"/>
            <w:vMerge/>
          </w:tcPr>
          <w:p w:rsidR="000F5192" w:rsidRDefault="000F519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0F5192" w:rsidRDefault="000F519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vMerge/>
          </w:tcPr>
          <w:p w:rsidR="000F5192" w:rsidRDefault="000F519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192" w:rsidRPr="0031517F" w:rsidTr="000F5192">
        <w:trPr>
          <w:trHeight w:val="328"/>
        </w:trPr>
        <w:tc>
          <w:tcPr>
            <w:tcW w:w="621" w:type="dxa"/>
            <w:vMerge/>
          </w:tcPr>
          <w:p w:rsidR="000F5192" w:rsidRDefault="000F5192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0F5192" w:rsidRDefault="000F5192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знатокам. </w:t>
            </w:r>
          </w:p>
        </w:tc>
        <w:tc>
          <w:tcPr>
            <w:tcW w:w="992" w:type="dxa"/>
          </w:tcPr>
          <w:p w:rsidR="000F5192" w:rsidRDefault="000F5192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0" w:type="dxa"/>
          </w:tcPr>
          <w:p w:rsidR="000F5192" w:rsidRDefault="000F519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Неизвестные и известные факты из жизни города и его жителей. </w:t>
            </w:r>
          </w:p>
        </w:tc>
        <w:tc>
          <w:tcPr>
            <w:tcW w:w="3132" w:type="dxa"/>
          </w:tcPr>
          <w:p w:rsidR="000F5192" w:rsidRDefault="000F519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Проблемно-ценностная дискуссия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Факты о Кыштыме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». Интеллектуальный марафон.</w:t>
            </w:r>
          </w:p>
          <w:p w:rsidR="000F5192" w:rsidRDefault="000F519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</w:tcPr>
          <w:p w:rsidR="000F5192" w:rsidRDefault="000F519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дискуссии, в интеллектуальном марафоне на знание истории и культуры города, выявление пробелов в знаниях для проектирования дальнейших занятий.</w:t>
            </w:r>
          </w:p>
        </w:tc>
      </w:tr>
      <w:tr w:rsidR="001C33A2" w:rsidRPr="0031517F" w:rsidTr="000F5192">
        <w:trPr>
          <w:trHeight w:val="328"/>
        </w:trPr>
        <w:tc>
          <w:tcPr>
            <w:tcW w:w="621" w:type="dxa"/>
            <w:vMerge w:val="restart"/>
          </w:tcPr>
          <w:p w:rsidR="001C33A2" w:rsidRPr="001C33A2" w:rsidRDefault="001C33A2" w:rsidP="00692EAD">
            <w:pPr>
              <w:pStyle w:val="a3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1C33A2" w:rsidRDefault="001C33A2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Зелёные друзья.</w:t>
            </w:r>
          </w:p>
        </w:tc>
        <w:tc>
          <w:tcPr>
            <w:tcW w:w="992" w:type="dxa"/>
          </w:tcPr>
          <w:p w:rsidR="001C33A2" w:rsidRPr="000E7736" w:rsidRDefault="001C33A2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0" w:type="dxa"/>
            <w:vMerge w:val="restart"/>
          </w:tcPr>
          <w:p w:rsidR="001C33A2" w:rsidRDefault="001C33A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8C">
              <w:rPr>
                <w:rFonts w:ascii="Times New Roman" w:hAnsi="Times New Roman" w:cs="Times New Roman"/>
                <w:sz w:val="24"/>
                <w:szCs w:val="24"/>
              </w:rPr>
              <w:t>Природа щедро одарила Кыштым разнообразной растительностью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Растения лесов Кыштымского городского округа. Редкие растения. Занимательный игровой материал о растениях. Лекарственные растения.</w:t>
            </w:r>
          </w:p>
        </w:tc>
        <w:tc>
          <w:tcPr>
            <w:tcW w:w="3132" w:type="dxa"/>
            <w:vMerge w:val="restart"/>
          </w:tcPr>
          <w:p w:rsidR="001C33A2" w:rsidRDefault="001C33A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атласа растений Челябинской области. Викторина о растениях КГО.</w:t>
            </w:r>
          </w:p>
          <w:p w:rsidR="001C33A2" w:rsidRDefault="001C33A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vMerge w:val="restart"/>
          </w:tcPr>
          <w:p w:rsidR="001C33A2" w:rsidRDefault="001C33A2" w:rsidP="000F519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 представителя о растениях КГО, участие в викторине, подбор иллюстративного материала о растениях КГО, оформление атласа редких  растений и лекарственных. </w:t>
            </w:r>
          </w:p>
        </w:tc>
      </w:tr>
      <w:tr w:rsidR="001C33A2" w:rsidRPr="0031517F" w:rsidTr="000F5192">
        <w:trPr>
          <w:trHeight w:val="328"/>
        </w:trPr>
        <w:tc>
          <w:tcPr>
            <w:tcW w:w="621" w:type="dxa"/>
            <w:vMerge/>
          </w:tcPr>
          <w:p w:rsidR="001C33A2" w:rsidRPr="001C33A2" w:rsidRDefault="001C33A2" w:rsidP="001C33A2">
            <w:pPr>
              <w:pStyle w:val="a3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1C33A2" w:rsidRDefault="001C33A2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- атлас растений Кыштымского городского округа.</w:t>
            </w:r>
          </w:p>
        </w:tc>
        <w:tc>
          <w:tcPr>
            <w:tcW w:w="992" w:type="dxa"/>
          </w:tcPr>
          <w:p w:rsidR="001C33A2" w:rsidRPr="000E7736" w:rsidRDefault="001C33A2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0" w:type="dxa"/>
            <w:vMerge/>
          </w:tcPr>
          <w:p w:rsidR="001C33A2" w:rsidRPr="0044348C" w:rsidRDefault="001C33A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1C33A2" w:rsidRDefault="001C33A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vMerge/>
          </w:tcPr>
          <w:p w:rsidR="001C33A2" w:rsidRDefault="001C33A2" w:rsidP="000F519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3A2" w:rsidRPr="0031517F" w:rsidTr="00BD6224">
        <w:trPr>
          <w:trHeight w:val="328"/>
        </w:trPr>
        <w:tc>
          <w:tcPr>
            <w:tcW w:w="621" w:type="dxa"/>
            <w:vMerge/>
          </w:tcPr>
          <w:p w:rsidR="001C33A2" w:rsidRDefault="001C33A2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1C33A2" w:rsidRDefault="001C33A2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проекта</w:t>
            </w:r>
          </w:p>
        </w:tc>
        <w:tc>
          <w:tcPr>
            <w:tcW w:w="992" w:type="dxa"/>
          </w:tcPr>
          <w:p w:rsidR="001C33A2" w:rsidRPr="000E7736" w:rsidRDefault="001C33A2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0" w:type="dxa"/>
            <w:vMerge/>
          </w:tcPr>
          <w:p w:rsidR="001C33A2" w:rsidRPr="0044348C" w:rsidRDefault="001C33A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1C33A2" w:rsidRDefault="001C33A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vMerge/>
          </w:tcPr>
          <w:p w:rsidR="001C33A2" w:rsidRDefault="001C33A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3A2" w:rsidRPr="0031517F" w:rsidTr="00BD6224">
        <w:trPr>
          <w:trHeight w:val="328"/>
        </w:trPr>
        <w:tc>
          <w:tcPr>
            <w:tcW w:w="621" w:type="dxa"/>
            <w:vMerge/>
          </w:tcPr>
          <w:p w:rsidR="001C33A2" w:rsidRDefault="001C33A2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1C33A2" w:rsidRDefault="001C33A2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знатокам. </w:t>
            </w:r>
          </w:p>
        </w:tc>
        <w:tc>
          <w:tcPr>
            <w:tcW w:w="992" w:type="dxa"/>
          </w:tcPr>
          <w:p w:rsidR="001C33A2" w:rsidRDefault="001C33A2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0" w:type="dxa"/>
          </w:tcPr>
          <w:p w:rsidR="001C33A2" w:rsidRDefault="001C33A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Неизвестные и известные факты из жизни города и его жителей. </w:t>
            </w:r>
          </w:p>
        </w:tc>
        <w:tc>
          <w:tcPr>
            <w:tcW w:w="3132" w:type="dxa"/>
          </w:tcPr>
          <w:p w:rsidR="001C33A2" w:rsidRDefault="001C33A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Проблемно-ценностная дискуссия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Факты о Кыштыме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Интеллектуальный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марафон.</w:t>
            </w:r>
          </w:p>
          <w:p w:rsidR="001C33A2" w:rsidRDefault="001C33A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</w:tcPr>
          <w:p w:rsidR="001C33A2" w:rsidRDefault="001C33A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 дискуссии, в интеллектуальном марафоне на знание истории и культуры города, выявление пробелов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знаниях для проектирования дальнейших занятий.</w:t>
            </w:r>
          </w:p>
        </w:tc>
      </w:tr>
      <w:tr w:rsidR="001C33A2" w:rsidRPr="0031517F" w:rsidTr="00BD6224">
        <w:trPr>
          <w:trHeight w:val="1387"/>
        </w:trPr>
        <w:tc>
          <w:tcPr>
            <w:tcW w:w="621" w:type="dxa"/>
          </w:tcPr>
          <w:p w:rsidR="001C33A2" w:rsidRPr="001C33A2" w:rsidRDefault="001C33A2" w:rsidP="00692EAD">
            <w:pPr>
              <w:pStyle w:val="a3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1C33A2" w:rsidRDefault="001C33A2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Легенды о Кыштыме. </w:t>
            </w:r>
          </w:p>
        </w:tc>
        <w:tc>
          <w:tcPr>
            <w:tcW w:w="992" w:type="dxa"/>
          </w:tcPr>
          <w:p w:rsidR="001C33A2" w:rsidRPr="000E7736" w:rsidRDefault="001C33A2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0" w:type="dxa"/>
          </w:tcPr>
          <w:p w:rsidR="001C33A2" w:rsidRDefault="001C33A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легендами Кыштыма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Сугомак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Есказа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«Герцогиня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Акуля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Увильдинская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легенда»</w:t>
            </w:r>
          </w:p>
        </w:tc>
        <w:tc>
          <w:tcPr>
            <w:tcW w:w="3132" w:type="dxa"/>
          </w:tcPr>
          <w:p w:rsidR="001C33A2" w:rsidRPr="00C8174E" w:rsidRDefault="001C33A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74E">
              <w:rPr>
                <w:rFonts w:ascii="Times New Roman" w:hAnsi="Times New Roman" w:cs="Times New Roman"/>
                <w:sz w:val="24"/>
                <w:szCs w:val="24"/>
              </w:rPr>
              <w:t>Чтение легенд.</w:t>
            </w:r>
          </w:p>
          <w:p w:rsidR="001C33A2" w:rsidRDefault="001C33A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74E">
              <w:rPr>
                <w:rFonts w:ascii="Times New Roman" w:hAnsi="Times New Roman" w:cs="Times New Roman"/>
                <w:sz w:val="24"/>
                <w:szCs w:val="24"/>
              </w:rPr>
              <w:t>Библиотечный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C33A2" w:rsidRPr="00C8174E" w:rsidRDefault="001C33A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Игра-викторина «Золотыми тропами легенд». </w:t>
            </w:r>
          </w:p>
          <w:p w:rsidR="001C33A2" w:rsidRPr="00613C1C" w:rsidRDefault="001C33A2" w:rsidP="00BD6224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3433" w:type="dxa"/>
          </w:tcPr>
          <w:p w:rsidR="001C33A2" w:rsidRDefault="001C33A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Прослушивание легенд в исполнении чтеца. Пересказ понравившейся легенды. Участие в игровой программе по теме занятия.</w:t>
            </w:r>
          </w:p>
        </w:tc>
      </w:tr>
      <w:tr w:rsidR="001C33A2" w:rsidRPr="0031517F" w:rsidTr="00BD6224">
        <w:trPr>
          <w:trHeight w:val="328"/>
        </w:trPr>
        <w:tc>
          <w:tcPr>
            <w:tcW w:w="621" w:type="dxa"/>
          </w:tcPr>
          <w:p w:rsidR="001C33A2" w:rsidRPr="001C33A2" w:rsidRDefault="001C33A2" w:rsidP="00692EAD">
            <w:pPr>
              <w:pStyle w:val="a3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1C33A2" w:rsidRDefault="001C33A2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Олимпиада «Знатоки Кыштыма»</w:t>
            </w:r>
          </w:p>
        </w:tc>
        <w:tc>
          <w:tcPr>
            <w:tcW w:w="992" w:type="dxa"/>
          </w:tcPr>
          <w:p w:rsidR="001C33A2" w:rsidRDefault="001C33A2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0" w:type="dxa"/>
          </w:tcPr>
          <w:p w:rsidR="001C33A2" w:rsidRDefault="001C33A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уровня знаний через интеллектуальные задания олимпиадного характера.</w:t>
            </w:r>
          </w:p>
        </w:tc>
        <w:tc>
          <w:tcPr>
            <w:tcW w:w="3132" w:type="dxa"/>
          </w:tcPr>
          <w:p w:rsidR="001C33A2" w:rsidRDefault="001C33A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олимпиадных заданий.</w:t>
            </w:r>
          </w:p>
        </w:tc>
        <w:tc>
          <w:tcPr>
            <w:tcW w:w="3433" w:type="dxa"/>
          </w:tcPr>
          <w:p w:rsidR="001C33A2" w:rsidRDefault="001C33A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Олимпиады, загадки, ребусы, занимательные вопросы.</w:t>
            </w:r>
          </w:p>
        </w:tc>
      </w:tr>
      <w:tr w:rsidR="001C33A2" w:rsidRPr="0031517F" w:rsidTr="00BD6224">
        <w:trPr>
          <w:trHeight w:val="328"/>
        </w:trPr>
        <w:tc>
          <w:tcPr>
            <w:tcW w:w="621" w:type="dxa"/>
          </w:tcPr>
          <w:p w:rsidR="001C33A2" w:rsidRPr="001C33A2" w:rsidRDefault="001C33A2" w:rsidP="00692EAD">
            <w:pPr>
              <w:pStyle w:val="a3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1C33A2" w:rsidRPr="00ED793E" w:rsidRDefault="001C33A2" w:rsidP="00BD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Обобщающее занятие «Знатоки Кыштыма».</w:t>
            </w:r>
          </w:p>
        </w:tc>
        <w:tc>
          <w:tcPr>
            <w:tcW w:w="992" w:type="dxa"/>
          </w:tcPr>
          <w:p w:rsidR="001C33A2" w:rsidRPr="000E7736" w:rsidRDefault="001C33A2" w:rsidP="00BD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0" w:type="dxa"/>
          </w:tcPr>
          <w:p w:rsidR="001C33A2" w:rsidRDefault="001C33A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материала о Кыштыме через занимательный материал.</w:t>
            </w:r>
          </w:p>
        </w:tc>
        <w:tc>
          <w:tcPr>
            <w:tcW w:w="3132" w:type="dxa"/>
          </w:tcPr>
          <w:p w:rsidR="001C33A2" w:rsidRDefault="001C33A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Интерактивные игры о городе.</w:t>
            </w:r>
          </w:p>
        </w:tc>
        <w:tc>
          <w:tcPr>
            <w:tcW w:w="3433" w:type="dxa"/>
          </w:tcPr>
          <w:p w:rsidR="001C33A2" w:rsidRDefault="001C33A2" w:rsidP="00BD62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Отгадывание ребусов, кроссвордов, участие в интерактивных играх.</w:t>
            </w:r>
          </w:p>
        </w:tc>
      </w:tr>
      <w:tr w:rsidR="001C33A2" w:rsidRPr="0031517F" w:rsidTr="00BD6224">
        <w:trPr>
          <w:trHeight w:val="328"/>
        </w:trPr>
        <w:tc>
          <w:tcPr>
            <w:tcW w:w="15639" w:type="dxa"/>
            <w:gridSpan w:val="6"/>
          </w:tcPr>
          <w:p w:rsidR="001C33A2" w:rsidRPr="001C33A2" w:rsidRDefault="001C33A2" w:rsidP="001C33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3A2">
              <w:rPr>
                <w:rFonts w:ascii="Times New Roman" w:hAnsi="Times New Roman" w:cs="Times New Roman"/>
                <w:b/>
                <w:sz w:val="24"/>
                <w:szCs w:val="24"/>
              </w:rPr>
              <w:t>ИТОГО - 70 ч</w:t>
            </w:r>
          </w:p>
        </w:tc>
      </w:tr>
    </w:tbl>
    <w:p w:rsidR="00C851B8" w:rsidRDefault="00C851B8" w:rsidP="00C851B8">
      <w:pPr>
        <w:shd w:val="clear" w:color="auto" w:fill="FFFFFF"/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D366D" w:rsidRDefault="008D366D" w:rsidP="006C7DC1">
      <w:pPr>
        <w:spacing w:line="240" w:lineRule="auto"/>
        <w:ind w:left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6C6" w:rsidRDefault="003B46C6" w:rsidP="003B46C6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B46C6" w:rsidRDefault="003B46C6" w:rsidP="003B46C6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  <w:sectPr w:rsidR="003B46C6" w:rsidSect="0069030E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p w:rsidR="003B46C6" w:rsidRDefault="003B46C6" w:rsidP="003B46C6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366D" w:rsidRDefault="008D366D" w:rsidP="008D366D">
      <w:pPr>
        <w:spacing w:line="240" w:lineRule="auto"/>
        <w:ind w:left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8D366D">
        <w:rPr>
          <w:rFonts w:ascii="Times New Roman" w:hAnsi="Times New Roman" w:cs="Times New Roman"/>
          <w:b/>
          <w:sz w:val="28"/>
          <w:szCs w:val="28"/>
        </w:rPr>
        <w:t>Условия реализации программы</w:t>
      </w:r>
    </w:p>
    <w:p w:rsidR="008D366D" w:rsidRPr="008D366D" w:rsidRDefault="008D366D" w:rsidP="008D366D">
      <w:pPr>
        <w:spacing w:line="240" w:lineRule="auto"/>
        <w:ind w:left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366D" w:rsidRDefault="008D366D" w:rsidP="007C7FC2">
      <w:pPr>
        <w:spacing w:line="240" w:lineRule="auto"/>
        <w:ind w:left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Методическое обеспечение реализации образовательной программы дополнительного образования «Родная околица»:</w:t>
      </w:r>
    </w:p>
    <w:p w:rsidR="008D366D" w:rsidRDefault="008D366D" w:rsidP="00692EAD">
      <w:pPr>
        <w:pStyle w:val="2"/>
        <w:numPr>
          <w:ilvl w:val="1"/>
          <w:numId w:val="24"/>
        </w:numPr>
        <w:tabs>
          <w:tab w:val="left" w:pos="1134"/>
        </w:tabs>
        <w:spacing w:line="360" w:lineRule="auto"/>
        <w:contextualSpacing/>
        <w:rPr>
          <w:szCs w:val="28"/>
        </w:rPr>
      </w:pPr>
      <w:r w:rsidRPr="005609EC">
        <w:rPr>
          <w:b/>
          <w:szCs w:val="28"/>
        </w:rPr>
        <w:t>Материально-техническое обеспечение</w:t>
      </w:r>
    </w:p>
    <w:p w:rsidR="008D366D" w:rsidRDefault="008D366D" w:rsidP="00D7621E">
      <w:pPr>
        <w:pStyle w:val="2"/>
        <w:tabs>
          <w:tab w:val="left" w:pos="1134"/>
        </w:tabs>
        <w:spacing w:line="360" w:lineRule="auto"/>
        <w:contextualSpacing/>
        <w:jc w:val="both"/>
        <w:rPr>
          <w:szCs w:val="28"/>
        </w:rPr>
      </w:pPr>
      <w:r>
        <w:rPr>
          <w:szCs w:val="28"/>
        </w:rPr>
        <w:t xml:space="preserve">Характеристика помещения: </w:t>
      </w:r>
    </w:p>
    <w:p w:rsidR="007C7FC2" w:rsidRPr="007C7FC2" w:rsidRDefault="008D366D" w:rsidP="00692EAD">
      <w:pPr>
        <w:pStyle w:val="a3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7FC2">
        <w:rPr>
          <w:rFonts w:ascii="Times New Roman" w:hAnsi="Times New Roman" w:cs="Times New Roman"/>
          <w:sz w:val="28"/>
          <w:szCs w:val="28"/>
        </w:rPr>
        <w:t xml:space="preserve">Кабинет №  2 МОУ </w:t>
      </w:r>
      <w:r w:rsidR="007C7FC2" w:rsidRPr="007C7FC2">
        <w:rPr>
          <w:rFonts w:ascii="Times New Roman" w:hAnsi="Times New Roman" w:cs="Times New Roman"/>
          <w:sz w:val="28"/>
          <w:szCs w:val="28"/>
        </w:rPr>
        <w:t>«СОШ № 10»</w:t>
      </w:r>
    </w:p>
    <w:p w:rsidR="008D366D" w:rsidRPr="0000054F" w:rsidRDefault="007C7FC2" w:rsidP="00D7621E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D366D" w:rsidRPr="0000054F">
        <w:rPr>
          <w:rFonts w:ascii="Times New Roman" w:hAnsi="Times New Roman" w:cs="Times New Roman"/>
          <w:sz w:val="28"/>
          <w:szCs w:val="28"/>
        </w:rPr>
        <w:t>Парты – 15 шт.</w:t>
      </w:r>
    </w:p>
    <w:p w:rsidR="008D366D" w:rsidRPr="0000054F" w:rsidRDefault="007C7FC2" w:rsidP="00D7621E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D366D" w:rsidRPr="0000054F">
        <w:rPr>
          <w:rFonts w:ascii="Times New Roman" w:hAnsi="Times New Roman" w:cs="Times New Roman"/>
          <w:sz w:val="28"/>
          <w:szCs w:val="28"/>
        </w:rPr>
        <w:t>Стулья – 30 шт.</w:t>
      </w:r>
    </w:p>
    <w:p w:rsidR="008D366D" w:rsidRPr="0000054F" w:rsidRDefault="007C7FC2" w:rsidP="00D7621E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8D366D" w:rsidRPr="0000054F">
        <w:rPr>
          <w:rFonts w:ascii="Times New Roman" w:hAnsi="Times New Roman" w:cs="Times New Roman"/>
          <w:sz w:val="28"/>
          <w:szCs w:val="28"/>
        </w:rPr>
        <w:t>Стол учительский – 1</w:t>
      </w:r>
    </w:p>
    <w:p w:rsidR="008D366D" w:rsidRPr="0000054F" w:rsidRDefault="007C7FC2" w:rsidP="00D7621E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8D366D" w:rsidRPr="0000054F">
        <w:rPr>
          <w:rFonts w:ascii="Times New Roman" w:hAnsi="Times New Roman" w:cs="Times New Roman"/>
          <w:sz w:val="28"/>
          <w:szCs w:val="28"/>
        </w:rPr>
        <w:t>Стул  учительский  - 1</w:t>
      </w:r>
    </w:p>
    <w:p w:rsidR="008D366D" w:rsidRPr="0000054F" w:rsidRDefault="007C7FC2" w:rsidP="00D7621E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8D366D" w:rsidRPr="0000054F">
        <w:rPr>
          <w:rFonts w:ascii="Times New Roman" w:hAnsi="Times New Roman" w:cs="Times New Roman"/>
          <w:sz w:val="28"/>
          <w:szCs w:val="28"/>
        </w:rPr>
        <w:t>Доска</w:t>
      </w:r>
      <w:r>
        <w:rPr>
          <w:rFonts w:ascii="Times New Roman" w:hAnsi="Times New Roman" w:cs="Times New Roman"/>
          <w:sz w:val="28"/>
          <w:szCs w:val="28"/>
        </w:rPr>
        <w:t xml:space="preserve"> - 1</w:t>
      </w:r>
    </w:p>
    <w:p w:rsidR="008D366D" w:rsidRPr="0000054F" w:rsidRDefault="007C7FC2" w:rsidP="00D7621E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8D366D" w:rsidRPr="0000054F">
        <w:rPr>
          <w:rFonts w:ascii="Times New Roman" w:hAnsi="Times New Roman" w:cs="Times New Roman"/>
          <w:sz w:val="28"/>
          <w:szCs w:val="28"/>
        </w:rPr>
        <w:t>Шкаф</w:t>
      </w:r>
      <w:r>
        <w:rPr>
          <w:rFonts w:ascii="Times New Roman" w:hAnsi="Times New Roman" w:cs="Times New Roman"/>
          <w:sz w:val="28"/>
          <w:szCs w:val="28"/>
        </w:rPr>
        <w:t xml:space="preserve"> - 2</w:t>
      </w:r>
    </w:p>
    <w:p w:rsidR="008D366D" w:rsidRDefault="007C7FC2" w:rsidP="00D7621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="008D366D" w:rsidRPr="0098791D">
        <w:rPr>
          <w:rFonts w:ascii="Times New Roman" w:hAnsi="Times New Roman" w:cs="Times New Roman"/>
          <w:sz w:val="28"/>
          <w:szCs w:val="28"/>
        </w:rPr>
        <w:t xml:space="preserve">Канцелярские товары (краски, ватманы, картон (цветной, белый) кисти, фломастеры, цветные карандаши, ножницы, клей, цветная бумага, ксероксная бумага и т.д.) </w:t>
      </w:r>
      <w:proofErr w:type="gramEnd"/>
    </w:p>
    <w:p w:rsidR="008D366D" w:rsidRDefault="008D366D" w:rsidP="00D7621E">
      <w:pPr>
        <w:spacing w:line="360" w:lineRule="auto"/>
        <w:ind w:left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366D" w:rsidRPr="0098791D" w:rsidRDefault="007C7FC2" w:rsidP="00D7621E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3.2. </w:t>
      </w:r>
      <w:r w:rsidR="008D366D" w:rsidRPr="0098791D">
        <w:rPr>
          <w:rFonts w:ascii="Times New Roman" w:hAnsi="Times New Roman" w:cs="Times New Roman"/>
          <w:b/>
          <w:sz w:val="28"/>
          <w:szCs w:val="28"/>
        </w:rPr>
        <w:t>Информационное обеспечение</w:t>
      </w:r>
    </w:p>
    <w:p w:rsidR="008D366D" w:rsidRPr="0098791D" w:rsidRDefault="008D366D" w:rsidP="00D7621E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98791D">
        <w:rPr>
          <w:rFonts w:ascii="Times New Roman" w:hAnsi="Times New Roman" w:cs="Times New Roman"/>
          <w:sz w:val="28"/>
          <w:szCs w:val="28"/>
        </w:rPr>
        <w:t>Экран</w:t>
      </w:r>
    </w:p>
    <w:p w:rsidR="008D366D" w:rsidRPr="0098791D" w:rsidRDefault="008D366D" w:rsidP="00D7621E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8791D">
        <w:rPr>
          <w:rFonts w:ascii="Times New Roman" w:hAnsi="Times New Roman" w:cs="Times New Roman"/>
          <w:sz w:val="28"/>
          <w:szCs w:val="28"/>
        </w:rPr>
        <w:t>Проектор</w:t>
      </w:r>
    </w:p>
    <w:p w:rsidR="008D366D" w:rsidRPr="0098791D" w:rsidRDefault="008D366D" w:rsidP="00D7621E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C7FC2">
        <w:rPr>
          <w:rFonts w:ascii="Times New Roman" w:hAnsi="Times New Roman" w:cs="Times New Roman"/>
          <w:sz w:val="28"/>
          <w:szCs w:val="28"/>
        </w:rPr>
        <w:t xml:space="preserve">Ноутбук </w:t>
      </w:r>
      <w:r w:rsidRPr="0098791D">
        <w:rPr>
          <w:rFonts w:ascii="Times New Roman" w:hAnsi="Times New Roman" w:cs="Times New Roman"/>
          <w:sz w:val="28"/>
          <w:szCs w:val="28"/>
        </w:rPr>
        <w:t>с выходом в интернет</w:t>
      </w:r>
    </w:p>
    <w:p w:rsidR="008D366D" w:rsidRDefault="008D366D" w:rsidP="00D7621E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7C7FC2">
        <w:rPr>
          <w:rFonts w:ascii="Times New Roman" w:hAnsi="Times New Roman" w:cs="Times New Roman"/>
          <w:sz w:val="28"/>
          <w:szCs w:val="28"/>
        </w:rPr>
        <w:t xml:space="preserve"> Документ-камера</w:t>
      </w:r>
    </w:p>
    <w:p w:rsidR="007C7FC2" w:rsidRPr="00E24111" w:rsidRDefault="007C7FC2" w:rsidP="00D7621E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7FC2" w:rsidRPr="007C7FC2" w:rsidRDefault="007C7FC2" w:rsidP="00692EAD">
      <w:pPr>
        <w:pStyle w:val="a3"/>
        <w:numPr>
          <w:ilvl w:val="1"/>
          <w:numId w:val="25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7FC2">
        <w:rPr>
          <w:rFonts w:ascii="Times New Roman" w:hAnsi="Times New Roman" w:cs="Times New Roman"/>
          <w:b/>
          <w:sz w:val="28"/>
          <w:szCs w:val="28"/>
        </w:rPr>
        <w:t>Кадровое обеспечение</w:t>
      </w:r>
    </w:p>
    <w:p w:rsidR="007C7FC2" w:rsidRDefault="007C7FC2" w:rsidP="00D7621E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09EC">
        <w:rPr>
          <w:rFonts w:ascii="Times New Roman" w:hAnsi="Times New Roman" w:cs="Times New Roman"/>
          <w:sz w:val="28"/>
          <w:szCs w:val="28"/>
        </w:rPr>
        <w:t xml:space="preserve">В реализации программы  </w:t>
      </w:r>
      <w:r>
        <w:rPr>
          <w:rFonts w:ascii="Times New Roman" w:hAnsi="Times New Roman" w:cs="Times New Roman"/>
          <w:sz w:val="28"/>
          <w:szCs w:val="28"/>
        </w:rPr>
        <w:t>«Родная околица» заняты: заместитель директора по воспитательной работе; имеющий высшее педагогическое образование; учитель начальных классов 1 квалификационной категории, имеющий высшее педагогическое образование;</w:t>
      </w:r>
    </w:p>
    <w:p w:rsidR="007C7FC2" w:rsidRDefault="007C7FC2" w:rsidP="00D7621E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.</w:t>
      </w:r>
    </w:p>
    <w:p w:rsidR="007C7FC2" w:rsidRPr="007C7FC2" w:rsidRDefault="007C7FC2" w:rsidP="00692EAD">
      <w:pPr>
        <w:pStyle w:val="a3"/>
        <w:numPr>
          <w:ilvl w:val="1"/>
          <w:numId w:val="2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291E1E"/>
          <w:sz w:val="28"/>
          <w:szCs w:val="28"/>
          <w:lang w:eastAsia="ru-RU"/>
        </w:rPr>
      </w:pPr>
      <w:r w:rsidRPr="007C7FC2">
        <w:rPr>
          <w:rFonts w:ascii="Times New Roman" w:eastAsia="Times New Roman" w:hAnsi="Times New Roman" w:cs="Times New Roman"/>
          <w:b/>
          <w:bCs/>
          <w:color w:val="291E1E"/>
          <w:sz w:val="28"/>
          <w:szCs w:val="28"/>
          <w:lang w:eastAsia="ru-RU"/>
        </w:rPr>
        <w:t>Формы отслеживания и фиксации образовательных результатов</w:t>
      </w:r>
    </w:p>
    <w:p w:rsidR="007C7FC2" w:rsidRPr="007C33F6" w:rsidRDefault="007C7FC2" w:rsidP="00D7621E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33F6">
        <w:rPr>
          <w:rFonts w:ascii="Times New Roman" w:eastAsia="Calibri" w:hAnsi="Times New Roman" w:cs="Times New Roman"/>
          <w:sz w:val="28"/>
          <w:szCs w:val="28"/>
        </w:rPr>
        <w:t>Планируемые результаты, в соответствии с целью программы, отслеживаются и фиксируются в формах:</w:t>
      </w:r>
    </w:p>
    <w:p w:rsidR="007C7FC2" w:rsidRPr="007C33F6" w:rsidRDefault="007C7FC2" w:rsidP="00692EAD">
      <w:pPr>
        <w:numPr>
          <w:ilvl w:val="0"/>
          <w:numId w:val="20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33F6">
        <w:rPr>
          <w:rFonts w:ascii="Times New Roman" w:eastAsia="Calibri" w:hAnsi="Times New Roman" w:cs="Times New Roman"/>
          <w:sz w:val="28"/>
          <w:szCs w:val="28"/>
        </w:rPr>
        <w:t>журнал посещаемости;</w:t>
      </w:r>
    </w:p>
    <w:p w:rsidR="007C7FC2" w:rsidRPr="007C33F6" w:rsidRDefault="007C7FC2" w:rsidP="00692EAD">
      <w:pPr>
        <w:numPr>
          <w:ilvl w:val="0"/>
          <w:numId w:val="20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33F6">
        <w:rPr>
          <w:rFonts w:ascii="Times New Roman" w:eastAsia="Calibri" w:hAnsi="Times New Roman" w:cs="Times New Roman"/>
          <w:sz w:val="28"/>
          <w:szCs w:val="28"/>
        </w:rPr>
        <w:t>отзыв детей и родителей;</w:t>
      </w:r>
    </w:p>
    <w:p w:rsidR="007C7FC2" w:rsidRDefault="007C7FC2" w:rsidP="00D7621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7D54">
        <w:rPr>
          <w:rFonts w:ascii="Times New Roman" w:hAnsi="Times New Roman" w:cs="Times New Roman"/>
          <w:b/>
          <w:sz w:val="28"/>
          <w:szCs w:val="28"/>
        </w:rPr>
        <w:t xml:space="preserve">Формы </w:t>
      </w:r>
      <w:r>
        <w:rPr>
          <w:rFonts w:ascii="Times New Roman" w:hAnsi="Times New Roman" w:cs="Times New Roman"/>
          <w:b/>
          <w:sz w:val="28"/>
          <w:szCs w:val="28"/>
        </w:rPr>
        <w:t>предъявления и демонстрации образовательных результатов</w:t>
      </w:r>
      <w:r w:rsidRPr="009A7D54">
        <w:rPr>
          <w:rFonts w:ascii="Times New Roman" w:hAnsi="Times New Roman" w:cs="Times New Roman"/>
          <w:b/>
          <w:sz w:val="28"/>
          <w:szCs w:val="28"/>
        </w:rPr>
        <w:t xml:space="preserve"> итогов</w:t>
      </w:r>
    </w:p>
    <w:p w:rsidR="007C7FC2" w:rsidRPr="007C33F6" w:rsidRDefault="007C7FC2" w:rsidP="00D7621E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33F6">
        <w:rPr>
          <w:rFonts w:ascii="Times New Roman" w:eastAsia="Calibri" w:hAnsi="Times New Roman" w:cs="Times New Roman"/>
          <w:sz w:val="28"/>
          <w:szCs w:val="28"/>
        </w:rPr>
        <w:t>Образовательные результаты, в соответствии с целью программы, демонстрируются в формах:</w:t>
      </w:r>
    </w:p>
    <w:p w:rsidR="007C7FC2" w:rsidRDefault="007C7FC2" w:rsidP="00692EAD">
      <w:pPr>
        <w:numPr>
          <w:ilvl w:val="0"/>
          <w:numId w:val="21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защита творческих работ – проекты, альманахи, фотовыставки;</w:t>
      </w:r>
    </w:p>
    <w:p w:rsidR="007C7FC2" w:rsidRPr="008D366D" w:rsidRDefault="007C7FC2" w:rsidP="00692EAD">
      <w:pPr>
        <w:numPr>
          <w:ilvl w:val="0"/>
          <w:numId w:val="21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участие в тематических интеллектуальных викторинах.</w:t>
      </w:r>
    </w:p>
    <w:p w:rsidR="007C7FC2" w:rsidRPr="007C33F6" w:rsidRDefault="007C7FC2" w:rsidP="00D7621E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7FC2" w:rsidRPr="00D7621E" w:rsidRDefault="007C7FC2" w:rsidP="00692EAD">
      <w:pPr>
        <w:pStyle w:val="a3"/>
        <w:numPr>
          <w:ilvl w:val="1"/>
          <w:numId w:val="25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21E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8D366D" w:rsidRPr="005025A5" w:rsidRDefault="008D366D" w:rsidP="00D7621E">
      <w:pPr>
        <w:spacing w:line="360" w:lineRule="auto"/>
        <w:ind w:left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5578" w:rsidRPr="006C7DC1" w:rsidRDefault="009C5578" w:rsidP="00692EAD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DC1">
        <w:rPr>
          <w:rFonts w:ascii="Times New Roman" w:hAnsi="Times New Roman" w:cs="Times New Roman"/>
          <w:sz w:val="28"/>
          <w:szCs w:val="28"/>
        </w:rPr>
        <w:t xml:space="preserve">Сборник программ внеурочной деятельности: 1-4 классы / под  ред.Н.Ф. Виноградовой. – </w:t>
      </w:r>
      <w:proofErr w:type="spellStart"/>
      <w:r w:rsidRPr="006C7DC1">
        <w:rPr>
          <w:rFonts w:ascii="Times New Roman" w:hAnsi="Times New Roman" w:cs="Times New Roman"/>
          <w:sz w:val="28"/>
          <w:szCs w:val="28"/>
        </w:rPr>
        <w:t>М.:Вентана-Граф</w:t>
      </w:r>
      <w:proofErr w:type="spellEnd"/>
      <w:r w:rsidRPr="006C7DC1">
        <w:rPr>
          <w:rFonts w:ascii="Times New Roman" w:hAnsi="Times New Roman" w:cs="Times New Roman"/>
          <w:sz w:val="28"/>
          <w:szCs w:val="28"/>
        </w:rPr>
        <w:t>, 2014. – 192 с.</w:t>
      </w:r>
    </w:p>
    <w:p w:rsidR="009C5578" w:rsidRPr="006C7DC1" w:rsidRDefault="009C5578" w:rsidP="00692EAD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DC1">
        <w:rPr>
          <w:rFonts w:ascii="Times New Roman" w:hAnsi="Times New Roman" w:cs="Times New Roman"/>
          <w:sz w:val="28"/>
          <w:szCs w:val="28"/>
        </w:rPr>
        <w:t xml:space="preserve">Организация внеурочной деятельности в начальной школе. Сборник программ. Методическое пособие / авт.-сост. А.П. Мишина, Н.Г Шевцова / под </w:t>
      </w:r>
      <w:proofErr w:type="gramStart"/>
      <w:r w:rsidRPr="006C7DC1">
        <w:rPr>
          <w:rFonts w:ascii="Times New Roman" w:hAnsi="Times New Roman" w:cs="Times New Roman"/>
          <w:sz w:val="28"/>
          <w:szCs w:val="28"/>
        </w:rPr>
        <w:t>общ</w:t>
      </w:r>
      <w:proofErr w:type="gramEnd"/>
      <w:r w:rsidRPr="006C7DC1">
        <w:rPr>
          <w:rFonts w:ascii="Times New Roman" w:hAnsi="Times New Roman" w:cs="Times New Roman"/>
          <w:sz w:val="28"/>
          <w:szCs w:val="28"/>
        </w:rPr>
        <w:t>. Ред. А.П. Мишиной. – М.: Планета, 2015.</w:t>
      </w:r>
    </w:p>
    <w:p w:rsidR="00AF1D4A" w:rsidRPr="006C7DC1" w:rsidRDefault="00AF1D4A" w:rsidP="00692EAD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DC1">
        <w:rPr>
          <w:rFonts w:ascii="Times New Roman" w:hAnsi="Times New Roman" w:cs="Times New Roman"/>
          <w:sz w:val="28"/>
          <w:szCs w:val="28"/>
        </w:rPr>
        <w:t xml:space="preserve">Сборник рабочих программ курсов внеурочной деятельности (с учетом национальных, региональных и этнокультурных особенностей Челябинской области) / авт.-сост. Д. Ф. Ильясов, Н. Е. </w:t>
      </w:r>
      <w:proofErr w:type="spellStart"/>
      <w:r w:rsidRPr="006C7DC1">
        <w:rPr>
          <w:rFonts w:ascii="Times New Roman" w:hAnsi="Times New Roman" w:cs="Times New Roman"/>
          <w:sz w:val="28"/>
          <w:szCs w:val="28"/>
        </w:rPr>
        <w:t>Скрипова</w:t>
      </w:r>
      <w:proofErr w:type="spellEnd"/>
      <w:r w:rsidRPr="006C7DC1">
        <w:rPr>
          <w:rFonts w:ascii="Times New Roman" w:hAnsi="Times New Roman" w:cs="Times New Roman"/>
          <w:sz w:val="28"/>
          <w:szCs w:val="28"/>
        </w:rPr>
        <w:t xml:space="preserve">, И. Д. </w:t>
      </w:r>
      <w:proofErr w:type="spellStart"/>
      <w:r w:rsidRPr="006C7DC1">
        <w:rPr>
          <w:rFonts w:ascii="Times New Roman" w:hAnsi="Times New Roman" w:cs="Times New Roman"/>
          <w:sz w:val="28"/>
          <w:szCs w:val="28"/>
        </w:rPr>
        <w:t>Борченко</w:t>
      </w:r>
      <w:proofErr w:type="spellEnd"/>
      <w:r w:rsidRPr="006C7DC1">
        <w:rPr>
          <w:rFonts w:ascii="Times New Roman" w:hAnsi="Times New Roman" w:cs="Times New Roman"/>
          <w:sz w:val="28"/>
          <w:szCs w:val="28"/>
        </w:rPr>
        <w:t xml:space="preserve"> и др. ; </w:t>
      </w:r>
      <w:proofErr w:type="spellStart"/>
      <w:r w:rsidRPr="006C7DC1">
        <w:rPr>
          <w:rFonts w:ascii="Times New Roman" w:hAnsi="Times New Roman" w:cs="Times New Roman"/>
          <w:sz w:val="28"/>
          <w:szCs w:val="28"/>
        </w:rPr>
        <w:t>под</w:t>
      </w:r>
      <w:proofErr w:type="gramStart"/>
      <w:r w:rsidRPr="006C7DC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C7DC1">
        <w:rPr>
          <w:rFonts w:ascii="Times New Roman" w:hAnsi="Times New Roman" w:cs="Times New Roman"/>
          <w:sz w:val="28"/>
          <w:szCs w:val="28"/>
        </w:rPr>
        <w:t>ед</w:t>
      </w:r>
      <w:proofErr w:type="spellEnd"/>
      <w:r w:rsidRPr="006C7DC1">
        <w:rPr>
          <w:rFonts w:ascii="Times New Roman" w:hAnsi="Times New Roman" w:cs="Times New Roman"/>
          <w:sz w:val="28"/>
          <w:szCs w:val="28"/>
        </w:rPr>
        <w:t xml:space="preserve">. Н. Е. </w:t>
      </w:r>
      <w:proofErr w:type="spellStart"/>
      <w:r w:rsidRPr="006C7DC1">
        <w:rPr>
          <w:rFonts w:ascii="Times New Roman" w:hAnsi="Times New Roman" w:cs="Times New Roman"/>
          <w:sz w:val="28"/>
          <w:szCs w:val="28"/>
        </w:rPr>
        <w:t>Скриповой</w:t>
      </w:r>
      <w:proofErr w:type="spellEnd"/>
      <w:r w:rsidRPr="006C7DC1">
        <w:rPr>
          <w:rFonts w:ascii="Times New Roman" w:hAnsi="Times New Roman" w:cs="Times New Roman"/>
          <w:sz w:val="28"/>
          <w:szCs w:val="28"/>
        </w:rPr>
        <w:t>. – Челябинск: ЧИППКРО, 2016. – 192 с.</w:t>
      </w:r>
    </w:p>
    <w:p w:rsidR="00B620FA" w:rsidRPr="006C7DC1" w:rsidRDefault="00B620FA" w:rsidP="00692EAD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DC1">
        <w:rPr>
          <w:rFonts w:ascii="Times New Roman" w:hAnsi="Times New Roman" w:cs="Times New Roman"/>
          <w:sz w:val="28"/>
          <w:szCs w:val="28"/>
        </w:rPr>
        <w:t>След в истории. Их именами названы улицы Кыштыма</w:t>
      </w:r>
      <w:proofErr w:type="gramStart"/>
      <w:r w:rsidRPr="006C7DC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C5578" w:rsidRPr="006C7DC1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="009C5578" w:rsidRPr="006C7DC1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9C5578" w:rsidRPr="006C7DC1">
        <w:rPr>
          <w:rFonts w:ascii="Times New Roman" w:hAnsi="Times New Roman" w:cs="Times New Roman"/>
          <w:sz w:val="28"/>
          <w:szCs w:val="28"/>
        </w:rPr>
        <w:t>вт.-сост. В.Н. Пономарёва. - ООО «</w:t>
      </w:r>
      <w:proofErr w:type="spellStart"/>
      <w:r w:rsidR="009C5578" w:rsidRPr="006C7DC1">
        <w:rPr>
          <w:rFonts w:ascii="Times New Roman" w:hAnsi="Times New Roman" w:cs="Times New Roman"/>
          <w:sz w:val="28"/>
          <w:szCs w:val="28"/>
        </w:rPr>
        <w:t>Абрис-Принт</w:t>
      </w:r>
      <w:proofErr w:type="spellEnd"/>
      <w:r w:rsidR="009C5578" w:rsidRPr="006C7DC1">
        <w:rPr>
          <w:rFonts w:ascii="Times New Roman" w:hAnsi="Times New Roman" w:cs="Times New Roman"/>
          <w:sz w:val="28"/>
          <w:szCs w:val="28"/>
        </w:rPr>
        <w:t>, 2012. – 36 с.</w:t>
      </w:r>
    </w:p>
    <w:p w:rsidR="00C8174E" w:rsidRPr="006C7DC1" w:rsidRDefault="005C7F8A" w:rsidP="00692EAD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7DC1">
        <w:rPr>
          <w:rFonts w:ascii="Times New Roman" w:hAnsi="Times New Roman" w:cs="Times New Roman"/>
          <w:sz w:val="28"/>
          <w:szCs w:val="28"/>
        </w:rPr>
        <w:lastRenderedPageBreak/>
        <w:t>Гребеньков</w:t>
      </w:r>
      <w:proofErr w:type="spellEnd"/>
      <w:r w:rsidRPr="006C7DC1">
        <w:rPr>
          <w:rFonts w:ascii="Times New Roman" w:hAnsi="Times New Roman" w:cs="Times New Roman"/>
          <w:sz w:val="28"/>
          <w:szCs w:val="28"/>
        </w:rPr>
        <w:t xml:space="preserve"> Ю.</w:t>
      </w:r>
      <w:r w:rsidR="006C7DC1" w:rsidRPr="006C7DC1">
        <w:rPr>
          <w:rFonts w:ascii="Times New Roman" w:hAnsi="Times New Roman" w:cs="Times New Roman"/>
          <w:sz w:val="28"/>
          <w:szCs w:val="28"/>
        </w:rPr>
        <w:t xml:space="preserve">К. </w:t>
      </w:r>
      <w:r w:rsidRPr="006C7DC1">
        <w:rPr>
          <w:rFonts w:ascii="Times New Roman" w:hAnsi="Times New Roman" w:cs="Times New Roman"/>
          <w:sz w:val="28"/>
          <w:szCs w:val="28"/>
        </w:rPr>
        <w:t xml:space="preserve"> Золотыми тропами легенд. </w:t>
      </w:r>
      <w:r w:rsidR="00AF1D4A" w:rsidRPr="006C7DC1">
        <w:rPr>
          <w:rFonts w:ascii="Times New Roman" w:hAnsi="Times New Roman" w:cs="Times New Roman"/>
          <w:sz w:val="28"/>
          <w:szCs w:val="28"/>
        </w:rPr>
        <w:t xml:space="preserve">Легенды и сказы о Кыштыме. </w:t>
      </w:r>
      <w:r w:rsidRPr="006C7DC1">
        <w:rPr>
          <w:rFonts w:ascii="Times New Roman" w:hAnsi="Times New Roman" w:cs="Times New Roman"/>
          <w:sz w:val="28"/>
          <w:szCs w:val="28"/>
        </w:rPr>
        <w:t>Магнитогорск: ПМП «Мини-Тип», 1997.</w:t>
      </w:r>
      <w:r w:rsidR="00AF1D4A" w:rsidRPr="006C7DC1">
        <w:rPr>
          <w:rFonts w:ascii="Times New Roman" w:hAnsi="Times New Roman" w:cs="Times New Roman"/>
          <w:sz w:val="28"/>
          <w:szCs w:val="28"/>
        </w:rPr>
        <w:t>– 184 с.</w:t>
      </w:r>
    </w:p>
    <w:p w:rsidR="005C7F8A" w:rsidRPr="006C7DC1" w:rsidRDefault="006C7DC1" w:rsidP="00692EAD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DC1">
        <w:rPr>
          <w:rFonts w:ascii="Times New Roman" w:hAnsi="Times New Roman" w:cs="Times New Roman"/>
          <w:sz w:val="28"/>
          <w:szCs w:val="28"/>
        </w:rPr>
        <w:t>Легенды Ю</w:t>
      </w:r>
      <w:r w:rsidR="005C7F8A" w:rsidRPr="006C7DC1">
        <w:rPr>
          <w:rFonts w:ascii="Times New Roman" w:hAnsi="Times New Roman" w:cs="Times New Roman"/>
          <w:sz w:val="28"/>
          <w:szCs w:val="28"/>
        </w:rPr>
        <w:t xml:space="preserve">жного Урала / сост. И. А. Кириллова. – 3-е изд. – Челябинск: Аркаим, 2009. </w:t>
      </w:r>
    </w:p>
    <w:p w:rsidR="00306AD0" w:rsidRPr="006C7DC1" w:rsidRDefault="00D05433" w:rsidP="00692EAD">
      <w:pPr>
        <w:pStyle w:val="a3"/>
        <w:numPr>
          <w:ilvl w:val="0"/>
          <w:numId w:val="17"/>
        </w:numPr>
        <w:spacing w:line="360" w:lineRule="auto"/>
        <w:jc w:val="both"/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</w:pPr>
      <w:hyperlink r:id="rId12" w:history="1">
        <w:r w:rsidR="00B620FA" w:rsidRPr="006C7DC1">
          <w:rPr>
            <w:rStyle w:val="a9"/>
            <w:rFonts w:ascii="Times New Roman" w:hAnsi="Times New Roman" w:cs="Times New Roman"/>
            <w:sz w:val="28"/>
            <w:szCs w:val="28"/>
          </w:rPr>
          <w:t>http://www.карта74.рф/nature/articles/zheleznaya_zhizn_oblasti</w:t>
        </w:r>
      </w:hyperlink>
    </w:p>
    <w:p w:rsidR="00270401" w:rsidRPr="006C7DC1" w:rsidRDefault="00D05433" w:rsidP="00692EAD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270401" w:rsidRPr="006C7DC1">
          <w:rPr>
            <w:rStyle w:val="a9"/>
            <w:rFonts w:ascii="Times New Roman" w:hAnsi="Times New Roman" w:cs="Times New Roman"/>
            <w:sz w:val="28"/>
            <w:szCs w:val="28"/>
          </w:rPr>
          <w:t>http://letopisi.org/index.php/История_г._Кыштыма_(Челябинская_область)</w:t>
        </w:r>
      </w:hyperlink>
    </w:p>
    <w:p w:rsidR="00270401" w:rsidRPr="006C7DC1" w:rsidRDefault="00D05433" w:rsidP="00692EAD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644C15" w:rsidRPr="006C7DC1">
          <w:rPr>
            <w:rStyle w:val="a9"/>
            <w:rFonts w:ascii="Times New Roman" w:hAnsi="Times New Roman" w:cs="Times New Roman"/>
            <w:sz w:val="28"/>
            <w:szCs w:val="28"/>
          </w:rPr>
          <w:t>http://74216s011.edusite.ru/p101aa1.html</w:t>
        </w:r>
      </w:hyperlink>
    </w:p>
    <w:p w:rsidR="00644C15" w:rsidRPr="006C7DC1" w:rsidRDefault="00D05433" w:rsidP="00692EAD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644C15" w:rsidRPr="006C7DC1">
          <w:rPr>
            <w:rStyle w:val="a9"/>
            <w:rFonts w:ascii="Times New Roman" w:hAnsi="Times New Roman" w:cs="Times New Roman"/>
            <w:sz w:val="28"/>
            <w:szCs w:val="28"/>
          </w:rPr>
          <w:t>http://aurinko74.ru/articles/105642</w:t>
        </w:r>
      </w:hyperlink>
    </w:p>
    <w:p w:rsidR="00406DED" w:rsidRPr="006C7DC1" w:rsidRDefault="00D05433" w:rsidP="00692EAD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406DED" w:rsidRPr="006C7DC1">
          <w:rPr>
            <w:rStyle w:val="a9"/>
            <w:rFonts w:ascii="Times New Roman" w:hAnsi="Times New Roman" w:cs="Times New Roman"/>
            <w:sz w:val="28"/>
            <w:szCs w:val="28"/>
          </w:rPr>
          <w:t>http://челсити.рф/191-достопримечательности-и-улицы-кыштыма-на-областном-сайте-недвижимости-«челсити»</w:t>
        </w:r>
      </w:hyperlink>
    </w:p>
    <w:p w:rsidR="00582EB4" w:rsidRPr="006C7DC1" w:rsidRDefault="00D05433" w:rsidP="00692EAD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582EB4" w:rsidRPr="006C7DC1">
          <w:rPr>
            <w:rStyle w:val="a9"/>
            <w:rFonts w:ascii="Times New Roman" w:hAnsi="Times New Roman" w:cs="Times New Roman"/>
            <w:sz w:val="28"/>
            <w:szCs w:val="28"/>
          </w:rPr>
          <w:t>http://www.chelagro.ru/more/history/</w:t>
        </w:r>
      </w:hyperlink>
    </w:p>
    <w:p w:rsidR="006C7DC1" w:rsidRPr="006C7DC1" w:rsidRDefault="00D05433" w:rsidP="00692EAD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6C7DC1" w:rsidRPr="006C7DC1">
          <w:rPr>
            <w:rStyle w:val="a9"/>
            <w:rFonts w:ascii="Times New Roman" w:hAnsi="Times New Roman" w:cs="Times New Roman"/>
            <w:sz w:val="28"/>
            <w:szCs w:val="28"/>
          </w:rPr>
          <w:t>http://radiochel.ru/Radio.files/2012.files/tank.htm</w:t>
        </w:r>
      </w:hyperlink>
    </w:p>
    <w:p w:rsidR="00B620FA" w:rsidRPr="006C7DC1" w:rsidRDefault="00B620FA" w:rsidP="00692EAD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DC1">
        <w:rPr>
          <w:rFonts w:ascii="Times New Roman" w:hAnsi="Times New Roman" w:cs="Times New Roman"/>
          <w:sz w:val="28"/>
          <w:szCs w:val="28"/>
        </w:rPr>
        <w:t>Природа Южного Урала. Уроки и внеурочная деятельность по краеведению в начальной школе: методическое пособие для учителей / Е.В. Григорьева. - Челябинск: АБРИС, 2014.</w:t>
      </w:r>
      <w:r w:rsidR="009C5578" w:rsidRPr="006C7DC1">
        <w:rPr>
          <w:rFonts w:ascii="Times New Roman" w:hAnsi="Times New Roman" w:cs="Times New Roman"/>
          <w:sz w:val="28"/>
          <w:szCs w:val="28"/>
        </w:rPr>
        <w:t xml:space="preserve"> – 80 с.</w:t>
      </w:r>
    </w:p>
    <w:p w:rsidR="00B620FA" w:rsidRPr="006C7DC1" w:rsidRDefault="00B620FA" w:rsidP="00692EAD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DC1">
        <w:rPr>
          <w:rFonts w:ascii="Times New Roman" w:hAnsi="Times New Roman" w:cs="Times New Roman"/>
          <w:sz w:val="28"/>
          <w:szCs w:val="28"/>
        </w:rPr>
        <w:t xml:space="preserve">Природа Южного Урала: учебное пособие – приложение к учебнику «Окружающий мир» для учащихся 3-4 </w:t>
      </w:r>
      <w:proofErr w:type="spellStart"/>
      <w:r w:rsidRPr="006C7DC1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6C7DC1">
        <w:rPr>
          <w:rFonts w:ascii="Times New Roman" w:hAnsi="Times New Roman" w:cs="Times New Roman"/>
          <w:sz w:val="28"/>
          <w:szCs w:val="28"/>
        </w:rPr>
        <w:t>. / Е.В. Григорьева. – 3-е изд. – Челябинск, АБРИС,  2014.</w:t>
      </w:r>
      <w:r w:rsidR="009C5578" w:rsidRPr="006C7DC1">
        <w:rPr>
          <w:rFonts w:ascii="Times New Roman" w:hAnsi="Times New Roman" w:cs="Times New Roman"/>
          <w:sz w:val="28"/>
          <w:szCs w:val="28"/>
        </w:rPr>
        <w:t xml:space="preserve"> – 144 с.</w:t>
      </w:r>
    </w:p>
    <w:p w:rsidR="00B620FA" w:rsidRPr="006C7DC1" w:rsidRDefault="00B620FA" w:rsidP="00692EAD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DC1">
        <w:rPr>
          <w:rFonts w:ascii="Times New Roman" w:hAnsi="Times New Roman" w:cs="Times New Roman"/>
          <w:sz w:val="28"/>
          <w:szCs w:val="28"/>
        </w:rPr>
        <w:t xml:space="preserve">Челябинская область. Краткий географический справочник / авт. – сост. М.С. </w:t>
      </w:r>
      <w:proofErr w:type="spellStart"/>
      <w:r w:rsidRPr="006C7DC1">
        <w:rPr>
          <w:rFonts w:ascii="Times New Roman" w:hAnsi="Times New Roman" w:cs="Times New Roman"/>
          <w:sz w:val="28"/>
          <w:szCs w:val="28"/>
        </w:rPr>
        <w:t>Гитис</w:t>
      </w:r>
      <w:proofErr w:type="spellEnd"/>
      <w:r w:rsidRPr="006C7DC1">
        <w:rPr>
          <w:rFonts w:ascii="Times New Roman" w:hAnsi="Times New Roman" w:cs="Times New Roman"/>
          <w:sz w:val="28"/>
          <w:szCs w:val="28"/>
        </w:rPr>
        <w:t>, С.Г. Захаров, А.П. Моисеев; Русское географическое общество, Челябинское региональное отделение. – Челябинск: АБРИС, 2011.</w:t>
      </w:r>
      <w:r w:rsidR="009C5578" w:rsidRPr="006C7DC1">
        <w:rPr>
          <w:rFonts w:ascii="Times New Roman" w:hAnsi="Times New Roman" w:cs="Times New Roman"/>
          <w:sz w:val="28"/>
          <w:szCs w:val="28"/>
        </w:rPr>
        <w:t xml:space="preserve"> – 176 с.</w:t>
      </w:r>
    </w:p>
    <w:p w:rsidR="00B620FA" w:rsidRPr="006C7DC1" w:rsidRDefault="00B620FA" w:rsidP="00D7621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1D4A" w:rsidRPr="006C7DC1" w:rsidRDefault="00AF1D4A" w:rsidP="00D7621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AF1D4A" w:rsidRPr="006C7DC1" w:rsidSect="00D7621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2EAD" w:rsidRDefault="00692EAD" w:rsidP="00A82558">
      <w:pPr>
        <w:spacing w:after="0" w:line="240" w:lineRule="auto"/>
      </w:pPr>
      <w:r>
        <w:separator/>
      </w:r>
    </w:p>
  </w:endnote>
  <w:endnote w:type="continuationSeparator" w:id="1">
    <w:p w:rsidR="00692EAD" w:rsidRDefault="00692EAD" w:rsidP="00A82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224" w:rsidRDefault="00BD6224">
    <w:pPr>
      <w:pStyle w:val="a6"/>
    </w:pPr>
  </w:p>
  <w:p w:rsidR="00BD6224" w:rsidRDefault="00BD6224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3937021"/>
    </w:sdtPr>
    <w:sdtContent>
      <w:p w:rsidR="00BD6224" w:rsidRDefault="00D05433">
        <w:pPr>
          <w:pStyle w:val="a6"/>
          <w:jc w:val="right"/>
        </w:pPr>
        <w:r>
          <w:fldChar w:fldCharType="begin"/>
        </w:r>
        <w:r w:rsidR="00BD6224">
          <w:instrText>PAGE   \* MERGEFORMAT</w:instrText>
        </w:r>
        <w:r>
          <w:fldChar w:fldCharType="separate"/>
        </w:r>
        <w:r w:rsidR="00D9522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D6224" w:rsidRDefault="00BD6224">
    <w:pPr>
      <w:pStyle w:val="a6"/>
    </w:pPr>
  </w:p>
  <w:p w:rsidR="00BD6224" w:rsidRDefault="00BD622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2EAD" w:rsidRDefault="00692EAD" w:rsidP="00A82558">
      <w:pPr>
        <w:spacing w:after="0" w:line="240" w:lineRule="auto"/>
      </w:pPr>
      <w:r>
        <w:separator/>
      </w:r>
    </w:p>
  </w:footnote>
  <w:footnote w:type="continuationSeparator" w:id="1">
    <w:p w:rsidR="00692EAD" w:rsidRDefault="00692EAD" w:rsidP="00A825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224" w:rsidRDefault="00BD6224">
    <w:pPr>
      <w:pStyle w:val="a4"/>
    </w:pPr>
  </w:p>
  <w:p w:rsidR="00BD6224" w:rsidRDefault="00BD6224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224" w:rsidRDefault="00BD6224">
    <w:pPr>
      <w:pStyle w:val="a4"/>
    </w:pPr>
  </w:p>
  <w:p w:rsidR="00BD6224" w:rsidRDefault="00BD622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73BB1"/>
    <w:multiLevelType w:val="hybridMultilevel"/>
    <w:tmpl w:val="7CF405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E54F10"/>
    <w:multiLevelType w:val="hybridMultilevel"/>
    <w:tmpl w:val="C4325F26"/>
    <w:lvl w:ilvl="0" w:tplc="7D58F9C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23433EE"/>
    <w:multiLevelType w:val="multilevel"/>
    <w:tmpl w:val="D616C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FA436F"/>
    <w:multiLevelType w:val="hybridMultilevel"/>
    <w:tmpl w:val="42F62AC0"/>
    <w:lvl w:ilvl="0" w:tplc="BAACDA7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2992599"/>
    <w:multiLevelType w:val="hybridMultilevel"/>
    <w:tmpl w:val="25FED53E"/>
    <w:lvl w:ilvl="0" w:tplc="7D58F9C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3FB2022"/>
    <w:multiLevelType w:val="multilevel"/>
    <w:tmpl w:val="EE5AA4F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90F5D14"/>
    <w:multiLevelType w:val="hybridMultilevel"/>
    <w:tmpl w:val="2BD6280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2DB47F8C"/>
    <w:multiLevelType w:val="hybridMultilevel"/>
    <w:tmpl w:val="E4A63774"/>
    <w:lvl w:ilvl="0" w:tplc="7D58F9C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42B2584"/>
    <w:multiLevelType w:val="hybridMultilevel"/>
    <w:tmpl w:val="DF289630"/>
    <w:lvl w:ilvl="0" w:tplc="7D58F9C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A77363"/>
    <w:multiLevelType w:val="hybridMultilevel"/>
    <w:tmpl w:val="F524191A"/>
    <w:lvl w:ilvl="0" w:tplc="7D58F9C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71D0DFE"/>
    <w:multiLevelType w:val="hybridMultilevel"/>
    <w:tmpl w:val="FEF0D192"/>
    <w:lvl w:ilvl="0" w:tplc="7D58F9C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B76501C"/>
    <w:multiLevelType w:val="hybridMultilevel"/>
    <w:tmpl w:val="F39EA4AA"/>
    <w:lvl w:ilvl="0" w:tplc="7D58F9C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C0B3B81"/>
    <w:multiLevelType w:val="hybridMultilevel"/>
    <w:tmpl w:val="25B4D1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4258A8"/>
    <w:multiLevelType w:val="hybridMultilevel"/>
    <w:tmpl w:val="F788AC70"/>
    <w:lvl w:ilvl="0" w:tplc="7D58F9C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9D125AC"/>
    <w:multiLevelType w:val="hybridMultilevel"/>
    <w:tmpl w:val="CAAC9D7C"/>
    <w:lvl w:ilvl="0" w:tplc="7D58F9C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EE60706"/>
    <w:multiLevelType w:val="hybridMultilevel"/>
    <w:tmpl w:val="59C0B600"/>
    <w:lvl w:ilvl="0" w:tplc="7D58F9C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4AD3913"/>
    <w:multiLevelType w:val="hybridMultilevel"/>
    <w:tmpl w:val="8E5851CA"/>
    <w:lvl w:ilvl="0" w:tplc="7D58F9C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5FE51A26"/>
    <w:multiLevelType w:val="multilevel"/>
    <w:tmpl w:val="A44A156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8">
    <w:nsid w:val="5FEC3841"/>
    <w:multiLevelType w:val="hybridMultilevel"/>
    <w:tmpl w:val="8DE86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0D393C"/>
    <w:multiLevelType w:val="multilevel"/>
    <w:tmpl w:val="965CDB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653917C5"/>
    <w:multiLevelType w:val="hybridMultilevel"/>
    <w:tmpl w:val="498E5A98"/>
    <w:lvl w:ilvl="0" w:tplc="7D58F9C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69AC2FAB"/>
    <w:multiLevelType w:val="hybridMultilevel"/>
    <w:tmpl w:val="BB30CE76"/>
    <w:lvl w:ilvl="0" w:tplc="7D58F9C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D175B3F"/>
    <w:multiLevelType w:val="hybridMultilevel"/>
    <w:tmpl w:val="8DC2D5C4"/>
    <w:lvl w:ilvl="0" w:tplc="7D58F9C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7A960E7"/>
    <w:multiLevelType w:val="hybridMultilevel"/>
    <w:tmpl w:val="83141F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DE3533B"/>
    <w:multiLevelType w:val="multilevel"/>
    <w:tmpl w:val="97528A4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5">
    <w:nsid w:val="7E8C1751"/>
    <w:multiLevelType w:val="hybridMultilevel"/>
    <w:tmpl w:val="390E4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7"/>
  </w:num>
  <w:num w:numId="3">
    <w:abstractNumId w:val="20"/>
  </w:num>
  <w:num w:numId="4">
    <w:abstractNumId w:val="10"/>
  </w:num>
  <w:num w:numId="5">
    <w:abstractNumId w:val="22"/>
  </w:num>
  <w:num w:numId="6">
    <w:abstractNumId w:val="4"/>
  </w:num>
  <w:num w:numId="7">
    <w:abstractNumId w:val="11"/>
  </w:num>
  <w:num w:numId="8">
    <w:abstractNumId w:val="13"/>
  </w:num>
  <w:num w:numId="9">
    <w:abstractNumId w:val="21"/>
  </w:num>
  <w:num w:numId="10">
    <w:abstractNumId w:val="9"/>
  </w:num>
  <w:num w:numId="11">
    <w:abstractNumId w:val="14"/>
  </w:num>
  <w:num w:numId="12">
    <w:abstractNumId w:val="7"/>
  </w:num>
  <w:num w:numId="13">
    <w:abstractNumId w:val="16"/>
  </w:num>
  <w:num w:numId="14">
    <w:abstractNumId w:val="15"/>
  </w:num>
  <w:num w:numId="15">
    <w:abstractNumId w:val="8"/>
  </w:num>
  <w:num w:numId="16">
    <w:abstractNumId w:val="1"/>
  </w:num>
  <w:num w:numId="17">
    <w:abstractNumId w:val="25"/>
  </w:num>
  <w:num w:numId="18">
    <w:abstractNumId w:val="12"/>
  </w:num>
  <w:num w:numId="19">
    <w:abstractNumId w:val="0"/>
  </w:num>
  <w:num w:numId="20">
    <w:abstractNumId w:val="6"/>
  </w:num>
  <w:num w:numId="21">
    <w:abstractNumId w:val="23"/>
  </w:num>
  <w:num w:numId="22">
    <w:abstractNumId w:val="18"/>
  </w:num>
  <w:num w:numId="23">
    <w:abstractNumId w:val="3"/>
  </w:num>
  <w:num w:numId="24">
    <w:abstractNumId w:val="24"/>
  </w:num>
  <w:num w:numId="25">
    <w:abstractNumId w:val="5"/>
  </w:num>
  <w:num w:numId="26">
    <w:abstractNumId w:val="2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58DF"/>
    <w:rsid w:val="00056F71"/>
    <w:rsid w:val="00065A52"/>
    <w:rsid w:val="000661B3"/>
    <w:rsid w:val="00083A68"/>
    <w:rsid w:val="000971D2"/>
    <w:rsid w:val="000B5493"/>
    <w:rsid w:val="000F5192"/>
    <w:rsid w:val="000F7C75"/>
    <w:rsid w:val="0011514E"/>
    <w:rsid w:val="001307C2"/>
    <w:rsid w:val="00135C45"/>
    <w:rsid w:val="001477FC"/>
    <w:rsid w:val="001A1885"/>
    <w:rsid w:val="001B2CFC"/>
    <w:rsid w:val="001B56A9"/>
    <w:rsid w:val="001C33A2"/>
    <w:rsid w:val="001E3C86"/>
    <w:rsid w:val="001F3B72"/>
    <w:rsid w:val="00230A89"/>
    <w:rsid w:val="00231F2F"/>
    <w:rsid w:val="00243694"/>
    <w:rsid w:val="00245154"/>
    <w:rsid w:val="00250FC6"/>
    <w:rsid w:val="00270401"/>
    <w:rsid w:val="00270CD9"/>
    <w:rsid w:val="002824E2"/>
    <w:rsid w:val="00285D0B"/>
    <w:rsid w:val="00292075"/>
    <w:rsid w:val="002B35A0"/>
    <w:rsid w:val="002D04F8"/>
    <w:rsid w:val="002D470F"/>
    <w:rsid w:val="002E7627"/>
    <w:rsid w:val="00301E7C"/>
    <w:rsid w:val="00306AD0"/>
    <w:rsid w:val="0031517F"/>
    <w:rsid w:val="00320B2B"/>
    <w:rsid w:val="00373C67"/>
    <w:rsid w:val="00390E1C"/>
    <w:rsid w:val="003958DF"/>
    <w:rsid w:val="003A3202"/>
    <w:rsid w:val="003A34F2"/>
    <w:rsid w:val="003B46C6"/>
    <w:rsid w:val="003D71E6"/>
    <w:rsid w:val="00406DED"/>
    <w:rsid w:val="0044348C"/>
    <w:rsid w:val="0044432A"/>
    <w:rsid w:val="004727EE"/>
    <w:rsid w:val="00477F65"/>
    <w:rsid w:val="004C4780"/>
    <w:rsid w:val="004E7868"/>
    <w:rsid w:val="004F0AEB"/>
    <w:rsid w:val="004F4744"/>
    <w:rsid w:val="005025A5"/>
    <w:rsid w:val="00506294"/>
    <w:rsid w:val="0051526E"/>
    <w:rsid w:val="00556D13"/>
    <w:rsid w:val="00557961"/>
    <w:rsid w:val="00582EB4"/>
    <w:rsid w:val="005A30DB"/>
    <w:rsid w:val="005C014D"/>
    <w:rsid w:val="005C147B"/>
    <w:rsid w:val="005C7F8A"/>
    <w:rsid w:val="005E74FE"/>
    <w:rsid w:val="00613C1C"/>
    <w:rsid w:val="00631F29"/>
    <w:rsid w:val="00634993"/>
    <w:rsid w:val="00644C15"/>
    <w:rsid w:val="00665398"/>
    <w:rsid w:val="00666265"/>
    <w:rsid w:val="00674BED"/>
    <w:rsid w:val="00682E33"/>
    <w:rsid w:val="00687498"/>
    <w:rsid w:val="0069030E"/>
    <w:rsid w:val="00690DAA"/>
    <w:rsid w:val="00691A40"/>
    <w:rsid w:val="00692EAD"/>
    <w:rsid w:val="006C7DC1"/>
    <w:rsid w:val="006D40ED"/>
    <w:rsid w:val="006D6CBE"/>
    <w:rsid w:val="006D7018"/>
    <w:rsid w:val="006E4180"/>
    <w:rsid w:val="00725E94"/>
    <w:rsid w:val="00732FAE"/>
    <w:rsid w:val="00741666"/>
    <w:rsid w:val="00763805"/>
    <w:rsid w:val="007A5114"/>
    <w:rsid w:val="007C581F"/>
    <w:rsid w:val="007C7FC2"/>
    <w:rsid w:val="007E3ADC"/>
    <w:rsid w:val="007E5D61"/>
    <w:rsid w:val="007F2570"/>
    <w:rsid w:val="008122AA"/>
    <w:rsid w:val="008262AE"/>
    <w:rsid w:val="00840AE9"/>
    <w:rsid w:val="00842042"/>
    <w:rsid w:val="00872D98"/>
    <w:rsid w:val="008B5CAC"/>
    <w:rsid w:val="008C62B0"/>
    <w:rsid w:val="008D366D"/>
    <w:rsid w:val="008F5A4B"/>
    <w:rsid w:val="00921644"/>
    <w:rsid w:val="00930BB8"/>
    <w:rsid w:val="00972490"/>
    <w:rsid w:val="00972D5F"/>
    <w:rsid w:val="00973413"/>
    <w:rsid w:val="009B1B38"/>
    <w:rsid w:val="009C4322"/>
    <w:rsid w:val="009C5578"/>
    <w:rsid w:val="009E0326"/>
    <w:rsid w:val="009F7ECC"/>
    <w:rsid w:val="00A35E28"/>
    <w:rsid w:val="00A641F1"/>
    <w:rsid w:val="00A82558"/>
    <w:rsid w:val="00AE3AFD"/>
    <w:rsid w:val="00AF1D4A"/>
    <w:rsid w:val="00B33C8B"/>
    <w:rsid w:val="00B620FA"/>
    <w:rsid w:val="00BC1404"/>
    <w:rsid w:val="00BD6224"/>
    <w:rsid w:val="00BD7B5F"/>
    <w:rsid w:val="00C01222"/>
    <w:rsid w:val="00C172FE"/>
    <w:rsid w:val="00C27717"/>
    <w:rsid w:val="00C32ECC"/>
    <w:rsid w:val="00C42ABC"/>
    <w:rsid w:val="00C562CE"/>
    <w:rsid w:val="00C61EEB"/>
    <w:rsid w:val="00C730A0"/>
    <w:rsid w:val="00C8174E"/>
    <w:rsid w:val="00C8496A"/>
    <w:rsid w:val="00C851B8"/>
    <w:rsid w:val="00CF1522"/>
    <w:rsid w:val="00D04EA1"/>
    <w:rsid w:val="00D05433"/>
    <w:rsid w:val="00D06A62"/>
    <w:rsid w:val="00D21AE6"/>
    <w:rsid w:val="00D23702"/>
    <w:rsid w:val="00D26A50"/>
    <w:rsid w:val="00D7621E"/>
    <w:rsid w:val="00D95228"/>
    <w:rsid w:val="00DB5848"/>
    <w:rsid w:val="00DE0907"/>
    <w:rsid w:val="00E3083F"/>
    <w:rsid w:val="00E439D5"/>
    <w:rsid w:val="00E71C14"/>
    <w:rsid w:val="00E73919"/>
    <w:rsid w:val="00EA494A"/>
    <w:rsid w:val="00EC4AA3"/>
    <w:rsid w:val="00EF6A85"/>
    <w:rsid w:val="00F175DF"/>
    <w:rsid w:val="00F5051D"/>
    <w:rsid w:val="00F674B6"/>
    <w:rsid w:val="00F73297"/>
    <w:rsid w:val="00F73C4D"/>
    <w:rsid w:val="00F838C8"/>
    <w:rsid w:val="00FA0121"/>
    <w:rsid w:val="00FC01CE"/>
    <w:rsid w:val="00FC6586"/>
    <w:rsid w:val="00FD7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770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82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2558"/>
  </w:style>
  <w:style w:type="paragraph" w:styleId="a6">
    <w:name w:val="footer"/>
    <w:basedOn w:val="a"/>
    <w:link w:val="a7"/>
    <w:uiPriority w:val="99"/>
    <w:unhideWhenUsed/>
    <w:rsid w:val="00A82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2558"/>
  </w:style>
  <w:style w:type="table" w:styleId="a8">
    <w:name w:val="Table Grid"/>
    <w:basedOn w:val="a1"/>
    <w:uiPriority w:val="59"/>
    <w:rsid w:val="003151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B620FA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42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42042"/>
    <w:rPr>
      <w:rFonts w:ascii="Tahoma" w:hAnsi="Tahoma" w:cs="Tahoma"/>
      <w:sz w:val="16"/>
      <w:szCs w:val="16"/>
    </w:rPr>
  </w:style>
  <w:style w:type="paragraph" w:customStyle="1" w:styleId="c19">
    <w:name w:val="c19"/>
    <w:basedOn w:val="a"/>
    <w:rsid w:val="00F73C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F73C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F73C4D"/>
  </w:style>
  <w:style w:type="character" w:customStyle="1" w:styleId="c15">
    <w:name w:val="c15"/>
    <w:basedOn w:val="a0"/>
    <w:rsid w:val="00F73C4D"/>
  </w:style>
  <w:style w:type="character" w:customStyle="1" w:styleId="c1">
    <w:name w:val="c1"/>
    <w:basedOn w:val="a0"/>
    <w:rsid w:val="00F73C4D"/>
  </w:style>
  <w:style w:type="character" w:customStyle="1" w:styleId="c48">
    <w:name w:val="c48"/>
    <w:basedOn w:val="a0"/>
    <w:rsid w:val="00F73C4D"/>
  </w:style>
  <w:style w:type="character" w:customStyle="1" w:styleId="c10">
    <w:name w:val="c10"/>
    <w:basedOn w:val="a0"/>
    <w:rsid w:val="00F73C4D"/>
  </w:style>
  <w:style w:type="character" w:customStyle="1" w:styleId="c34">
    <w:name w:val="c34"/>
    <w:basedOn w:val="a0"/>
    <w:rsid w:val="00F73C4D"/>
  </w:style>
  <w:style w:type="paragraph" w:customStyle="1" w:styleId="c7">
    <w:name w:val="c7"/>
    <w:basedOn w:val="a"/>
    <w:rsid w:val="00F73C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8D366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8D3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D76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770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82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2558"/>
  </w:style>
  <w:style w:type="paragraph" w:styleId="a6">
    <w:name w:val="footer"/>
    <w:basedOn w:val="a"/>
    <w:link w:val="a7"/>
    <w:uiPriority w:val="99"/>
    <w:unhideWhenUsed/>
    <w:rsid w:val="00A82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2558"/>
  </w:style>
  <w:style w:type="table" w:styleId="a8">
    <w:name w:val="Table Grid"/>
    <w:basedOn w:val="a1"/>
    <w:uiPriority w:val="59"/>
    <w:rsid w:val="003151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B620FA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42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420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25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4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3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1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4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4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1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4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9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1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2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4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1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4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5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6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6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8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5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9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5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4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4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2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1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1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5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4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7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letopisi.org/index.php/&#1048;&#1089;&#1090;&#1086;&#1088;&#1080;&#1103;_&#1075;._&#1050;&#1099;&#1096;&#1090;&#1099;&#1084;&#1072;_(&#1063;&#1077;&#1083;&#1103;&#1073;&#1080;&#1085;&#1089;&#1082;&#1072;&#1103;_&#1086;&#1073;&#1083;&#1072;&#1089;&#1090;&#1100;)" TargetMode="External"/><Relationship Id="rId18" Type="http://schemas.openxmlformats.org/officeDocument/2006/relationships/hyperlink" Target="http://radiochel.ru/Radio.files/2012.files/tank.htm" TargetMode="Externa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&#1082;&#1072;&#1088;&#1090;&#1072;74.&#1088;&#1092;/nature/articles/zheleznaya_zhizn_oblasti" TargetMode="External"/><Relationship Id="rId17" Type="http://schemas.openxmlformats.org/officeDocument/2006/relationships/hyperlink" Target="http://www.chelagro.ru/more/histor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&#1095;&#1077;&#1083;&#1089;&#1080;&#1090;&#1080;.&#1088;&#1092;/191-&#1076;&#1086;&#1089;&#1090;&#1086;&#1087;&#1088;&#1080;&#1084;&#1077;&#1095;&#1072;&#1090;&#1077;&#1083;&#1100;&#1085;&#1086;&#1089;&#1090;&#1080;-&#1080;-&#1091;&#1083;&#1080;&#1094;&#1099;-&#1082;&#1099;&#1096;&#1090;&#1099;&#1084;&#1072;-&#1085;&#1072;-&#1086;&#1073;&#1083;&#1072;&#1089;&#1090;&#1085;&#1086;&#1084;-&#1089;&#1072;&#1081;&#1090;&#1077;-&#1085;&#1077;&#1076;&#1074;&#1080;&#1078;&#1080;&#1084;&#1086;&#1089;&#1090;&#1080;-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aurinko74.ru/articles/105642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74216s011.edusite.ru/p101aa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364B8-BF7A-49FD-98A1-943BC1CD4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26</Pages>
  <Words>5133</Words>
  <Characters>29260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48</cp:revision>
  <cp:lastPrinted>2019-10-23T05:19:00Z</cp:lastPrinted>
  <dcterms:created xsi:type="dcterms:W3CDTF">2017-09-20T13:37:00Z</dcterms:created>
  <dcterms:modified xsi:type="dcterms:W3CDTF">2020-02-11T09:01:00Z</dcterms:modified>
</cp:coreProperties>
</file>