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CF9" w:rsidRPr="00282CF9" w:rsidRDefault="00CD34EF" w:rsidP="00282CF9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Бобровник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Светлана Викторовна</w:t>
      </w:r>
      <w:r w:rsidR="00282CF9" w:rsidRPr="00282CF9">
        <w:rPr>
          <w:rFonts w:ascii="Times New Roman" w:hAnsi="Times New Roman" w:cs="Times New Roman"/>
          <w:b/>
          <w:sz w:val="28"/>
          <w:szCs w:val="28"/>
        </w:rPr>
        <w:t>,</w:t>
      </w:r>
    </w:p>
    <w:p w:rsidR="00282CF9" w:rsidRPr="00282CF9" w:rsidRDefault="00282CF9" w:rsidP="00282CF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82CF9">
        <w:rPr>
          <w:rFonts w:ascii="Times New Roman" w:hAnsi="Times New Roman" w:cs="Times New Roman"/>
          <w:b/>
          <w:sz w:val="28"/>
          <w:szCs w:val="28"/>
        </w:rPr>
        <w:t xml:space="preserve">учитель русского языка и литературы </w:t>
      </w:r>
    </w:p>
    <w:p w:rsidR="00282CF9" w:rsidRDefault="00CD34EF" w:rsidP="00282CF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 ЕСШ №3»</w:t>
      </w:r>
    </w:p>
    <w:p w:rsidR="00CD34EF" w:rsidRPr="00282CF9" w:rsidRDefault="00CD34EF" w:rsidP="00282CF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Елизово,  Камчатский край</w:t>
      </w:r>
    </w:p>
    <w:p w:rsidR="0008657D" w:rsidRPr="00282CF9" w:rsidRDefault="002445CF" w:rsidP="00086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CF9">
        <w:rPr>
          <w:rFonts w:ascii="Times New Roman" w:hAnsi="Times New Roman" w:cs="Times New Roman"/>
          <w:b/>
          <w:sz w:val="28"/>
          <w:szCs w:val="28"/>
        </w:rPr>
        <w:t>Эффективные ИК</w:t>
      </w:r>
      <w:proofErr w:type="gramStart"/>
      <w:r w:rsidRPr="00282CF9">
        <w:rPr>
          <w:rFonts w:ascii="Times New Roman" w:hAnsi="Times New Roman" w:cs="Times New Roman"/>
          <w:b/>
          <w:sz w:val="28"/>
          <w:szCs w:val="28"/>
        </w:rPr>
        <w:t>Т-</w:t>
      </w:r>
      <w:proofErr w:type="gramEnd"/>
      <w:r w:rsidRPr="00282CF9">
        <w:rPr>
          <w:rFonts w:ascii="Times New Roman" w:hAnsi="Times New Roman" w:cs="Times New Roman"/>
          <w:b/>
          <w:sz w:val="28"/>
          <w:szCs w:val="28"/>
        </w:rPr>
        <w:t xml:space="preserve"> технологии при под</w:t>
      </w:r>
      <w:r w:rsidR="0008657D" w:rsidRPr="00282CF9">
        <w:rPr>
          <w:rFonts w:ascii="Times New Roman" w:hAnsi="Times New Roman" w:cs="Times New Roman"/>
          <w:b/>
          <w:sz w:val="28"/>
          <w:szCs w:val="28"/>
        </w:rPr>
        <w:t xml:space="preserve">готовке </w:t>
      </w:r>
    </w:p>
    <w:p w:rsidR="00B65021" w:rsidRPr="00282CF9" w:rsidRDefault="0008657D" w:rsidP="000865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2CF9">
        <w:rPr>
          <w:rFonts w:ascii="Times New Roman" w:hAnsi="Times New Roman" w:cs="Times New Roman"/>
          <w:b/>
          <w:sz w:val="28"/>
          <w:szCs w:val="28"/>
        </w:rPr>
        <w:t>к ЕГЭ по русскому языку</w:t>
      </w:r>
    </w:p>
    <w:p w:rsidR="0008657D" w:rsidRPr="00282CF9" w:rsidRDefault="0008657D" w:rsidP="0008657D">
      <w:pPr>
        <w:jc w:val="both"/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imes New Roman" w:hAnsi="Times New Roman" w:cs="Times New Roman"/>
          <w:b/>
          <w:sz w:val="28"/>
          <w:szCs w:val="28"/>
        </w:rPr>
        <w:t>Наша основная задача в 10-11 классах</w:t>
      </w:r>
      <w:r w:rsidRPr="00282CF9">
        <w:rPr>
          <w:rFonts w:ascii="Times New Roman" w:hAnsi="Times New Roman" w:cs="Times New Roman"/>
          <w:sz w:val="28"/>
          <w:szCs w:val="28"/>
        </w:rPr>
        <w:t xml:space="preserve"> при подготовке к итоговой аттестации заключается в закреплении, обобщении и систематизации пройденного материала. </w:t>
      </w:r>
    </w:p>
    <w:p w:rsidR="0008657D" w:rsidRPr="00282CF9" w:rsidRDefault="0008657D" w:rsidP="0008657D">
      <w:pPr>
        <w:jc w:val="both"/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imes New Roman" w:hAnsi="Times New Roman" w:cs="Times New Roman"/>
          <w:sz w:val="28"/>
          <w:szCs w:val="28"/>
        </w:rPr>
        <w:t>Для решения данной задачи необходимо оптимизировать все ресурсы, которые помогут за 2 года помочь учащимся    не только достигнуть минимального порога, но что важнее всего высокого качества выполнения всех частей ЕГЭ.</w:t>
      </w:r>
    </w:p>
    <w:p w:rsidR="0008657D" w:rsidRPr="00282CF9" w:rsidRDefault="00CF05CD" w:rsidP="0008657D">
      <w:pPr>
        <w:jc w:val="both"/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imes New Roman" w:hAnsi="Times New Roman" w:cs="Times New Roman"/>
          <w:sz w:val="28"/>
          <w:szCs w:val="28"/>
        </w:rPr>
        <w:t>Что может стать такими ресурсами? Ресурсы учебных предметов, ресурсы специальных курсов и, конечно же, ресурсы тестовых и информационно-коммуникационных технологий.</w:t>
      </w:r>
    </w:p>
    <w:p w:rsidR="0009530E" w:rsidRPr="00282CF9" w:rsidRDefault="00CF05CD" w:rsidP="0008657D">
      <w:pPr>
        <w:jc w:val="both"/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imes New Roman" w:hAnsi="Times New Roman" w:cs="Times New Roman"/>
          <w:sz w:val="28"/>
          <w:szCs w:val="28"/>
        </w:rPr>
        <w:t xml:space="preserve"> Инфо</w:t>
      </w:r>
      <w:r w:rsidR="0008657D" w:rsidRPr="00282CF9">
        <w:rPr>
          <w:rFonts w:ascii="Times New Roman" w:hAnsi="Times New Roman" w:cs="Times New Roman"/>
          <w:sz w:val="28"/>
          <w:szCs w:val="28"/>
        </w:rPr>
        <w:t>рмационные технологии сегодня органично вписываются в учебный процесс, позволяют  быстро получить необходимую информацию</w:t>
      </w:r>
      <w:r w:rsidR="0009530E" w:rsidRPr="00282CF9">
        <w:rPr>
          <w:rFonts w:ascii="Times New Roman" w:hAnsi="Times New Roman" w:cs="Times New Roman"/>
          <w:sz w:val="28"/>
          <w:szCs w:val="28"/>
        </w:rPr>
        <w:t>, помогают организовать вариативность</w:t>
      </w:r>
      <w:r w:rsidRPr="00282CF9">
        <w:rPr>
          <w:rFonts w:ascii="Times New Roman" w:hAnsi="Times New Roman" w:cs="Times New Roman"/>
          <w:sz w:val="28"/>
          <w:szCs w:val="28"/>
        </w:rPr>
        <w:t xml:space="preserve"> учебной д</w:t>
      </w:r>
      <w:r w:rsidR="0009530E" w:rsidRPr="00282CF9">
        <w:rPr>
          <w:rFonts w:ascii="Times New Roman" w:hAnsi="Times New Roman" w:cs="Times New Roman"/>
          <w:sz w:val="28"/>
          <w:szCs w:val="28"/>
        </w:rPr>
        <w:t xml:space="preserve">еятельности, ее индивидуализацию и дифференциацию. Кроме того, ИКТ способствует более эффективно организовать взаимодействие учащихся и учителя, сделать ученика активным субъектом </w:t>
      </w:r>
      <w:r w:rsidRPr="00282CF9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деятельности. </w:t>
      </w:r>
    </w:p>
    <w:p w:rsidR="0009530E" w:rsidRPr="00282CF9" w:rsidRDefault="0009530E" w:rsidP="000865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CF9">
        <w:rPr>
          <w:rFonts w:ascii="Times New Roman" w:hAnsi="Times New Roman" w:cs="Times New Roman"/>
          <w:b/>
          <w:sz w:val="28"/>
          <w:szCs w:val="28"/>
        </w:rPr>
        <w:t>Что дает применение ИКТ на уроке и в частности на уроках по подготовке к ЕГЭ?</w:t>
      </w:r>
    </w:p>
    <w:p w:rsidR="0009530E" w:rsidRPr="00282CF9" w:rsidRDefault="0009530E" w:rsidP="0008657D">
      <w:pPr>
        <w:jc w:val="both"/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imes New Roman" w:hAnsi="Times New Roman" w:cs="Times New Roman"/>
          <w:sz w:val="28"/>
          <w:szCs w:val="28"/>
        </w:rPr>
        <w:t>-</w:t>
      </w:r>
      <w:r w:rsidR="00CF05CD" w:rsidRPr="00282CF9">
        <w:rPr>
          <w:rFonts w:ascii="Times New Roman" w:hAnsi="Times New Roman" w:cs="Times New Roman"/>
          <w:sz w:val="28"/>
          <w:szCs w:val="28"/>
        </w:rPr>
        <w:t>активизировать процесс обучения</w:t>
      </w:r>
    </w:p>
    <w:p w:rsidR="0009530E" w:rsidRPr="00282CF9" w:rsidRDefault="0009530E" w:rsidP="0008657D">
      <w:pPr>
        <w:jc w:val="both"/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imes New Roman" w:hAnsi="Times New Roman" w:cs="Times New Roman"/>
          <w:sz w:val="28"/>
          <w:szCs w:val="28"/>
        </w:rPr>
        <w:t>- повысить темп урока</w:t>
      </w:r>
    </w:p>
    <w:p w:rsidR="0009530E" w:rsidRPr="00282CF9" w:rsidRDefault="0009530E" w:rsidP="0008657D">
      <w:pPr>
        <w:jc w:val="both"/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imes New Roman" w:hAnsi="Times New Roman" w:cs="Times New Roman"/>
          <w:sz w:val="28"/>
          <w:szCs w:val="28"/>
        </w:rPr>
        <w:t>-</w:t>
      </w:r>
      <w:r w:rsidR="00CF05CD" w:rsidRPr="00282CF9">
        <w:rPr>
          <w:rFonts w:ascii="Times New Roman" w:hAnsi="Times New Roman" w:cs="Times New Roman"/>
          <w:sz w:val="28"/>
          <w:szCs w:val="28"/>
        </w:rPr>
        <w:t xml:space="preserve"> увеличить объем с</w:t>
      </w:r>
      <w:r w:rsidRPr="00282CF9">
        <w:rPr>
          <w:rFonts w:ascii="Times New Roman" w:hAnsi="Times New Roman" w:cs="Times New Roman"/>
          <w:sz w:val="28"/>
          <w:szCs w:val="28"/>
        </w:rPr>
        <w:t>амостоятельной работы учащихся</w:t>
      </w:r>
    </w:p>
    <w:p w:rsidR="0009530E" w:rsidRPr="00282CF9" w:rsidRDefault="0009530E" w:rsidP="0008657D">
      <w:pPr>
        <w:jc w:val="both"/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imes New Roman" w:hAnsi="Times New Roman" w:cs="Times New Roman"/>
          <w:sz w:val="28"/>
          <w:szCs w:val="28"/>
        </w:rPr>
        <w:lastRenderedPageBreak/>
        <w:t>- задействовать визуальный и кинестетический  каналы восприятия</w:t>
      </w:r>
    </w:p>
    <w:p w:rsidR="007571E0" w:rsidRPr="00282CF9" w:rsidRDefault="0065788E" w:rsidP="007571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82CF9">
        <w:rPr>
          <w:rFonts w:ascii="Times New Roman" w:hAnsi="Times New Roman" w:cs="Times New Roman"/>
          <w:sz w:val="28"/>
          <w:szCs w:val="28"/>
        </w:rPr>
        <w:t>В первую очередь мы прибегаем к мультимедийной презентации, так это</w:t>
      </w:r>
    </w:p>
    <w:p w:rsidR="007571E0" w:rsidRPr="00282CF9" w:rsidRDefault="007571E0" w:rsidP="007571E0">
      <w:pPr>
        <w:numPr>
          <w:ilvl w:val="0"/>
          <w:numId w:val="1"/>
        </w:numPr>
        <w:spacing w:after="0" w:line="240" w:lineRule="auto"/>
        <w:ind w:left="270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наглядное представление нового материала; </w:t>
      </w:r>
    </w:p>
    <w:p w:rsidR="007571E0" w:rsidRPr="00282CF9" w:rsidRDefault="007571E0" w:rsidP="007571E0">
      <w:pPr>
        <w:numPr>
          <w:ilvl w:val="0"/>
          <w:numId w:val="1"/>
        </w:numPr>
        <w:spacing w:after="0" w:line="240" w:lineRule="auto"/>
        <w:ind w:left="270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опорный материал для работы на уроке и дома; </w:t>
      </w:r>
    </w:p>
    <w:p w:rsidR="007571E0" w:rsidRPr="00282CF9" w:rsidRDefault="007571E0" w:rsidP="007571E0">
      <w:pPr>
        <w:numPr>
          <w:ilvl w:val="0"/>
          <w:numId w:val="1"/>
        </w:numPr>
        <w:spacing w:after="0" w:line="240" w:lineRule="auto"/>
        <w:ind w:left="270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средство актуализации и коррекции знаний; </w:t>
      </w:r>
    </w:p>
    <w:p w:rsidR="007571E0" w:rsidRPr="00282CF9" w:rsidRDefault="007571E0" w:rsidP="007571E0">
      <w:pPr>
        <w:numPr>
          <w:ilvl w:val="0"/>
          <w:numId w:val="1"/>
        </w:numPr>
        <w:spacing w:after="0" w:line="240" w:lineRule="auto"/>
        <w:ind w:left="2700" w:firstLine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визуализация предмета речи.</w:t>
      </w:r>
    </w:p>
    <w:p w:rsidR="002E7148" w:rsidRPr="00282CF9" w:rsidRDefault="002E7148" w:rsidP="000865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5CD" w:rsidRPr="00282CF9" w:rsidRDefault="002E7148" w:rsidP="0008657D">
      <w:pPr>
        <w:jc w:val="both"/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imes New Roman" w:hAnsi="Times New Roman" w:cs="Times New Roman"/>
          <w:sz w:val="28"/>
          <w:szCs w:val="28"/>
        </w:rPr>
        <w:t>Но сейчас, когда доступ в Интернет стал общедоступным (этому предшествовал Указ президента) на уроке стали широко применяться интерне</w:t>
      </w:r>
      <w:proofErr w:type="gramStart"/>
      <w:r w:rsidRPr="00282CF9"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Pr="00282CF9">
        <w:rPr>
          <w:rFonts w:ascii="Times New Roman" w:hAnsi="Times New Roman" w:cs="Times New Roman"/>
          <w:sz w:val="28"/>
          <w:szCs w:val="28"/>
        </w:rPr>
        <w:t xml:space="preserve"> технологии.</w:t>
      </w:r>
    </w:p>
    <w:p w:rsidR="002E7148" w:rsidRPr="00282CF9" w:rsidRDefault="002E7148" w:rsidP="0008657D">
      <w:pPr>
        <w:jc w:val="both"/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imes New Roman" w:hAnsi="Times New Roman" w:cs="Times New Roman"/>
          <w:sz w:val="28"/>
          <w:szCs w:val="28"/>
        </w:rPr>
        <w:t>Наиболее эффективными считаю следующие ресурсы: тренажеры, интерактивные таблицы, он-</w:t>
      </w:r>
      <w:proofErr w:type="spellStart"/>
      <w:r w:rsidRPr="00282CF9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282CF9">
        <w:rPr>
          <w:rFonts w:ascii="Times New Roman" w:hAnsi="Times New Roman" w:cs="Times New Roman"/>
          <w:sz w:val="28"/>
          <w:szCs w:val="28"/>
        </w:rPr>
        <w:t xml:space="preserve"> – тесты. Нельзя также не остановиться на таком ресурсе, как ИД (интерактивная доска)</w:t>
      </w:r>
    </w:p>
    <w:p w:rsidR="00B84973" w:rsidRPr="00282CF9" w:rsidRDefault="0065788E" w:rsidP="00B84973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82CF9">
        <w:rPr>
          <w:rFonts w:ascii="Times New Roman" w:eastAsia="Calibri" w:hAnsi="Times New Roman" w:cs="Times New Roman"/>
          <w:b/>
          <w:sz w:val="28"/>
          <w:szCs w:val="28"/>
        </w:rPr>
        <w:t xml:space="preserve">Направления применения ИКТ </w:t>
      </w:r>
      <w:r w:rsidR="00B84973" w:rsidRPr="00282CF9">
        <w:rPr>
          <w:rFonts w:ascii="Times New Roman" w:eastAsia="Calibri" w:hAnsi="Times New Roman" w:cs="Times New Roman"/>
          <w:b/>
          <w:sz w:val="28"/>
          <w:szCs w:val="28"/>
        </w:rPr>
        <w:t>при подготовке к ЕГЭ:</w:t>
      </w:r>
    </w:p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CF9">
        <w:rPr>
          <w:rFonts w:ascii="Times New Roman" w:eastAsia="Calibri" w:hAnsi="Times New Roman" w:cs="Times New Roman"/>
          <w:sz w:val="28"/>
          <w:szCs w:val="28"/>
        </w:rPr>
        <w:t xml:space="preserve">- средство управлением учением ученика (возможность многократного повторения, исправления), </w:t>
      </w:r>
    </w:p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CF9">
        <w:rPr>
          <w:rFonts w:ascii="Times New Roman" w:eastAsia="Calibri" w:hAnsi="Times New Roman" w:cs="Times New Roman"/>
          <w:sz w:val="28"/>
          <w:szCs w:val="28"/>
        </w:rPr>
        <w:t xml:space="preserve">-создание заметок с помощью электронных чернил; </w:t>
      </w:r>
    </w:p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CF9">
        <w:rPr>
          <w:rFonts w:ascii="Times New Roman" w:eastAsia="Calibri" w:hAnsi="Times New Roman" w:cs="Times New Roman"/>
          <w:sz w:val="28"/>
          <w:szCs w:val="28"/>
        </w:rPr>
        <w:t>-создание с помощью шаблонов и изображений собственных заданий для занятий</w:t>
      </w:r>
    </w:p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CF9">
        <w:rPr>
          <w:rFonts w:ascii="Times New Roman" w:eastAsia="Calibri" w:hAnsi="Times New Roman" w:cs="Times New Roman"/>
          <w:sz w:val="28"/>
          <w:szCs w:val="28"/>
        </w:rPr>
        <w:t xml:space="preserve">-динамическое средство условной наглядности (все записи можно делать поверх изображения), </w:t>
      </w:r>
    </w:p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CF9">
        <w:rPr>
          <w:rFonts w:ascii="Times New Roman" w:eastAsia="Calibri" w:hAnsi="Times New Roman" w:cs="Times New Roman"/>
          <w:sz w:val="28"/>
          <w:szCs w:val="28"/>
        </w:rPr>
        <w:t xml:space="preserve">-средство организации проблемной ситуации, способствующее исследовательской работе учащихся (работа с таблицами, графическими записями). </w:t>
      </w:r>
    </w:p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CF9">
        <w:rPr>
          <w:rFonts w:ascii="Times New Roman" w:eastAsia="Calibri" w:hAnsi="Times New Roman" w:cs="Times New Roman"/>
          <w:sz w:val="28"/>
          <w:szCs w:val="28"/>
        </w:rPr>
        <w:t>Интерактивная доска способна стать первым помощником в ряду средств ИКТ. Как же применять ее при подготовке к ЕГЭ?</w:t>
      </w:r>
    </w:p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82CF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Во-первых</w:t>
      </w:r>
      <w:r w:rsidRPr="00282CF9">
        <w:rPr>
          <w:rFonts w:ascii="Times New Roman" w:eastAsia="Calibri" w:hAnsi="Times New Roman" w:cs="Times New Roman"/>
          <w:sz w:val="28"/>
          <w:szCs w:val="28"/>
        </w:rPr>
        <w:t xml:space="preserve">, применение ИД помогает решать  специальные практические задачи, записанные в программе по русскому языку - формирование пунктуационных умений и навыков,  она становится способом трансляции наглядного пособия для формирования пунктуационной грамотности. </w:t>
      </w:r>
    </w:p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  <w:r w:rsidRPr="00282CF9">
        <w:rPr>
          <w:rFonts w:ascii="Times New Roman" w:eastAsia="Calibri" w:hAnsi="Times New Roman" w:cs="Times New Roman"/>
          <w:sz w:val="28"/>
          <w:szCs w:val="28"/>
        </w:rPr>
        <w:t xml:space="preserve">Для чего используются такие функции ИД, как: перемещение, письмо маркером, вставление элементов, самопроверка с помощью шторки. </w:t>
      </w:r>
    </w:p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CF9">
        <w:rPr>
          <w:rFonts w:ascii="Times New Roman" w:eastAsia="Calibri" w:hAnsi="Times New Roman" w:cs="Times New Roman"/>
          <w:b/>
          <w:sz w:val="28"/>
          <w:szCs w:val="28"/>
        </w:rPr>
        <w:t>Во-вторых</w:t>
      </w:r>
      <w:r w:rsidRPr="00282CF9">
        <w:rPr>
          <w:rFonts w:ascii="Times New Roman" w:eastAsia="Calibri" w:hAnsi="Times New Roman" w:cs="Times New Roman"/>
          <w:sz w:val="28"/>
          <w:szCs w:val="28"/>
        </w:rPr>
        <w:t>, ИД – это средство создания индивидуального информационного пространства, это тренажер, средство диагностики и контроля, индивидуального тестирования. Тестовый контроль и формирование умений и навыков с помощью компьютера предполагает возможность быстрее и объективнее, чем при традиционном способе, выявить знание и незнание обучающегося. Происходит открытая, объективная оценка знаний учащихся. Это очень важно для ребёнка. Он видит, что отметка не зависит от желания учителя, а оцениваются его реальные знания и умения. Снимается страх получения оценки. Ученик может посмотреть процент и качество своих знаний</w:t>
      </w:r>
      <w:proofErr w:type="gramStart"/>
      <w:r w:rsidRPr="00282CF9">
        <w:rPr>
          <w:rFonts w:ascii="Times New Roman" w:eastAsia="Calibri" w:hAnsi="Times New Roman" w:cs="Times New Roman"/>
          <w:sz w:val="28"/>
          <w:szCs w:val="28"/>
        </w:rPr>
        <w:t>.Э</w:t>
      </w:r>
      <w:proofErr w:type="gramEnd"/>
      <w:r w:rsidRPr="00282CF9">
        <w:rPr>
          <w:rFonts w:ascii="Times New Roman" w:eastAsia="Calibri" w:hAnsi="Times New Roman" w:cs="Times New Roman"/>
          <w:sz w:val="28"/>
          <w:szCs w:val="28"/>
        </w:rPr>
        <w:t>лектронное тестирование позволило выявить не только количественный объем знаний, но и их качественный состав.</w:t>
      </w:r>
    </w:p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CF9">
        <w:rPr>
          <w:rFonts w:ascii="Times New Roman" w:eastAsia="Calibri" w:hAnsi="Times New Roman" w:cs="Times New Roman"/>
          <w:sz w:val="28"/>
          <w:szCs w:val="28"/>
        </w:rPr>
        <w:t>Электронное тестирование позволяет проверить умение ответственно, сосредоточенно и внимательно работать, применяя приемы самоконтроля.</w:t>
      </w:r>
    </w:p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2CF9">
        <w:rPr>
          <w:rFonts w:ascii="Times New Roman" w:eastAsia="Calibri" w:hAnsi="Times New Roman" w:cs="Times New Roman"/>
          <w:sz w:val="28"/>
          <w:szCs w:val="28"/>
        </w:rPr>
        <w:t>Рассмотрим данное направление при подготовке  (некоторые вопросы, связанные с формированием пунктуационной грамотности)</w:t>
      </w:r>
    </w:p>
    <w:p w:rsidR="00B84973" w:rsidRPr="00282CF9" w:rsidRDefault="00CD34EF" w:rsidP="00B8497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 xml:space="preserve"> </w:t>
      </w:r>
    </w:p>
    <w:p w:rsidR="00B84973" w:rsidRPr="00282CF9" w:rsidRDefault="00B84973" w:rsidP="00B8497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82CF9">
        <w:rPr>
          <w:rFonts w:ascii="TimesNewRomanPSMT" w:hAnsi="TimesNewRomanPSMT" w:cs="TimesNewRomanPSMT"/>
          <w:b/>
          <w:sz w:val="28"/>
          <w:szCs w:val="28"/>
        </w:rPr>
        <w:t>Вопросы направлены на объяснение постановки знаков препинания: запятой, тире, двоеточия - и на расстановку знаков препинан</w:t>
      </w:r>
      <w:r w:rsidR="00CD34EF">
        <w:rPr>
          <w:rFonts w:ascii="TimesNewRomanPSMT" w:hAnsi="TimesNewRomanPSMT" w:cs="TimesNewRomanPSMT"/>
          <w:b/>
          <w:sz w:val="28"/>
          <w:szCs w:val="28"/>
        </w:rPr>
        <w:t xml:space="preserve">ия </w:t>
      </w:r>
    </w:p>
    <w:p w:rsidR="00B84973" w:rsidRPr="00282CF9" w:rsidRDefault="00B84973" w:rsidP="00B84973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8"/>
          <w:szCs w:val="28"/>
        </w:rPr>
      </w:pPr>
      <w:r w:rsidRPr="00282CF9">
        <w:rPr>
          <w:rFonts w:ascii="TimesNewRomanPSMT" w:hAnsi="TimesNewRomanPSMT" w:cs="TimesNewRomanPSMT"/>
          <w:sz w:val="28"/>
          <w:szCs w:val="28"/>
        </w:rPr>
        <w:t>Таблица 1.</w:t>
      </w:r>
    </w:p>
    <w:p w:rsidR="00B84973" w:rsidRDefault="00B84973" w:rsidP="00B8497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282CF9">
        <w:rPr>
          <w:rFonts w:ascii="TimesNewRomanPSMT" w:hAnsi="TimesNewRomanPSMT" w:cs="TimesNewRomanPSMT"/>
          <w:b/>
          <w:sz w:val="28"/>
          <w:szCs w:val="28"/>
        </w:rPr>
        <w:t xml:space="preserve">Применение функций интерактивной доски при решении пунктуационных задач </w:t>
      </w:r>
    </w:p>
    <w:p w:rsidR="00CD34EF" w:rsidRPr="00282CF9" w:rsidRDefault="00CD34EF" w:rsidP="00B84973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tbl>
      <w:tblPr>
        <w:tblStyle w:val="a3"/>
        <w:tblW w:w="13879" w:type="dxa"/>
        <w:tblInd w:w="-176" w:type="dxa"/>
        <w:tblLook w:val="04A0" w:firstRow="1" w:lastRow="0" w:firstColumn="1" w:lastColumn="0" w:noHBand="0" w:noVBand="1"/>
      </w:tblPr>
      <w:tblGrid>
        <w:gridCol w:w="2718"/>
        <w:gridCol w:w="3886"/>
        <w:gridCol w:w="3678"/>
        <w:gridCol w:w="3597"/>
      </w:tblGrid>
      <w:tr w:rsidR="00CD34EF" w:rsidRPr="00282CF9" w:rsidTr="00CD34EF">
        <w:tc>
          <w:tcPr>
            <w:tcW w:w="2263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Формулировка заданий</w:t>
            </w:r>
          </w:p>
        </w:tc>
        <w:tc>
          <w:tcPr>
            <w:tcW w:w="4110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Пример задания</w:t>
            </w:r>
          </w:p>
        </w:tc>
        <w:tc>
          <w:tcPr>
            <w:tcW w:w="3685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Необходимые знания, умения, навыки</w:t>
            </w:r>
          </w:p>
        </w:tc>
        <w:tc>
          <w:tcPr>
            <w:tcW w:w="3821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Возможности ИД</w:t>
            </w:r>
          </w:p>
        </w:tc>
      </w:tr>
      <w:tr w:rsidR="00CD34EF" w:rsidRPr="00282CF9" w:rsidTr="00CD34EF">
        <w:tc>
          <w:tcPr>
            <w:tcW w:w="2263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Пунктуация в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сложносочиненном</w:t>
            </w:r>
            <w:proofErr w:type="gramEnd"/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предложении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и простом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предложении с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однородными</w:t>
            </w:r>
            <w:proofErr w:type="gramEnd"/>
          </w:p>
          <w:p w:rsidR="00CD34EF" w:rsidRPr="00282CF9" w:rsidRDefault="00CD34EF" w:rsidP="006E4C51">
            <w:pPr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членами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4110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Укажите правильное объяснение постановки </w:t>
            </w: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запятой или её отсутствия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в</w:t>
            </w:r>
            <w:proofErr w:type="gramEnd"/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предложении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М.В. Ломоносовым было намечено разграничение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знаменательных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и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служебных слов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( ) 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и в дальнейшем это разграничение поддерживалось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крупнейшими представителями русской науки.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1) Простое предложение с однородными членами, перед союзом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И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запятая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не нужна.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2) Сложносочинённое предложение с общим для частей второстепенным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членом, перед союзом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И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запятая не нужна.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3) Сложносочинённое предложение, перед союзом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И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нужна запятая.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4) Простое предложение с однородными членами, перед союзом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И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нужна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запятая.</w:t>
            </w:r>
          </w:p>
        </w:tc>
        <w:tc>
          <w:tcPr>
            <w:tcW w:w="3685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Знать определение однородных членов </w:t>
            </w: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предложения, ССП.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Уметь различать однородные члены предложения, соединенные союзом «и» и простые предложения в ССП.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Знание условий, при которых не ставится запятая в ССП.</w:t>
            </w:r>
          </w:p>
        </w:tc>
        <w:tc>
          <w:tcPr>
            <w:tcW w:w="3821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Текст- модель становится основой для теоретического </w:t>
            </w: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тестирования</w:t>
            </w:r>
          </w:p>
        </w:tc>
      </w:tr>
      <w:tr w:rsidR="00CD34EF" w:rsidRPr="00282CF9" w:rsidTr="00CD34EF">
        <w:tc>
          <w:tcPr>
            <w:tcW w:w="2263" w:type="dxa"/>
          </w:tcPr>
          <w:p w:rsidR="00CD34EF" w:rsidRPr="00282CF9" w:rsidRDefault="00CD34EF" w:rsidP="006E4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Знаки препинания</w:t>
            </w:r>
          </w:p>
          <w:p w:rsidR="00CD34EF" w:rsidRPr="00282CF9" w:rsidRDefault="00CD34EF" w:rsidP="006E4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CF9">
              <w:rPr>
                <w:rFonts w:ascii="Times New Roman" w:hAnsi="Times New Roman" w:cs="Times New Roman"/>
                <w:sz w:val="28"/>
                <w:szCs w:val="28"/>
              </w:rPr>
              <w:t>в предложениях</w:t>
            </w:r>
          </w:p>
          <w:p w:rsidR="00CD34EF" w:rsidRPr="00282CF9" w:rsidRDefault="00CD34EF" w:rsidP="006E4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CF9">
              <w:rPr>
                <w:rFonts w:ascii="Times New Roman" w:hAnsi="Times New Roman" w:cs="Times New Roman"/>
                <w:sz w:val="28"/>
                <w:szCs w:val="28"/>
              </w:rPr>
              <w:t>с обособленными членами</w:t>
            </w:r>
          </w:p>
          <w:p w:rsidR="00CD34EF" w:rsidRPr="00282CF9" w:rsidRDefault="00CD34EF" w:rsidP="006E4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82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(определениями,</w:t>
            </w:r>
            <w:proofErr w:type="gramEnd"/>
          </w:p>
          <w:p w:rsidR="00CD34EF" w:rsidRPr="00282CF9" w:rsidRDefault="00CD34EF" w:rsidP="006E4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CF9">
              <w:rPr>
                <w:rFonts w:ascii="Times New Roman" w:hAnsi="Times New Roman" w:cs="Times New Roman"/>
                <w:sz w:val="28"/>
                <w:szCs w:val="28"/>
              </w:rPr>
              <w:t>обстоятельствами,</w:t>
            </w:r>
          </w:p>
          <w:p w:rsidR="00CD34EF" w:rsidRPr="00282CF9" w:rsidRDefault="00CD34EF" w:rsidP="006E4C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CF9">
              <w:rPr>
                <w:rFonts w:ascii="Times New Roman" w:hAnsi="Times New Roman" w:cs="Times New Roman"/>
                <w:sz w:val="28"/>
                <w:szCs w:val="28"/>
              </w:rPr>
              <w:t>приложениями)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</w:p>
        </w:tc>
        <w:tc>
          <w:tcPr>
            <w:tcW w:w="4110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В каком варианте ответа правильно указаны все цифры, на месте которых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в</w:t>
            </w:r>
            <w:proofErr w:type="gramEnd"/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предложении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должны стоять </w:t>
            </w: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запятые?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Первая выставка передвижников (1) открывшаяся в 1871 году (2)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убедительно продемонстрировала существование в живописи (3)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складывавшегося на протяжении 60-х годов (4) нового направления.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1) 1, 2, 4   2) 1, 2   3) 3, 4   4) 1, 2, 3, 4</w:t>
            </w:r>
          </w:p>
        </w:tc>
        <w:tc>
          <w:tcPr>
            <w:tcW w:w="3685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Знать определение причастного оборота, приложения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.д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еепричастного оборота и условий их </w:t>
            </w: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обособлений</w:t>
            </w:r>
          </w:p>
        </w:tc>
        <w:tc>
          <w:tcPr>
            <w:tcW w:w="3821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В тексте могут быть выделены слова, словосочетания, предложения, на которые </w:t>
            </w: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следует обратить внимание и с помощью которых учащиеся моделируют собственный текст, развивая пунктуационную грамотность.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FF0000"/>
                <w:sz w:val="28"/>
                <w:szCs w:val="28"/>
              </w:rPr>
            </w:pPr>
          </w:p>
        </w:tc>
      </w:tr>
      <w:tr w:rsidR="00CD34EF" w:rsidRPr="00282CF9" w:rsidTr="00CD34EF">
        <w:tc>
          <w:tcPr>
            <w:tcW w:w="2263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 Знаки препинания в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простом</w:t>
            </w:r>
            <w:proofErr w:type="gramEnd"/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осложненном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предложении</w:t>
            </w:r>
            <w:proofErr w:type="gramEnd"/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(с однородными членами)</w:t>
            </w:r>
          </w:p>
        </w:tc>
        <w:tc>
          <w:tcPr>
            <w:tcW w:w="4110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Укажите предложение, в котором нужно поставить одну запятую.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(Знаки</w:t>
            </w:r>
            <w:proofErr w:type="gramEnd"/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препинания не расставлены.)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1) Кто-то терем прибирал да хозяев поджидал.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2) Многие литературоведы и историки вновь и вновь спорят по поводу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отношений Гёте с великим русским поэтом А.С. Пушкиным.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3) От домов во все стороны шли ряды деревьев или кустарников или цветов.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4) В синтаксическом строе двух поэтических текстов мы можем найти как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сходства так и различия.</w:t>
            </w:r>
          </w:p>
        </w:tc>
        <w:tc>
          <w:tcPr>
            <w:tcW w:w="3685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Знание определения однородных членов и условий разделения их запятыми</w:t>
            </w:r>
          </w:p>
        </w:tc>
        <w:tc>
          <w:tcPr>
            <w:tcW w:w="3821" w:type="dxa"/>
          </w:tcPr>
          <w:p w:rsidR="00CD34EF" w:rsidRPr="00282CF9" w:rsidRDefault="00CD34EF" w:rsidP="000D5038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Текст-модел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ь-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схема, эффективно проверяющая пунктуационные знания учащихся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.</w:t>
            </w:r>
          </w:p>
        </w:tc>
      </w:tr>
      <w:tr w:rsidR="00CD34EF" w:rsidRPr="00282CF9" w:rsidTr="00CD34EF">
        <w:tc>
          <w:tcPr>
            <w:tcW w:w="2263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Знаки препинания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в бессоюзном сложном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предложении</w:t>
            </w:r>
            <w:proofErr w:type="gramEnd"/>
          </w:p>
        </w:tc>
        <w:tc>
          <w:tcPr>
            <w:tcW w:w="4110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Как объяснить постановку </w:t>
            </w: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двоеточия в данном предложении?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Большую роль в опере А.П. Бородина «Князь Игорь» играют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народные</w:t>
            </w:r>
            <w:proofErr w:type="gramEnd"/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сцены: хоры горожан Путивля, провожающих Игоря с войском в поход,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хор бояр, возвещающий о пленении князя.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1) Вторая часть бессоюзного сложного предложения указывает на следствие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того, о чём говорится в первой части.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2) Обобщающее слово стоит перед однородными членами предложения.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3) Вторая часть бессоюзного сложного предложения поясняет, раскрывает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содержание того, о чём говорится в первой части.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4) Первая часть бессоюзного сложного предложения указывает на время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совершения того, о чём говорится во второй части.</w:t>
            </w:r>
          </w:p>
        </w:tc>
        <w:tc>
          <w:tcPr>
            <w:tcW w:w="3685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Знание структуры СБП и </w:t>
            </w: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условий постановки двоеточия в нем. Знание условий постановки знаков препинания в предложениях с однородными членами и обобщающим словом.</w:t>
            </w:r>
          </w:p>
        </w:tc>
        <w:tc>
          <w:tcPr>
            <w:tcW w:w="3821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Материал можно открывать </w:t>
            </w: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поэтапно, воспользовавшись шторкой.</w:t>
            </w:r>
          </w:p>
        </w:tc>
      </w:tr>
      <w:tr w:rsidR="00CD34EF" w:rsidRPr="00282CF9" w:rsidTr="00CD34EF">
        <w:tc>
          <w:tcPr>
            <w:tcW w:w="2263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Знаки препинания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в сложноподчиненном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предложении</w:t>
            </w:r>
            <w:proofErr w:type="gramEnd"/>
          </w:p>
        </w:tc>
        <w:tc>
          <w:tcPr>
            <w:tcW w:w="4110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В каком варианте ответа правильно указаны все цифры, на месте которых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в</w:t>
            </w:r>
            <w:proofErr w:type="gramEnd"/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предложении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должны стоять </w:t>
            </w: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запятые?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Идея единого европейского пространства (1) поклонником (2)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которой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(3) был первый директор Царскосельского лицея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Малиновский (4) обрела множество сторонников.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1) 1, 42) 2, 33) 1, 34) 2, 4</w:t>
            </w:r>
            <w:proofErr w:type="gramEnd"/>
          </w:p>
        </w:tc>
        <w:tc>
          <w:tcPr>
            <w:tcW w:w="3685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>Умение различать главную  и придаточную часть в СПП, строить схемы к СПП.</w:t>
            </w:r>
          </w:p>
        </w:tc>
        <w:tc>
          <w:tcPr>
            <w:tcW w:w="3821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Информация легко изменяется, используя электронный маркер, мы легко перемещаем объекты.</w:t>
            </w:r>
          </w:p>
        </w:tc>
      </w:tr>
      <w:tr w:rsidR="00CD34EF" w:rsidRPr="00282CF9" w:rsidTr="00CD34EF">
        <w:tc>
          <w:tcPr>
            <w:tcW w:w="2263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lastRenderedPageBreak/>
              <w:t xml:space="preserve">Знаки препинания в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сложном</w:t>
            </w:r>
            <w:proofErr w:type="gramEnd"/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предложении с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союзной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и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бессоюзной связью. Сложное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предложение с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разными</w:t>
            </w:r>
            <w:proofErr w:type="gramEnd"/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видами связи</w:t>
            </w:r>
          </w:p>
        </w:tc>
        <w:tc>
          <w:tcPr>
            <w:tcW w:w="4110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В каком варианте ответа правильно указаны все цифры, на месте которых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в</w:t>
            </w:r>
            <w:proofErr w:type="gramEnd"/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предложении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 должны стоять запятые?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После того как прозвучал третий звонок (1) занавес дрогнул и медленно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пополз вверх (2) и (3) как только публика увидела своего любимца (4)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стены театра буквально задрожали от рукоплесканий и восторженных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криков.</w:t>
            </w:r>
          </w:p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1) 1, 2, 3, 42) 1, 23) 3, 44) 2</w:t>
            </w:r>
            <w:proofErr w:type="gramEnd"/>
          </w:p>
        </w:tc>
        <w:tc>
          <w:tcPr>
            <w:tcW w:w="3685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Умение расставлять знаки препинания в предложениях с союзной </w:t>
            </w:r>
            <w:proofErr w:type="gramStart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 xml:space="preserve">( </w:t>
            </w:r>
            <w:proofErr w:type="gramEnd"/>
            <w:r w:rsidRPr="00282CF9">
              <w:rPr>
                <w:rFonts w:ascii="TimesNewRomanPSMT" w:hAnsi="TimesNewRomanPSMT" w:cs="TimesNewRomanPSMT"/>
                <w:sz w:val="28"/>
                <w:szCs w:val="28"/>
              </w:rPr>
              <w:t>сочинительной и подчинительной)  и бессоюзной связью, на стыке двух союзов.</w:t>
            </w:r>
          </w:p>
        </w:tc>
        <w:tc>
          <w:tcPr>
            <w:tcW w:w="3821" w:type="dxa"/>
          </w:tcPr>
          <w:p w:rsidR="00CD34EF" w:rsidRPr="00282CF9" w:rsidRDefault="00CD34EF" w:rsidP="006E4C51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b/>
                <w:sz w:val="28"/>
                <w:szCs w:val="28"/>
              </w:rPr>
            </w:pPr>
          </w:p>
        </w:tc>
      </w:tr>
    </w:tbl>
    <w:p w:rsidR="00B84973" w:rsidRPr="00282CF9" w:rsidRDefault="00B84973" w:rsidP="00B84973">
      <w:pPr>
        <w:jc w:val="both"/>
        <w:rPr>
          <w:rFonts w:ascii="Times New Roman" w:eastAsia="Calibri" w:hAnsi="Times New Roman" w:cs="Times New Roman"/>
          <w:color w:val="0F243E" w:themeColor="text2" w:themeShade="80"/>
          <w:sz w:val="28"/>
          <w:szCs w:val="28"/>
        </w:rPr>
      </w:pPr>
    </w:p>
    <w:p w:rsidR="009C1158" w:rsidRPr="00282CF9" w:rsidRDefault="009C1158" w:rsidP="009C11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успешной сдачи экзамена в тестовой форме помогут </w:t>
      </w:r>
      <w:r w:rsidRPr="00282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специальные интерактивные тренажёры</w:t>
      </w: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их преимущество в том, они  позволяют развить </w:t>
      </w:r>
      <w:r w:rsidRPr="00282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навыки подготовки к подобной форме итоговой аттестации</w:t>
      </w: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1158" w:rsidRPr="00282CF9" w:rsidRDefault="0095437F" w:rsidP="00723D9B">
      <w:pPr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u w:val="single"/>
        </w:rPr>
      </w:pPr>
      <w:r w:rsidRPr="00282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Преимущество</w:t>
      </w: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интерактивных тренажеров я вижу в том, что они позволяют выполнять работу учащемуся в </w:t>
      </w:r>
      <w:r w:rsidRPr="00282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произвольной последовательности</w:t>
      </w: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учитывают </w:t>
      </w:r>
      <w:r w:rsidRPr="00282C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индивидуальные особенности</w:t>
      </w: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учащихся, их можно применять на </w:t>
      </w: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любом этапе подготовки к ЕГЭ: знакомство с тем или иным видом задания на </w:t>
      </w:r>
      <w:proofErr w:type="spellStart"/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элективах</w:t>
      </w:r>
      <w:proofErr w:type="spellEnd"/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консультациях, </w:t>
      </w:r>
      <w:proofErr w:type="spellStart"/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</w:t>
      </w:r>
      <w:proofErr w:type="spellEnd"/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уроках тематического повторения,  в качестве задания </w:t>
      </w:r>
      <w:r w:rsidR="009C1158" w:rsidRPr="00282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самоподготовки и т.п</w:t>
      </w:r>
      <w:proofErr w:type="gramStart"/>
      <w:r w:rsidR="009C1158" w:rsidRPr="00282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571E0" w:rsidRPr="00282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="007571E0" w:rsidRPr="00282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добство их в том, к </w:t>
      </w:r>
      <w:r w:rsidR="009C1158" w:rsidRPr="00282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одному тренировочному упражнению можно обращаться </w:t>
      </w:r>
      <w:r w:rsidR="009C1158" w:rsidRPr="00282C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неоднократно</w:t>
      </w:r>
      <w:proofErr w:type="gramStart"/>
      <w:r w:rsidR="009C1158" w:rsidRPr="00282CF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723D9B" w:rsidRPr="00282CF9">
        <w:rPr>
          <w:rFonts w:ascii="TimesNewRomanPSMT" w:eastAsia="Calibri" w:hAnsi="TimesNewRomanPSMT" w:cs="TimesNewRomanPSMT"/>
          <w:bCs/>
          <w:color w:val="000000" w:themeColor="text1"/>
          <w:kern w:val="24"/>
          <w:sz w:val="28"/>
          <w:szCs w:val="28"/>
        </w:rPr>
        <w:t>К</w:t>
      </w:r>
      <w:proofErr w:type="gramEnd"/>
      <w:r w:rsidR="00723D9B" w:rsidRPr="00282CF9">
        <w:rPr>
          <w:rFonts w:ascii="TimesNewRomanPSMT" w:eastAsia="Calibri" w:hAnsi="TimesNewRomanPSMT" w:cs="TimesNewRomanPSMT"/>
          <w:bCs/>
          <w:color w:val="000000" w:themeColor="text1"/>
          <w:kern w:val="24"/>
          <w:sz w:val="28"/>
          <w:szCs w:val="28"/>
        </w:rPr>
        <w:t xml:space="preserve">онтроль в форме электронных тестов позволяет учителю осуществить </w:t>
      </w:r>
      <w:r w:rsidR="00723D9B" w:rsidRPr="00282CF9">
        <w:rPr>
          <w:rFonts w:ascii="TimesNewRomanPSMT" w:eastAsia="Calibri" w:hAnsi="TimesNewRomanPSMT" w:cs="TimesNewRomanPSMT"/>
          <w:b/>
          <w:bCs/>
          <w:color w:val="000000" w:themeColor="text1"/>
          <w:kern w:val="24"/>
          <w:sz w:val="28"/>
          <w:szCs w:val="28"/>
          <w:u w:val="single"/>
        </w:rPr>
        <w:t>обратную связь с обучающимися и выявить оперативную информацию о промежуточных результатах усвоения информации.</w:t>
      </w:r>
    </w:p>
    <w:p w:rsidR="009C1158" w:rsidRPr="00282CF9" w:rsidRDefault="007571E0" w:rsidP="007571E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2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Интерактивные тренажеры позволяют учащимся быстрее адаптироваться </w:t>
      </w:r>
      <w:r w:rsidR="009C1158" w:rsidRPr="00282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новым условиям сдачи экзамена по русскому языку, сократит время на уроке, отведенное на повторение и проверку знаний, облегчит контроль знаний, сделает подготовку к экзамену </w:t>
      </w:r>
      <w:r w:rsidR="009C1158" w:rsidRPr="00282C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содержательной и интересной</w:t>
      </w:r>
      <w:r w:rsidR="009C1158" w:rsidRPr="00282C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9C1158" w:rsidRPr="00282C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Учащийся будет иметь возможность наблюдать объективные результаты своего труда и самостоятельно выявлять пробелы в знаниях.</w:t>
      </w:r>
    </w:p>
    <w:p w:rsidR="009C1158" w:rsidRPr="00282CF9" w:rsidRDefault="009C1158" w:rsidP="009C11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282CF9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Роль учителя в учебном процессе принципиально меняется с использованием электронного издания: из транслятора знаний он превращается в руководителя индивидуально-поисковой работы учащихся. </w:t>
      </w:r>
    </w:p>
    <w:p w:rsidR="002E7148" w:rsidRPr="00282CF9" w:rsidRDefault="007571E0" w:rsidP="000865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CF9">
        <w:rPr>
          <w:rFonts w:ascii="Times New Roman" w:hAnsi="Times New Roman" w:cs="Times New Roman"/>
          <w:b/>
          <w:sz w:val="28"/>
          <w:szCs w:val="28"/>
        </w:rPr>
        <w:t>Виды тренажеров:</w:t>
      </w:r>
    </w:p>
    <w:p w:rsidR="00695607" w:rsidRPr="00282CF9" w:rsidRDefault="007571E0" w:rsidP="00695607">
      <w:pPr>
        <w:pStyle w:val="Default"/>
        <w:rPr>
          <w:sz w:val="28"/>
          <w:szCs w:val="28"/>
        </w:rPr>
      </w:pPr>
      <w:r w:rsidRPr="00282CF9">
        <w:rPr>
          <w:sz w:val="28"/>
          <w:szCs w:val="28"/>
        </w:rPr>
        <w:t xml:space="preserve">- </w:t>
      </w:r>
      <w:r w:rsidR="00695607" w:rsidRPr="00282CF9">
        <w:rPr>
          <w:b/>
          <w:sz w:val="28"/>
          <w:szCs w:val="28"/>
        </w:rPr>
        <w:t>карточки- тренажеры</w:t>
      </w:r>
      <w:r w:rsidR="00695607" w:rsidRPr="00282CF9">
        <w:rPr>
          <w:sz w:val="28"/>
          <w:szCs w:val="28"/>
        </w:rPr>
        <w:t xml:space="preserve"> п</w:t>
      </w:r>
      <w:r w:rsidRPr="00282CF9">
        <w:rPr>
          <w:sz w:val="28"/>
          <w:szCs w:val="28"/>
        </w:rPr>
        <w:t>редназначены для индивидуального тестирования</w:t>
      </w:r>
      <w:r w:rsidR="00170832" w:rsidRPr="00282CF9">
        <w:rPr>
          <w:sz w:val="28"/>
          <w:szCs w:val="28"/>
        </w:rPr>
        <w:t xml:space="preserve"> (</w:t>
      </w:r>
      <w:r w:rsidR="00170832" w:rsidRPr="00282CF9">
        <w:rPr>
          <w:b/>
          <w:sz w:val="28"/>
          <w:szCs w:val="28"/>
        </w:rPr>
        <w:t>А-22</w:t>
      </w:r>
      <w:proofErr w:type="gramStart"/>
      <w:r w:rsidR="00170832" w:rsidRPr="00282CF9">
        <w:rPr>
          <w:b/>
          <w:sz w:val="28"/>
          <w:szCs w:val="28"/>
        </w:rPr>
        <w:t xml:space="preserve"> В</w:t>
      </w:r>
      <w:proofErr w:type="gramEnd"/>
      <w:r w:rsidR="00170832" w:rsidRPr="00282CF9">
        <w:rPr>
          <w:b/>
          <w:sz w:val="28"/>
          <w:szCs w:val="28"/>
        </w:rPr>
        <w:t xml:space="preserve"> каком предложении нужно поставить одну запятую</w:t>
      </w:r>
      <w:r w:rsidR="00170832" w:rsidRPr="00282CF9">
        <w:rPr>
          <w:sz w:val="28"/>
          <w:szCs w:val="28"/>
        </w:rPr>
        <w:t>)</w:t>
      </w:r>
      <w:r w:rsidR="00695607" w:rsidRPr="00282CF9">
        <w:rPr>
          <w:sz w:val="28"/>
          <w:szCs w:val="28"/>
        </w:rPr>
        <w:t xml:space="preserve"> и дают возможность непосредственно фиксировать  результаты и диагностировать проблемы, возникающие у обучающихся на определенном этапе усвоения учебного материала. При обнаружении «проблемной зоны» учащегося  учитель может быстрее скорректировать работу  по данной теме.</w:t>
      </w:r>
    </w:p>
    <w:p w:rsidR="000D5038" w:rsidRPr="00282CF9" w:rsidRDefault="007571E0" w:rsidP="0008657D">
      <w:pPr>
        <w:jc w:val="both"/>
        <w:rPr>
          <w:sz w:val="28"/>
          <w:szCs w:val="28"/>
        </w:rPr>
      </w:pPr>
      <w:r w:rsidRPr="00282CF9">
        <w:rPr>
          <w:rFonts w:ascii="Times New Roman" w:hAnsi="Times New Roman" w:cs="Times New Roman"/>
          <w:sz w:val="28"/>
          <w:szCs w:val="28"/>
        </w:rPr>
        <w:t>-</w:t>
      </w:r>
      <w:r w:rsidR="00695607" w:rsidRPr="00282CF9">
        <w:rPr>
          <w:rFonts w:ascii="Times New Roman" w:hAnsi="Times New Roman" w:cs="Times New Roman"/>
          <w:b/>
          <w:sz w:val="28"/>
          <w:szCs w:val="28"/>
        </w:rPr>
        <w:t>презентации-тренажеры</w:t>
      </w:r>
      <w:proofErr w:type="gramStart"/>
      <w:r w:rsidR="0078497B" w:rsidRPr="00282CF9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78497B" w:rsidRPr="00282CF9">
        <w:rPr>
          <w:rFonts w:ascii="Times New Roman" w:hAnsi="Times New Roman" w:cs="Times New Roman"/>
          <w:sz w:val="28"/>
          <w:szCs w:val="28"/>
        </w:rPr>
        <w:t xml:space="preserve">оздаются по шаблону, что позволяет обновлять текстовой  материал. </w:t>
      </w:r>
      <w:r w:rsidRPr="00282CF9">
        <w:rPr>
          <w:rFonts w:ascii="Times New Roman" w:hAnsi="Times New Roman" w:cs="Times New Roman"/>
          <w:sz w:val="28"/>
          <w:szCs w:val="28"/>
        </w:rPr>
        <w:t>Предназначены для организации коллективной работы на уроке.</w:t>
      </w:r>
      <w:r w:rsidR="0078497B" w:rsidRPr="00282CF9">
        <w:rPr>
          <w:rFonts w:ascii="Times New Roman" w:hAnsi="Times New Roman" w:cs="Times New Roman"/>
          <w:sz w:val="28"/>
          <w:szCs w:val="28"/>
        </w:rPr>
        <w:t xml:space="preserve"> Наличие ответов позволяет учащимся объективно оценить уровень своих знаний, увидеть ошибки. Сопоставление своего ответа с правильным становится способом анализа ошибки, в случае ее допуска, выяснение ее причин, затруднений, и тогда тренажер вы</w:t>
      </w:r>
      <w:r w:rsidR="00A53734" w:rsidRPr="00282CF9">
        <w:rPr>
          <w:rFonts w:ascii="Times New Roman" w:hAnsi="Times New Roman" w:cs="Times New Roman"/>
          <w:sz w:val="28"/>
          <w:szCs w:val="28"/>
        </w:rPr>
        <w:t>ступает не только как тренировочная работа, но и как объект  получения новых знаний.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0D5038" w:rsidRPr="00282CF9" w:rsidTr="000D5038">
        <w:tc>
          <w:tcPr>
            <w:tcW w:w="7393" w:type="dxa"/>
          </w:tcPr>
          <w:p w:rsidR="000D5038" w:rsidRPr="00282CF9" w:rsidRDefault="000D5038" w:rsidP="000D503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CF9">
              <w:rPr>
                <w:rFonts w:ascii="Times New Roman" w:hAnsi="Times New Roman" w:cs="Times New Roman"/>
                <w:b/>
                <w:sz w:val="28"/>
                <w:szCs w:val="28"/>
              </w:rPr>
              <w:t>Нормы орфоэпии-</w:t>
            </w:r>
            <w:r w:rsidRPr="00282CF9">
              <w:rPr>
                <w:rFonts w:ascii="Times New Roman" w:hAnsi="Times New Roman" w:cs="Times New Roman"/>
                <w:sz w:val="28"/>
                <w:szCs w:val="28"/>
              </w:rPr>
              <w:t xml:space="preserve">А-1 </w:t>
            </w:r>
            <w:proofErr w:type="gramStart"/>
            <w:r w:rsidRPr="00282CF9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282CF9">
              <w:rPr>
                <w:rFonts w:ascii="Times New Roman" w:hAnsi="Times New Roman" w:cs="Times New Roman"/>
                <w:sz w:val="28"/>
                <w:szCs w:val="28"/>
              </w:rPr>
              <w:t>анимация)</w:t>
            </w:r>
          </w:p>
          <w:p w:rsidR="000D5038" w:rsidRPr="00282CF9" w:rsidRDefault="000D5038" w:rsidP="000D50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CF9">
              <w:rPr>
                <w:rFonts w:ascii="Times New Roman" w:hAnsi="Times New Roman" w:cs="Times New Roman"/>
                <w:b/>
                <w:sz w:val="28"/>
                <w:szCs w:val="28"/>
              </w:rPr>
              <w:t>Нормы орфографии</w:t>
            </w:r>
            <w:r w:rsidRPr="00282CF9">
              <w:rPr>
                <w:rFonts w:ascii="Times New Roman" w:hAnsi="Times New Roman" w:cs="Times New Roman"/>
                <w:sz w:val="28"/>
                <w:szCs w:val="28"/>
              </w:rPr>
              <w:t>А-16.В каком ряду в обоих словах на месте пропуска пишется буква</w:t>
            </w:r>
            <w:proofErr w:type="gramStart"/>
            <w:r w:rsidRPr="00282CF9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proofErr w:type="gramEnd"/>
            <w:r w:rsidRPr="00282CF9">
              <w:rPr>
                <w:rFonts w:ascii="Times New Roman" w:hAnsi="Times New Roman" w:cs="Times New Roman"/>
                <w:sz w:val="28"/>
                <w:szCs w:val="28"/>
              </w:rPr>
              <w:t>? (анимация цветом)</w:t>
            </w:r>
          </w:p>
          <w:p w:rsidR="000D5038" w:rsidRPr="00282CF9" w:rsidRDefault="000D5038" w:rsidP="000865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93" w:type="dxa"/>
          </w:tcPr>
          <w:p w:rsidR="000D5038" w:rsidRPr="00282CF9" w:rsidRDefault="000D5038" w:rsidP="000D50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CF9">
              <w:rPr>
                <w:rFonts w:ascii="Times New Roman" w:hAnsi="Times New Roman" w:cs="Times New Roman"/>
                <w:b/>
                <w:sz w:val="28"/>
                <w:szCs w:val="28"/>
              </w:rPr>
              <w:t>Тренажеры по грамматике</w:t>
            </w:r>
            <w:r w:rsidRPr="00282CF9">
              <w:rPr>
                <w:rFonts w:ascii="Times New Roman" w:hAnsi="Times New Roman" w:cs="Times New Roman"/>
                <w:sz w:val="28"/>
                <w:szCs w:val="28"/>
              </w:rPr>
              <w:t>: А-4 (ответ в виде кругляшка)</w:t>
            </w:r>
          </w:p>
          <w:p w:rsidR="000D5038" w:rsidRPr="00282CF9" w:rsidRDefault="000D5038" w:rsidP="000D503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CF9">
              <w:rPr>
                <w:rFonts w:ascii="Times New Roman" w:hAnsi="Times New Roman" w:cs="Times New Roman"/>
                <w:sz w:val="28"/>
                <w:szCs w:val="28"/>
              </w:rPr>
              <w:t>Тренажер по морфологии В-2 (появляются слова, как в ЕГЭ)</w:t>
            </w:r>
          </w:p>
          <w:p w:rsidR="000D5038" w:rsidRPr="00282CF9" w:rsidRDefault="000D5038" w:rsidP="000865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2CF9">
              <w:rPr>
                <w:rFonts w:ascii="Times New Roman" w:hAnsi="Times New Roman" w:cs="Times New Roman"/>
                <w:b/>
                <w:sz w:val="28"/>
                <w:szCs w:val="28"/>
              </w:rPr>
              <w:t>Тренажеры по синтаксису и пунктуации: А-25 моментальная отметка</w:t>
            </w:r>
          </w:p>
        </w:tc>
      </w:tr>
    </w:tbl>
    <w:p w:rsidR="007571E0" w:rsidRPr="00282CF9" w:rsidRDefault="007571E0" w:rsidP="0008657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CF9">
        <w:rPr>
          <w:rFonts w:ascii="Times New Roman" w:hAnsi="Times New Roman" w:cs="Times New Roman"/>
          <w:b/>
          <w:sz w:val="28"/>
          <w:szCs w:val="28"/>
        </w:rPr>
        <w:t>Интерактивные таб</w:t>
      </w:r>
      <w:r w:rsidR="004F23DD" w:rsidRPr="00282CF9">
        <w:rPr>
          <w:rFonts w:ascii="Times New Roman" w:hAnsi="Times New Roman" w:cs="Times New Roman"/>
          <w:b/>
          <w:sz w:val="28"/>
          <w:szCs w:val="28"/>
        </w:rPr>
        <w:t>л</w:t>
      </w:r>
      <w:r w:rsidRPr="00282CF9">
        <w:rPr>
          <w:rFonts w:ascii="Times New Roman" w:hAnsi="Times New Roman" w:cs="Times New Roman"/>
          <w:b/>
          <w:sz w:val="28"/>
          <w:szCs w:val="28"/>
        </w:rPr>
        <w:t>ицы:</w:t>
      </w:r>
    </w:p>
    <w:p w:rsidR="004602BA" w:rsidRPr="00282CF9" w:rsidRDefault="00AC5F67" w:rsidP="004602BA">
      <w:pPr>
        <w:jc w:val="both"/>
        <w:rPr>
          <w:rFonts w:ascii="Trebuchet MS" w:eastAsia="Times New Roman" w:hAnsi="Trebuchet MS" w:cs="Times New Roman"/>
          <w:b/>
          <w:bCs/>
          <w:color w:val="000066"/>
          <w:sz w:val="28"/>
          <w:szCs w:val="28"/>
          <w:lang w:eastAsia="ru-RU"/>
        </w:rPr>
      </w:pP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Единой коллекции цифровых образовательных ресурсов по русскому языку (http://school-collection.edu.ru/catalog/pupil/?subject=8) широко представлены электронные интерактивные таблицы, поддерживающие изучение практически всех тем школьного курса во всех классах.</w:t>
      </w:r>
      <w:r w:rsidRPr="00282CF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Электронные интерактивные таблицы по русскому языку – относительно новое средство моделирования учебной информации, вызванное к жизни объективными условиями информатизации системы образования. Отличия этих электронных образовательных ресурсов от их «сородичей» на бумажной основе проявляются не только в структуре и содержании, но и в методике их использования. </w:t>
      </w:r>
    </w:p>
    <w:p w:rsidR="008C104B" w:rsidRPr="00282CF9" w:rsidRDefault="00AC5F67" w:rsidP="004602BA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82CF9">
        <w:rPr>
          <w:rFonts w:ascii="Times New Roman" w:eastAsia="Times New Roman" w:hAnsi="Times New Roman" w:cs="Times New Roman"/>
          <w:b/>
          <w:bCs/>
          <w:color w:val="000066"/>
          <w:sz w:val="28"/>
          <w:szCs w:val="28"/>
          <w:lang w:eastAsia="ru-RU"/>
        </w:rPr>
        <w:t>Классификация электронных таблиц по русскому языку:</w:t>
      </w:r>
      <w:proofErr w:type="gramStart"/>
      <w:r w:rsidRPr="00282C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</w:t>
      </w:r>
      <w:proofErr w:type="gramEnd"/>
      <w:r w:rsidRPr="00282C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иллюстративные таблицы;</w:t>
      </w:r>
      <w:r w:rsidRPr="00282C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 таблицы-парадигмы;</w:t>
      </w:r>
      <w:r w:rsidRPr="00282C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-теоретико-понятийные таблицы;</w:t>
      </w:r>
      <w:r w:rsidRPr="00282C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-сравнительно-сопоставительные таблицы;</w:t>
      </w:r>
      <w:r w:rsidRPr="00282C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-таблицы-орфограммы и таблицы - </w:t>
      </w:r>
      <w:proofErr w:type="spellStart"/>
      <w:r w:rsidRPr="00282C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пунктограммы</w:t>
      </w:r>
      <w:proofErr w:type="spellEnd"/>
      <w:r w:rsidRPr="00282CF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3227"/>
        <w:gridCol w:w="7229"/>
        <w:gridCol w:w="4678"/>
      </w:tblGrid>
      <w:tr w:rsidR="00B54E64" w:rsidRPr="00282CF9" w:rsidTr="00E85310">
        <w:tc>
          <w:tcPr>
            <w:tcW w:w="3227" w:type="dxa"/>
          </w:tcPr>
          <w:p w:rsidR="00B54E64" w:rsidRPr="00A81257" w:rsidRDefault="00B54E64" w:rsidP="00AC5F67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812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 xml:space="preserve">вопрос в </w:t>
            </w:r>
            <w:proofErr w:type="spellStart"/>
            <w:r w:rsidRPr="00A812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егэ</w:t>
            </w:r>
            <w:proofErr w:type="spellEnd"/>
          </w:p>
        </w:tc>
        <w:tc>
          <w:tcPr>
            <w:tcW w:w="7229" w:type="dxa"/>
          </w:tcPr>
          <w:p w:rsidR="00B54E64" w:rsidRPr="00A81257" w:rsidRDefault="00B54E64" w:rsidP="00AC5F67">
            <w:p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</w:pPr>
            <w:r w:rsidRPr="00A812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8"/>
                <w:lang w:eastAsia="ru-RU"/>
              </w:rPr>
              <w:t>ссылка на ЦОР</w:t>
            </w:r>
          </w:p>
        </w:tc>
        <w:tc>
          <w:tcPr>
            <w:tcW w:w="4678" w:type="dxa"/>
          </w:tcPr>
          <w:p w:rsidR="00B54E64" w:rsidRPr="00A81257" w:rsidRDefault="00B54E64" w:rsidP="00AC5F6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8125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методическое обоснование</w:t>
            </w:r>
          </w:p>
        </w:tc>
      </w:tr>
      <w:tr w:rsidR="004602BA" w:rsidRPr="00282CF9" w:rsidTr="00E85310">
        <w:tc>
          <w:tcPr>
            <w:tcW w:w="3227" w:type="dxa"/>
          </w:tcPr>
          <w:p w:rsidR="006D7387" w:rsidRPr="00A81257" w:rsidRDefault="006D7387" w:rsidP="004602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найти пример с ошибкой в форме образования слова</w:t>
            </w:r>
          </w:p>
        </w:tc>
        <w:tc>
          <w:tcPr>
            <w:tcW w:w="7229" w:type="dxa"/>
          </w:tcPr>
          <w:p w:rsidR="004602BA" w:rsidRPr="00282CF9" w:rsidRDefault="00CD34EF" w:rsidP="004602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4602BA" w:rsidRPr="00282CF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http://files.school-collection.edu.ru/dlrstore/36516b89-2299-4342-933a-99db2987b1a9/%5BIS-TA_05-11_03%5D_%5BIA_05-AT%5D.swf</w:t>
              </w:r>
            </w:hyperlink>
          </w:p>
          <w:p w:rsidR="004602BA" w:rsidRPr="00282CF9" w:rsidRDefault="004602BA" w:rsidP="00AC5F67">
            <w:pPr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4602BA" w:rsidRPr="00282CF9" w:rsidRDefault="006D7387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CF9">
              <w:rPr>
                <w:rFonts w:ascii="Times New Roman" w:hAnsi="Times New Roman" w:cs="Times New Roman"/>
                <w:sz w:val="28"/>
                <w:szCs w:val="28"/>
              </w:rPr>
              <w:t xml:space="preserve"> позволяет вспомнить способы образования степеней сравнения прилагательных</w:t>
            </w:r>
          </w:p>
        </w:tc>
      </w:tr>
      <w:tr w:rsidR="004602BA" w:rsidRPr="00282CF9" w:rsidTr="00E85310">
        <w:tc>
          <w:tcPr>
            <w:tcW w:w="3227" w:type="dxa"/>
          </w:tcPr>
          <w:p w:rsidR="004602BA" w:rsidRPr="00A81257" w:rsidRDefault="006D7387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Нормы правописания Н и НН</w:t>
            </w:r>
          </w:p>
        </w:tc>
        <w:tc>
          <w:tcPr>
            <w:tcW w:w="7229" w:type="dxa"/>
          </w:tcPr>
          <w:p w:rsidR="004602BA" w:rsidRPr="00282CF9" w:rsidRDefault="00CD34EF" w:rsidP="00AC5F67">
            <w:pPr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hyperlink r:id="rId7" w:history="1">
              <w:r w:rsidR="006D7387" w:rsidRPr="00282CF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http://files.school-collection.edu.ru/dlrstore/e4cd6a51-679c-40b8-bbdb-4d383c603aaf/%5BIS-TA_05-11_03%5D_%5BIA_10-AT%5D.swf</w:t>
              </w:r>
            </w:hyperlink>
          </w:p>
        </w:tc>
        <w:tc>
          <w:tcPr>
            <w:tcW w:w="4678" w:type="dxa"/>
          </w:tcPr>
          <w:p w:rsidR="004602BA" w:rsidRPr="00282CF9" w:rsidRDefault="006D7387" w:rsidP="006D7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позволяет развить орфографический навык</w:t>
            </w:r>
            <w:proofErr w:type="gramStart"/>
            <w:r w:rsidRPr="00282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282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 как с помощью анимации можно подобрать множество примеров по аналогии  сначала устно, а затем проверить по образцу.</w:t>
            </w:r>
          </w:p>
        </w:tc>
      </w:tr>
      <w:tr w:rsidR="004602BA" w:rsidRPr="00282CF9" w:rsidTr="00E85310">
        <w:tc>
          <w:tcPr>
            <w:tcW w:w="3227" w:type="dxa"/>
          </w:tcPr>
          <w:p w:rsidR="004602BA" w:rsidRPr="00A81257" w:rsidRDefault="006D7387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грамматические нормы </w:t>
            </w:r>
            <w:proofErr w:type="gramStart"/>
            <w:r w:rsidRPr="00A8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A8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личные окончания глаголов)</w:t>
            </w:r>
          </w:p>
        </w:tc>
        <w:tc>
          <w:tcPr>
            <w:tcW w:w="7229" w:type="dxa"/>
          </w:tcPr>
          <w:p w:rsidR="006D7387" w:rsidRPr="00282CF9" w:rsidRDefault="00CD34EF" w:rsidP="006D7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6D7387" w:rsidRPr="00282CF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http://files.school-collection.edu.ru/dlrstore/3b8fdf43-cb15-42ec-b29a-4eedc3ae8ffd/%5BIS-TA_05-11_04%5D_%5BIA_11-AT%5D.swf</w:t>
              </w:r>
            </w:hyperlink>
          </w:p>
          <w:p w:rsidR="004602BA" w:rsidRPr="00282CF9" w:rsidRDefault="004602BA" w:rsidP="00AC5F67">
            <w:pPr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4602BA" w:rsidRPr="00282CF9" w:rsidRDefault="006D7387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помощью анимации позволяет сопоставить личные окончания глаголов</w:t>
            </w:r>
          </w:p>
        </w:tc>
      </w:tr>
      <w:tr w:rsidR="004602BA" w:rsidRPr="00282CF9" w:rsidTr="00E85310">
        <w:tc>
          <w:tcPr>
            <w:tcW w:w="3227" w:type="dxa"/>
          </w:tcPr>
          <w:p w:rsidR="004602BA" w:rsidRPr="00A81257" w:rsidRDefault="006D7387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выбор слитного, дефисного и раздельного </w:t>
            </w:r>
            <w:r w:rsidRPr="00A8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правописания разных частей речи</w:t>
            </w:r>
          </w:p>
        </w:tc>
        <w:tc>
          <w:tcPr>
            <w:tcW w:w="7229" w:type="dxa"/>
          </w:tcPr>
          <w:p w:rsidR="006D7387" w:rsidRPr="00282CF9" w:rsidRDefault="00CD34EF" w:rsidP="006D73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6D7387" w:rsidRPr="00282CF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http://files.school-collection.edu.ru/dlrstore/93b52b88-3c60-481b-bc0c-</w:t>
              </w:r>
              <w:r w:rsidR="006D7387" w:rsidRPr="00282CF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lastRenderedPageBreak/>
                <w:t>fec3cd75a2cb/%5BRUS6_118%5D_%5BIA_090%5D.swf</w:t>
              </w:r>
            </w:hyperlink>
          </w:p>
          <w:p w:rsidR="004602BA" w:rsidRPr="00282CF9" w:rsidRDefault="004602BA" w:rsidP="006D7387">
            <w:pPr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4602BA" w:rsidRPr="00282CF9" w:rsidRDefault="006D7387" w:rsidP="006D738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позволяет сопоставить свои примеры по правилу и </w:t>
            </w:r>
            <w:r w:rsidRPr="00282C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предложенные в конверте</w:t>
            </w:r>
          </w:p>
        </w:tc>
      </w:tr>
      <w:tr w:rsidR="004602BA" w:rsidRPr="00282CF9" w:rsidTr="00E85310">
        <w:tc>
          <w:tcPr>
            <w:tcW w:w="3227" w:type="dxa"/>
          </w:tcPr>
          <w:p w:rsidR="004602BA" w:rsidRPr="00A81257" w:rsidRDefault="006D7387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Морфологические нормы</w:t>
            </w:r>
          </w:p>
        </w:tc>
        <w:tc>
          <w:tcPr>
            <w:tcW w:w="7229" w:type="dxa"/>
          </w:tcPr>
          <w:p w:rsidR="006D7387" w:rsidRPr="00282CF9" w:rsidRDefault="00CD34EF" w:rsidP="006D7387">
            <w:pPr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hyperlink r:id="rId10" w:history="1">
              <w:r w:rsidR="006D7387" w:rsidRPr="00282CF9">
                <w:rPr>
                  <w:rStyle w:val="a4"/>
                  <w:rFonts w:ascii="Trebuchet MS" w:eastAsia="Times New Roman" w:hAnsi="Trebuchet MS" w:cs="Times New Roman"/>
                  <w:sz w:val="28"/>
                  <w:szCs w:val="28"/>
                  <w:lang w:eastAsia="ru-RU"/>
                </w:rPr>
                <w:t>http://files.school-collection.edu.ru/dlrstore/a849f982-108b-40df-bdac-73006c66250d/%5BIS-TA_05-11_06%5D_%5BIA_01-AT%5D.swf</w:t>
              </w:r>
            </w:hyperlink>
          </w:p>
          <w:p w:rsidR="004602BA" w:rsidRPr="00282CF9" w:rsidRDefault="004602BA" w:rsidP="00AC5F67">
            <w:pPr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4602BA" w:rsidRPr="00282CF9" w:rsidRDefault="006D7387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позволяет динамично повторить все разряды местоимения</w:t>
            </w:r>
          </w:p>
        </w:tc>
      </w:tr>
      <w:tr w:rsidR="004602BA" w:rsidRPr="00282CF9" w:rsidTr="00E85310">
        <w:tc>
          <w:tcPr>
            <w:tcW w:w="3227" w:type="dxa"/>
          </w:tcPr>
          <w:p w:rsidR="004602BA" w:rsidRPr="00A81257" w:rsidRDefault="006D7387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Морфологические нормы</w:t>
            </w:r>
          </w:p>
        </w:tc>
        <w:tc>
          <w:tcPr>
            <w:tcW w:w="7229" w:type="dxa"/>
          </w:tcPr>
          <w:p w:rsidR="004602BA" w:rsidRPr="00282CF9" w:rsidRDefault="00CD34EF" w:rsidP="00AC5F67">
            <w:pPr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hyperlink r:id="rId11" w:history="1">
              <w:r w:rsidR="006D7387" w:rsidRPr="00282CF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http://files.school-collection.edu.ru/dlrstore/43cddd99-cdf6-43e3-83db-48ec3bb36216/%5BRUS7_147%5D_%5BIA_028%5D.swf</w:t>
              </w:r>
            </w:hyperlink>
          </w:p>
        </w:tc>
        <w:tc>
          <w:tcPr>
            <w:tcW w:w="4678" w:type="dxa"/>
          </w:tcPr>
          <w:p w:rsidR="004602BA" w:rsidRPr="00282CF9" w:rsidRDefault="006D7387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развивает навык различения производных предлогов и самостоятельных частей речи в сопоставлении примеров</w:t>
            </w:r>
          </w:p>
        </w:tc>
      </w:tr>
      <w:tr w:rsidR="004602BA" w:rsidRPr="00282CF9" w:rsidTr="00E85310">
        <w:tc>
          <w:tcPr>
            <w:tcW w:w="3227" w:type="dxa"/>
          </w:tcPr>
          <w:p w:rsidR="004602BA" w:rsidRPr="00A81257" w:rsidRDefault="001E6B43" w:rsidP="00CD34E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812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Пунктуационные нормы при обособлении второстепенных членов предложения</w:t>
            </w:r>
          </w:p>
        </w:tc>
        <w:tc>
          <w:tcPr>
            <w:tcW w:w="7229" w:type="dxa"/>
          </w:tcPr>
          <w:p w:rsidR="004602BA" w:rsidRPr="00282CF9" w:rsidRDefault="001E6B43" w:rsidP="001E6B43">
            <w:pPr>
              <w:rPr>
                <w:rFonts w:ascii="Trebuchet MS" w:eastAsia="Times New Roman" w:hAnsi="Trebuchet MS" w:cs="Times New Roman"/>
                <w:color w:val="333333"/>
                <w:sz w:val="28"/>
                <w:szCs w:val="28"/>
                <w:lang w:eastAsia="ru-RU"/>
              </w:rPr>
            </w:pPr>
            <w:r w:rsidRPr="00282CF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hyperlink r:id="rId12" w:history="1">
              <w:r w:rsidRPr="00282CF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http://files.school-collection.edu.ru/dlrstore/b2749cb7-7e05-41a7-8e2e-8f845e037238/%5BIS-TA_05-11_09%5D_%5BIA_04-AT%5D.swf</w:t>
              </w:r>
            </w:hyperlink>
          </w:p>
        </w:tc>
        <w:tc>
          <w:tcPr>
            <w:tcW w:w="4678" w:type="dxa"/>
          </w:tcPr>
          <w:p w:rsidR="004602BA" w:rsidRPr="00282CF9" w:rsidRDefault="001E6B43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помощью анимации и цвета отрабатывается навык правильной постановки запятых при обособленных членах предложения</w:t>
            </w:r>
          </w:p>
        </w:tc>
      </w:tr>
      <w:tr w:rsidR="00E85310" w:rsidRPr="00282CF9" w:rsidTr="00E85310">
        <w:tc>
          <w:tcPr>
            <w:tcW w:w="3227" w:type="dxa"/>
          </w:tcPr>
          <w:p w:rsidR="00E85310" w:rsidRPr="00A81257" w:rsidRDefault="00E85310" w:rsidP="00C860F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A812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Указать предложение, в котором нужно поставить только одну запятую</w:t>
            </w:r>
          </w:p>
        </w:tc>
        <w:tc>
          <w:tcPr>
            <w:tcW w:w="7229" w:type="dxa"/>
          </w:tcPr>
          <w:p w:rsidR="00E85310" w:rsidRPr="00282CF9" w:rsidRDefault="00CD34EF" w:rsidP="00C8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E85310" w:rsidRPr="00282CF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http://files.school-collection.edu.ru/dlrstore/73b2660f-0b7f-4480-88b1-a50671c17416/%5BRUS8_187%5D_%5BIA_018%5D.swf</w:t>
              </w:r>
            </w:hyperlink>
          </w:p>
          <w:p w:rsidR="00E85310" w:rsidRPr="00282CF9" w:rsidRDefault="00E85310" w:rsidP="00C860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85310" w:rsidRPr="00282CF9" w:rsidRDefault="00E85310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помощью конвертов можно закрепить навык постановки запятой в предложениях с составными союзами</w:t>
            </w:r>
          </w:p>
        </w:tc>
      </w:tr>
      <w:tr w:rsidR="00E85310" w:rsidRPr="00282CF9" w:rsidTr="00E85310">
        <w:tc>
          <w:tcPr>
            <w:tcW w:w="3227" w:type="dxa"/>
          </w:tcPr>
          <w:p w:rsidR="00E85310" w:rsidRPr="00A81257" w:rsidRDefault="00E85310" w:rsidP="00C860F4">
            <w:pP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bookmarkStart w:id="0" w:name="_GoBack"/>
            <w:bookmarkEnd w:id="0"/>
            <w:r w:rsidRPr="00A8125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Выбор грамматической основы</w:t>
            </w:r>
          </w:p>
        </w:tc>
        <w:tc>
          <w:tcPr>
            <w:tcW w:w="7229" w:type="dxa"/>
          </w:tcPr>
          <w:p w:rsidR="00E85310" w:rsidRPr="00282CF9" w:rsidRDefault="00CD34EF" w:rsidP="00C8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E85310" w:rsidRPr="00282CF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http://files.school-collection.edu.ru/dlrstore/79d2a93a-0a01-00ee-0002-965dd2de8c43/%5BRUS8_162%5D_%5BIM_207%5D.swf</w:t>
              </w:r>
            </w:hyperlink>
          </w:p>
          <w:p w:rsidR="00E85310" w:rsidRPr="00282CF9" w:rsidRDefault="00E85310" w:rsidP="00C860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85310" w:rsidRPr="00282CF9" w:rsidRDefault="00E85310" w:rsidP="00AC5F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Задание развивает аудиальный канал во</w:t>
            </w:r>
            <w:r w:rsidR="00847A2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282C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приятия, помогает провести самопроверку</w:t>
            </w:r>
          </w:p>
        </w:tc>
      </w:tr>
    </w:tbl>
    <w:p w:rsidR="00AC5F67" w:rsidRPr="00282CF9" w:rsidRDefault="00AC5F67" w:rsidP="004602BA">
      <w:pPr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rebuchet MS" w:eastAsia="Times New Roman" w:hAnsi="Trebuchet MS" w:cs="Times New Roman"/>
          <w:color w:val="333333"/>
          <w:sz w:val="28"/>
          <w:szCs w:val="28"/>
          <w:lang w:eastAsia="ru-RU"/>
        </w:rPr>
        <w:br/>
      </w:r>
      <w:r w:rsidR="00D01E5F" w:rsidRPr="00282CF9">
        <w:rPr>
          <w:rFonts w:ascii="Times New Roman" w:hAnsi="Times New Roman" w:cs="Times New Roman"/>
          <w:sz w:val="28"/>
          <w:szCs w:val="28"/>
        </w:rPr>
        <w:t>Интерактивная презентация по пунктуаци</w:t>
      </w:r>
      <w:proofErr w:type="gramStart"/>
      <w:r w:rsidR="00D01E5F" w:rsidRPr="00282CF9">
        <w:rPr>
          <w:rFonts w:ascii="Times New Roman" w:hAnsi="Times New Roman" w:cs="Times New Roman"/>
          <w:sz w:val="28"/>
          <w:szCs w:val="28"/>
        </w:rPr>
        <w:t>и</w:t>
      </w:r>
      <w:r w:rsidR="00282CF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82CF9">
        <w:rPr>
          <w:rFonts w:ascii="Times New Roman" w:hAnsi="Times New Roman" w:cs="Times New Roman"/>
          <w:sz w:val="28"/>
          <w:szCs w:val="28"/>
        </w:rPr>
        <w:t xml:space="preserve"> это новый вид презентации, при использовании которой учащийся имеет возможность корректировать свои  как теоретические, так и практические навыки.</w:t>
      </w:r>
    </w:p>
    <w:p w:rsidR="00F50906" w:rsidRPr="00282CF9" w:rsidRDefault="00F50906" w:rsidP="00AC5F67">
      <w:pPr>
        <w:rPr>
          <w:rFonts w:ascii="Times New Roman" w:hAnsi="Times New Roman" w:cs="Times New Roman"/>
          <w:sz w:val="28"/>
          <w:szCs w:val="28"/>
        </w:rPr>
      </w:pPr>
      <w:r w:rsidRPr="00282CF9">
        <w:rPr>
          <w:rFonts w:ascii="Times New Roman" w:hAnsi="Times New Roman" w:cs="Times New Roman"/>
          <w:sz w:val="28"/>
          <w:szCs w:val="28"/>
        </w:rPr>
        <w:t>Он-</w:t>
      </w:r>
      <w:proofErr w:type="spellStart"/>
      <w:r w:rsidRPr="00282CF9">
        <w:rPr>
          <w:rFonts w:ascii="Times New Roman" w:hAnsi="Times New Roman" w:cs="Times New Roman"/>
          <w:sz w:val="28"/>
          <w:szCs w:val="28"/>
        </w:rPr>
        <w:t>лайн</w:t>
      </w:r>
      <w:proofErr w:type="spellEnd"/>
      <w:r w:rsidRPr="00282CF9">
        <w:rPr>
          <w:rFonts w:ascii="Times New Roman" w:hAnsi="Times New Roman" w:cs="Times New Roman"/>
          <w:sz w:val="28"/>
          <w:szCs w:val="28"/>
        </w:rPr>
        <w:t xml:space="preserve"> тесты по орфографии и пунктуации </w:t>
      </w:r>
      <w:r w:rsidR="00282CF9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Pr="00282CF9">
        <w:rPr>
          <w:rFonts w:ascii="Times New Roman" w:hAnsi="Times New Roman" w:cs="Times New Roman"/>
          <w:sz w:val="28"/>
          <w:szCs w:val="28"/>
        </w:rPr>
        <w:t>многоуровневы</w:t>
      </w:r>
      <w:r w:rsidR="00282CF9">
        <w:rPr>
          <w:rFonts w:ascii="Times New Roman" w:hAnsi="Times New Roman" w:cs="Times New Roman"/>
          <w:sz w:val="28"/>
          <w:szCs w:val="28"/>
        </w:rPr>
        <w:t>ми и способствуют развитию самостоятельности учащихся при овладении пунктуационной грамотностью</w:t>
      </w:r>
      <w:r w:rsidRPr="00282CF9">
        <w:rPr>
          <w:rFonts w:ascii="Times New Roman" w:hAnsi="Times New Roman" w:cs="Times New Roman"/>
          <w:sz w:val="28"/>
          <w:szCs w:val="28"/>
        </w:rPr>
        <w:t>.</w:t>
      </w:r>
    </w:p>
    <w:p w:rsidR="00F84BE0" w:rsidRPr="00282CF9" w:rsidRDefault="00CD34EF" w:rsidP="00AC5F67">
      <w:pPr>
        <w:rPr>
          <w:rFonts w:ascii="Times New Roman" w:hAnsi="Times New Roman" w:cs="Times New Roman"/>
          <w:sz w:val="28"/>
          <w:szCs w:val="28"/>
        </w:rPr>
      </w:pPr>
      <w:hyperlink r:id="rId15" w:history="1">
        <w:r w:rsidR="00F50906" w:rsidRPr="00282CF9">
          <w:rPr>
            <w:rStyle w:val="a4"/>
            <w:rFonts w:ascii="Times New Roman" w:hAnsi="Times New Roman" w:cs="Times New Roman"/>
            <w:sz w:val="28"/>
            <w:szCs w:val="28"/>
          </w:rPr>
          <w:t>http://files.school-collection.edu.ru/dlrstore/893cd128-f543-4314-b35e-8f7d113e9d30/index_listing.html</w:t>
        </w:r>
      </w:hyperlink>
    </w:p>
    <w:sectPr w:rsidR="00F84BE0" w:rsidRPr="00282CF9" w:rsidSect="0065788E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A4AB8"/>
    <w:multiLevelType w:val="hybridMultilevel"/>
    <w:tmpl w:val="800830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24DE"/>
    <w:rsid w:val="0008657D"/>
    <w:rsid w:val="0009530E"/>
    <w:rsid w:val="000D5038"/>
    <w:rsid w:val="00112128"/>
    <w:rsid w:val="00170832"/>
    <w:rsid w:val="001736AA"/>
    <w:rsid w:val="001E6B43"/>
    <w:rsid w:val="002445CF"/>
    <w:rsid w:val="00282CF9"/>
    <w:rsid w:val="002E7148"/>
    <w:rsid w:val="00386936"/>
    <w:rsid w:val="004602BA"/>
    <w:rsid w:val="004A24DE"/>
    <w:rsid w:val="004F23DD"/>
    <w:rsid w:val="0065788E"/>
    <w:rsid w:val="006639EE"/>
    <w:rsid w:val="00695607"/>
    <w:rsid w:val="006D7387"/>
    <w:rsid w:val="00723D9B"/>
    <w:rsid w:val="007571E0"/>
    <w:rsid w:val="0078497B"/>
    <w:rsid w:val="00847A29"/>
    <w:rsid w:val="008B5F82"/>
    <w:rsid w:val="008C104B"/>
    <w:rsid w:val="0095437F"/>
    <w:rsid w:val="00970DC3"/>
    <w:rsid w:val="009C1158"/>
    <w:rsid w:val="009E2CE8"/>
    <w:rsid w:val="00A53734"/>
    <w:rsid w:val="00A81257"/>
    <w:rsid w:val="00AC5F67"/>
    <w:rsid w:val="00AD7C91"/>
    <w:rsid w:val="00B4474A"/>
    <w:rsid w:val="00B54E64"/>
    <w:rsid w:val="00B65021"/>
    <w:rsid w:val="00B84973"/>
    <w:rsid w:val="00C87B16"/>
    <w:rsid w:val="00CD34EF"/>
    <w:rsid w:val="00CF05CD"/>
    <w:rsid w:val="00D01E5F"/>
    <w:rsid w:val="00E85310"/>
    <w:rsid w:val="00F50906"/>
    <w:rsid w:val="00F84B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C5F67"/>
    <w:rPr>
      <w:color w:val="0000FF" w:themeColor="hyperlink"/>
      <w:u w:val="single"/>
    </w:rPr>
  </w:style>
  <w:style w:type="paragraph" w:customStyle="1" w:styleId="Default">
    <w:name w:val="Default"/>
    <w:rsid w:val="006956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6D738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C10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10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C5F67"/>
    <w:rPr>
      <w:color w:val="0000FF" w:themeColor="hyperlink"/>
      <w:u w:val="single"/>
    </w:rPr>
  </w:style>
  <w:style w:type="paragraph" w:customStyle="1" w:styleId="Default">
    <w:name w:val="Default"/>
    <w:rsid w:val="006956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FollowedHyperlink"/>
    <w:basedOn w:val="a0"/>
    <w:uiPriority w:val="99"/>
    <w:semiHidden/>
    <w:unhideWhenUsed/>
    <w:rsid w:val="006D738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6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5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2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chool-collection.edu.ru/dlrstore/3b8fdf43-cb15-42ec-b29a-4eedc3ae8ffd/%5BIS-TA_05-11_04%5D_%5BIA_11-AT%5D.swf" TargetMode="External"/><Relationship Id="rId13" Type="http://schemas.openxmlformats.org/officeDocument/2006/relationships/hyperlink" Target="http://files.school-collection.edu.ru/dlrstore/73b2660f-0b7f-4480-88b1-a50671c17416/%5BRUS8_187%5D_%5BIA_018%5D.sw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iles.school-collection.edu.ru/dlrstore/e4cd6a51-679c-40b8-bbdb-4d383c603aaf/%5BIS-TA_05-11_03%5D_%5BIA_10-AT%5D.swf" TargetMode="External"/><Relationship Id="rId12" Type="http://schemas.openxmlformats.org/officeDocument/2006/relationships/hyperlink" Target="http://files.school-collection.edu.ru/dlrstore/b2749cb7-7e05-41a7-8e2e-8f845e037238/%5BIS-TA_05-11_09%5D_%5BIA_04-AT%5D.sw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files.school-collection.edu.ru/dlrstore/36516b89-2299-4342-933a-99db2987b1a9/%5BIS-TA_05-11_03%5D_%5BIA_05-AT%5D.swf" TargetMode="External"/><Relationship Id="rId11" Type="http://schemas.openxmlformats.org/officeDocument/2006/relationships/hyperlink" Target="http://files.school-collection.edu.ru/dlrstore/43cddd99-cdf6-43e3-83db-48ec3bb36216/%5BRUS7_147%5D_%5BIA_028%5D.sw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iles.school-collection.edu.ru/dlrstore/893cd128-f543-4314-b35e-8f7d113e9d30/index_listing.html" TargetMode="External"/><Relationship Id="rId10" Type="http://schemas.openxmlformats.org/officeDocument/2006/relationships/hyperlink" Target="http://files.school-collection.edu.ru/dlrstore/a849f982-108b-40df-bdac-73006c66250d/%5BIS-TA_05-11_06%5D_%5BIA_01-AT%5D.sw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les.school-collection.edu.ru/dlrstore/93b52b88-3c60-481b-bc0c-fec3cd75a2cb/%5BRUS6_118%5D_%5BIA_090%5D.swf" TargetMode="External"/><Relationship Id="rId14" Type="http://schemas.openxmlformats.org/officeDocument/2006/relationships/hyperlink" Target="http://files.school-collection.edu.ru/dlrstore/79d2a93a-0a01-00ee-0002-965dd2de8c43/%5BRUS8_162%5D_%5BIM_207%5D.sw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2422</Words>
  <Characters>13807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Кабинет 3-7</cp:lastModifiedBy>
  <cp:revision>19</cp:revision>
  <cp:lastPrinted>2014-01-30T04:52:00Z</cp:lastPrinted>
  <dcterms:created xsi:type="dcterms:W3CDTF">2014-01-27T18:00:00Z</dcterms:created>
  <dcterms:modified xsi:type="dcterms:W3CDTF">2020-05-09T10:25:00Z</dcterms:modified>
</cp:coreProperties>
</file>