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0D4" w:rsidRPr="007F40B9" w:rsidRDefault="00E830D4" w:rsidP="00E830D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Министерство образования, науки и молодежной политики Краснодарского края г</w:t>
      </w:r>
      <w:r w:rsidRPr="007F40B9">
        <w:rPr>
          <w:rFonts w:ascii="Times New Roman" w:hAnsi="Times New Roman"/>
          <w:sz w:val="28"/>
          <w:szCs w:val="28"/>
        </w:rPr>
        <w:t>осударственное бюджетное профессиональное образовательное учреждение Краснодарского края</w:t>
      </w:r>
    </w:p>
    <w:p w:rsidR="00E830D4" w:rsidRPr="007F40B9" w:rsidRDefault="00E830D4" w:rsidP="00E830D4">
      <w:pPr>
        <w:jc w:val="center"/>
        <w:rPr>
          <w:rFonts w:ascii="Times New Roman" w:hAnsi="Times New Roman"/>
          <w:sz w:val="28"/>
          <w:szCs w:val="28"/>
        </w:rPr>
      </w:pPr>
      <w:r w:rsidRPr="007F40B9">
        <w:rPr>
          <w:rFonts w:ascii="Times New Roman" w:hAnsi="Times New Roman"/>
          <w:sz w:val="28"/>
          <w:szCs w:val="28"/>
        </w:rPr>
        <w:t>«Приморско-Ахтарский техникум индустрии и сервиса»</w:t>
      </w:r>
    </w:p>
    <w:p w:rsidR="00E830D4" w:rsidRDefault="00E830D4" w:rsidP="00E830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30D4" w:rsidRDefault="00E830D4" w:rsidP="00E830D4">
      <w:pPr>
        <w:jc w:val="both"/>
        <w:rPr>
          <w:rFonts w:ascii="Times New Roman" w:hAnsi="Times New Roman"/>
          <w:b/>
          <w:sz w:val="28"/>
          <w:szCs w:val="28"/>
        </w:rPr>
      </w:pPr>
    </w:p>
    <w:p w:rsidR="00E830D4" w:rsidRDefault="00E830D4" w:rsidP="00E830D4">
      <w:pPr>
        <w:jc w:val="both"/>
        <w:rPr>
          <w:rFonts w:ascii="Times New Roman" w:hAnsi="Times New Roman"/>
          <w:b/>
          <w:sz w:val="28"/>
          <w:szCs w:val="28"/>
        </w:rPr>
      </w:pPr>
    </w:p>
    <w:p w:rsidR="00E830D4" w:rsidRDefault="00E830D4" w:rsidP="00E830D4">
      <w:pPr>
        <w:jc w:val="both"/>
        <w:rPr>
          <w:rFonts w:ascii="Times New Roman" w:hAnsi="Times New Roman"/>
          <w:b/>
          <w:sz w:val="28"/>
          <w:szCs w:val="28"/>
        </w:rPr>
      </w:pPr>
    </w:p>
    <w:p w:rsidR="00E830D4" w:rsidRDefault="00E830D4" w:rsidP="00E830D4">
      <w:pPr>
        <w:jc w:val="both"/>
        <w:rPr>
          <w:rFonts w:ascii="Times New Roman" w:hAnsi="Times New Roman"/>
          <w:b/>
          <w:sz w:val="28"/>
          <w:szCs w:val="28"/>
        </w:rPr>
      </w:pPr>
    </w:p>
    <w:p w:rsidR="00E830D4" w:rsidRDefault="00E830D4" w:rsidP="00E830D4">
      <w:pPr>
        <w:jc w:val="center"/>
        <w:rPr>
          <w:rFonts w:ascii="Times New Roman" w:hAnsi="Times New Roman"/>
          <w:b/>
          <w:sz w:val="28"/>
          <w:szCs w:val="28"/>
        </w:rPr>
      </w:pPr>
    </w:p>
    <w:p w:rsidR="00E830D4" w:rsidRDefault="00E830D4" w:rsidP="00E830D4">
      <w:pPr>
        <w:jc w:val="center"/>
        <w:rPr>
          <w:rFonts w:ascii="Times New Roman" w:hAnsi="Times New Roman"/>
          <w:b/>
          <w:sz w:val="28"/>
          <w:szCs w:val="28"/>
        </w:rPr>
      </w:pPr>
    </w:p>
    <w:p w:rsidR="00E830D4" w:rsidRDefault="00E830D4" w:rsidP="00E830D4">
      <w:pPr>
        <w:jc w:val="center"/>
        <w:rPr>
          <w:rFonts w:ascii="Times New Roman" w:hAnsi="Times New Roman"/>
          <w:b/>
          <w:sz w:val="28"/>
          <w:szCs w:val="28"/>
        </w:rPr>
      </w:pPr>
    </w:p>
    <w:p w:rsidR="00E830D4" w:rsidRDefault="00E830D4" w:rsidP="00E830D4">
      <w:pPr>
        <w:jc w:val="center"/>
        <w:rPr>
          <w:rFonts w:ascii="Times New Roman" w:hAnsi="Times New Roman"/>
          <w:b/>
          <w:sz w:val="28"/>
          <w:szCs w:val="28"/>
        </w:rPr>
      </w:pPr>
    </w:p>
    <w:p w:rsidR="00E830D4" w:rsidRDefault="00E830D4" w:rsidP="00E830D4">
      <w:pPr>
        <w:jc w:val="center"/>
        <w:rPr>
          <w:rFonts w:ascii="Times New Roman" w:hAnsi="Times New Roman"/>
          <w:b/>
          <w:sz w:val="28"/>
          <w:szCs w:val="28"/>
        </w:rPr>
      </w:pPr>
    </w:p>
    <w:p w:rsidR="00E830D4" w:rsidRPr="00E70A1B" w:rsidRDefault="00E830D4" w:rsidP="00B7110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70A1B">
        <w:rPr>
          <w:rFonts w:ascii="Times New Roman" w:hAnsi="Times New Roman"/>
          <w:b/>
          <w:sz w:val="36"/>
          <w:szCs w:val="36"/>
        </w:rPr>
        <w:t>Тема: «</w:t>
      </w:r>
      <w:r w:rsidR="00B7110B" w:rsidRPr="00B7110B">
        <w:rPr>
          <w:rFonts w:ascii="Times New Roman" w:hAnsi="Times New Roman" w:cs="Times New Roman"/>
          <w:b/>
          <w:sz w:val="28"/>
          <w:szCs w:val="28"/>
        </w:rPr>
        <w:t>ЭКОЛОГИЧЕСКОЕ СОСТОЯНИЕ ОКРУЖАЮЩЕЙ С</w:t>
      </w:r>
      <w:r w:rsidR="00B7110B">
        <w:rPr>
          <w:rFonts w:ascii="Times New Roman" w:hAnsi="Times New Roman" w:cs="Times New Roman"/>
          <w:b/>
          <w:sz w:val="28"/>
          <w:szCs w:val="28"/>
        </w:rPr>
        <w:t>РЕДЫ В Г. ПРИМОРСКО – АХТАРСК</w:t>
      </w:r>
      <w:r w:rsidRPr="00E70A1B">
        <w:rPr>
          <w:rFonts w:ascii="Times New Roman" w:hAnsi="Times New Roman" w:cs="Times New Roman"/>
          <w:b/>
          <w:sz w:val="36"/>
          <w:szCs w:val="36"/>
        </w:rPr>
        <w:t>»</w:t>
      </w:r>
    </w:p>
    <w:p w:rsidR="00E830D4" w:rsidRPr="00E70A1B" w:rsidRDefault="00E830D4" w:rsidP="00E830D4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E830D4" w:rsidRPr="00E830D4" w:rsidRDefault="00E830D4" w:rsidP="00E830D4">
      <w:pPr>
        <w:tabs>
          <w:tab w:val="left" w:pos="2646"/>
        </w:tabs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     </w:t>
      </w:r>
      <w:r w:rsidRPr="00E830D4">
        <w:rPr>
          <w:rFonts w:ascii="Times New Roman" w:hAnsi="Times New Roman" w:cs="Times New Roman"/>
          <w:b/>
          <w:sz w:val="32"/>
          <w:szCs w:val="32"/>
        </w:rPr>
        <w:t>Исследовательская работа</w:t>
      </w:r>
    </w:p>
    <w:p w:rsidR="00E830D4" w:rsidRPr="00E830D4" w:rsidRDefault="00FA69B3" w:rsidP="00E830D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</w:t>
      </w:r>
      <w:r w:rsidR="00E830D4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Естественнонаучное</w:t>
      </w:r>
      <w:r w:rsidR="00E830D4" w:rsidRPr="00E830D4">
        <w:rPr>
          <w:rFonts w:ascii="Times New Roman" w:hAnsi="Times New Roman" w:cs="Times New Roman"/>
          <w:b/>
          <w:sz w:val="32"/>
          <w:szCs w:val="32"/>
        </w:rPr>
        <w:t xml:space="preserve"> направление</w:t>
      </w:r>
    </w:p>
    <w:p w:rsidR="00E830D4" w:rsidRDefault="00E830D4" w:rsidP="00E830D4">
      <w:pPr>
        <w:rPr>
          <w:rFonts w:ascii="Times New Roman" w:hAnsi="Times New Roman" w:cs="Times New Roman"/>
          <w:sz w:val="28"/>
          <w:szCs w:val="28"/>
        </w:rPr>
      </w:pPr>
    </w:p>
    <w:p w:rsidR="00E830D4" w:rsidRDefault="00E830D4" w:rsidP="00E830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30D4" w:rsidRDefault="00E830D4" w:rsidP="00E830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30D4" w:rsidRDefault="00E830D4" w:rsidP="00E830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30D4" w:rsidRDefault="00E830D4" w:rsidP="00E830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30D4" w:rsidRDefault="00E830D4" w:rsidP="00E830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30D4" w:rsidRDefault="00E830D4" w:rsidP="00E830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30D4" w:rsidRDefault="00E830D4" w:rsidP="00E830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30D4" w:rsidRDefault="00E830D4" w:rsidP="00E830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30D4" w:rsidRDefault="00E830D4" w:rsidP="00E830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30D4" w:rsidRDefault="00E830D4" w:rsidP="00E830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10B" w:rsidRDefault="00B7110B" w:rsidP="00B7110B">
      <w:pPr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Работу выполнила:</w:t>
      </w:r>
      <w:r>
        <w:rPr>
          <w:rFonts w:ascii="Times New Roman" w:hAnsi="Times New Roman" w:cs="Times New Roman"/>
          <w:sz w:val="28"/>
          <w:szCs w:val="28"/>
        </w:rPr>
        <w:t xml:space="preserve"> преподаватель</w:t>
      </w:r>
      <w:r>
        <w:rPr>
          <w:rFonts w:ascii="Times New Roman" w:hAnsi="Times New Roman" w:cs="Times New Roman"/>
          <w:sz w:val="28"/>
          <w:szCs w:val="28"/>
        </w:rPr>
        <w:t xml:space="preserve"> химии, биологии, экологии Полетаева Анастасия Владимировна</w:t>
      </w:r>
    </w:p>
    <w:p w:rsidR="00E830D4" w:rsidRDefault="00E830D4" w:rsidP="00E830D4">
      <w:pPr>
        <w:ind w:left="3540"/>
        <w:rPr>
          <w:rFonts w:ascii="Times New Roman" w:hAnsi="Times New Roman" w:cs="Times New Roman"/>
          <w:b/>
          <w:sz w:val="28"/>
          <w:szCs w:val="28"/>
        </w:rPr>
      </w:pPr>
    </w:p>
    <w:p w:rsidR="00E830D4" w:rsidRDefault="00E830D4" w:rsidP="00E830D4"/>
    <w:p w:rsidR="00E830D4" w:rsidRPr="004D5C96" w:rsidRDefault="00E830D4" w:rsidP="00E830D4"/>
    <w:p w:rsidR="000D50D9" w:rsidRDefault="000D50D9"/>
    <w:p w:rsidR="00E830D4" w:rsidRDefault="00E830D4"/>
    <w:p w:rsidR="00E830D4" w:rsidRDefault="00E830D4"/>
    <w:p w:rsidR="00E830D4" w:rsidRDefault="00E830D4"/>
    <w:p w:rsidR="00E830D4" w:rsidRDefault="00E830D4">
      <w:pPr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г</w:t>
      </w:r>
      <w:r w:rsidRPr="00E830D4">
        <w:rPr>
          <w:rFonts w:ascii="Times New Roman" w:hAnsi="Times New Roman" w:cs="Times New Roman"/>
          <w:sz w:val="28"/>
          <w:szCs w:val="28"/>
        </w:rPr>
        <w:t xml:space="preserve">. Приморско </w:t>
      </w:r>
      <w:r>
        <w:rPr>
          <w:rFonts w:ascii="Times New Roman" w:hAnsi="Times New Roman" w:cs="Times New Roman"/>
          <w:sz w:val="28"/>
          <w:szCs w:val="28"/>
        </w:rPr>
        <w:t>–Ахтарск</w:t>
      </w:r>
    </w:p>
    <w:p w:rsidR="00E830D4" w:rsidRDefault="00E830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2016</w:t>
      </w:r>
    </w:p>
    <w:p w:rsidR="00B7110B" w:rsidRDefault="00B7110B">
      <w:pPr>
        <w:rPr>
          <w:rFonts w:ascii="Times New Roman" w:hAnsi="Times New Roman" w:cs="Times New Roman"/>
          <w:sz w:val="28"/>
          <w:szCs w:val="28"/>
        </w:rPr>
      </w:pPr>
    </w:p>
    <w:p w:rsidR="00B7110B" w:rsidRDefault="00B7110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830D4" w:rsidRPr="00F77415" w:rsidRDefault="00E830D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</w:t>
      </w:r>
      <w:r w:rsidRPr="00F77415">
        <w:rPr>
          <w:rFonts w:ascii="Times New Roman" w:hAnsi="Times New Roman" w:cs="Times New Roman"/>
          <w:b/>
          <w:sz w:val="32"/>
          <w:szCs w:val="32"/>
        </w:rPr>
        <w:t>Содержание</w:t>
      </w:r>
    </w:p>
    <w:p w:rsidR="00E830D4" w:rsidRDefault="00E830D4">
      <w:pPr>
        <w:rPr>
          <w:rFonts w:ascii="Times New Roman" w:hAnsi="Times New Roman" w:cs="Times New Roman"/>
          <w:sz w:val="28"/>
          <w:szCs w:val="28"/>
        </w:rPr>
      </w:pPr>
      <w:r w:rsidRPr="00F77415">
        <w:rPr>
          <w:rFonts w:ascii="Times New Roman" w:hAnsi="Times New Roman" w:cs="Times New Roman"/>
          <w:b/>
          <w:sz w:val="28"/>
          <w:szCs w:val="28"/>
        </w:rPr>
        <w:t>Введение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</w:t>
      </w:r>
      <w:r w:rsidR="0040441F">
        <w:rPr>
          <w:rFonts w:ascii="Times New Roman" w:hAnsi="Times New Roman" w:cs="Times New Roman"/>
          <w:sz w:val="28"/>
          <w:szCs w:val="28"/>
        </w:rPr>
        <w:t>………………</w:t>
      </w:r>
      <w:r w:rsidR="00F77415">
        <w:rPr>
          <w:rFonts w:ascii="Times New Roman" w:hAnsi="Times New Roman" w:cs="Times New Roman"/>
          <w:sz w:val="28"/>
          <w:szCs w:val="28"/>
        </w:rPr>
        <w:t>……</w:t>
      </w:r>
      <w:r w:rsidR="00C91166">
        <w:rPr>
          <w:rFonts w:ascii="Times New Roman" w:hAnsi="Times New Roman" w:cs="Times New Roman"/>
          <w:sz w:val="28"/>
          <w:szCs w:val="28"/>
        </w:rPr>
        <w:t>3</w:t>
      </w:r>
    </w:p>
    <w:p w:rsidR="00E830D4" w:rsidRDefault="00E830D4">
      <w:pPr>
        <w:rPr>
          <w:rFonts w:ascii="Times New Roman" w:hAnsi="Times New Roman" w:cs="Times New Roman"/>
          <w:sz w:val="28"/>
          <w:szCs w:val="28"/>
        </w:rPr>
      </w:pPr>
      <w:r w:rsidRPr="00F77415">
        <w:rPr>
          <w:rFonts w:ascii="Times New Roman" w:hAnsi="Times New Roman" w:cs="Times New Roman"/>
          <w:b/>
          <w:sz w:val="28"/>
          <w:szCs w:val="28"/>
        </w:rPr>
        <w:t>Глава 1</w:t>
      </w:r>
      <w:r w:rsidR="00F07ECC" w:rsidRPr="00F77415">
        <w:rPr>
          <w:rFonts w:ascii="Times New Roman" w:hAnsi="Times New Roman" w:cs="Times New Roman"/>
          <w:b/>
          <w:sz w:val="28"/>
          <w:szCs w:val="28"/>
        </w:rPr>
        <w:t>.</w:t>
      </w:r>
      <w:r w:rsidR="00F07ECC">
        <w:rPr>
          <w:rFonts w:ascii="Times New Roman" w:hAnsi="Times New Roman" w:cs="Times New Roman"/>
          <w:sz w:val="28"/>
          <w:szCs w:val="28"/>
        </w:rPr>
        <w:t xml:space="preserve"> </w:t>
      </w:r>
      <w:r w:rsidR="0040441F">
        <w:rPr>
          <w:rFonts w:ascii="Times New Roman" w:hAnsi="Times New Roman" w:cs="Times New Roman"/>
          <w:sz w:val="28"/>
          <w:szCs w:val="28"/>
        </w:rPr>
        <w:t>Экологические проблемы окружающей среды………………</w:t>
      </w:r>
      <w:r w:rsidR="00F77415">
        <w:rPr>
          <w:rFonts w:ascii="Times New Roman" w:hAnsi="Times New Roman" w:cs="Times New Roman"/>
          <w:sz w:val="28"/>
          <w:szCs w:val="28"/>
        </w:rPr>
        <w:t>…..</w:t>
      </w:r>
      <w:r w:rsidR="00C91166">
        <w:rPr>
          <w:rFonts w:ascii="Times New Roman" w:hAnsi="Times New Roman" w:cs="Times New Roman"/>
          <w:sz w:val="28"/>
          <w:szCs w:val="28"/>
        </w:rPr>
        <w:t>4</w:t>
      </w:r>
    </w:p>
    <w:p w:rsidR="0040441F" w:rsidRPr="0040441F" w:rsidRDefault="0040441F" w:rsidP="0040441F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0441F">
        <w:rPr>
          <w:rFonts w:ascii="Times New Roman" w:hAnsi="Times New Roman" w:cs="Times New Roman"/>
          <w:sz w:val="28"/>
          <w:szCs w:val="28"/>
        </w:rPr>
        <w:t>Загрязнение окружающей среды……………………………………</w:t>
      </w:r>
      <w:r w:rsidR="00F77415">
        <w:rPr>
          <w:rFonts w:ascii="Times New Roman" w:hAnsi="Times New Roman" w:cs="Times New Roman"/>
          <w:sz w:val="28"/>
          <w:szCs w:val="28"/>
        </w:rPr>
        <w:t>…</w:t>
      </w:r>
      <w:r w:rsidR="00C91166">
        <w:rPr>
          <w:rFonts w:ascii="Times New Roman" w:hAnsi="Times New Roman" w:cs="Times New Roman"/>
          <w:sz w:val="28"/>
          <w:szCs w:val="28"/>
        </w:rPr>
        <w:t>...4</w:t>
      </w:r>
    </w:p>
    <w:p w:rsidR="0040441F" w:rsidRDefault="0040441F" w:rsidP="0040441F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Меры улучшения качества окружающей среды……………………</w:t>
      </w:r>
      <w:r w:rsidR="00F77415">
        <w:rPr>
          <w:rFonts w:ascii="Times New Roman" w:hAnsi="Times New Roman" w:cs="Times New Roman"/>
          <w:sz w:val="28"/>
          <w:szCs w:val="28"/>
        </w:rPr>
        <w:t>….</w:t>
      </w:r>
      <w:r w:rsidR="00C91166">
        <w:rPr>
          <w:rFonts w:ascii="Times New Roman" w:hAnsi="Times New Roman" w:cs="Times New Roman"/>
          <w:sz w:val="28"/>
          <w:szCs w:val="28"/>
        </w:rPr>
        <w:t>.5</w:t>
      </w:r>
    </w:p>
    <w:p w:rsidR="00F77415" w:rsidRDefault="0040441F" w:rsidP="0040441F">
      <w:pPr>
        <w:rPr>
          <w:rFonts w:ascii="Times New Roman" w:hAnsi="Times New Roman" w:cs="Times New Roman"/>
          <w:sz w:val="28"/>
          <w:szCs w:val="28"/>
        </w:rPr>
      </w:pPr>
      <w:r w:rsidRPr="00F77415">
        <w:rPr>
          <w:rFonts w:ascii="Times New Roman" w:hAnsi="Times New Roman" w:cs="Times New Roman"/>
          <w:b/>
          <w:sz w:val="28"/>
          <w:szCs w:val="28"/>
        </w:rPr>
        <w:t>Глава 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77415">
        <w:rPr>
          <w:rFonts w:ascii="Times New Roman" w:hAnsi="Times New Roman" w:cs="Times New Roman"/>
          <w:sz w:val="28"/>
          <w:szCs w:val="28"/>
        </w:rPr>
        <w:t>Бытовой мусор как результат жизнедеятельности человека……</w:t>
      </w:r>
      <w:r w:rsidR="00C91166">
        <w:rPr>
          <w:rFonts w:ascii="Times New Roman" w:hAnsi="Times New Roman" w:cs="Times New Roman"/>
          <w:sz w:val="28"/>
          <w:szCs w:val="28"/>
        </w:rPr>
        <w:t>6</w:t>
      </w:r>
    </w:p>
    <w:p w:rsidR="0040441F" w:rsidRPr="00F540FC" w:rsidRDefault="00F540FC" w:rsidP="00F540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 </w:t>
      </w:r>
      <w:r w:rsidR="00F77415" w:rsidRPr="00F540FC">
        <w:rPr>
          <w:rFonts w:ascii="Times New Roman" w:hAnsi="Times New Roman" w:cs="Times New Roman"/>
          <w:sz w:val="28"/>
          <w:szCs w:val="28"/>
        </w:rPr>
        <w:t>Влияние бытового мусора на окружающую среду…………………….</w:t>
      </w:r>
      <w:r w:rsidR="00C91166">
        <w:rPr>
          <w:rFonts w:ascii="Times New Roman" w:hAnsi="Times New Roman" w:cs="Times New Roman"/>
          <w:sz w:val="28"/>
          <w:szCs w:val="28"/>
        </w:rPr>
        <w:t>.6</w:t>
      </w:r>
    </w:p>
    <w:p w:rsidR="00F77415" w:rsidRPr="00F540FC" w:rsidRDefault="00F540FC" w:rsidP="00F540FC">
      <w:pPr>
        <w:pStyle w:val="a3"/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03E0">
        <w:rPr>
          <w:rFonts w:ascii="Times New Roman" w:hAnsi="Times New Roman" w:cs="Times New Roman"/>
          <w:sz w:val="28"/>
          <w:szCs w:val="28"/>
        </w:rPr>
        <w:t>Способы  утилизации</w:t>
      </w:r>
      <w:r w:rsidR="00F77415" w:rsidRPr="00F540FC">
        <w:rPr>
          <w:rFonts w:ascii="Times New Roman" w:hAnsi="Times New Roman" w:cs="Times New Roman"/>
          <w:sz w:val="28"/>
          <w:szCs w:val="28"/>
        </w:rPr>
        <w:t xml:space="preserve"> бытовых отходов………………………</w:t>
      </w:r>
      <w:r w:rsidR="00C91166">
        <w:rPr>
          <w:rFonts w:ascii="Times New Roman" w:hAnsi="Times New Roman" w:cs="Times New Roman"/>
          <w:sz w:val="28"/>
          <w:szCs w:val="28"/>
        </w:rPr>
        <w:t>………...8</w:t>
      </w:r>
    </w:p>
    <w:p w:rsidR="00F77415" w:rsidRDefault="00F77415" w:rsidP="00F77415">
      <w:pPr>
        <w:rPr>
          <w:rFonts w:ascii="Times New Roman" w:hAnsi="Times New Roman" w:cs="Times New Roman"/>
          <w:sz w:val="28"/>
          <w:szCs w:val="28"/>
        </w:rPr>
      </w:pPr>
      <w:r w:rsidRPr="00F77415">
        <w:rPr>
          <w:rFonts w:ascii="Times New Roman" w:hAnsi="Times New Roman" w:cs="Times New Roman"/>
          <w:b/>
          <w:sz w:val="28"/>
          <w:szCs w:val="28"/>
        </w:rPr>
        <w:t>Глава 3</w:t>
      </w:r>
      <w:r>
        <w:rPr>
          <w:rFonts w:ascii="Times New Roman" w:hAnsi="Times New Roman" w:cs="Times New Roman"/>
          <w:sz w:val="28"/>
          <w:szCs w:val="28"/>
        </w:rPr>
        <w:t>. Экологическое состояние окружающей среды  в г. Приморско – Ахта</w:t>
      </w:r>
      <w:r w:rsidR="00C91166">
        <w:rPr>
          <w:rFonts w:ascii="Times New Roman" w:hAnsi="Times New Roman" w:cs="Times New Roman"/>
          <w:sz w:val="28"/>
          <w:szCs w:val="28"/>
        </w:rPr>
        <w:t>рск………………………………………………………………………..11</w:t>
      </w:r>
    </w:p>
    <w:p w:rsidR="00F77415" w:rsidRDefault="00F540FC" w:rsidP="00F774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77415">
        <w:rPr>
          <w:rFonts w:ascii="Times New Roman" w:hAnsi="Times New Roman" w:cs="Times New Roman"/>
          <w:sz w:val="28"/>
          <w:szCs w:val="28"/>
        </w:rPr>
        <w:t xml:space="preserve">.1 Разнообразие бытового мусора, встречающегося на улицах </w:t>
      </w:r>
      <w:r>
        <w:rPr>
          <w:rFonts w:ascii="Times New Roman" w:hAnsi="Times New Roman" w:cs="Times New Roman"/>
          <w:sz w:val="28"/>
          <w:szCs w:val="28"/>
        </w:rPr>
        <w:t xml:space="preserve">и окрестностях </w:t>
      </w:r>
      <w:r w:rsidR="009E43B2">
        <w:rPr>
          <w:rFonts w:ascii="Times New Roman" w:hAnsi="Times New Roman" w:cs="Times New Roman"/>
          <w:sz w:val="28"/>
          <w:szCs w:val="28"/>
        </w:rPr>
        <w:t xml:space="preserve"> города…………………………………………………………</w:t>
      </w:r>
      <w:r w:rsidR="00C91166">
        <w:rPr>
          <w:rFonts w:ascii="Times New Roman" w:hAnsi="Times New Roman" w:cs="Times New Roman"/>
          <w:sz w:val="28"/>
          <w:szCs w:val="28"/>
        </w:rPr>
        <w:t>12</w:t>
      </w:r>
    </w:p>
    <w:p w:rsidR="00F540FC" w:rsidRDefault="00F540FC" w:rsidP="00F774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 Санитарное состояние Примо</w:t>
      </w:r>
      <w:r w:rsidR="00C91166">
        <w:rPr>
          <w:rFonts w:ascii="Times New Roman" w:hAnsi="Times New Roman" w:cs="Times New Roman"/>
          <w:sz w:val="28"/>
          <w:szCs w:val="28"/>
        </w:rPr>
        <w:t>рско – Ахтарска…………………………13</w:t>
      </w:r>
    </w:p>
    <w:p w:rsidR="00D3650D" w:rsidRPr="00C91166" w:rsidRDefault="00060279" w:rsidP="00F77415">
      <w:pPr>
        <w:rPr>
          <w:rFonts w:ascii="Times New Roman" w:hAnsi="Times New Roman" w:cs="Times New Roman"/>
          <w:sz w:val="28"/>
          <w:szCs w:val="28"/>
        </w:rPr>
      </w:pPr>
      <w:r w:rsidRPr="00060279">
        <w:rPr>
          <w:rFonts w:ascii="Times New Roman" w:hAnsi="Times New Roman" w:cs="Times New Roman"/>
          <w:b/>
          <w:sz w:val="28"/>
          <w:szCs w:val="28"/>
        </w:rPr>
        <w:t>Заключен</w:t>
      </w:r>
      <w:r w:rsidRPr="00C91166">
        <w:rPr>
          <w:rFonts w:ascii="Times New Roman" w:hAnsi="Times New Roman" w:cs="Times New Roman"/>
          <w:b/>
          <w:sz w:val="28"/>
          <w:szCs w:val="28"/>
        </w:rPr>
        <w:t>и</w:t>
      </w:r>
      <w:r w:rsidR="00C91166" w:rsidRPr="00C91166">
        <w:rPr>
          <w:rFonts w:ascii="Times New Roman" w:hAnsi="Times New Roman" w:cs="Times New Roman"/>
          <w:b/>
          <w:sz w:val="28"/>
          <w:szCs w:val="28"/>
        </w:rPr>
        <w:t>е</w:t>
      </w:r>
      <w:r w:rsidR="00C91166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…………………………………………………………………..15</w:t>
      </w:r>
    </w:p>
    <w:p w:rsidR="00060279" w:rsidRDefault="009E43B2" w:rsidP="00F77415">
      <w:pPr>
        <w:rPr>
          <w:rFonts w:ascii="Times New Roman" w:hAnsi="Times New Roman" w:cs="Times New Roman"/>
          <w:sz w:val="28"/>
          <w:szCs w:val="28"/>
        </w:rPr>
      </w:pPr>
      <w:r w:rsidRPr="009E43B2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…………………………………………………………17</w:t>
      </w:r>
    </w:p>
    <w:p w:rsidR="00060279" w:rsidRPr="009E43B2" w:rsidRDefault="009E43B2" w:rsidP="00060279">
      <w:pPr>
        <w:rPr>
          <w:rFonts w:ascii="Times New Roman" w:hAnsi="Times New Roman" w:cs="Times New Roman"/>
          <w:b/>
          <w:sz w:val="28"/>
          <w:szCs w:val="28"/>
        </w:rPr>
      </w:pPr>
      <w:r w:rsidRPr="009E43B2">
        <w:rPr>
          <w:rFonts w:ascii="Times New Roman" w:hAnsi="Times New Roman" w:cs="Times New Roman"/>
          <w:b/>
          <w:sz w:val="28"/>
          <w:szCs w:val="28"/>
        </w:rPr>
        <w:t>Приложение 1</w:t>
      </w:r>
      <w:r w:rsidRPr="009E43B2">
        <w:rPr>
          <w:rFonts w:ascii="Times New Roman" w:hAnsi="Times New Roman" w:cs="Times New Roman"/>
          <w:sz w:val="28"/>
          <w:szCs w:val="28"/>
        </w:rPr>
        <w:t>……………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…………………………………………………..18</w:t>
      </w:r>
    </w:p>
    <w:p w:rsidR="009E43B2" w:rsidRPr="009E43B2" w:rsidRDefault="009E43B2" w:rsidP="00060279">
      <w:pPr>
        <w:rPr>
          <w:rFonts w:ascii="Times New Roman" w:hAnsi="Times New Roman" w:cs="Times New Roman"/>
          <w:sz w:val="28"/>
          <w:szCs w:val="28"/>
        </w:rPr>
      </w:pPr>
      <w:r w:rsidRPr="009E43B2">
        <w:rPr>
          <w:rFonts w:ascii="Times New Roman" w:hAnsi="Times New Roman" w:cs="Times New Roman"/>
          <w:b/>
          <w:sz w:val="28"/>
          <w:szCs w:val="28"/>
        </w:rPr>
        <w:t>Приложение 2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………………………………………………………………..19</w:t>
      </w:r>
    </w:p>
    <w:p w:rsidR="00060279" w:rsidRPr="00060279" w:rsidRDefault="00060279" w:rsidP="00060279">
      <w:pPr>
        <w:rPr>
          <w:rFonts w:ascii="Times New Roman" w:hAnsi="Times New Roman" w:cs="Times New Roman"/>
          <w:sz w:val="28"/>
          <w:szCs w:val="28"/>
        </w:rPr>
      </w:pPr>
    </w:p>
    <w:p w:rsidR="00060279" w:rsidRPr="00060279" w:rsidRDefault="00060279" w:rsidP="00060279">
      <w:pPr>
        <w:rPr>
          <w:rFonts w:ascii="Times New Roman" w:hAnsi="Times New Roman" w:cs="Times New Roman"/>
          <w:sz w:val="28"/>
          <w:szCs w:val="28"/>
        </w:rPr>
      </w:pPr>
    </w:p>
    <w:p w:rsidR="00060279" w:rsidRPr="00060279" w:rsidRDefault="00060279" w:rsidP="00060279">
      <w:pPr>
        <w:rPr>
          <w:rFonts w:ascii="Times New Roman" w:hAnsi="Times New Roman" w:cs="Times New Roman"/>
          <w:sz w:val="28"/>
          <w:szCs w:val="28"/>
        </w:rPr>
      </w:pPr>
    </w:p>
    <w:p w:rsidR="00060279" w:rsidRPr="00060279" w:rsidRDefault="00060279" w:rsidP="00060279">
      <w:pPr>
        <w:rPr>
          <w:rFonts w:ascii="Times New Roman" w:hAnsi="Times New Roman" w:cs="Times New Roman"/>
          <w:sz w:val="28"/>
          <w:szCs w:val="28"/>
        </w:rPr>
      </w:pPr>
    </w:p>
    <w:p w:rsidR="00060279" w:rsidRPr="00060279" w:rsidRDefault="00060279" w:rsidP="00060279">
      <w:pPr>
        <w:rPr>
          <w:rFonts w:ascii="Times New Roman" w:hAnsi="Times New Roman" w:cs="Times New Roman"/>
          <w:sz w:val="28"/>
          <w:szCs w:val="28"/>
        </w:rPr>
      </w:pPr>
    </w:p>
    <w:p w:rsidR="00060279" w:rsidRPr="00060279" w:rsidRDefault="00060279" w:rsidP="00060279">
      <w:pPr>
        <w:rPr>
          <w:rFonts w:ascii="Times New Roman" w:hAnsi="Times New Roman" w:cs="Times New Roman"/>
          <w:sz w:val="28"/>
          <w:szCs w:val="28"/>
        </w:rPr>
      </w:pPr>
    </w:p>
    <w:p w:rsidR="00060279" w:rsidRPr="00060279" w:rsidRDefault="00060279" w:rsidP="00060279">
      <w:pPr>
        <w:rPr>
          <w:rFonts w:ascii="Times New Roman" w:hAnsi="Times New Roman" w:cs="Times New Roman"/>
          <w:sz w:val="28"/>
          <w:szCs w:val="28"/>
        </w:rPr>
      </w:pPr>
    </w:p>
    <w:p w:rsidR="00060279" w:rsidRPr="00060279" w:rsidRDefault="00060279" w:rsidP="00060279">
      <w:pPr>
        <w:rPr>
          <w:rFonts w:ascii="Times New Roman" w:hAnsi="Times New Roman" w:cs="Times New Roman"/>
          <w:sz w:val="28"/>
          <w:szCs w:val="28"/>
        </w:rPr>
      </w:pPr>
    </w:p>
    <w:p w:rsidR="00060279" w:rsidRPr="00060279" w:rsidRDefault="00060279" w:rsidP="00060279">
      <w:pPr>
        <w:rPr>
          <w:rFonts w:ascii="Times New Roman" w:hAnsi="Times New Roman" w:cs="Times New Roman"/>
          <w:sz w:val="28"/>
          <w:szCs w:val="28"/>
        </w:rPr>
      </w:pPr>
    </w:p>
    <w:p w:rsidR="00060279" w:rsidRPr="00060279" w:rsidRDefault="00060279" w:rsidP="00060279">
      <w:pPr>
        <w:rPr>
          <w:rFonts w:ascii="Times New Roman" w:hAnsi="Times New Roman" w:cs="Times New Roman"/>
          <w:sz w:val="28"/>
          <w:szCs w:val="28"/>
        </w:rPr>
      </w:pPr>
    </w:p>
    <w:p w:rsidR="00060279" w:rsidRPr="00060279" w:rsidRDefault="00060279" w:rsidP="00060279">
      <w:pPr>
        <w:rPr>
          <w:rFonts w:ascii="Times New Roman" w:hAnsi="Times New Roman" w:cs="Times New Roman"/>
          <w:sz w:val="28"/>
          <w:szCs w:val="28"/>
        </w:rPr>
      </w:pPr>
    </w:p>
    <w:p w:rsidR="00060279" w:rsidRPr="00060279" w:rsidRDefault="00060279" w:rsidP="00060279">
      <w:pPr>
        <w:rPr>
          <w:rFonts w:ascii="Times New Roman" w:hAnsi="Times New Roman" w:cs="Times New Roman"/>
          <w:sz w:val="28"/>
          <w:szCs w:val="28"/>
        </w:rPr>
      </w:pPr>
    </w:p>
    <w:p w:rsidR="00060279" w:rsidRPr="00060279" w:rsidRDefault="00060279" w:rsidP="00060279">
      <w:pPr>
        <w:rPr>
          <w:rFonts w:ascii="Times New Roman" w:hAnsi="Times New Roman" w:cs="Times New Roman"/>
          <w:sz w:val="28"/>
          <w:szCs w:val="28"/>
        </w:rPr>
      </w:pPr>
    </w:p>
    <w:p w:rsidR="00060279" w:rsidRPr="00060279" w:rsidRDefault="00060279" w:rsidP="00060279">
      <w:pPr>
        <w:rPr>
          <w:rFonts w:ascii="Times New Roman" w:hAnsi="Times New Roman" w:cs="Times New Roman"/>
          <w:sz w:val="28"/>
          <w:szCs w:val="28"/>
        </w:rPr>
      </w:pPr>
    </w:p>
    <w:p w:rsidR="00060279" w:rsidRPr="00060279" w:rsidRDefault="00060279" w:rsidP="00060279">
      <w:pPr>
        <w:rPr>
          <w:rFonts w:ascii="Times New Roman" w:hAnsi="Times New Roman" w:cs="Times New Roman"/>
          <w:sz w:val="28"/>
          <w:szCs w:val="28"/>
        </w:rPr>
      </w:pPr>
    </w:p>
    <w:p w:rsidR="00060279" w:rsidRPr="00060279" w:rsidRDefault="00060279" w:rsidP="00060279">
      <w:pPr>
        <w:rPr>
          <w:rFonts w:ascii="Times New Roman" w:hAnsi="Times New Roman" w:cs="Times New Roman"/>
          <w:sz w:val="28"/>
          <w:szCs w:val="28"/>
        </w:rPr>
      </w:pPr>
    </w:p>
    <w:p w:rsidR="00060279" w:rsidRPr="00060279" w:rsidRDefault="00060279" w:rsidP="00060279">
      <w:pPr>
        <w:rPr>
          <w:rFonts w:ascii="Times New Roman" w:hAnsi="Times New Roman" w:cs="Times New Roman"/>
          <w:sz w:val="28"/>
          <w:szCs w:val="28"/>
        </w:rPr>
      </w:pPr>
    </w:p>
    <w:p w:rsidR="00060279" w:rsidRPr="00060279" w:rsidRDefault="00060279" w:rsidP="00060279">
      <w:pPr>
        <w:rPr>
          <w:rFonts w:ascii="Times New Roman" w:hAnsi="Times New Roman" w:cs="Times New Roman"/>
          <w:sz w:val="28"/>
          <w:szCs w:val="28"/>
        </w:rPr>
      </w:pPr>
    </w:p>
    <w:p w:rsidR="00060279" w:rsidRPr="00060279" w:rsidRDefault="00060279" w:rsidP="00060279">
      <w:pPr>
        <w:rPr>
          <w:rFonts w:ascii="Times New Roman" w:hAnsi="Times New Roman" w:cs="Times New Roman"/>
          <w:sz w:val="28"/>
          <w:szCs w:val="28"/>
        </w:rPr>
      </w:pPr>
    </w:p>
    <w:p w:rsidR="00060279" w:rsidRPr="00060279" w:rsidRDefault="00060279" w:rsidP="00060279">
      <w:pPr>
        <w:rPr>
          <w:rFonts w:ascii="Times New Roman" w:hAnsi="Times New Roman" w:cs="Times New Roman"/>
          <w:sz w:val="28"/>
          <w:szCs w:val="28"/>
        </w:rPr>
      </w:pPr>
    </w:p>
    <w:p w:rsidR="00060279" w:rsidRPr="00060279" w:rsidRDefault="00060279" w:rsidP="00060279">
      <w:pPr>
        <w:rPr>
          <w:rFonts w:ascii="Times New Roman" w:hAnsi="Times New Roman" w:cs="Times New Roman"/>
          <w:sz w:val="28"/>
          <w:szCs w:val="28"/>
        </w:rPr>
      </w:pPr>
    </w:p>
    <w:p w:rsidR="00060279" w:rsidRPr="00060279" w:rsidRDefault="00060279" w:rsidP="00060279">
      <w:pPr>
        <w:rPr>
          <w:rFonts w:ascii="Times New Roman" w:hAnsi="Times New Roman" w:cs="Times New Roman"/>
          <w:sz w:val="28"/>
          <w:szCs w:val="28"/>
        </w:rPr>
      </w:pPr>
    </w:p>
    <w:p w:rsidR="00060279" w:rsidRPr="00060279" w:rsidRDefault="00060279" w:rsidP="00060279">
      <w:pPr>
        <w:rPr>
          <w:rFonts w:ascii="Times New Roman" w:hAnsi="Times New Roman" w:cs="Times New Roman"/>
          <w:sz w:val="28"/>
          <w:szCs w:val="28"/>
        </w:rPr>
      </w:pPr>
    </w:p>
    <w:p w:rsidR="00060279" w:rsidRDefault="00060279" w:rsidP="00060279">
      <w:pPr>
        <w:rPr>
          <w:rFonts w:ascii="Times New Roman" w:hAnsi="Times New Roman" w:cs="Times New Roman"/>
          <w:sz w:val="28"/>
          <w:szCs w:val="28"/>
        </w:rPr>
      </w:pPr>
    </w:p>
    <w:p w:rsidR="00060279" w:rsidRDefault="00060279" w:rsidP="00060279">
      <w:pPr>
        <w:rPr>
          <w:rFonts w:ascii="Times New Roman" w:hAnsi="Times New Roman" w:cs="Times New Roman"/>
          <w:sz w:val="28"/>
          <w:szCs w:val="28"/>
        </w:rPr>
      </w:pPr>
    </w:p>
    <w:p w:rsidR="0070261A" w:rsidRDefault="0070261A" w:rsidP="000602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60279" w:rsidRDefault="00060279" w:rsidP="009E43B2">
      <w:pPr>
        <w:rPr>
          <w:rFonts w:ascii="Times New Roman" w:hAnsi="Times New Roman" w:cs="Times New Roman"/>
          <w:sz w:val="28"/>
          <w:szCs w:val="28"/>
        </w:rPr>
      </w:pPr>
    </w:p>
    <w:p w:rsidR="00060279" w:rsidRDefault="00060279" w:rsidP="00060279">
      <w:pPr>
        <w:rPr>
          <w:rFonts w:ascii="Times New Roman" w:hAnsi="Times New Roman" w:cs="Times New Roman"/>
          <w:b/>
          <w:sz w:val="32"/>
          <w:szCs w:val="32"/>
        </w:rPr>
      </w:pPr>
      <w:r w:rsidRPr="0006027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6027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60279">
        <w:rPr>
          <w:rFonts w:ascii="Times New Roman" w:hAnsi="Times New Roman" w:cs="Times New Roman"/>
          <w:b/>
          <w:sz w:val="32"/>
          <w:szCs w:val="32"/>
        </w:rPr>
        <w:t>В</w:t>
      </w:r>
      <w:r>
        <w:rPr>
          <w:rFonts w:ascii="Times New Roman" w:hAnsi="Times New Roman" w:cs="Times New Roman"/>
          <w:b/>
          <w:sz w:val="32"/>
          <w:szCs w:val="32"/>
        </w:rPr>
        <w:t>в</w:t>
      </w:r>
      <w:r w:rsidRPr="00060279">
        <w:rPr>
          <w:rFonts w:ascii="Times New Roman" w:hAnsi="Times New Roman" w:cs="Times New Roman"/>
          <w:b/>
          <w:sz w:val="32"/>
          <w:szCs w:val="32"/>
        </w:rPr>
        <w:t>едение</w:t>
      </w:r>
    </w:p>
    <w:p w:rsidR="00060279" w:rsidRDefault="00060279" w:rsidP="00060279">
      <w:pPr>
        <w:rPr>
          <w:rFonts w:ascii="Times New Roman" w:hAnsi="Times New Roman" w:cs="Times New Roman"/>
          <w:b/>
          <w:sz w:val="32"/>
          <w:szCs w:val="32"/>
        </w:rPr>
      </w:pPr>
    </w:p>
    <w:p w:rsidR="00060279" w:rsidRDefault="00060279" w:rsidP="000602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Приморско-Ахтарск – небольшой и очень уютный городок на берегу Азовского моря. Но, к сожалению, на его территории каждый год появляются новые кучи мусора, состоящие из бытовых и строительных  отходов, которые негативно влияют на окружающую среду, а, следовательно, и на здоровье горожан.</w:t>
      </w:r>
    </w:p>
    <w:p w:rsidR="00060279" w:rsidRDefault="00060279" w:rsidP="000602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А ведь именно люди устраивают свалки в черте города и на местах отдыха. Бытовой мусор образуется в жилых домах, учебных заведениях, детских учреждениях, больницах и отрицательно влияет на состояние почвы, воздуха, моря.</w:t>
      </w:r>
    </w:p>
    <w:p w:rsidR="00060279" w:rsidRDefault="00060279" w:rsidP="000602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Человек не осознает, что разрушает сложившиеся связи в устойчивой системе, и,  что  это разрушение может привести к экологической катастрофе.</w:t>
      </w:r>
    </w:p>
    <w:p w:rsidR="00F97C03" w:rsidRDefault="00060279" w:rsidP="00F97C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Мы живем на берегу Азовского моря, мы имеем возможность ежедневно любоваться его красотами. Но все это омрачают кучи мусора, валяющиеся повсюду. Люди сами превращают город и его окрестности в большую мусорную яму.</w:t>
      </w:r>
      <w:r w:rsidR="00F97C03" w:rsidRPr="00F97C03">
        <w:rPr>
          <w:rFonts w:ascii="Times New Roman" w:hAnsi="Times New Roman" w:cs="Times New Roman"/>
          <w:sz w:val="28"/>
          <w:szCs w:val="28"/>
        </w:rPr>
        <w:t xml:space="preserve"> </w:t>
      </w:r>
      <w:r w:rsidR="00F97C03">
        <w:rPr>
          <w:rFonts w:ascii="Times New Roman" w:hAnsi="Times New Roman" w:cs="Times New Roman"/>
          <w:sz w:val="28"/>
          <w:szCs w:val="28"/>
        </w:rPr>
        <w:t>Увеличение количества мусора в Приморско-Ахтарске становится угрозой не только для окружающей среды, но и для здоровья горожан.</w:t>
      </w:r>
    </w:p>
    <w:p w:rsidR="00D52236" w:rsidRDefault="00060279" w:rsidP="00F97C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7C03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Мы любим свой город и поэтому решили разобраться с этой проблемой. </w:t>
      </w:r>
    </w:p>
    <w:p w:rsidR="00D52236" w:rsidRDefault="00060279" w:rsidP="00F97C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60279">
        <w:rPr>
          <w:rFonts w:ascii="Times New Roman" w:hAnsi="Times New Roman" w:cs="Times New Roman"/>
          <w:b/>
          <w:sz w:val="28"/>
          <w:szCs w:val="28"/>
        </w:rPr>
        <w:t>Актуальность</w:t>
      </w:r>
      <w:r>
        <w:rPr>
          <w:rFonts w:ascii="Times New Roman" w:hAnsi="Times New Roman" w:cs="Times New Roman"/>
          <w:sz w:val="28"/>
          <w:szCs w:val="28"/>
        </w:rPr>
        <w:t xml:space="preserve"> выбранной темы исследования обосновывается тем,</w:t>
      </w:r>
      <w:r w:rsidRPr="00060279">
        <w:rPr>
          <w:rFonts w:ascii="Times New Roman" w:hAnsi="Times New Roman" w:cs="Times New Roman"/>
          <w:sz w:val="28"/>
          <w:szCs w:val="28"/>
        </w:rPr>
        <w:t xml:space="preserve"> </w:t>
      </w:r>
      <w:r w:rsidR="00F97C03">
        <w:rPr>
          <w:rFonts w:ascii="Times New Roman" w:hAnsi="Times New Roman" w:cs="Times New Roman"/>
          <w:sz w:val="28"/>
          <w:szCs w:val="28"/>
        </w:rPr>
        <w:t xml:space="preserve">что в современном мире экологические проблемы становятся все более глобальными и важными для человечества. </w:t>
      </w:r>
      <w:r>
        <w:rPr>
          <w:rFonts w:ascii="Times New Roman" w:hAnsi="Times New Roman" w:cs="Times New Roman"/>
          <w:sz w:val="28"/>
          <w:szCs w:val="28"/>
        </w:rPr>
        <w:t>Люди, создавая и совершенствуя материальные блага, наносят непоправимый вред окружающей нас природе, нашему родному дому.</w:t>
      </w:r>
    </w:p>
    <w:p w:rsidR="00E024AF" w:rsidRDefault="00F97C03" w:rsidP="00E53D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97C03">
        <w:rPr>
          <w:rFonts w:ascii="Times New Roman" w:hAnsi="Times New Roman" w:cs="Times New Roman"/>
          <w:b/>
          <w:sz w:val="28"/>
          <w:szCs w:val="28"/>
        </w:rPr>
        <w:t>Цель работы:</w:t>
      </w:r>
      <w:r w:rsidR="00E53D9E" w:rsidRPr="00E53D9E">
        <w:rPr>
          <w:rFonts w:ascii="Times New Roman" w:hAnsi="Times New Roman" w:cs="Times New Roman"/>
          <w:sz w:val="28"/>
          <w:szCs w:val="28"/>
        </w:rPr>
        <w:t xml:space="preserve"> </w:t>
      </w:r>
      <w:r w:rsidR="00E53D9E">
        <w:rPr>
          <w:rFonts w:ascii="Times New Roman" w:hAnsi="Times New Roman" w:cs="Times New Roman"/>
          <w:sz w:val="28"/>
          <w:szCs w:val="28"/>
        </w:rPr>
        <w:t>Изучить влияние бытовых отходов на экологическое состояние окружающей среды в городе Приморско-Ахтарске.</w:t>
      </w:r>
      <w:r w:rsidR="00E024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236" w:rsidRPr="000A5A81" w:rsidRDefault="000A5A81" w:rsidP="000A5A8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0A5A81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0A5A81" w:rsidRPr="00352637" w:rsidRDefault="000A5A81" w:rsidP="000A5A81">
      <w:pPr>
        <w:pStyle w:val="a3"/>
        <w:numPr>
          <w:ilvl w:val="0"/>
          <w:numId w:val="4"/>
        </w:num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Продемонстрировать и рассказать о многообразии бытового мусора, встречающегося на улицах Приморско-Ахтарска</w:t>
      </w:r>
      <w:r w:rsidRPr="00352637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показать его влияние на окружающую среду.</w:t>
      </w:r>
    </w:p>
    <w:p w:rsidR="000A5A81" w:rsidRPr="00115604" w:rsidRDefault="000A5A81" w:rsidP="000A5A81">
      <w:pPr>
        <w:pStyle w:val="a3"/>
        <w:numPr>
          <w:ilvl w:val="0"/>
          <w:numId w:val="4"/>
        </w:num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 санитарное состояние Приморско-Ахтарска.</w:t>
      </w:r>
    </w:p>
    <w:p w:rsidR="000A5A81" w:rsidRPr="00115604" w:rsidRDefault="000A5A81" w:rsidP="000A5A81">
      <w:pPr>
        <w:pStyle w:val="a3"/>
        <w:numPr>
          <w:ilvl w:val="0"/>
          <w:numId w:val="4"/>
        </w:num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Рассмотреть способы утилизации мусора, проанализировать их и выбрать оптимальный  для нашего города </w:t>
      </w:r>
    </w:p>
    <w:p w:rsidR="000A5A81" w:rsidRPr="00115604" w:rsidRDefault="000A5A81" w:rsidP="000A5A81">
      <w:pPr>
        <w:pStyle w:val="a3"/>
        <w:numPr>
          <w:ilvl w:val="0"/>
          <w:numId w:val="4"/>
        </w:num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бороться с мусорными свалками в Приморско-Ахтарске.</w:t>
      </w:r>
    </w:p>
    <w:p w:rsidR="00F97C03" w:rsidRPr="000B3475" w:rsidRDefault="000A5A81" w:rsidP="000B3475">
      <w:pPr>
        <w:pStyle w:val="a3"/>
        <w:numPr>
          <w:ilvl w:val="0"/>
          <w:numId w:val="4"/>
        </w:num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 социологический опрос населен</w:t>
      </w:r>
      <w:r w:rsidR="00A748D3">
        <w:rPr>
          <w:rFonts w:ascii="Times New Roman" w:hAnsi="Times New Roman" w:cs="Times New Roman"/>
          <w:sz w:val="28"/>
          <w:szCs w:val="28"/>
        </w:rPr>
        <w:t>и</w:t>
      </w:r>
      <w:r w:rsidR="00D52236">
        <w:rPr>
          <w:rFonts w:ascii="Times New Roman" w:hAnsi="Times New Roman" w:cs="Times New Roman"/>
          <w:sz w:val="28"/>
          <w:szCs w:val="28"/>
        </w:rPr>
        <w:t>я</w:t>
      </w:r>
    </w:p>
    <w:p w:rsidR="000B3475" w:rsidRDefault="000B3475" w:rsidP="00E17182">
      <w:pPr>
        <w:pStyle w:val="a3"/>
        <w:spacing w:after="200" w:line="276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0B3475">
        <w:rPr>
          <w:rFonts w:ascii="Times New Roman" w:hAnsi="Times New Roman" w:cs="Times New Roman"/>
          <w:b/>
          <w:sz w:val="28"/>
          <w:szCs w:val="28"/>
        </w:rPr>
        <w:t xml:space="preserve">       Практическая значимость</w:t>
      </w:r>
      <w:r w:rsidRPr="00E17182">
        <w:rPr>
          <w:rFonts w:ascii="Times New Roman" w:hAnsi="Times New Roman" w:cs="Times New Roman"/>
          <w:sz w:val="28"/>
          <w:szCs w:val="28"/>
        </w:rPr>
        <w:t>: данный материал можно использовать при проведении классных часов</w:t>
      </w:r>
      <w:r w:rsidR="00E17182">
        <w:rPr>
          <w:rFonts w:ascii="Times New Roman" w:hAnsi="Times New Roman" w:cs="Times New Roman"/>
          <w:sz w:val="28"/>
          <w:szCs w:val="28"/>
        </w:rPr>
        <w:t xml:space="preserve"> и</w:t>
      </w:r>
      <w:r w:rsidRPr="00E17182">
        <w:rPr>
          <w:rFonts w:ascii="Times New Roman" w:hAnsi="Times New Roman" w:cs="Times New Roman"/>
          <w:sz w:val="28"/>
          <w:szCs w:val="28"/>
        </w:rPr>
        <w:t xml:space="preserve"> внеклассных </w:t>
      </w:r>
      <w:r w:rsidR="00E17182" w:rsidRPr="00E17182">
        <w:rPr>
          <w:rFonts w:ascii="Times New Roman" w:hAnsi="Times New Roman" w:cs="Times New Roman"/>
          <w:sz w:val="28"/>
          <w:szCs w:val="28"/>
        </w:rPr>
        <w:t>мероприятий</w:t>
      </w:r>
      <w:r w:rsidR="00E17182">
        <w:rPr>
          <w:rFonts w:ascii="Times New Roman" w:hAnsi="Times New Roman" w:cs="Times New Roman"/>
          <w:sz w:val="28"/>
          <w:szCs w:val="28"/>
        </w:rPr>
        <w:t>.</w:t>
      </w:r>
    </w:p>
    <w:p w:rsidR="00F155DB" w:rsidRDefault="00F155DB" w:rsidP="00E17182">
      <w:pPr>
        <w:pStyle w:val="a3"/>
        <w:spacing w:after="200" w:line="276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F155DB" w:rsidRDefault="00F155DB" w:rsidP="00E17182">
      <w:pPr>
        <w:pStyle w:val="a3"/>
        <w:spacing w:after="200" w:line="276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F155DB" w:rsidRPr="009E43B2" w:rsidRDefault="00F155DB" w:rsidP="009E43B2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55DB" w:rsidRDefault="00F155DB" w:rsidP="00E17182">
      <w:pPr>
        <w:pStyle w:val="a3"/>
        <w:spacing w:after="200" w:line="276" w:lineRule="auto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5D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Глава 1. Экологические проблемы окружающей среды</w:t>
      </w:r>
    </w:p>
    <w:p w:rsidR="00F155DB" w:rsidRPr="00F155DB" w:rsidRDefault="00F155DB" w:rsidP="00F155DB">
      <w:pPr>
        <w:pStyle w:val="a3"/>
        <w:numPr>
          <w:ilvl w:val="1"/>
          <w:numId w:val="6"/>
        </w:numPr>
        <w:spacing w:after="20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Загрязнение окружающей среды</w:t>
      </w:r>
    </w:p>
    <w:p w:rsidR="00F97C03" w:rsidRDefault="00F97C03" w:rsidP="00F97C03">
      <w:pPr>
        <w:jc w:val="both"/>
        <w:rPr>
          <w:rFonts w:ascii="Times New Roman" w:hAnsi="Times New Roman" w:cs="Times New Roman"/>
          <w:sz w:val="28"/>
          <w:szCs w:val="28"/>
        </w:rPr>
      </w:pPr>
      <w:r w:rsidRPr="00F155DB">
        <w:rPr>
          <w:rFonts w:ascii="Times New Roman" w:hAnsi="Times New Roman" w:cs="Times New Roman"/>
          <w:sz w:val="28"/>
          <w:szCs w:val="28"/>
        </w:rPr>
        <w:t xml:space="preserve">    </w:t>
      </w:r>
      <w:r w:rsidR="00F155DB" w:rsidRPr="00F155DB">
        <w:rPr>
          <w:rFonts w:ascii="Times New Roman" w:hAnsi="Times New Roman" w:cs="Times New Roman"/>
          <w:sz w:val="28"/>
          <w:szCs w:val="28"/>
        </w:rPr>
        <w:t>З</w:t>
      </w:r>
      <w:r w:rsidR="00F155DB">
        <w:rPr>
          <w:rFonts w:ascii="Times New Roman" w:hAnsi="Times New Roman" w:cs="Times New Roman"/>
          <w:sz w:val="28"/>
          <w:szCs w:val="28"/>
        </w:rPr>
        <w:t>агрязнение окружающей среды – это поступление и накопление в окружающей среде различных веществ и соединений в концентрациях, превышающих естественный уровень. [</w:t>
      </w:r>
      <w:r w:rsidR="00CB349B">
        <w:rPr>
          <w:rFonts w:ascii="Times New Roman" w:hAnsi="Times New Roman" w:cs="Times New Roman"/>
          <w:sz w:val="28"/>
          <w:szCs w:val="28"/>
        </w:rPr>
        <w:t>4</w:t>
      </w:r>
      <w:r w:rsidR="00F155DB">
        <w:rPr>
          <w:rFonts w:ascii="Times New Roman" w:hAnsi="Times New Roman" w:cs="Times New Roman"/>
          <w:sz w:val="28"/>
          <w:szCs w:val="28"/>
        </w:rPr>
        <w:t>] В основном, это загрязнение связано с производственной деятельностью человека.</w:t>
      </w:r>
    </w:p>
    <w:p w:rsidR="00F155DB" w:rsidRDefault="00F155DB" w:rsidP="00F97C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разных источниках да</w:t>
      </w:r>
      <w:r w:rsidR="003D3361">
        <w:rPr>
          <w:rFonts w:ascii="Times New Roman" w:hAnsi="Times New Roman" w:cs="Times New Roman"/>
          <w:sz w:val="28"/>
          <w:szCs w:val="28"/>
        </w:rPr>
        <w:t>ются различные классификации загрязнений окружающей среды</w:t>
      </w:r>
      <w:r w:rsidR="0031328D">
        <w:rPr>
          <w:rFonts w:ascii="Times New Roman" w:hAnsi="Times New Roman" w:cs="Times New Roman"/>
          <w:sz w:val="28"/>
          <w:szCs w:val="28"/>
        </w:rPr>
        <w:t>. В учебнике Ананичева К.В.[</w:t>
      </w:r>
      <w:r w:rsidR="00CB349B">
        <w:rPr>
          <w:rFonts w:ascii="Times New Roman" w:hAnsi="Times New Roman" w:cs="Times New Roman"/>
          <w:sz w:val="28"/>
          <w:szCs w:val="28"/>
        </w:rPr>
        <w:t>1</w:t>
      </w:r>
      <w:r w:rsidR="0031328D">
        <w:rPr>
          <w:rFonts w:ascii="Times New Roman" w:hAnsi="Times New Roman" w:cs="Times New Roman"/>
          <w:sz w:val="28"/>
          <w:szCs w:val="28"/>
        </w:rPr>
        <w:t>] приведена следующая:</w:t>
      </w:r>
    </w:p>
    <w:p w:rsidR="0031328D" w:rsidRDefault="0031328D" w:rsidP="0031328D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Шумовое загрязнение. </w:t>
      </w:r>
      <w:r w:rsidR="00DE5287">
        <w:rPr>
          <w:rFonts w:ascii="Times New Roman" w:hAnsi="Times New Roman" w:cs="Times New Roman"/>
          <w:sz w:val="28"/>
          <w:szCs w:val="28"/>
        </w:rPr>
        <w:t>Любой шум, который не приятен для человеческого слуха, является шумовым загрязнением. Громкие и резкие звуки, издаваемые</w:t>
      </w:r>
      <w:r w:rsidR="00A76E08">
        <w:rPr>
          <w:rFonts w:ascii="Times New Roman" w:hAnsi="Times New Roman" w:cs="Times New Roman"/>
          <w:sz w:val="28"/>
          <w:szCs w:val="28"/>
        </w:rPr>
        <w:t xml:space="preserve"> фабриками, </w:t>
      </w:r>
      <w:r w:rsidR="00DE5287">
        <w:rPr>
          <w:rFonts w:ascii="Times New Roman" w:hAnsi="Times New Roman" w:cs="Times New Roman"/>
          <w:sz w:val="28"/>
          <w:szCs w:val="28"/>
        </w:rPr>
        <w:t>машинным оборудо</w:t>
      </w:r>
      <w:r w:rsidR="00A76E08">
        <w:rPr>
          <w:rFonts w:ascii="Times New Roman" w:hAnsi="Times New Roman" w:cs="Times New Roman"/>
          <w:sz w:val="28"/>
          <w:szCs w:val="28"/>
        </w:rPr>
        <w:t>ванием, поездами, автомобилями, тресканьем от нагревания и взрывами тоже является шумовое загрязнение. Оно также вызывается некоторыми природными катаклизмами, такими как ураганы и извержение вулканов. Как природные, так и антропогенные факторы, создающие шумовое и звуковое загрязнение, влияют на здоровье человека.</w:t>
      </w:r>
      <w:r w:rsidR="00BF0444">
        <w:rPr>
          <w:rFonts w:ascii="Times New Roman" w:hAnsi="Times New Roman" w:cs="Times New Roman"/>
          <w:sz w:val="28"/>
          <w:szCs w:val="28"/>
        </w:rPr>
        <w:t xml:space="preserve"> Они вызывают  раздражение, проблемы со слухом и головную боль, но это еще не главные проблемы, ведь совсем не выносимые звуки могут быть очень опасны, поскольку из-за них повышается уровень холестерина, сужаются артерии, усиливается приток адреналина, учащается сердцебиение. Все эти факторы опасны для жизни, ведь они могут привести к инфаркту и инсульту.</w:t>
      </w:r>
    </w:p>
    <w:p w:rsidR="00BF0444" w:rsidRDefault="00BF0444" w:rsidP="0031328D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Радиоактивное загрязнении. Радиоактивное загрязнение встречается редко, но наносит большой вред. Оно вызывается авариями, произошедшими на ядерных электростанциях, неправильной утилизацией ядерных отходов, работами на урановых рудниках. Радиоактивное заражение</w:t>
      </w:r>
      <w:r w:rsidR="0098276E">
        <w:rPr>
          <w:rFonts w:ascii="Times New Roman" w:hAnsi="Times New Roman" w:cs="Times New Roman"/>
          <w:sz w:val="28"/>
          <w:szCs w:val="28"/>
        </w:rPr>
        <w:t xml:space="preserve"> вызывает рак, различные врожденные отклонения и многие другие серьезные проблемы со здоровьем.</w:t>
      </w:r>
    </w:p>
    <w:p w:rsidR="00827B4A" w:rsidRDefault="0098276E" w:rsidP="0031328D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Загрязнение почвы. В наши дни в сельском хозяйстве используют многие искусственные вещества и синтетические пестициды. Они выделяют загрязняющее вещество, которое создают дисбаланс  в почве, а также препятствуют естественному росту растений, выращиваемых в загрязненной земле. Ключевой фактор, способствующий загрязнению почвы – это сточные канавы, вредные отбросы, неправильная сельскохозяйственная деятельность, использование неорганических пестицидов, вырубка леса, открытые горные работы и такая человеческая деятельность как сброс отходов и замусоривание</w:t>
      </w:r>
      <w:r w:rsidR="00827B4A">
        <w:rPr>
          <w:rFonts w:ascii="Times New Roman" w:hAnsi="Times New Roman" w:cs="Times New Roman"/>
          <w:sz w:val="28"/>
          <w:szCs w:val="28"/>
        </w:rPr>
        <w:t>.</w:t>
      </w:r>
    </w:p>
    <w:p w:rsidR="0098276E" w:rsidRDefault="00827B4A" w:rsidP="0031328D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Загрязнение воды. Любые вредные компоненты и вещества, попадающие в тот или иной</w:t>
      </w:r>
      <w:r w:rsidR="009827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водный объект (река, океан, пруд, водоемы и ручьи) приводят к загрязнению воды. Многие виды человеческой деятельности , такие как стирка, химчистка и сброс отходов, вносят значительный вклад в заражение водной среды. Мыло и многие </w:t>
      </w:r>
      <w:r>
        <w:rPr>
          <w:rFonts w:ascii="Times New Roman" w:hAnsi="Times New Roman" w:cs="Times New Roman"/>
          <w:sz w:val="28"/>
          <w:szCs w:val="28"/>
        </w:rPr>
        <w:lastRenderedPageBreak/>
        <w:t>средства, которыми мы пользуемся ежедневно,  также сделаны из вредных химических и синтетических материалов, которые очень сильно загрязняю воду. Кроме того, выброшенные отходы</w:t>
      </w:r>
      <w:r w:rsidR="00050FDE">
        <w:rPr>
          <w:rFonts w:ascii="Times New Roman" w:hAnsi="Times New Roman" w:cs="Times New Roman"/>
          <w:sz w:val="28"/>
          <w:szCs w:val="28"/>
        </w:rPr>
        <w:t>: канистры, бутылки и пластмассовые материалы, также представляют опасность. Это не только разрушает морскую флору и фауну, но также опасно для человеческий жизни. Такая загрязненная вода непригодна для питья, использования с сельском хозяйстве и даже в промышленности.</w:t>
      </w:r>
    </w:p>
    <w:p w:rsidR="00050FDE" w:rsidRDefault="00050FDE" w:rsidP="0031328D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Атмосферное загрязнение. Воздушное загрязнение вызывается выбросом вредных веществ в атмосферу. Одним из ключевых факторов </w:t>
      </w:r>
      <w:r w:rsidR="003D0963">
        <w:rPr>
          <w:rFonts w:ascii="Times New Roman" w:hAnsi="Times New Roman" w:cs="Times New Roman"/>
          <w:sz w:val="28"/>
          <w:szCs w:val="28"/>
        </w:rPr>
        <w:t>является</w:t>
      </w:r>
      <w:r>
        <w:rPr>
          <w:rFonts w:ascii="Times New Roman" w:hAnsi="Times New Roman" w:cs="Times New Roman"/>
          <w:sz w:val="28"/>
          <w:szCs w:val="28"/>
        </w:rPr>
        <w:t xml:space="preserve"> загрязнение автомобильными выхлопами. С развитием технологий, число транспортных средств на </w:t>
      </w:r>
      <w:r w:rsidR="003D0963">
        <w:rPr>
          <w:rFonts w:ascii="Times New Roman" w:hAnsi="Times New Roman" w:cs="Times New Roman"/>
          <w:sz w:val="28"/>
          <w:szCs w:val="28"/>
        </w:rPr>
        <w:t>дорогах</w:t>
      </w:r>
      <w:r>
        <w:rPr>
          <w:rFonts w:ascii="Times New Roman" w:hAnsi="Times New Roman" w:cs="Times New Roman"/>
          <w:sz w:val="28"/>
          <w:szCs w:val="28"/>
        </w:rPr>
        <w:t xml:space="preserve"> неимоверно увеличивается, что </w:t>
      </w:r>
      <w:r w:rsidR="003D0963">
        <w:rPr>
          <w:rFonts w:ascii="Times New Roman" w:hAnsi="Times New Roman" w:cs="Times New Roman"/>
          <w:sz w:val="28"/>
          <w:szCs w:val="28"/>
        </w:rPr>
        <w:t>в конечном итоге повышает уровень атмосферного загрязнения. Не говоря уже о том, что различные промышленности (цементная, сталелитейная, угледобывающая, нефтехимическая) также вырабатывает вредные вещества, которые выбрасываются в атмосферу. Этот вид загрязнения наносит вред защитному озоновому слою в атмосфере. Этот слой защищает землю от вредного</w:t>
      </w:r>
      <w:r w:rsidR="005E548B">
        <w:rPr>
          <w:rFonts w:ascii="Times New Roman" w:hAnsi="Times New Roman" w:cs="Times New Roman"/>
          <w:sz w:val="28"/>
          <w:szCs w:val="28"/>
        </w:rPr>
        <w:t xml:space="preserve"> влияния ультрафиолетовых</w:t>
      </w:r>
      <w:r w:rsidR="003D0963">
        <w:rPr>
          <w:rFonts w:ascii="Times New Roman" w:hAnsi="Times New Roman" w:cs="Times New Roman"/>
          <w:sz w:val="28"/>
          <w:szCs w:val="28"/>
        </w:rPr>
        <w:t xml:space="preserve"> лучей, а его </w:t>
      </w:r>
      <w:r w:rsidR="005E548B">
        <w:rPr>
          <w:rFonts w:ascii="Times New Roman" w:hAnsi="Times New Roman" w:cs="Times New Roman"/>
          <w:sz w:val="28"/>
          <w:szCs w:val="28"/>
        </w:rPr>
        <w:t>утончение влечет за собой угрозу человеческой жизни.</w:t>
      </w:r>
      <w:r w:rsidR="005E548B" w:rsidRPr="005E548B">
        <w:rPr>
          <w:rFonts w:ascii="Times New Roman" w:hAnsi="Times New Roman" w:cs="Times New Roman"/>
          <w:sz w:val="28"/>
          <w:szCs w:val="28"/>
        </w:rPr>
        <w:t>[</w:t>
      </w:r>
      <w:r w:rsidR="00CB349B">
        <w:rPr>
          <w:rFonts w:ascii="Times New Roman" w:hAnsi="Times New Roman" w:cs="Times New Roman"/>
          <w:sz w:val="28"/>
          <w:szCs w:val="28"/>
        </w:rPr>
        <w:t>6</w:t>
      </w:r>
      <w:r w:rsidR="005E548B" w:rsidRPr="005E548B">
        <w:rPr>
          <w:rFonts w:ascii="Times New Roman" w:hAnsi="Times New Roman" w:cs="Times New Roman"/>
          <w:sz w:val="28"/>
          <w:szCs w:val="28"/>
        </w:rPr>
        <w:t>]</w:t>
      </w:r>
    </w:p>
    <w:p w:rsidR="005E548B" w:rsidRDefault="005E548B" w:rsidP="005E548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Загрязнение окружающей среды негативно влияет на здоровье людей, вызывая различные серьезные заболевания. Именно поэтому мы решили затронуть эту тему в данной исследовательской работе.</w:t>
      </w:r>
    </w:p>
    <w:p w:rsidR="0007565D" w:rsidRDefault="0007565D" w:rsidP="000756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E548B" w:rsidRDefault="00733497" w:rsidP="000756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5E548B">
        <w:rPr>
          <w:rFonts w:ascii="Times New Roman" w:hAnsi="Times New Roman" w:cs="Times New Roman"/>
          <w:b/>
          <w:sz w:val="28"/>
          <w:szCs w:val="28"/>
        </w:rPr>
        <w:t>1.2. Меры улучшения качества среды.</w:t>
      </w:r>
    </w:p>
    <w:p w:rsidR="005E548B" w:rsidRDefault="00733497" w:rsidP="00733497">
      <w:pPr>
        <w:pStyle w:val="a3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E548B">
        <w:rPr>
          <w:rFonts w:ascii="Times New Roman" w:hAnsi="Times New Roman" w:cs="Times New Roman"/>
          <w:sz w:val="28"/>
          <w:szCs w:val="28"/>
        </w:rPr>
        <w:t>Качество окружающей среды – это степень соответствия природных условий физиолог</w:t>
      </w:r>
      <w:r w:rsidR="00CB349B">
        <w:rPr>
          <w:rFonts w:ascii="Times New Roman" w:hAnsi="Times New Roman" w:cs="Times New Roman"/>
          <w:sz w:val="28"/>
          <w:szCs w:val="28"/>
        </w:rPr>
        <w:t>ическим возможностям человека.[7]</w:t>
      </w:r>
    </w:p>
    <w:p w:rsidR="005E548B" w:rsidRDefault="00733497" w:rsidP="00733497">
      <w:pPr>
        <w:pStyle w:val="a3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E548B">
        <w:rPr>
          <w:rFonts w:ascii="Times New Roman" w:hAnsi="Times New Roman" w:cs="Times New Roman"/>
          <w:sz w:val="28"/>
          <w:szCs w:val="28"/>
        </w:rPr>
        <w:t>Ранее говорилось, что загрязнение окружающей среды пагубно влияет на здоровье людей.</w:t>
      </w:r>
      <w:r w:rsidR="00C437DE">
        <w:rPr>
          <w:rFonts w:ascii="Times New Roman" w:hAnsi="Times New Roman" w:cs="Times New Roman"/>
          <w:sz w:val="28"/>
          <w:szCs w:val="28"/>
        </w:rPr>
        <w:t xml:space="preserve"> Поэтому, для сохранения здоровья населения нашей страны, обязательно нужно следить за качеством окружающей среды. </w:t>
      </w:r>
    </w:p>
    <w:p w:rsidR="00C437DE" w:rsidRDefault="00733497" w:rsidP="00733497">
      <w:pPr>
        <w:pStyle w:val="a3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437DE">
        <w:rPr>
          <w:rFonts w:ascii="Times New Roman" w:hAnsi="Times New Roman" w:cs="Times New Roman"/>
          <w:sz w:val="28"/>
          <w:szCs w:val="28"/>
        </w:rPr>
        <w:t>Меры по улучшению качества окружающей среды должны создаваться в каждом городе, в каждом селе или каждом предприятии. Но все меры можно определить в следующие группы:</w:t>
      </w:r>
    </w:p>
    <w:p w:rsidR="00C437DE" w:rsidRDefault="00C437DE" w:rsidP="0007565D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Технологические. Включают в себя разработку современных природощадящих технологий.</w:t>
      </w:r>
    </w:p>
    <w:p w:rsidR="00C437DE" w:rsidRDefault="00C437DE" w:rsidP="0007565D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Санитарно-технические. Способствуют очистке промышленных выбросов с помощью различных очистных сооружений.</w:t>
      </w:r>
    </w:p>
    <w:p w:rsidR="00C437DE" w:rsidRDefault="00C437DE" w:rsidP="0007565D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Архитектурно-планировочные. Включают зонирование территорий населенного пункта</w:t>
      </w:r>
      <w:r w:rsidR="00906E13">
        <w:rPr>
          <w:rFonts w:ascii="Times New Roman" w:hAnsi="Times New Roman" w:cs="Times New Roman"/>
          <w:sz w:val="28"/>
          <w:szCs w:val="28"/>
        </w:rPr>
        <w:t>, организацию санитарно-защитных зон, рациональное размещение источников загрязнения и транспортных зон.</w:t>
      </w:r>
    </w:p>
    <w:p w:rsidR="00906E13" w:rsidRDefault="00906E13" w:rsidP="0007565D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Инженерно-организационные. К ним относят снижение интенсивности транспортного движения на перегруженных автомагистралях, сокращение времени стоянок у светофоров и др. </w:t>
      </w:r>
    </w:p>
    <w:p w:rsidR="00906E13" w:rsidRDefault="00906E13" w:rsidP="0007565D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Правовые. К ним относят установление и соблюдение законодательных актов по поддержанию качества атмосферного воздуха, водоемов, почвы и т.д.</w:t>
      </w:r>
    </w:p>
    <w:p w:rsidR="00906E13" w:rsidRDefault="00906E13" w:rsidP="0007565D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Экономические. Вложение финансовых средств в развитии новых технологий, обеспечивающих снижение выбросов в окружающую среду.</w:t>
      </w:r>
    </w:p>
    <w:p w:rsidR="00906E13" w:rsidRDefault="00906E13" w:rsidP="0007565D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Воспитательные</w:t>
      </w:r>
      <w:r w:rsidR="000F59B6">
        <w:rPr>
          <w:rFonts w:ascii="Times New Roman" w:hAnsi="Times New Roman" w:cs="Times New Roman"/>
          <w:sz w:val="28"/>
          <w:szCs w:val="28"/>
        </w:rPr>
        <w:t xml:space="preserve">. Направлены на формирование экологической культуры населения </w:t>
      </w:r>
      <w:r w:rsidR="00CB349B">
        <w:rPr>
          <w:rFonts w:ascii="Times New Roman" w:hAnsi="Times New Roman" w:cs="Times New Roman"/>
          <w:sz w:val="28"/>
          <w:szCs w:val="28"/>
        </w:rPr>
        <w:t>[2]</w:t>
      </w:r>
    </w:p>
    <w:p w:rsidR="000F59B6" w:rsidRDefault="000F59B6" w:rsidP="0007565D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эти меры направлены на улучшение качества среды и тесно связанны друг с другом, но не всегда и всеми выполняются.</w:t>
      </w:r>
    </w:p>
    <w:p w:rsidR="000F59B6" w:rsidRDefault="000F59B6" w:rsidP="0007565D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060279" w:rsidRDefault="000F59B6" w:rsidP="0007565D">
      <w:pPr>
        <w:pStyle w:val="a3"/>
        <w:ind w:left="10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2. Бытовой мусор как результат жизнедеятельности человека.</w:t>
      </w:r>
    </w:p>
    <w:p w:rsidR="00060279" w:rsidRDefault="0007565D" w:rsidP="0006027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Pr="0007565D">
        <w:rPr>
          <w:rFonts w:ascii="Times New Roman" w:hAnsi="Times New Roman" w:cs="Times New Roman"/>
          <w:b/>
          <w:sz w:val="28"/>
          <w:szCs w:val="28"/>
        </w:rPr>
        <w:t xml:space="preserve">   2.1 Влияние бы</w:t>
      </w:r>
      <w:r>
        <w:rPr>
          <w:rFonts w:ascii="Times New Roman" w:hAnsi="Times New Roman" w:cs="Times New Roman"/>
          <w:b/>
          <w:sz w:val="28"/>
          <w:szCs w:val="28"/>
        </w:rPr>
        <w:t>тового мусора на окружающую среду</w:t>
      </w:r>
    </w:p>
    <w:p w:rsidR="0007565D" w:rsidRDefault="0007565D" w:rsidP="00060279">
      <w:pPr>
        <w:rPr>
          <w:rFonts w:ascii="Times New Roman" w:hAnsi="Times New Roman" w:cs="Times New Roman"/>
          <w:b/>
          <w:sz w:val="28"/>
          <w:szCs w:val="28"/>
        </w:rPr>
      </w:pPr>
    </w:p>
    <w:p w:rsidR="0007565D" w:rsidRPr="0007565D" w:rsidRDefault="0007565D" w:rsidP="0007565D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7565D">
        <w:rPr>
          <w:rFonts w:ascii="Times New Roman" w:hAnsi="Times New Roman" w:cs="Times New Roman"/>
          <w:sz w:val="28"/>
          <w:szCs w:val="28"/>
        </w:rPr>
        <w:t>Проблема отходов стала сегодня одной из самых важных экологических проблем, с которой столкнулось человечество.</w:t>
      </w:r>
      <w:r w:rsidRPr="000756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сегодняшний день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0756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статистика утверждает, что на каждого жителя нашей планеты приходится, в среднем, около 1 тонны мусора в год. Выкидываемый нами мусор-это смесь, состоящая в основном из разнообразного хлама, содержащая металлы, стеклянные контейнеры, макулатуру, пластик и пищевые отходы. В ней содержится большое количество опасных отходов: ртуть из батареек, фосфорокарбонаты из флюорисцентных ламп, токсичные химикаты из бытовых растворителей, красок и предохранителей деревянных покрытий, которые влияют на здоровье населения и загрязняют окружающую среду.</w:t>
      </w:r>
    </w:p>
    <w:p w:rsidR="0007565D" w:rsidRDefault="0007565D" w:rsidP="0007565D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756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Одни отходы (например, медицинские, ядохимикаты, остатки красок, лаков, клеев, косметики, антикоррозийных средств, бытовой химии) представляют опасность для окружающей среды, если попадут через канализационные стоки в водоемы или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0756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 только будут вымыты со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свалки, попадут в грунтовые и</w:t>
      </w:r>
      <w:r w:rsidRPr="000756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поверхностные воды. </w:t>
      </w:r>
      <w:r w:rsidR="000D24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Другие отходы (например б</w:t>
      </w:r>
      <w:r w:rsidRPr="000756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атарейки и ртутьсодержащие приборы</w:t>
      </w:r>
      <w:r w:rsidR="000D24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0756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будут безопасны до тех пор, пока не повредится корпус: стеклянные корпуса приборов легко бьются еще по пути на свалку, а коррозия через какое-то время разъест корпус батарейки. Затем ртуть, щелочь, свинец, цинк станут элементами вторичного загрязнения атмосферного воздуха, подземных и поверхностных вод.</w:t>
      </w:r>
    </w:p>
    <w:p w:rsidR="000D240E" w:rsidRPr="0007565D" w:rsidRDefault="000D240E" w:rsidP="0007565D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Нам всем нужно помнить, что для разложения различных видов мусора</w:t>
      </w:r>
    </w:p>
    <w:p w:rsidR="0007565D" w:rsidRDefault="000D240E" w:rsidP="0007565D">
      <w:pPr>
        <w:jc w:val="both"/>
        <w:rPr>
          <w:rFonts w:ascii="Times New Roman" w:hAnsi="Times New Roman" w:cs="Times New Roman"/>
          <w:sz w:val="28"/>
          <w:szCs w:val="28"/>
        </w:rPr>
      </w:pPr>
      <w:r w:rsidRPr="000D240E">
        <w:rPr>
          <w:rFonts w:ascii="Times New Roman" w:hAnsi="Times New Roman" w:cs="Times New Roman"/>
          <w:sz w:val="28"/>
          <w:szCs w:val="28"/>
        </w:rPr>
        <w:t>требуется огромное количество</w:t>
      </w:r>
      <w:r>
        <w:rPr>
          <w:rFonts w:ascii="Times New Roman" w:hAnsi="Times New Roman" w:cs="Times New Roman"/>
          <w:sz w:val="28"/>
          <w:szCs w:val="28"/>
        </w:rPr>
        <w:t xml:space="preserve"> времени. Приведем пример того, сколько требуется времени для разложения того или иного мусора</w:t>
      </w:r>
    </w:p>
    <w:p w:rsidR="000D240E" w:rsidRDefault="000D240E" w:rsidP="000D240E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Бумага – 2 – 2,5 месяцев</w:t>
      </w:r>
    </w:p>
    <w:p w:rsidR="000D240E" w:rsidRDefault="000D240E" w:rsidP="000D240E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Кожура фруктов – 6 месяцев</w:t>
      </w:r>
    </w:p>
    <w:p w:rsidR="000D240E" w:rsidRDefault="000D240E" w:rsidP="000D240E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Картон – 5 лет</w:t>
      </w:r>
    </w:p>
    <w:p w:rsidR="000D240E" w:rsidRDefault="000D240E" w:rsidP="000D240E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Сигаретные фильтры – 10-12 лет</w:t>
      </w:r>
    </w:p>
    <w:p w:rsidR="000D240E" w:rsidRDefault="000D240E" w:rsidP="000D240E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Полиэтиленовые пакеты – 25-40 лет</w:t>
      </w:r>
    </w:p>
    <w:p w:rsidR="000D240E" w:rsidRDefault="000D240E" w:rsidP="000D240E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Жестяные банки – 100лет</w:t>
      </w:r>
    </w:p>
    <w:p w:rsidR="000D240E" w:rsidRDefault="000D240E" w:rsidP="000D240E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Алюминиевые банки – 200-300 лет</w:t>
      </w:r>
    </w:p>
    <w:p w:rsidR="000D240E" w:rsidRDefault="000D240E" w:rsidP="000D240E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Пластиковая бутылка до 500лет</w:t>
      </w:r>
    </w:p>
    <w:p w:rsidR="000D240E" w:rsidRDefault="000D240E" w:rsidP="000D240E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Стекло - никогда [</w:t>
      </w:r>
      <w:r w:rsidR="00C9116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]</w:t>
      </w:r>
    </w:p>
    <w:p w:rsidR="00E10632" w:rsidRDefault="00E10632" w:rsidP="00E106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А теперь немного о том, как различные бытовые отходы влияют на окружающую среду</w:t>
      </w:r>
    </w:p>
    <w:p w:rsidR="00E10632" w:rsidRPr="00E10632" w:rsidRDefault="00E10632" w:rsidP="00E10632">
      <w:pPr>
        <w:pStyle w:val="a8"/>
        <w:numPr>
          <w:ilvl w:val="0"/>
          <w:numId w:val="10"/>
        </w:numPr>
        <w:shd w:val="clear" w:color="auto" w:fill="FFFFFF"/>
        <w:spacing w:line="301" w:lineRule="atLeast"/>
        <w:jc w:val="both"/>
        <w:rPr>
          <w:color w:val="000000"/>
          <w:sz w:val="28"/>
          <w:szCs w:val="28"/>
        </w:rPr>
      </w:pPr>
      <w:r w:rsidRPr="00E10632">
        <w:rPr>
          <w:i/>
          <w:color w:val="000000"/>
          <w:sz w:val="28"/>
          <w:szCs w:val="28"/>
        </w:rPr>
        <w:t>Пищевые отходы</w:t>
      </w:r>
      <w:r w:rsidRPr="00E10632">
        <w:rPr>
          <w:color w:val="000000"/>
          <w:sz w:val="28"/>
          <w:szCs w:val="28"/>
        </w:rPr>
        <w:t>. Они не наносят ущерба природе и используются для питания различными организмами. Разлагаются в течение 1-2 недель, по окончании которых образуются углекислый газ и вода, а также тела организмов. Могут вторично использоваться путем компостирования.</w:t>
      </w:r>
    </w:p>
    <w:p w:rsidR="00E10632" w:rsidRPr="00E10632" w:rsidRDefault="00E10632" w:rsidP="00E10632">
      <w:pPr>
        <w:pStyle w:val="a8"/>
        <w:numPr>
          <w:ilvl w:val="0"/>
          <w:numId w:val="10"/>
        </w:numPr>
        <w:shd w:val="clear" w:color="auto" w:fill="FFFFFF"/>
        <w:spacing w:line="301" w:lineRule="atLeast"/>
        <w:jc w:val="both"/>
        <w:rPr>
          <w:color w:val="000000"/>
          <w:sz w:val="28"/>
          <w:szCs w:val="28"/>
        </w:rPr>
      </w:pPr>
      <w:r w:rsidRPr="00E10632">
        <w:rPr>
          <w:i/>
          <w:color w:val="000000"/>
          <w:sz w:val="28"/>
          <w:szCs w:val="28"/>
          <w:shd w:val="clear" w:color="auto" w:fill="FFFFFF"/>
        </w:rPr>
        <w:t>Макулатура</w:t>
      </w:r>
      <w:r w:rsidRPr="00E10632">
        <w:rPr>
          <w:color w:val="000000"/>
          <w:sz w:val="28"/>
          <w:szCs w:val="28"/>
          <w:shd w:val="clear" w:color="auto" w:fill="FFFFFF"/>
        </w:rPr>
        <w:t>.</w:t>
      </w:r>
      <w:r w:rsidRPr="00E10632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E10632">
        <w:rPr>
          <w:color w:val="000000"/>
          <w:sz w:val="28"/>
          <w:szCs w:val="28"/>
          <w:shd w:val="clear" w:color="auto" w:fill="FFFFFF"/>
        </w:rPr>
        <w:t>Основной компонент-бумага, иногда пропитанная воском и покрытая различными красками. Разлагается в течение 2-3 лет, по окончании которых образуются перегной, тела различных организмов, углекислый газ и вода. Ущерб, который может быть нанесен природе, минимален и может быть вызван краской, которой покрыта бумага, так как она может выделять ядовитые газы.</w:t>
      </w:r>
    </w:p>
    <w:p w:rsidR="00E10632" w:rsidRPr="00E10632" w:rsidRDefault="00E10632" w:rsidP="00E10632">
      <w:pPr>
        <w:pStyle w:val="a8"/>
        <w:numPr>
          <w:ilvl w:val="0"/>
          <w:numId w:val="10"/>
        </w:numPr>
        <w:shd w:val="clear" w:color="auto" w:fill="FFFFFF"/>
        <w:spacing w:line="301" w:lineRule="atLeast"/>
        <w:jc w:val="both"/>
        <w:rPr>
          <w:color w:val="000000"/>
          <w:sz w:val="28"/>
          <w:szCs w:val="28"/>
        </w:rPr>
      </w:pPr>
      <w:r w:rsidRPr="00E10632">
        <w:rPr>
          <w:i/>
          <w:color w:val="000000"/>
          <w:sz w:val="28"/>
          <w:szCs w:val="28"/>
          <w:shd w:val="clear" w:color="auto" w:fill="FFFFFF"/>
        </w:rPr>
        <w:t>Изделия из тканей</w:t>
      </w:r>
      <w:r w:rsidRPr="00E10632">
        <w:rPr>
          <w:color w:val="000000"/>
          <w:sz w:val="28"/>
          <w:szCs w:val="28"/>
          <w:shd w:val="clear" w:color="auto" w:fill="FFFFFF"/>
        </w:rPr>
        <w:t>.</w:t>
      </w:r>
      <w:r w:rsidRPr="00E10632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E10632">
        <w:rPr>
          <w:color w:val="000000"/>
          <w:sz w:val="28"/>
          <w:szCs w:val="28"/>
          <w:shd w:val="clear" w:color="auto" w:fill="FFFFFF"/>
        </w:rPr>
        <w:t>Они не наносят ущерба природе. Разложение происходит путем употребления в пищу некоторыми организмами и происходит в течение 2-3 лет. Конечный продукт разложения - перегной, тела организмов, углекислый газ и вода.</w:t>
      </w:r>
    </w:p>
    <w:p w:rsidR="00E10632" w:rsidRPr="00E10632" w:rsidRDefault="00E10632" w:rsidP="00E10632">
      <w:pPr>
        <w:pStyle w:val="a8"/>
        <w:numPr>
          <w:ilvl w:val="0"/>
          <w:numId w:val="10"/>
        </w:numPr>
        <w:shd w:val="clear" w:color="auto" w:fill="FFFFFF"/>
        <w:spacing w:line="301" w:lineRule="atLeast"/>
        <w:jc w:val="both"/>
        <w:rPr>
          <w:color w:val="000000"/>
          <w:sz w:val="28"/>
          <w:szCs w:val="28"/>
        </w:rPr>
      </w:pPr>
      <w:r w:rsidRPr="00E10632">
        <w:rPr>
          <w:i/>
          <w:color w:val="000000"/>
          <w:sz w:val="28"/>
          <w:szCs w:val="28"/>
          <w:shd w:val="clear" w:color="auto" w:fill="FFFFFF"/>
        </w:rPr>
        <w:t>Консервные банки</w:t>
      </w:r>
      <w:r w:rsidRPr="00E10632">
        <w:rPr>
          <w:color w:val="000000"/>
          <w:sz w:val="28"/>
          <w:szCs w:val="28"/>
          <w:shd w:val="clear" w:color="auto" w:fill="FFFFFF"/>
        </w:rPr>
        <w:t>. Наносят ущерб природе, так как соединение цинка, олова и железа ядовиты для многих организмов, а острые края банок травмируют животных. Разложение происходит путем окисления железа под действием кислорода, а время разложения различно в зависимости от места нахождения объекта:</w:t>
      </w:r>
      <w:r w:rsidRPr="00E10632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E10632">
        <w:rPr>
          <w:color w:val="000000"/>
          <w:sz w:val="28"/>
          <w:szCs w:val="28"/>
        </w:rPr>
        <w:t>на земле разложение длится несколько десятков лет, в пресной воде – около 10 лет, в солёной воде – 1-2 года. Конечный продукт</w:t>
      </w:r>
      <w:r w:rsidRPr="00E10632">
        <w:rPr>
          <w:rStyle w:val="apple-converted-space"/>
          <w:color w:val="000000"/>
          <w:sz w:val="28"/>
          <w:szCs w:val="28"/>
        </w:rPr>
        <w:t> </w:t>
      </w:r>
      <w:r w:rsidRPr="00E10632">
        <w:rPr>
          <w:color w:val="000000"/>
          <w:sz w:val="28"/>
          <w:szCs w:val="28"/>
        </w:rPr>
        <w:t>разложения: мелкие куски ржавчины или растворимые соли железа.</w:t>
      </w:r>
      <w:r w:rsidRPr="00E10632">
        <w:rPr>
          <w:rStyle w:val="apple-converted-space"/>
          <w:color w:val="000000"/>
          <w:sz w:val="28"/>
          <w:szCs w:val="28"/>
        </w:rPr>
        <w:t> </w:t>
      </w:r>
      <w:r w:rsidRPr="00E10632">
        <w:rPr>
          <w:color w:val="000000"/>
          <w:sz w:val="28"/>
          <w:szCs w:val="28"/>
          <w:shd w:val="clear" w:color="auto" w:fill="FFFFFF"/>
        </w:rPr>
        <w:t>Могут использоваться вторично и переплавляться вместе с металлом.</w:t>
      </w:r>
    </w:p>
    <w:p w:rsidR="00E10632" w:rsidRPr="00E10632" w:rsidRDefault="00E10632" w:rsidP="0027490A">
      <w:pPr>
        <w:pStyle w:val="a8"/>
        <w:numPr>
          <w:ilvl w:val="0"/>
          <w:numId w:val="10"/>
        </w:numPr>
        <w:shd w:val="clear" w:color="auto" w:fill="FFFFFF"/>
        <w:tabs>
          <w:tab w:val="clear" w:pos="644"/>
          <w:tab w:val="num" w:pos="0"/>
        </w:tabs>
        <w:spacing w:line="301" w:lineRule="atLeast"/>
        <w:jc w:val="both"/>
        <w:rPr>
          <w:color w:val="000000"/>
          <w:sz w:val="28"/>
          <w:szCs w:val="28"/>
        </w:rPr>
      </w:pPr>
      <w:r w:rsidRPr="00E10632">
        <w:rPr>
          <w:i/>
          <w:color w:val="000000"/>
          <w:sz w:val="28"/>
          <w:szCs w:val="28"/>
          <w:shd w:val="clear" w:color="auto" w:fill="FFFFFF"/>
        </w:rPr>
        <w:t>Металлолом</w:t>
      </w:r>
      <w:r w:rsidRPr="00E10632">
        <w:rPr>
          <w:color w:val="000000"/>
          <w:sz w:val="28"/>
          <w:szCs w:val="28"/>
          <w:shd w:val="clear" w:color="auto" w:fill="FFFFFF"/>
        </w:rPr>
        <w:t>, в состав которого входят железо или чугун. Наносят ущерб природе, так как</w:t>
      </w:r>
      <w:r w:rsidRPr="00E10632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E10632">
        <w:rPr>
          <w:color w:val="000000"/>
          <w:sz w:val="28"/>
          <w:szCs w:val="28"/>
        </w:rPr>
        <w:t>соединения железа ядовиты для многих организмов, куски металлов травмируют животных.</w:t>
      </w:r>
      <w:r w:rsidRPr="00E10632">
        <w:rPr>
          <w:rStyle w:val="apple-converted-space"/>
          <w:color w:val="000000"/>
          <w:sz w:val="28"/>
          <w:szCs w:val="28"/>
        </w:rPr>
        <w:t> </w:t>
      </w:r>
      <w:r w:rsidRPr="00E10632">
        <w:rPr>
          <w:color w:val="000000"/>
          <w:sz w:val="28"/>
          <w:szCs w:val="28"/>
        </w:rPr>
        <w:t>Разлагаются под действием растворённого в воде или находящегося в воздухе кислорода, благодаря которому медленно окисляются до оксида железа.</w:t>
      </w:r>
      <w:r w:rsidRPr="00E10632">
        <w:rPr>
          <w:rStyle w:val="apple-converted-space"/>
          <w:color w:val="000000"/>
          <w:sz w:val="28"/>
          <w:szCs w:val="28"/>
        </w:rPr>
        <w:t> </w:t>
      </w:r>
      <w:r w:rsidRPr="00E10632">
        <w:rPr>
          <w:color w:val="000000"/>
          <w:sz w:val="28"/>
          <w:szCs w:val="28"/>
        </w:rPr>
        <w:t xml:space="preserve">Скорость разложения зависит от места нахождения объекта: на земле – </w:t>
      </w:r>
      <w:smartTag w:uri="urn:schemas-microsoft-com:office:smarttags" w:element="metricconverter">
        <w:smartTagPr>
          <w:attr w:name="ProductID" w:val="1 мм"/>
        </w:smartTagPr>
        <w:r w:rsidRPr="00E10632">
          <w:rPr>
            <w:color w:val="000000"/>
            <w:sz w:val="28"/>
            <w:szCs w:val="28"/>
          </w:rPr>
          <w:t>1 мм</w:t>
        </w:r>
      </w:smartTag>
      <w:r w:rsidRPr="00E10632">
        <w:rPr>
          <w:color w:val="000000"/>
          <w:sz w:val="28"/>
          <w:szCs w:val="28"/>
        </w:rPr>
        <w:t xml:space="preserve"> в глубину за 10 – 20 лет, в пресной воде – 1мм в глубину за 3 – 5 лет, в солёной воде – </w:t>
      </w:r>
      <w:smartTag w:uri="urn:schemas-microsoft-com:office:smarttags" w:element="metricconverter">
        <w:smartTagPr>
          <w:attr w:name="ProductID" w:val="1 мм"/>
        </w:smartTagPr>
        <w:r w:rsidRPr="00E10632">
          <w:rPr>
            <w:color w:val="000000"/>
            <w:sz w:val="28"/>
            <w:szCs w:val="28"/>
          </w:rPr>
          <w:t>1 мм</w:t>
        </w:r>
      </w:smartTag>
      <w:r w:rsidRPr="00E10632">
        <w:rPr>
          <w:color w:val="000000"/>
          <w:sz w:val="28"/>
          <w:szCs w:val="28"/>
        </w:rPr>
        <w:t xml:space="preserve"> в глубину за 1 – 2 года. Конечный продукт разложения: порошок ржавчины или растворимые соли железа.</w:t>
      </w:r>
    </w:p>
    <w:p w:rsidR="00E10632" w:rsidRPr="00E10632" w:rsidRDefault="00E10632" w:rsidP="0027490A">
      <w:pPr>
        <w:pStyle w:val="a8"/>
        <w:numPr>
          <w:ilvl w:val="0"/>
          <w:numId w:val="10"/>
        </w:numPr>
        <w:shd w:val="clear" w:color="auto" w:fill="FFFFFF"/>
        <w:tabs>
          <w:tab w:val="clear" w:pos="644"/>
          <w:tab w:val="num" w:pos="0"/>
        </w:tabs>
        <w:spacing w:line="301" w:lineRule="atLeast"/>
        <w:jc w:val="both"/>
        <w:rPr>
          <w:color w:val="000000"/>
          <w:sz w:val="28"/>
          <w:szCs w:val="28"/>
        </w:rPr>
      </w:pPr>
      <w:r w:rsidRPr="00E10632">
        <w:rPr>
          <w:i/>
          <w:color w:val="000000"/>
          <w:sz w:val="28"/>
          <w:szCs w:val="28"/>
          <w:shd w:val="clear" w:color="auto" w:fill="FFFFFF"/>
        </w:rPr>
        <w:t>Стеклотара,</w:t>
      </w:r>
      <w:r>
        <w:rPr>
          <w:color w:val="000000"/>
          <w:sz w:val="28"/>
          <w:szCs w:val="28"/>
          <w:shd w:val="clear" w:color="auto" w:fill="FFFFFF"/>
        </w:rPr>
        <w:t xml:space="preserve"> материалом, которой</w:t>
      </w:r>
      <w:r w:rsidRPr="00E10632">
        <w:rPr>
          <w:color w:val="000000"/>
          <w:sz w:val="28"/>
          <w:szCs w:val="28"/>
          <w:shd w:val="clear" w:color="auto" w:fill="FFFFFF"/>
        </w:rPr>
        <w:t xml:space="preserve"> является стекло. Наносит ущерб природе, так как битая стеклотара может вызвать ранения животных. Разлагается медленно, растрескиваясь и рассыпаясь от перепадов температур. Процесс разложения занимает много времени - несколько сотен лет на земле, а в спокойной воде - около 100 лет. Конечный </w:t>
      </w:r>
      <w:r w:rsidRPr="00E10632">
        <w:rPr>
          <w:color w:val="000000"/>
          <w:sz w:val="28"/>
          <w:szCs w:val="28"/>
          <w:shd w:val="clear" w:color="auto" w:fill="FFFFFF"/>
        </w:rPr>
        <w:lastRenderedPageBreak/>
        <w:t>продукт разложения: мелкая стеклянная крошка, по виду неотличимая от песка.</w:t>
      </w:r>
    </w:p>
    <w:p w:rsidR="0027490A" w:rsidRPr="0027490A" w:rsidRDefault="00E10632" w:rsidP="0027490A">
      <w:pPr>
        <w:pStyle w:val="a8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10632">
        <w:rPr>
          <w:color w:val="000000"/>
          <w:sz w:val="28"/>
          <w:szCs w:val="28"/>
          <w:shd w:val="clear" w:color="auto" w:fill="FFFFFF"/>
        </w:rPr>
        <w:t>Изделия из пластмасс. Нанесение вреда природе проявляется в препятствии газообмена в почвах и водоемах, а также могут быть проглочены животными, что приведет их к гибели. Разложение происходит медленно, путем окисления кислородом воздуха или разрушаются под действием солнечных лучей. Время разложения продуктов- более 100 лет по истечении которых изделия превращаются в конечный продукт - углекислый газ и воду.</w:t>
      </w:r>
    </w:p>
    <w:p w:rsidR="00E10632" w:rsidRPr="007503E0" w:rsidRDefault="0027490A" w:rsidP="0027490A">
      <w:pPr>
        <w:pStyle w:val="a8"/>
        <w:shd w:val="clear" w:color="auto" w:fill="FFFFFF"/>
        <w:tabs>
          <w:tab w:val="left" w:pos="284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  </w:t>
      </w:r>
      <w:r w:rsidR="007503E0">
        <w:rPr>
          <w:color w:val="000000"/>
          <w:sz w:val="28"/>
          <w:szCs w:val="28"/>
        </w:rPr>
        <w:t xml:space="preserve">  </w:t>
      </w:r>
      <w:r w:rsidR="00E10632" w:rsidRPr="007503E0">
        <w:rPr>
          <w:color w:val="000000"/>
          <w:sz w:val="28"/>
          <w:szCs w:val="28"/>
          <w:shd w:val="clear" w:color="auto" w:fill="FFFFFF"/>
        </w:rPr>
        <w:t>Из всего этого следует, что бытовые отходы, являющиеся результатом жизнедеятельности человека, наносят непоправимый вред, окружающей нас среде.</w:t>
      </w:r>
    </w:p>
    <w:p w:rsidR="007503E0" w:rsidRDefault="007503E0" w:rsidP="0027490A">
      <w:pPr>
        <w:pStyle w:val="a8"/>
        <w:shd w:val="clear" w:color="auto" w:fill="FFFFFF"/>
        <w:spacing w:before="0" w:beforeAutospacing="0" w:after="0" w:afterAutospacing="0" w:line="301" w:lineRule="atLeast"/>
        <w:ind w:left="-284" w:firstLine="568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7503E0">
        <w:rPr>
          <w:b/>
          <w:color w:val="000000"/>
          <w:sz w:val="28"/>
          <w:szCs w:val="28"/>
          <w:shd w:val="clear" w:color="auto" w:fill="FFFFFF"/>
        </w:rPr>
        <w:t xml:space="preserve">                     2.2 Способы утилизации бытовых отходов</w:t>
      </w:r>
    </w:p>
    <w:p w:rsidR="0027490A" w:rsidRDefault="0027490A" w:rsidP="0027490A">
      <w:pPr>
        <w:pStyle w:val="a8"/>
        <w:shd w:val="clear" w:color="auto" w:fill="FFFFFF"/>
        <w:spacing w:before="0" w:beforeAutospacing="0" w:after="0" w:afterAutospacing="0" w:line="301" w:lineRule="atLeast"/>
        <w:ind w:left="-284" w:firstLine="568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7503E0" w:rsidRDefault="007503E0" w:rsidP="0027490A">
      <w:pPr>
        <w:pStyle w:val="a8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  <w:shd w:val="clear" w:color="auto" w:fill="FFFFFF"/>
        </w:rPr>
      </w:pPr>
      <w:r w:rsidRPr="007503E0">
        <w:rPr>
          <w:color w:val="000000"/>
          <w:sz w:val="28"/>
          <w:szCs w:val="28"/>
          <w:shd w:val="clear" w:color="auto" w:fill="FFFFFF"/>
        </w:rPr>
        <w:t>Существует несколько способов утилизации бытовых отходов</w:t>
      </w:r>
      <w:r>
        <w:rPr>
          <w:color w:val="000000"/>
          <w:sz w:val="28"/>
          <w:szCs w:val="28"/>
          <w:shd w:val="clear" w:color="auto" w:fill="FFFFFF"/>
        </w:rPr>
        <w:t xml:space="preserve">. В данной </w:t>
      </w:r>
      <w:r w:rsidR="0027490A">
        <w:rPr>
          <w:color w:val="000000"/>
          <w:sz w:val="28"/>
          <w:szCs w:val="28"/>
          <w:shd w:val="clear" w:color="auto" w:fill="FFFFFF"/>
        </w:rPr>
        <w:t xml:space="preserve">  </w:t>
      </w:r>
      <w:r>
        <w:rPr>
          <w:color w:val="000000"/>
          <w:sz w:val="28"/>
          <w:szCs w:val="28"/>
          <w:shd w:val="clear" w:color="auto" w:fill="FFFFFF"/>
        </w:rPr>
        <w:t>работе мы опишем каждый способ и дадим ему оценку.</w:t>
      </w:r>
    </w:p>
    <w:p w:rsidR="007503E0" w:rsidRPr="007503E0" w:rsidRDefault="007503E0" w:rsidP="0027490A">
      <w:pPr>
        <w:pStyle w:val="3"/>
        <w:spacing w:before="0" w:beforeAutospacing="0" w:after="0" w:afterAutospacing="0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     </w:t>
      </w:r>
      <w:r w:rsidRPr="007503E0">
        <w:rPr>
          <w:b w:val="0"/>
          <w:color w:val="000000"/>
          <w:sz w:val="28"/>
          <w:szCs w:val="28"/>
        </w:rPr>
        <w:t xml:space="preserve">1. </w:t>
      </w:r>
      <w:r w:rsidRPr="0027490A">
        <w:rPr>
          <w:b w:val="0"/>
          <w:i/>
          <w:color w:val="000000"/>
          <w:sz w:val="28"/>
          <w:szCs w:val="28"/>
        </w:rPr>
        <w:t>Переработка отходов во вторичное сырье.</w:t>
      </w:r>
      <w:r>
        <w:rPr>
          <w:b w:val="0"/>
          <w:color w:val="000000"/>
          <w:sz w:val="28"/>
          <w:szCs w:val="28"/>
        </w:rPr>
        <w:t xml:space="preserve"> </w:t>
      </w:r>
      <w:r w:rsidRPr="007503E0">
        <w:rPr>
          <w:b w:val="0"/>
          <w:color w:val="000000"/>
          <w:sz w:val="28"/>
          <w:szCs w:val="28"/>
        </w:rPr>
        <w:t>Основывается этот метод на том, что мусору буквально дается «вторая жизнь». Но сначала</w:t>
      </w:r>
      <w:r>
        <w:rPr>
          <w:b w:val="0"/>
          <w:color w:val="000000"/>
          <w:sz w:val="28"/>
          <w:szCs w:val="28"/>
        </w:rPr>
        <w:t>,</w:t>
      </w:r>
      <w:r w:rsidRPr="007503E0">
        <w:rPr>
          <w:b w:val="0"/>
          <w:color w:val="000000"/>
          <w:sz w:val="28"/>
          <w:szCs w:val="28"/>
        </w:rPr>
        <w:t xml:space="preserve"> из всей мусорн</w:t>
      </w:r>
      <w:r>
        <w:rPr>
          <w:b w:val="0"/>
          <w:color w:val="000000"/>
          <w:sz w:val="28"/>
          <w:szCs w:val="28"/>
        </w:rPr>
        <w:t>ой смеси производится сортировка</w:t>
      </w:r>
      <w:r w:rsidRPr="007503E0">
        <w:rPr>
          <w:b w:val="0"/>
          <w:color w:val="000000"/>
          <w:sz w:val="28"/>
          <w:szCs w:val="28"/>
        </w:rPr>
        <w:t xml:space="preserve"> отходов, согласно их принадлежности. В процессе сортировки из горы мусора выбираются ценные вещества, такие, как цветной и черный металл, стекло и пластмасса, т.е. то, что максимально долго подвергается разложению и при этом выделяет массу ядовитых веществ.</w:t>
      </w:r>
      <w:r>
        <w:rPr>
          <w:b w:val="0"/>
          <w:color w:val="000000"/>
          <w:sz w:val="28"/>
          <w:szCs w:val="28"/>
        </w:rPr>
        <w:t xml:space="preserve"> </w:t>
      </w:r>
      <w:r w:rsidRPr="007503E0">
        <w:rPr>
          <w:b w:val="0"/>
          <w:color w:val="000000"/>
          <w:sz w:val="28"/>
          <w:szCs w:val="28"/>
        </w:rPr>
        <w:t>После сортировки оставшийся мусор после некоторых манипуляций вновь приходит на службу человеку:</w:t>
      </w:r>
    </w:p>
    <w:p w:rsidR="007503E0" w:rsidRPr="007503E0" w:rsidRDefault="007503E0" w:rsidP="0027490A">
      <w:pPr>
        <w:pStyle w:val="a8"/>
        <w:numPr>
          <w:ilvl w:val="0"/>
          <w:numId w:val="11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503E0">
        <w:rPr>
          <w:color w:val="000000"/>
          <w:sz w:val="28"/>
          <w:szCs w:val="28"/>
        </w:rPr>
        <w:t>органический мусор поступает в переработку и превращается в тепловую энергию и органическое удобрение;</w:t>
      </w:r>
    </w:p>
    <w:p w:rsidR="007503E0" w:rsidRPr="007503E0" w:rsidRDefault="007503E0" w:rsidP="007503E0">
      <w:pPr>
        <w:pStyle w:val="a8"/>
        <w:numPr>
          <w:ilvl w:val="0"/>
          <w:numId w:val="11"/>
        </w:numPr>
        <w:spacing w:line="238" w:lineRule="atLeast"/>
        <w:jc w:val="both"/>
        <w:rPr>
          <w:color w:val="000000"/>
          <w:sz w:val="28"/>
          <w:szCs w:val="28"/>
        </w:rPr>
      </w:pPr>
      <w:r w:rsidRPr="007503E0">
        <w:rPr>
          <w:color w:val="000000"/>
          <w:sz w:val="28"/>
          <w:szCs w:val="28"/>
        </w:rPr>
        <w:t>неорганический мусор идет на синтез строительных материалов;</w:t>
      </w:r>
    </w:p>
    <w:p w:rsidR="0027490A" w:rsidRDefault="007503E0" w:rsidP="0027490A">
      <w:pPr>
        <w:pStyle w:val="a8"/>
        <w:numPr>
          <w:ilvl w:val="0"/>
          <w:numId w:val="11"/>
        </w:numPr>
        <w:spacing w:before="0" w:beforeAutospacing="0" w:after="0" w:afterAutospacing="0" w:line="238" w:lineRule="atLeast"/>
        <w:jc w:val="both"/>
        <w:rPr>
          <w:color w:val="000000"/>
          <w:sz w:val="28"/>
          <w:szCs w:val="28"/>
        </w:rPr>
      </w:pPr>
      <w:r w:rsidRPr="007503E0">
        <w:rPr>
          <w:color w:val="000000"/>
          <w:sz w:val="28"/>
          <w:szCs w:val="28"/>
        </w:rPr>
        <w:t>стеклянные отходы идут на производство технического стекла, которое широко применяется в строительстве;</w:t>
      </w:r>
    </w:p>
    <w:p w:rsidR="007503E0" w:rsidRPr="0027490A" w:rsidRDefault="0027490A" w:rsidP="0027490A">
      <w:pPr>
        <w:pStyle w:val="a8"/>
        <w:spacing w:before="0" w:beforeAutospacing="0" w:after="0" w:afterAutospacing="0" w:line="238" w:lineRule="atLeast"/>
        <w:ind w:hanging="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7503E0" w:rsidRPr="0027490A">
        <w:rPr>
          <w:color w:val="000000"/>
          <w:sz w:val="28"/>
          <w:szCs w:val="28"/>
        </w:rPr>
        <w:t>Но этот процесс получается не выгодным, так как много средств затрачивается при его очистке, и в последствии</w:t>
      </w:r>
      <w:r>
        <w:rPr>
          <w:color w:val="000000"/>
          <w:sz w:val="28"/>
          <w:szCs w:val="28"/>
        </w:rPr>
        <w:t>,</w:t>
      </w:r>
      <w:r w:rsidR="007503E0" w:rsidRPr="0027490A">
        <w:rPr>
          <w:color w:val="000000"/>
          <w:sz w:val="28"/>
          <w:szCs w:val="28"/>
        </w:rPr>
        <w:t xml:space="preserve"> вторичный материал получается дороже исходного, что делает его неконкурентоспособным.</w:t>
      </w:r>
    </w:p>
    <w:p w:rsidR="007503E0" w:rsidRPr="007503E0" w:rsidRDefault="0027490A" w:rsidP="0027490A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color w:val="00000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 xml:space="preserve">      </w:t>
      </w:r>
      <w:r w:rsidR="007503E0" w:rsidRPr="007503E0">
        <w:rPr>
          <w:b w:val="0"/>
          <w:bCs w:val="0"/>
          <w:color w:val="000000"/>
          <w:sz w:val="28"/>
          <w:szCs w:val="28"/>
        </w:rPr>
        <w:t>В некоторых городах имеются специальные мусорные контейнеры, позволяющие производить раздельный сбор отходов и</w:t>
      </w:r>
      <w:r>
        <w:rPr>
          <w:b w:val="0"/>
          <w:bCs w:val="0"/>
          <w:color w:val="000000"/>
          <w:sz w:val="28"/>
          <w:szCs w:val="28"/>
        </w:rPr>
        <w:t>,</w:t>
      </w:r>
      <w:r w:rsidR="007503E0" w:rsidRPr="007503E0">
        <w:rPr>
          <w:b w:val="0"/>
          <w:bCs w:val="0"/>
          <w:color w:val="000000"/>
          <w:sz w:val="28"/>
          <w:szCs w:val="28"/>
        </w:rPr>
        <w:t xml:space="preserve"> тем самым</w:t>
      </w:r>
      <w:r>
        <w:rPr>
          <w:b w:val="0"/>
          <w:bCs w:val="0"/>
          <w:color w:val="000000"/>
          <w:sz w:val="28"/>
          <w:szCs w:val="28"/>
        </w:rPr>
        <w:t>,</w:t>
      </w:r>
      <w:r w:rsidR="007503E0" w:rsidRPr="007503E0">
        <w:rPr>
          <w:b w:val="0"/>
          <w:bCs w:val="0"/>
          <w:color w:val="000000"/>
          <w:sz w:val="28"/>
          <w:szCs w:val="28"/>
        </w:rPr>
        <w:t xml:space="preserve"> облегчая процесс вторичной переработки. </w:t>
      </w:r>
      <w:r>
        <w:rPr>
          <w:b w:val="0"/>
          <w:bCs w:val="0"/>
          <w:color w:val="000000"/>
          <w:sz w:val="28"/>
          <w:szCs w:val="28"/>
        </w:rPr>
        <w:t>К сожалению, в нашем городе такие контейнеры не предусмотрены</w:t>
      </w:r>
    </w:p>
    <w:p w:rsidR="007503E0" w:rsidRPr="007503E0" w:rsidRDefault="0027490A" w:rsidP="00C84AC8">
      <w:pPr>
        <w:pStyle w:val="3"/>
        <w:spacing w:before="0" w:beforeAutospacing="0" w:after="0" w:afterAutospacing="0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     </w:t>
      </w:r>
      <w:r w:rsidR="007503E0" w:rsidRPr="007503E0">
        <w:rPr>
          <w:b w:val="0"/>
          <w:color w:val="000000"/>
          <w:sz w:val="28"/>
          <w:szCs w:val="28"/>
        </w:rPr>
        <w:t>2</w:t>
      </w:r>
      <w:r w:rsidR="007503E0" w:rsidRPr="0027490A">
        <w:rPr>
          <w:b w:val="0"/>
          <w:i/>
          <w:color w:val="000000"/>
          <w:sz w:val="28"/>
          <w:szCs w:val="28"/>
        </w:rPr>
        <w:t>. Мусоросжигание</w:t>
      </w:r>
      <w:r>
        <w:rPr>
          <w:b w:val="0"/>
          <w:color w:val="000000"/>
          <w:sz w:val="28"/>
          <w:szCs w:val="28"/>
        </w:rPr>
        <w:t xml:space="preserve">. </w:t>
      </w:r>
      <w:r w:rsidR="007503E0" w:rsidRPr="007503E0">
        <w:rPr>
          <w:b w:val="0"/>
          <w:color w:val="000000"/>
          <w:sz w:val="28"/>
          <w:szCs w:val="28"/>
        </w:rPr>
        <w:t>Утилизация твердых отходов с помощью термической обработки является распространенным и одним из дешевых методов борьбы с мусором.</w:t>
      </w:r>
    </w:p>
    <w:p w:rsidR="007503E0" w:rsidRPr="007503E0" w:rsidRDefault="00C84AC8" w:rsidP="00733497">
      <w:pPr>
        <w:pStyle w:val="a8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7503E0" w:rsidRPr="007503E0">
        <w:rPr>
          <w:color w:val="000000"/>
          <w:sz w:val="28"/>
          <w:szCs w:val="28"/>
        </w:rPr>
        <w:t>На начальном этапе мусоросжигания производится предварительная сортировка отходов. Это происходит из-за того, что некоторые материалы при горении выделяют множество ядовитых веществ в атмосферу.</w:t>
      </w:r>
      <w:r>
        <w:rPr>
          <w:color w:val="000000"/>
          <w:sz w:val="28"/>
          <w:szCs w:val="28"/>
        </w:rPr>
        <w:t xml:space="preserve"> </w:t>
      </w:r>
      <w:r w:rsidR="007503E0" w:rsidRPr="007503E0">
        <w:rPr>
          <w:color w:val="000000"/>
          <w:sz w:val="28"/>
          <w:szCs w:val="28"/>
        </w:rPr>
        <w:t xml:space="preserve">Плюсы этого метода заключаются в том, что благодаря его использованию </w:t>
      </w:r>
      <w:r w:rsidR="007503E0" w:rsidRPr="007503E0">
        <w:rPr>
          <w:color w:val="000000"/>
          <w:sz w:val="28"/>
          <w:szCs w:val="28"/>
        </w:rPr>
        <w:lastRenderedPageBreak/>
        <w:t>снижается общее количество объема мусора в 10 раз, снижая тем самым загрязнение отходами воды и почвы.</w:t>
      </w:r>
    </w:p>
    <w:p w:rsidR="007503E0" w:rsidRPr="007503E0" w:rsidRDefault="00C84AC8" w:rsidP="00733497">
      <w:pPr>
        <w:pStyle w:val="a8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7503E0" w:rsidRPr="007503E0">
        <w:rPr>
          <w:color w:val="000000"/>
          <w:sz w:val="28"/>
          <w:szCs w:val="28"/>
        </w:rPr>
        <w:t>Недостаток мусоросжигания заключается в том, что при горении образуется дым насыщенный ядовитыми веществами, который окутывает поверхность земли плотной завесой, провоцирует утончение озонового слоя и появление озоновых дыр и, как следствие, различных заболеваний у людей.</w:t>
      </w:r>
    </w:p>
    <w:p w:rsidR="007503E0" w:rsidRPr="007503E0" w:rsidRDefault="00C84AC8" w:rsidP="00C84AC8">
      <w:pPr>
        <w:pStyle w:val="3"/>
        <w:spacing w:before="0" w:beforeAutospacing="0" w:after="0" w:afterAutospacing="0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     </w:t>
      </w:r>
      <w:r w:rsidR="007503E0" w:rsidRPr="007503E0">
        <w:rPr>
          <w:b w:val="0"/>
          <w:color w:val="000000"/>
          <w:sz w:val="28"/>
          <w:szCs w:val="28"/>
        </w:rPr>
        <w:t>3</w:t>
      </w:r>
      <w:r w:rsidR="007503E0" w:rsidRPr="00C84AC8">
        <w:rPr>
          <w:b w:val="0"/>
          <w:i/>
          <w:color w:val="000000"/>
          <w:sz w:val="28"/>
          <w:szCs w:val="28"/>
        </w:rPr>
        <w:t>. Захоронение</w:t>
      </w:r>
      <w:r>
        <w:rPr>
          <w:b w:val="0"/>
          <w:color w:val="000000"/>
          <w:sz w:val="28"/>
          <w:szCs w:val="28"/>
        </w:rPr>
        <w:t xml:space="preserve">. </w:t>
      </w:r>
      <w:r w:rsidR="007503E0" w:rsidRPr="007503E0">
        <w:rPr>
          <w:b w:val="0"/>
          <w:color w:val="000000"/>
          <w:sz w:val="28"/>
          <w:szCs w:val="28"/>
        </w:rPr>
        <w:t>Самый древний и самый дешевый метод, суть которого заключается в обычном закапывании гетерогенного мусора в верхнем слое земли. Для таких захоронений подбираются специальные участки земли – полигоны.</w:t>
      </w:r>
    </w:p>
    <w:p w:rsidR="007503E0" w:rsidRPr="007503E0" w:rsidRDefault="00C84AC8" w:rsidP="00C84AC8">
      <w:pPr>
        <w:pStyle w:val="a8"/>
        <w:spacing w:before="0" w:beforeAutospacing="0" w:after="0" w:afterAutospacing="0" w:line="238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7503E0" w:rsidRPr="007503E0">
        <w:rPr>
          <w:color w:val="000000"/>
          <w:sz w:val="28"/>
          <w:szCs w:val="28"/>
        </w:rPr>
        <w:t>Преимущества этого способа утилизации заключается в относительной дешевизне, также захоронение не требует захвата больших участков земель и крупных и постоянных финансовых затрат.</w:t>
      </w:r>
    </w:p>
    <w:p w:rsidR="007503E0" w:rsidRPr="007503E0" w:rsidRDefault="00C84AC8" w:rsidP="00C84AC8">
      <w:pPr>
        <w:pStyle w:val="a8"/>
        <w:spacing w:before="0" w:beforeAutospacing="0" w:after="0" w:afterAutospacing="0" w:line="238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7503E0" w:rsidRPr="007503E0">
        <w:rPr>
          <w:color w:val="000000"/>
          <w:sz w:val="28"/>
          <w:szCs w:val="28"/>
        </w:rPr>
        <w:t>Недостатками же является то, что отходы, которые были захоронены в почве разлагаясь, отравляют ее, тем самым на таком участке земли невозможно проводить ни земледельческие, ни скотоводческие работы и нельзя осуществлять новые строительства.</w:t>
      </w:r>
    </w:p>
    <w:p w:rsidR="007503E0" w:rsidRPr="007503E0" w:rsidRDefault="00C84AC8" w:rsidP="00C84AC8">
      <w:pPr>
        <w:pStyle w:val="3"/>
        <w:spacing w:before="0" w:beforeAutospacing="0" w:after="0" w:afterAutospacing="0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     </w:t>
      </w:r>
      <w:r w:rsidR="007503E0" w:rsidRPr="007503E0">
        <w:rPr>
          <w:b w:val="0"/>
          <w:color w:val="000000"/>
          <w:sz w:val="28"/>
          <w:szCs w:val="28"/>
        </w:rPr>
        <w:t xml:space="preserve">4. </w:t>
      </w:r>
      <w:r w:rsidR="007503E0" w:rsidRPr="00C84AC8">
        <w:rPr>
          <w:b w:val="0"/>
          <w:i/>
          <w:color w:val="000000"/>
          <w:sz w:val="28"/>
          <w:szCs w:val="28"/>
        </w:rPr>
        <w:t>Б</w:t>
      </w:r>
      <w:r w:rsidRPr="00C84AC8">
        <w:rPr>
          <w:b w:val="0"/>
          <w:i/>
          <w:color w:val="000000"/>
          <w:sz w:val="28"/>
          <w:szCs w:val="28"/>
        </w:rPr>
        <w:t>р</w:t>
      </w:r>
      <w:r w:rsidR="007503E0" w:rsidRPr="00C84AC8">
        <w:rPr>
          <w:b w:val="0"/>
          <w:i/>
          <w:color w:val="000000"/>
          <w:sz w:val="28"/>
          <w:szCs w:val="28"/>
        </w:rPr>
        <w:t>икетирование</w:t>
      </w:r>
      <w:r w:rsidRPr="00C84AC8">
        <w:rPr>
          <w:b w:val="0"/>
          <w:i/>
          <w:color w:val="000000"/>
          <w:sz w:val="28"/>
          <w:szCs w:val="28"/>
        </w:rPr>
        <w:t>.</w:t>
      </w:r>
      <w:r>
        <w:rPr>
          <w:b w:val="0"/>
          <w:color w:val="000000"/>
          <w:sz w:val="28"/>
          <w:szCs w:val="28"/>
        </w:rPr>
        <w:t xml:space="preserve">  </w:t>
      </w:r>
      <w:r w:rsidR="007503E0" w:rsidRPr="007503E0">
        <w:rPr>
          <w:b w:val="0"/>
          <w:color w:val="000000"/>
          <w:sz w:val="28"/>
          <w:szCs w:val="28"/>
        </w:rPr>
        <w:t>Это один из самых современных методов утилизации. Заключается он в упаковке гомогенного мусора в отдельные брикеты, что позволяет уменьшать объем отходов примерно вдвое.</w:t>
      </w:r>
      <w:r>
        <w:rPr>
          <w:b w:val="0"/>
          <w:color w:val="000000"/>
          <w:sz w:val="28"/>
          <w:szCs w:val="28"/>
        </w:rPr>
        <w:t xml:space="preserve"> </w:t>
      </w:r>
      <w:r w:rsidR="007503E0" w:rsidRPr="007503E0">
        <w:rPr>
          <w:b w:val="0"/>
          <w:color w:val="000000"/>
          <w:sz w:val="28"/>
          <w:szCs w:val="28"/>
        </w:rPr>
        <w:t>Брикеты с мусором вывозятся на ликвидацию путем термической обработки или их попросту складируют в специально отведенных для этого полигонах.</w:t>
      </w:r>
    </w:p>
    <w:p w:rsidR="007503E0" w:rsidRDefault="007503E0" w:rsidP="00C84AC8">
      <w:pPr>
        <w:pStyle w:val="3"/>
        <w:spacing w:before="0" w:beforeAutospacing="0" w:after="0" w:afterAutospacing="0"/>
        <w:jc w:val="both"/>
        <w:rPr>
          <w:b w:val="0"/>
          <w:color w:val="000000"/>
          <w:sz w:val="28"/>
          <w:szCs w:val="28"/>
        </w:rPr>
      </w:pPr>
      <w:r w:rsidRPr="007503E0">
        <w:rPr>
          <w:b w:val="0"/>
          <w:color w:val="000000"/>
          <w:sz w:val="28"/>
          <w:szCs w:val="28"/>
        </w:rPr>
        <w:t>5. Компостирование</w:t>
      </w:r>
      <w:r w:rsidR="00C84AC8">
        <w:rPr>
          <w:b w:val="0"/>
          <w:color w:val="000000"/>
          <w:sz w:val="28"/>
          <w:szCs w:val="28"/>
        </w:rPr>
        <w:t xml:space="preserve">. </w:t>
      </w:r>
      <w:r w:rsidRPr="007503E0">
        <w:rPr>
          <w:b w:val="0"/>
          <w:color w:val="000000"/>
          <w:sz w:val="28"/>
          <w:szCs w:val="28"/>
        </w:rPr>
        <w:t>Компостирование - один из лучших и</w:t>
      </w:r>
      <w:r w:rsidR="00C84AC8">
        <w:rPr>
          <w:b w:val="0"/>
          <w:color w:val="000000"/>
          <w:sz w:val="28"/>
          <w:szCs w:val="28"/>
        </w:rPr>
        <w:t>,</w:t>
      </w:r>
      <w:r w:rsidRPr="007503E0">
        <w:rPr>
          <w:b w:val="0"/>
          <w:color w:val="000000"/>
          <w:sz w:val="28"/>
          <w:szCs w:val="28"/>
        </w:rPr>
        <w:t xml:space="preserve"> наиболее используемых методов</w:t>
      </w:r>
      <w:r w:rsidR="00C84AC8">
        <w:rPr>
          <w:b w:val="0"/>
          <w:color w:val="000000"/>
          <w:sz w:val="28"/>
          <w:szCs w:val="28"/>
        </w:rPr>
        <w:t>,</w:t>
      </w:r>
      <w:r w:rsidRPr="007503E0">
        <w:rPr>
          <w:b w:val="0"/>
          <w:color w:val="000000"/>
          <w:sz w:val="28"/>
          <w:szCs w:val="28"/>
        </w:rPr>
        <w:t xml:space="preserve"> утилизации твердых отходов. Компостирование – это повторное использование органических отходов после предварительной обработки их микроорганизмами до органических удобрений. Конечный продукт используется для улучшения качества и плодородности земли, и широко применяют для огородничества и садоводства.</w:t>
      </w:r>
      <w:r w:rsidR="00C91166">
        <w:rPr>
          <w:b w:val="0"/>
          <w:color w:val="000000"/>
          <w:sz w:val="28"/>
          <w:szCs w:val="28"/>
        </w:rPr>
        <w:t>[4]</w:t>
      </w:r>
    </w:p>
    <w:p w:rsidR="00C84AC8" w:rsidRDefault="00C84AC8" w:rsidP="00C84AC8">
      <w:pPr>
        <w:pStyle w:val="3"/>
        <w:spacing w:before="0" w:beforeAutospacing="0" w:after="0" w:afterAutospacing="0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       </w:t>
      </w:r>
    </w:p>
    <w:p w:rsidR="00C84AC8" w:rsidRDefault="00C84AC8" w:rsidP="00C84AC8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  <w:r w:rsidRPr="00F77415">
        <w:rPr>
          <w:sz w:val="28"/>
          <w:szCs w:val="28"/>
        </w:rPr>
        <w:t>Глава 3</w:t>
      </w:r>
      <w:r>
        <w:rPr>
          <w:sz w:val="28"/>
          <w:szCs w:val="28"/>
        </w:rPr>
        <w:t>. Экологическое состояние окружающей среды  в</w:t>
      </w:r>
    </w:p>
    <w:p w:rsidR="00C84AC8" w:rsidRDefault="00C84AC8" w:rsidP="00C84AC8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г.  Приморско – Ахтарск</w:t>
      </w:r>
    </w:p>
    <w:p w:rsidR="00C84AC8" w:rsidRDefault="00C84AC8" w:rsidP="00C84AC8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</w:p>
    <w:p w:rsidR="007503E0" w:rsidRDefault="00181880" w:rsidP="0018188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6F1795">
        <w:rPr>
          <w:rFonts w:ascii="Times New Roman" w:hAnsi="Times New Roman" w:cs="Times New Roman"/>
          <w:color w:val="000000"/>
          <w:sz w:val="28"/>
          <w:szCs w:val="28"/>
        </w:rPr>
        <w:t>Любой из нас, не задумываясь, ответит положительно на воп</w:t>
      </w:r>
      <w:r w:rsidR="00702564">
        <w:rPr>
          <w:rFonts w:ascii="Times New Roman" w:hAnsi="Times New Roman" w:cs="Times New Roman"/>
          <w:color w:val="000000"/>
          <w:sz w:val="28"/>
          <w:szCs w:val="28"/>
        </w:rPr>
        <w:t>росы</w:t>
      </w:r>
      <w:r w:rsidR="006F1795">
        <w:rPr>
          <w:rFonts w:ascii="Times New Roman" w:hAnsi="Times New Roman" w:cs="Times New Roman"/>
          <w:color w:val="000000"/>
          <w:sz w:val="28"/>
          <w:szCs w:val="28"/>
        </w:rPr>
        <w:t>: «Хочешь ли ты дышать чистым и свежим воздухом?». «Нравится ли тебе купаться в незагрязненном разным  хламом море?» «Приятно ли тебе загорать, лежа на пляже, где вокруг тебя не валяется мусор» и так далее. Да и только да!!!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Так что же мешает? М</w:t>
      </w:r>
      <w:r w:rsidR="006F1795">
        <w:rPr>
          <w:rFonts w:ascii="Times New Roman" w:hAnsi="Times New Roman" w:cs="Times New Roman"/>
          <w:color w:val="000000"/>
          <w:sz w:val="28"/>
          <w:szCs w:val="28"/>
        </w:rPr>
        <w:t xml:space="preserve">ы не задумываемся о том, что мы сами стали плохо относится к окружающей нас природе. А ведь каких-то 15-20 лет назад никому и в голову не пришло бы выбросить или оставить </w:t>
      </w:r>
      <w:r w:rsidR="00702564">
        <w:rPr>
          <w:rFonts w:ascii="Times New Roman" w:hAnsi="Times New Roman" w:cs="Times New Roman"/>
          <w:color w:val="000000"/>
          <w:sz w:val="28"/>
          <w:szCs w:val="28"/>
        </w:rPr>
        <w:t>пакет с мусором на детской площадке, на пляже, просто на улице. Что же произошло? Кто дал нам право образовывать свалки у себя под носом, не боясь наказаний? В данной исследовательской работе мы решили ответить на эти и другие волнующие нас вопросы.</w:t>
      </w:r>
    </w:p>
    <w:p w:rsidR="00FA69B3" w:rsidRDefault="00181880" w:rsidP="0018188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</w:t>
      </w:r>
      <w:r w:rsidR="00702564">
        <w:rPr>
          <w:rFonts w:ascii="Times New Roman" w:hAnsi="Times New Roman" w:cs="Times New Roman"/>
          <w:color w:val="000000"/>
          <w:sz w:val="28"/>
          <w:szCs w:val="28"/>
        </w:rPr>
        <w:t>Мы поставили для себя цель; изучить влияние бытовых отходов на экологическое состояние г.  Приморско-Ахтарска, где мы родились, выросли, учимся, живе</w:t>
      </w:r>
      <w:r w:rsidR="00CB349B">
        <w:rPr>
          <w:rFonts w:ascii="Times New Roman" w:hAnsi="Times New Roman" w:cs="Times New Roman"/>
          <w:color w:val="000000"/>
          <w:sz w:val="28"/>
          <w:szCs w:val="28"/>
        </w:rPr>
        <w:t>м.</w:t>
      </w:r>
    </w:p>
    <w:p w:rsidR="00FA69B3" w:rsidRDefault="00FA69B3" w:rsidP="0018188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2564" w:rsidRDefault="00702564" w:rsidP="00181880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3.1 Разнообразие бытового мусор</w:t>
      </w:r>
      <w:r w:rsidR="00181880">
        <w:rPr>
          <w:sz w:val="28"/>
          <w:szCs w:val="28"/>
        </w:rPr>
        <w:t xml:space="preserve">а, встречающегося на улицах и в </w:t>
      </w:r>
      <w:r>
        <w:rPr>
          <w:sz w:val="28"/>
          <w:szCs w:val="28"/>
        </w:rPr>
        <w:t>окрестностях города</w:t>
      </w:r>
    </w:p>
    <w:p w:rsidR="000F1380" w:rsidRPr="00C16440" w:rsidRDefault="000F1380" w:rsidP="00181880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</w:p>
    <w:p w:rsidR="00702564" w:rsidRDefault="00181880" w:rsidP="00181880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</w:t>
      </w:r>
      <w:r w:rsidR="00702564">
        <w:rPr>
          <w:b w:val="0"/>
          <w:sz w:val="28"/>
          <w:szCs w:val="28"/>
        </w:rPr>
        <w:t>По статистическим данным</w:t>
      </w:r>
      <w:r w:rsidR="00C16440">
        <w:rPr>
          <w:b w:val="0"/>
          <w:sz w:val="28"/>
          <w:szCs w:val="28"/>
        </w:rPr>
        <w:t xml:space="preserve"> </w:t>
      </w:r>
      <w:r w:rsidR="00702564">
        <w:rPr>
          <w:b w:val="0"/>
          <w:sz w:val="28"/>
          <w:szCs w:val="28"/>
        </w:rPr>
        <w:t>отходы, производимые о</w:t>
      </w:r>
      <w:r w:rsidR="00C16440">
        <w:rPr>
          <w:b w:val="0"/>
          <w:sz w:val="28"/>
          <w:szCs w:val="28"/>
        </w:rPr>
        <w:t xml:space="preserve">дним человеком в год составляют: </w:t>
      </w:r>
    </w:p>
    <w:p w:rsidR="00C16440" w:rsidRDefault="00C16440" w:rsidP="00181880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45 кг пластика</w:t>
      </w:r>
    </w:p>
    <w:p w:rsidR="00C16440" w:rsidRDefault="00C16440" w:rsidP="00181880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90 банок из-под напитков </w:t>
      </w:r>
    </w:p>
    <w:p w:rsidR="00C16440" w:rsidRDefault="00C16440" w:rsidP="00181880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107 стеклянных бутылок и банок </w:t>
      </w:r>
    </w:p>
    <w:p w:rsidR="00C16440" w:rsidRDefault="00C16440" w:rsidP="00181880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Бумага, на которую уходит 2дерева</w:t>
      </w:r>
    </w:p>
    <w:p w:rsidR="00C16440" w:rsidRDefault="00C16440" w:rsidP="00181880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70 консервных банок </w:t>
      </w:r>
      <w:r w:rsidR="00C91166">
        <w:rPr>
          <w:b w:val="0"/>
          <w:sz w:val="28"/>
          <w:szCs w:val="28"/>
        </w:rPr>
        <w:t>[8]</w:t>
      </w:r>
    </w:p>
    <w:p w:rsidR="00C16440" w:rsidRDefault="00181880" w:rsidP="00181880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</w:t>
      </w:r>
      <w:r w:rsidR="00C16440">
        <w:rPr>
          <w:b w:val="0"/>
          <w:sz w:val="28"/>
          <w:szCs w:val="28"/>
        </w:rPr>
        <w:t>Выше говорилось о том, как различные бытовые отходы влияют на окружающую среду, поэтому мы решили определить состав мусора в нашем городе. Для этого мы прошлись по улицам города, сходили на пляж, съездили на городскую свалку. Выяснилось, что кроме «официальной» свалки, есть еще, как минимум</w:t>
      </w:r>
      <w:r>
        <w:rPr>
          <w:b w:val="0"/>
          <w:sz w:val="28"/>
          <w:szCs w:val="28"/>
        </w:rPr>
        <w:t>,</w:t>
      </w:r>
      <w:r w:rsidR="00C20B6C">
        <w:rPr>
          <w:b w:val="0"/>
          <w:sz w:val="28"/>
          <w:szCs w:val="28"/>
        </w:rPr>
        <w:t xml:space="preserve"> 2</w:t>
      </w:r>
      <w:r w:rsidR="00C16440">
        <w:rPr>
          <w:b w:val="0"/>
          <w:sz w:val="28"/>
          <w:szCs w:val="28"/>
        </w:rPr>
        <w:t xml:space="preserve"> «неофициальных».</w:t>
      </w:r>
    </w:p>
    <w:p w:rsidR="005D0848" w:rsidRDefault="00181880" w:rsidP="00181880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</w:t>
      </w:r>
      <w:r w:rsidR="00C16440">
        <w:rPr>
          <w:b w:val="0"/>
          <w:sz w:val="28"/>
          <w:szCs w:val="28"/>
        </w:rPr>
        <w:t xml:space="preserve">«Официальная» городская свалка находится вблизи от жилых домов </w:t>
      </w:r>
      <w:r w:rsidR="005D0848">
        <w:rPr>
          <w:b w:val="0"/>
          <w:sz w:val="28"/>
          <w:szCs w:val="28"/>
        </w:rPr>
        <w:t>и когда, она горит, дым разносится по всему городу. Площадь её составляет примерно 15 кв.м.</w:t>
      </w:r>
      <w:r>
        <w:rPr>
          <w:b w:val="0"/>
          <w:sz w:val="28"/>
          <w:szCs w:val="28"/>
        </w:rPr>
        <w:t xml:space="preserve"> </w:t>
      </w:r>
      <w:r w:rsidR="005D0848">
        <w:rPr>
          <w:b w:val="0"/>
          <w:sz w:val="28"/>
          <w:szCs w:val="28"/>
        </w:rPr>
        <w:t>Остальные свалки гораздо меньше, размером от 2 до 4 кв.м, но находятся они на улицах города.</w:t>
      </w:r>
    </w:p>
    <w:p w:rsidR="005D0848" w:rsidRDefault="00FA69B3" w:rsidP="00181880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</w:t>
      </w:r>
      <w:r w:rsidR="005D0848">
        <w:rPr>
          <w:b w:val="0"/>
          <w:sz w:val="28"/>
          <w:szCs w:val="28"/>
        </w:rPr>
        <w:t>Чтобы выяснить состав мусора на свалках, мы посетили все и составили паспорт на каждую . (Приложение1 )</w:t>
      </w:r>
    </w:p>
    <w:p w:rsidR="00BC3AD1" w:rsidRDefault="00FA69B3" w:rsidP="00181880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</w:t>
      </w:r>
      <w:r w:rsidR="005D0848">
        <w:rPr>
          <w:b w:val="0"/>
          <w:sz w:val="28"/>
          <w:szCs w:val="28"/>
        </w:rPr>
        <w:t>Проведение паспортизации свалок позволило выяснить, что большую часть мусора составляют пластиковые и пластмассовые предметы, в том числе, полиэтиленовые пакеты (55%); на втором месте деревянные и бумажные  предметы (25%); на тре</w:t>
      </w:r>
      <w:r w:rsidR="00BC3AD1">
        <w:rPr>
          <w:b w:val="0"/>
          <w:sz w:val="28"/>
          <w:szCs w:val="28"/>
        </w:rPr>
        <w:t>тьем месте жестяные предметы (10</w:t>
      </w:r>
      <w:r w:rsidR="005D0848">
        <w:rPr>
          <w:b w:val="0"/>
          <w:sz w:val="28"/>
          <w:szCs w:val="28"/>
        </w:rPr>
        <w:t xml:space="preserve">%); на четвертом месте  </w:t>
      </w:r>
      <w:r w:rsidR="00896897">
        <w:rPr>
          <w:b w:val="0"/>
          <w:sz w:val="28"/>
          <w:szCs w:val="28"/>
        </w:rPr>
        <w:t>стекло (5%) и предметы из ткани и кожи (5%). Первое место по количеству занимают предметы из пластмассы</w:t>
      </w:r>
      <w:r w:rsidR="00BC3AD1">
        <w:rPr>
          <w:b w:val="0"/>
          <w:sz w:val="28"/>
          <w:szCs w:val="28"/>
        </w:rPr>
        <w:t xml:space="preserve"> (рис. 1).</w:t>
      </w:r>
    </w:p>
    <w:p w:rsidR="00B20568" w:rsidRDefault="00B20568" w:rsidP="00181880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noProof/>
          <w:sz w:val="28"/>
          <w:szCs w:val="28"/>
        </w:rPr>
        <w:drawing>
          <wp:inline distT="0" distB="0" distL="0" distR="0">
            <wp:extent cx="4691173" cy="2466753"/>
            <wp:effectExtent l="19050" t="0" r="14177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BC3AD1" w:rsidRDefault="00BC3AD1" w:rsidP="00181880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Рис.1</w:t>
      </w:r>
    </w:p>
    <w:p w:rsidR="00896897" w:rsidRDefault="00181880" w:rsidP="00181880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       </w:t>
      </w:r>
      <w:r w:rsidR="00896897">
        <w:rPr>
          <w:b w:val="0"/>
          <w:sz w:val="28"/>
          <w:szCs w:val="28"/>
        </w:rPr>
        <w:t>Становится страшно. Период разложения пластмассы может достигать 500 лет.</w:t>
      </w:r>
    </w:p>
    <w:p w:rsidR="00896897" w:rsidRDefault="00181880" w:rsidP="00181880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</w:t>
      </w:r>
      <w:r w:rsidR="00896897">
        <w:rPr>
          <w:b w:val="0"/>
          <w:sz w:val="28"/>
          <w:szCs w:val="28"/>
        </w:rPr>
        <w:t xml:space="preserve">Очень часто мы чувствуем нехороший запах, витающие в воздухе. Это горит свалка. При горении пластмасс выделяются опасные для здоровья человека токсичные вещества, например, двуокись углерода, которая при </w:t>
      </w:r>
      <w:r>
        <w:rPr>
          <w:b w:val="0"/>
          <w:sz w:val="28"/>
          <w:szCs w:val="28"/>
        </w:rPr>
        <w:t>в</w:t>
      </w:r>
      <w:r w:rsidR="00896897">
        <w:rPr>
          <w:b w:val="0"/>
          <w:sz w:val="28"/>
          <w:szCs w:val="28"/>
        </w:rPr>
        <w:t>дыхании способна полностью вытеснить кислород из крови. Кроме того, изделия из пластмасс препя</w:t>
      </w:r>
      <w:r>
        <w:rPr>
          <w:b w:val="0"/>
          <w:sz w:val="28"/>
          <w:szCs w:val="28"/>
        </w:rPr>
        <w:t>тствуют газообмену в почвах и  в</w:t>
      </w:r>
      <w:r w:rsidR="00896897">
        <w:rPr>
          <w:b w:val="0"/>
          <w:sz w:val="28"/>
          <w:szCs w:val="28"/>
        </w:rPr>
        <w:t xml:space="preserve">одоемах. </w:t>
      </w:r>
    </w:p>
    <w:p w:rsidR="00245CB8" w:rsidRDefault="00945AA2" w:rsidP="00181880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Так же нами было проведено анкетирование</w:t>
      </w:r>
      <w:r w:rsidR="00BD10B1">
        <w:rPr>
          <w:b w:val="0"/>
          <w:sz w:val="28"/>
          <w:szCs w:val="28"/>
        </w:rPr>
        <w:t xml:space="preserve"> учащихся ПАТИС в возрасте</w:t>
      </w:r>
      <w:r w:rsidR="002C2EC1">
        <w:rPr>
          <w:b w:val="0"/>
          <w:sz w:val="28"/>
          <w:szCs w:val="28"/>
        </w:rPr>
        <w:t xml:space="preserve"> 16</w:t>
      </w:r>
      <w:r w:rsidR="00BD10B1">
        <w:rPr>
          <w:b w:val="0"/>
          <w:sz w:val="28"/>
          <w:szCs w:val="28"/>
        </w:rPr>
        <w:t xml:space="preserve"> -18 лет</w:t>
      </w:r>
      <w:r w:rsidR="002C2EC1">
        <w:rPr>
          <w:b w:val="0"/>
          <w:sz w:val="28"/>
          <w:szCs w:val="28"/>
        </w:rPr>
        <w:t>,  целью которого</w:t>
      </w:r>
      <w:r w:rsidR="000F1380">
        <w:rPr>
          <w:b w:val="0"/>
          <w:sz w:val="28"/>
          <w:szCs w:val="28"/>
        </w:rPr>
        <w:t xml:space="preserve"> было выявить: волнует ли подрастающее поколение</w:t>
      </w:r>
      <w:r w:rsidR="00245CB8">
        <w:rPr>
          <w:b w:val="0"/>
          <w:sz w:val="28"/>
          <w:szCs w:val="28"/>
        </w:rPr>
        <w:t xml:space="preserve"> проблема свалок (Приложение 2).</w:t>
      </w:r>
    </w:p>
    <w:p w:rsidR="00245CB8" w:rsidRDefault="00245CB8" w:rsidP="00181880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Было опрошено 60 человек, результаты анкетирования показали следующее:</w:t>
      </w:r>
    </w:p>
    <w:p w:rsidR="00245CB8" w:rsidRDefault="00245CB8" w:rsidP="00181880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95 %  учащихся волнует проблема свалок в городе, 5% затруднились ответить на этот вопрос;</w:t>
      </w:r>
    </w:p>
    <w:p w:rsidR="000C1F93" w:rsidRDefault="00245CB8" w:rsidP="00181880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20%  считают себя </w:t>
      </w:r>
      <w:r w:rsidR="000F1380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виновными в соз</w:t>
      </w:r>
      <w:r w:rsidR="000C1F93">
        <w:rPr>
          <w:b w:val="0"/>
          <w:sz w:val="28"/>
          <w:szCs w:val="28"/>
        </w:rPr>
        <w:t xml:space="preserve">дании этой проблемы; </w:t>
      </w:r>
    </w:p>
    <w:p w:rsidR="000C1F93" w:rsidRDefault="000C1F93" w:rsidP="00181880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35%  опрошенных доносят не всегда или вообще не доносят мусор до контейнеров;</w:t>
      </w:r>
    </w:p>
    <w:p w:rsidR="000C1F93" w:rsidRDefault="000C1F93" w:rsidP="00181880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97%  не используют дома одноразовую посуду, только на даче или отдыхе;</w:t>
      </w:r>
    </w:p>
    <w:p w:rsidR="000C1F93" w:rsidRDefault="000C1F93" w:rsidP="00181880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семье, при походе в магазин, 63% учащихся используют полиэтиленовые пакеты;</w:t>
      </w:r>
    </w:p>
    <w:p w:rsidR="00CF5E79" w:rsidRDefault="000C1F93" w:rsidP="00181880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52%  опрошенных хотели бы заниматься экологическими пр</w:t>
      </w:r>
      <w:r w:rsidR="00CF5E79">
        <w:rPr>
          <w:b w:val="0"/>
          <w:sz w:val="28"/>
          <w:szCs w:val="28"/>
        </w:rPr>
        <w:t>о</w:t>
      </w:r>
      <w:r>
        <w:rPr>
          <w:b w:val="0"/>
          <w:sz w:val="28"/>
          <w:szCs w:val="28"/>
        </w:rPr>
        <w:t>блемами</w:t>
      </w:r>
      <w:r w:rsidR="00CF5E79">
        <w:rPr>
          <w:b w:val="0"/>
          <w:sz w:val="28"/>
          <w:szCs w:val="28"/>
        </w:rPr>
        <w:t xml:space="preserve"> города;</w:t>
      </w:r>
    </w:p>
    <w:p w:rsidR="00CF5E79" w:rsidRDefault="00CF5E79" w:rsidP="00181880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15% видят решение проблемы в организации  субботников по уборке территории;</w:t>
      </w:r>
    </w:p>
    <w:p w:rsidR="000C1F93" w:rsidRDefault="00F94DEB" w:rsidP="00181880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только 11</w:t>
      </w:r>
      <w:r w:rsidR="00CF5E79">
        <w:rPr>
          <w:b w:val="0"/>
          <w:sz w:val="28"/>
          <w:szCs w:val="28"/>
        </w:rPr>
        <w:t>% опрошенных знают как использовать вторичное сырье, у 3% учащихс</w:t>
      </w:r>
      <w:r>
        <w:rPr>
          <w:b w:val="0"/>
          <w:sz w:val="28"/>
          <w:szCs w:val="28"/>
        </w:rPr>
        <w:t>я есть дома поделки из отходов (</w:t>
      </w:r>
      <w:r w:rsidR="00CF5E79">
        <w:rPr>
          <w:b w:val="0"/>
          <w:sz w:val="28"/>
          <w:szCs w:val="28"/>
        </w:rPr>
        <w:t xml:space="preserve">клумбы, игрушки). </w:t>
      </w:r>
    </w:p>
    <w:p w:rsidR="00F94DEB" w:rsidRDefault="00F94DEB" w:rsidP="00181880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Печально то, что процент учащихся, не знающих, что такое  вторсырь</w:t>
      </w:r>
      <w:r w:rsidR="00B20568">
        <w:rPr>
          <w:b w:val="0"/>
          <w:sz w:val="28"/>
          <w:szCs w:val="28"/>
        </w:rPr>
        <w:t>е и как его можно использовать,</w:t>
      </w:r>
      <w:r>
        <w:rPr>
          <w:b w:val="0"/>
          <w:sz w:val="28"/>
          <w:szCs w:val="28"/>
        </w:rPr>
        <w:t xml:space="preserve"> очень высок. </w:t>
      </w:r>
    </w:p>
    <w:p w:rsidR="00F94DEB" w:rsidRDefault="00F94DEB" w:rsidP="00181880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Мы предложили несколько способов использования отходов семьи повторно. </w:t>
      </w:r>
      <w:r w:rsidR="00B20568">
        <w:rPr>
          <w:b w:val="0"/>
          <w:sz w:val="28"/>
          <w:szCs w:val="28"/>
        </w:rPr>
        <w:t>Картонные коробки из – под сока можно использовать как кормушки для птиц</w:t>
      </w:r>
      <w:r w:rsidR="00BC3AD1">
        <w:rPr>
          <w:b w:val="0"/>
          <w:sz w:val="28"/>
          <w:szCs w:val="28"/>
        </w:rPr>
        <w:t>;</w:t>
      </w:r>
      <w:r w:rsidR="00B20568">
        <w:rPr>
          <w:b w:val="0"/>
          <w:sz w:val="28"/>
          <w:szCs w:val="28"/>
        </w:rPr>
        <w:t xml:space="preserve"> из осколков разбитой бутылки и из компьютерных дисков можно делать различные украшения</w:t>
      </w:r>
      <w:r w:rsidR="00BC3AD1">
        <w:rPr>
          <w:b w:val="0"/>
          <w:sz w:val="28"/>
          <w:szCs w:val="28"/>
        </w:rPr>
        <w:t>; из старых покрышек можно делать различные украшения для дачного участка, качели; из пластмассовых бутылок – клумбы, заборчики и так далее.</w:t>
      </w:r>
    </w:p>
    <w:p w:rsidR="00BC3AD1" w:rsidRDefault="00BC3AD1" w:rsidP="00181880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</w:p>
    <w:p w:rsidR="00BC3AD1" w:rsidRDefault="00BC3AD1" w:rsidP="00181880">
      <w:pPr>
        <w:pStyle w:val="3"/>
        <w:spacing w:before="0" w:beforeAutospacing="0" w:after="0" w:afterAutospacing="0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</w:t>
      </w:r>
      <w:r>
        <w:rPr>
          <w:sz w:val="28"/>
          <w:szCs w:val="28"/>
        </w:rPr>
        <w:t>3.2 Санитарное состояние  Приморско – Ахтарска</w:t>
      </w:r>
    </w:p>
    <w:p w:rsidR="00BC3AD1" w:rsidRDefault="00BC3AD1" w:rsidP="00181880">
      <w:pPr>
        <w:pStyle w:val="3"/>
        <w:spacing w:before="0" w:beforeAutospacing="0" w:after="0" w:afterAutospacing="0"/>
        <w:jc w:val="both"/>
        <w:rPr>
          <w:sz w:val="28"/>
          <w:szCs w:val="28"/>
        </w:rPr>
      </w:pPr>
    </w:p>
    <w:p w:rsidR="00BC3AD1" w:rsidRDefault="003704F2" w:rsidP="003704F2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</w:t>
      </w:r>
      <w:r w:rsidR="00BC3AD1">
        <w:rPr>
          <w:b w:val="0"/>
          <w:sz w:val="28"/>
          <w:szCs w:val="28"/>
        </w:rPr>
        <w:t>В данной работе мы решили дать оценку санитар</w:t>
      </w:r>
      <w:r w:rsidR="00282DF2">
        <w:rPr>
          <w:b w:val="0"/>
          <w:sz w:val="28"/>
          <w:szCs w:val="28"/>
        </w:rPr>
        <w:t>ному состоянию</w:t>
      </w:r>
      <w:r>
        <w:rPr>
          <w:b w:val="0"/>
          <w:sz w:val="28"/>
          <w:szCs w:val="28"/>
        </w:rPr>
        <w:t xml:space="preserve"> города</w:t>
      </w:r>
    </w:p>
    <w:p w:rsidR="00282DF2" w:rsidRDefault="00282DF2" w:rsidP="003704F2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Приморско-Ахтарска.</w:t>
      </w:r>
    </w:p>
    <w:p w:rsidR="00282DF2" w:rsidRDefault="003704F2" w:rsidP="003704F2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</w:t>
      </w:r>
      <w:r w:rsidR="00282DF2">
        <w:rPr>
          <w:b w:val="0"/>
          <w:sz w:val="28"/>
          <w:szCs w:val="28"/>
        </w:rPr>
        <w:t>Санитарное состояние-это совокупность физико-химических и биологических свойств воздуха, воды ,почвы, которые определяют качество и степень их безопасности в эпидемическом и гигиеническом отношениях; которые обуславливают их непосредственное влияние на здоровье человека и животных.</w:t>
      </w:r>
    </w:p>
    <w:p w:rsidR="00667DC7" w:rsidRDefault="00667DC7" w:rsidP="003704F2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</w:rPr>
      </w:pPr>
    </w:p>
    <w:p w:rsidR="00667DC7" w:rsidRDefault="00667DC7" w:rsidP="003704F2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Проанализировав различные источники информации, мы попытались оценить санитарное состояние воздуха, воды и почвы в городе по пятибалльной системе, где оценка «5» - это отлично состояние, а оценка «1» - очень плохое. </w:t>
      </w:r>
    </w:p>
    <w:p w:rsidR="00282DF2" w:rsidRDefault="003704F2" w:rsidP="003704F2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</w:t>
      </w:r>
      <w:r w:rsidR="005C321E">
        <w:rPr>
          <w:b w:val="0"/>
          <w:sz w:val="28"/>
          <w:szCs w:val="28"/>
        </w:rPr>
        <w:t xml:space="preserve">  </w:t>
      </w:r>
      <w:r w:rsidR="00282DF2">
        <w:rPr>
          <w:b w:val="0"/>
          <w:sz w:val="28"/>
          <w:szCs w:val="28"/>
        </w:rPr>
        <w:t>Санитарное состояние атмосферного воздуха характеризуется  поступление</w:t>
      </w:r>
      <w:r>
        <w:rPr>
          <w:b w:val="0"/>
          <w:sz w:val="28"/>
          <w:szCs w:val="28"/>
        </w:rPr>
        <w:t>м в</w:t>
      </w:r>
      <w:r w:rsidR="00282DF2">
        <w:rPr>
          <w:b w:val="0"/>
          <w:sz w:val="28"/>
          <w:szCs w:val="28"/>
        </w:rPr>
        <w:t xml:space="preserve"> воздушную среду загрязняющих веществ, их распространением и концентрацией, а также степенью воздействия на здоровье население.</w:t>
      </w:r>
    </w:p>
    <w:p w:rsidR="00E83F95" w:rsidRDefault="003704F2" w:rsidP="003704F2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</w:t>
      </w:r>
      <w:r w:rsidR="005C321E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</w:t>
      </w:r>
      <w:r w:rsidR="00E83F95">
        <w:rPr>
          <w:b w:val="0"/>
          <w:sz w:val="28"/>
          <w:szCs w:val="28"/>
        </w:rPr>
        <w:t>Нам повезло, в Приморско</w:t>
      </w:r>
      <w:r w:rsidR="005C321E">
        <w:rPr>
          <w:b w:val="0"/>
          <w:sz w:val="28"/>
          <w:szCs w:val="28"/>
        </w:rPr>
        <w:t>-</w:t>
      </w:r>
      <w:r w:rsidR="00E83F95">
        <w:rPr>
          <w:b w:val="0"/>
          <w:sz w:val="28"/>
          <w:szCs w:val="28"/>
        </w:rPr>
        <w:t xml:space="preserve">Ахтарске нет ни одного крупного промышленного предприятия, </w:t>
      </w:r>
      <w:r>
        <w:rPr>
          <w:b w:val="0"/>
          <w:sz w:val="28"/>
          <w:szCs w:val="28"/>
        </w:rPr>
        <w:t>которое способствовало бы загрязнению воздуха, но ведь это далеко не единственный источник</w:t>
      </w:r>
      <w:r w:rsidR="005C321E">
        <w:rPr>
          <w:b w:val="0"/>
          <w:sz w:val="28"/>
          <w:szCs w:val="28"/>
        </w:rPr>
        <w:t xml:space="preserve"> загрязнения.</w:t>
      </w:r>
    </w:p>
    <w:p w:rsidR="005C321E" w:rsidRDefault="005C321E" w:rsidP="003704F2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Технический прогресс далеко шагнул вперед, а люди пытаются идти в ногу со временем и наши горожане не исключение. За последние 5-6 лет количество транспорта в городе возросло очень сильно. Такое ощущение, что в Приморско – Ахтарске каждый второй житель имеет автомобиль. Наличие большого числа машин обусловлено еще и тем, что наш город принимает очень много гостей, приезжающих на автомобилях.</w:t>
      </w:r>
    </w:p>
    <w:p w:rsidR="00B16A25" w:rsidRDefault="00B16A25" w:rsidP="003704F2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Наибольшее количество загрязняющих атмосферу веществ выбрасывается выхлопными газами автомобилей. Выхлопные газы содержат более двухсот различных веществ, большинство из которых токсично</w:t>
      </w:r>
    </w:p>
    <w:p w:rsidR="00B16A25" w:rsidRDefault="00B16A25" w:rsidP="003704F2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Одним из основных источников загрязнения воздуха в Приморско – Ахтарске является городская свалка, которая обязательно раз в два месяца кем – то поджигается, при этом продукты ее горения выбрасываются в атмосферу и разносятся по всему городу.</w:t>
      </w:r>
    </w:p>
    <w:p w:rsidR="00B16A25" w:rsidRDefault="00B16A25" w:rsidP="003704F2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Отсутствие в городе промышленных предприятий</w:t>
      </w:r>
      <w:r w:rsidR="00667DC7">
        <w:rPr>
          <w:b w:val="0"/>
          <w:sz w:val="28"/>
          <w:szCs w:val="28"/>
        </w:rPr>
        <w:t>, наличие большого числа автомобилей и постоянно разжигающейся свалки можно было бы оценить в 3 балла, но мы имеем уникальную возможность дышать морским воздухом, поэтому его состояние оценим в 4 балла</w:t>
      </w:r>
      <w:r w:rsidR="00A73B75">
        <w:rPr>
          <w:b w:val="0"/>
          <w:sz w:val="28"/>
          <w:szCs w:val="28"/>
        </w:rPr>
        <w:t>(рис.2)</w:t>
      </w:r>
      <w:r w:rsidR="00667DC7">
        <w:rPr>
          <w:b w:val="0"/>
          <w:sz w:val="28"/>
          <w:szCs w:val="28"/>
        </w:rPr>
        <w:t xml:space="preserve">. </w:t>
      </w:r>
    </w:p>
    <w:p w:rsidR="00667DC7" w:rsidRDefault="00667DC7" w:rsidP="003704F2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Состояние почвы мы решили оценить на «3»</w:t>
      </w:r>
      <w:r w:rsidR="00A73B75">
        <w:rPr>
          <w:b w:val="0"/>
          <w:sz w:val="28"/>
          <w:szCs w:val="28"/>
        </w:rPr>
        <w:t xml:space="preserve"> (рис. 2)</w:t>
      </w:r>
      <w:r>
        <w:rPr>
          <w:b w:val="0"/>
          <w:sz w:val="28"/>
          <w:szCs w:val="28"/>
        </w:rPr>
        <w:t>.</w:t>
      </w:r>
    </w:p>
    <w:p w:rsidR="00667DC7" w:rsidRPr="00BC3AD1" w:rsidRDefault="00A20DED" w:rsidP="003704F2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</w:t>
      </w:r>
      <w:r w:rsidR="00667DC7">
        <w:rPr>
          <w:b w:val="0"/>
          <w:sz w:val="28"/>
          <w:szCs w:val="28"/>
        </w:rPr>
        <w:t>В почве, как известно содержатся определенное число азота, входящего в состав белковых молекул. При внесение в почву загрязнении содержание</w:t>
      </w:r>
      <w:r>
        <w:rPr>
          <w:b w:val="0"/>
          <w:sz w:val="28"/>
          <w:szCs w:val="28"/>
        </w:rPr>
        <w:t xml:space="preserve"> азота, следовательно меняется отношение между ним и белковым азотом. Такая почва является загрязненной. Как говорилось выше, бытовой мусор является одним из основных источников загрязнение почвы, а его количество в Приморско- Ахтарске растет. </w:t>
      </w:r>
    </w:p>
    <w:p w:rsidR="00A20DED" w:rsidRDefault="00F94DEB" w:rsidP="00181880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A20DED">
        <w:rPr>
          <w:b w:val="0"/>
          <w:sz w:val="28"/>
          <w:szCs w:val="28"/>
        </w:rPr>
        <w:t xml:space="preserve">        Наша гордость, наше богатство – это море, на которой стоит наш любимый городок. Азовское море является поистине уникальным объектом природы. Это самое мелкое море планеты Земля, благодаря чему, на поверхности находятся целебный ил с биоактивными веществами, который используют для лечения людей многочисленные санатории на его побережье. Значимость сохранения его в чистом виде несомненна(. </w:t>
      </w:r>
    </w:p>
    <w:p w:rsidR="00201BD0" w:rsidRDefault="00A20DED" w:rsidP="00181880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        Экологи выделяют несколько важнейших техногенных факторов, которые оказывают значительное воздействие на экосистему Азовского моря</w:t>
      </w:r>
      <w:r w:rsidR="00201BD0">
        <w:rPr>
          <w:b w:val="0"/>
          <w:sz w:val="28"/>
          <w:szCs w:val="28"/>
        </w:rPr>
        <w:t xml:space="preserve"> и одним из них являются бытовые отходы. </w:t>
      </w:r>
    </w:p>
    <w:p w:rsidR="00F94DEB" w:rsidRDefault="00201BD0" w:rsidP="00181880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Еженедельно на пляже появляются различные кучки мусора. В самом море, у берега периодически появляется разных хлам: картонные коробки, пищевые отходы, стеклянные и пластиковые бутылки. Все это пагубно влияет на состояние воды в море, поэтому наша оценка ее состоянию 3 балла</w:t>
      </w:r>
      <w:r w:rsidR="00A73B75">
        <w:rPr>
          <w:b w:val="0"/>
          <w:sz w:val="28"/>
          <w:szCs w:val="28"/>
        </w:rPr>
        <w:t xml:space="preserve"> (рис.2)</w:t>
      </w:r>
      <w:r>
        <w:rPr>
          <w:b w:val="0"/>
          <w:sz w:val="28"/>
          <w:szCs w:val="28"/>
        </w:rPr>
        <w:t xml:space="preserve">. </w:t>
      </w:r>
    </w:p>
    <w:p w:rsidR="00201BD0" w:rsidRDefault="00201BD0" w:rsidP="00181880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</w:rPr>
      </w:pPr>
    </w:p>
    <w:p w:rsidR="00201BD0" w:rsidRDefault="00201BD0" w:rsidP="00181880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noProof/>
          <w:sz w:val="28"/>
          <w:szCs w:val="28"/>
        </w:rPr>
        <w:drawing>
          <wp:inline distT="0" distB="0" distL="0" distR="0">
            <wp:extent cx="5307862" cy="2881423"/>
            <wp:effectExtent l="19050" t="0" r="26138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16440" w:rsidRPr="00702564" w:rsidRDefault="00BD10B1" w:rsidP="00181880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945AA2">
        <w:rPr>
          <w:b w:val="0"/>
          <w:sz w:val="28"/>
          <w:szCs w:val="28"/>
        </w:rPr>
        <w:t xml:space="preserve"> </w:t>
      </w:r>
      <w:r w:rsidR="00A73B75">
        <w:rPr>
          <w:b w:val="0"/>
          <w:sz w:val="28"/>
          <w:szCs w:val="28"/>
        </w:rPr>
        <w:t>Рис. 2</w:t>
      </w:r>
    </w:p>
    <w:p w:rsidR="00702564" w:rsidRPr="007503E0" w:rsidRDefault="00702564" w:rsidP="0018188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503E0" w:rsidRDefault="00A73B75" w:rsidP="0018188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201BD0">
        <w:rPr>
          <w:rFonts w:ascii="Times New Roman" w:hAnsi="Times New Roman" w:cs="Times New Roman"/>
          <w:color w:val="000000"/>
          <w:sz w:val="28"/>
          <w:szCs w:val="28"/>
        </w:rPr>
        <w:t xml:space="preserve">Средний балл экологического состояния </w:t>
      </w:r>
      <w:r>
        <w:rPr>
          <w:rFonts w:ascii="Times New Roman" w:hAnsi="Times New Roman" w:cs="Times New Roman"/>
          <w:color w:val="000000"/>
          <w:sz w:val="28"/>
          <w:szCs w:val="28"/>
        </w:rPr>
        <w:t>Приморско – Ахтарска равен 3,3.</w:t>
      </w:r>
    </w:p>
    <w:p w:rsidR="00A73B75" w:rsidRDefault="00A73B75" w:rsidP="0018188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Бытовые отходы не единственный источник загрязнения окружающей среды, но в нашем городе – это основной источник загрязнения почвы, воды и воздуха.</w:t>
      </w:r>
    </w:p>
    <w:p w:rsidR="00A73B75" w:rsidRDefault="00A73B75" w:rsidP="0018188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Оценивая санитарное состояние города, мы провели социологический опрос среди жителей Приморско – Ахтарска в возрасте 35 лет и старше. Нами было опрошено 70 человек, которые отвечали на вопрос: « Какова причина такого количества мусора в городе».</w:t>
      </w:r>
    </w:p>
    <w:p w:rsidR="00A73B75" w:rsidRDefault="00A73B75" w:rsidP="0018188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20 % опрошенных </w:t>
      </w:r>
      <w:r w:rsidR="00DE53BA">
        <w:rPr>
          <w:rFonts w:ascii="Times New Roman" w:hAnsi="Times New Roman" w:cs="Times New Roman"/>
          <w:color w:val="000000"/>
          <w:sz w:val="28"/>
          <w:szCs w:val="28"/>
        </w:rPr>
        <w:t xml:space="preserve"> считают, что причиной роста мусора является недостаточное количество мусорных баков и урн на улицах города;</w:t>
      </w:r>
    </w:p>
    <w:p w:rsidR="00DE53BA" w:rsidRDefault="00DE53BA" w:rsidP="0018188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35 %  обвиняют людей, приезжающих отдыхать</w:t>
      </w:r>
    </w:p>
    <w:p w:rsidR="00DE53BA" w:rsidRDefault="00DE53BA" w:rsidP="0018188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45 %  видят причину в отсутствии культуры людей</w:t>
      </w:r>
    </w:p>
    <w:p w:rsidR="00DE53BA" w:rsidRDefault="00DE53BA" w:rsidP="0018188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Таким образом, мы и только мы, сможем помочь окружающей нас среде.</w:t>
      </w:r>
    </w:p>
    <w:p w:rsidR="00DE53BA" w:rsidRDefault="00DE53BA" w:rsidP="0018188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</w:t>
      </w:r>
    </w:p>
    <w:p w:rsidR="004E275D" w:rsidRDefault="00DE53BA" w:rsidP="0018188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E53B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</w:t>
      </w:r>
    </w:p>
    <w:p w:rsidR="004E275D" w:rsidRDefault="004E275D" w:rsidP="0018188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E275D" w:rsidRDefault="004E275D" w:rsidP="0018188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E43B2" w:rsidRDefault="009E43B2" w:rsidP="0018188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E43B2" w:rsidRDefault="009E43B2" w:rsidP="0018188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E43B2" w:rsidRDefault="009E43B2" w:rsidP="0018188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E275D" w:rsidRDefault="009E43B2" w:rsidP="0018188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</w:t>
      </w:r>
      <w:r w:rsidR="004E275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r w:rsidR="00DE53BA" w:rsidRPr="00DE53B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Заключение</w:t>
      </w:r>
      <w:r w:rsidR="00750EA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</w:t>
      </w:r>
    </w:p>
    <w:p w:rsidR="004E275D" w:rsidRDefault="004E275D" w:rsidP="0018188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50EA6" w:rsidRPr="00750EA6" w:rsidRDefault="00750EA6" w:rsidP="0018188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</w:t>
      </w:r>
      <w:r w:rsidRPr="00750EA6">
        <w:rPr>
          <w:rFonts w:ascii="Times New Roman" w:hAnsi="Times New Roman" w:cs="Times New Roman"/>
          <w:color w:val="000000"/>
          <w:sz w:val="28"/>
          <w:szCs w:val="28"/>
        </w:rPr>
        <w:t xml:space="preserve">Мы предлагаем несколько </w:t>
      </w:r>
      <w:r>
        <w:rPr>
          <w:rFonts w:ascii="Times New Roman" w:hAnsi="Times New Roman" w:cs="Times New Roman"/>
          <w:color w:val="000000"/>
          <w:sz w:val="28"/>
          <w:szCs w:val="28"/>
        </w:rPr>
        <w:t>путей решения проблем мусорного загрязнения. Во- первых, нужно ликвидировать несанкционированные свалки в городе. Во – вторых, необходимо установить штрафы за нарушения. В третьих, мусор необходимо сортировать, а на свалке установить контейнеры по разным видам бытовых отходов. В четвертых, использовать отходы как вторсырье.</w:t>
      </w:r>
    </w:p>
    <w:p w:rsidR="00DE53BA" w:rsidRDefault="00DE53BA" w:rsidP="0018188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E53BA" w:rsidRDefault="00DE53BA" w:rsidP="0018188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DE53BA">
        <w:rPr>
          <w:rFonts w:ascii="Times New Roman" w:hAnsi="Times New Roman" w:cs="Times New Roman"/>
          <w:color w:val="000000"/>
          <w:sz w:val="28"/>
          <w:szCs w:val="28"/>
        </w:rPr>
        <w:t>Мы убедились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том, что биосфера серьезно больна. Причина тому – вмешательство человека. Нам давно пора понять, </w:t>
      </w:r>
      <w:r w:rsidR="00750EA6">
        <w:rPr>
          <w:rFonts w:ascii="Times New Roman" w:hAnsi="Times New Roman" w:cs="Times New Roman"/>
          <w:color w:val="000000"/>
          <w:sz w:val="28"/>
          <w:szCs w:val="28"/>
        </w:rPr>
        <w:t>что от состояния</w:t>
      </w:r>
      <w:r w:rsidR="004E275D">
        <w:rPr>
          <w:rFonts w:ascii="Times New Roman" w:hAnsi="Times New Roman" w:cs="Times New Roman"/>
          <w:color w:val="000000"/>
          <w:sz w:val="28"/>
          <w:szCs w:val="28"/>
        </w:rPr>
        <w:t xml:space="preserve"> окружающей среды напрямую зависит не только наше здоровье, но и судьба последующих поколений.</w:t>
      </w:r>
    </w:p>
    <w:p w:rsidR="004E275D" w:rsidRDefault="004E275D" w:rsidP="0018188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Мы не должны забывать про хранение отходов. Выкидывая сигаретный фильтр, помните, что для его разложения необходимо от 10 до 12 лет, а пластиковых бутылок до 500 лет. Стекло не подвергается разложению. Необходимо помнить об этом, прежде чем бросить на пляже, детской площадке или просто на улице бутылку или полиэтиленовый пакет</w:t>
      </w:r>
    </w:p>
    <w:p w:rsidR="007503E0" w:rsidRDefault="007503E0" w:rsidP="00181880">
      <w:pPr>
        <w:pStyle w:val="a8"/>
        <w:shd w:val="clear" w:color="auto" w:fill="FFFFFF"/>
        <w:ind w:left="-284" w:firstLine="568"/>
        <w:jc w:val="both"/>
        <w:rPr>
          <w:color w:val="000000"/>
          <w:sz w:val="28"/>
          <w:szCs w:val="28"/>
          <w:shd w:val="clear" w:color="auto" w:fill="FFFFFF"/>
        </w:rPr>
      </w:pPr>
    </w:p>
    <w:p w:rsidR="007503E0" w:rsidRDefault="007503E0" w:rsidP="00E10632">
      <w:pPr>
        <w:pStyle w:val="a8"/>
        <w:shd w:val="clear" w:color="auto" w:fill="FFFFFF"/>
        <w:spacing w:line="301" w:lineRule="atLeast"/>
        <w:ind w:left="-284" w:firstLine="568"/>
        <w:jc w:val="both"/>
        <w:rPr>
          <w:color w:val="000000"/>
          <w:sz w:val="28"/>
          <w:szCs w:val="28"/>
          <w:shd w:val="clear" w:color="auto" w:fill="FFFFFF"/>
        </w:rPr>
      </w:pPr>
    </w:p>
    <w:p w:rsidR="007503E0" w:rsidRPr="007503E0" w:rsidRDefault="007503E0" w:rsidP="00E10632">
      <w:pPr>
        <w:pStyle w:val="a8"/>
        <w:shd w:val="clear" w:color="auto" w:fill="FFFFFF"/>
        <w:spacing w:line="301" w:lineRule="atLeast"/>
        <w:ind w:left="-284" w:firstLine="568"/>
        <w:jc w:val="both"/>
        <w:rPr>
          <w:color w:val="000000"/>
          <w:sz w:val="28"/>
          <w:szCs w:val="28"/>
        </w:rPr>
      </w:pPr>
    </w:p>
    <w:p w:rsidR="00E10632" w:rsidRPr="00E10632" w:rsidRDefault="00E10632" w:rsidP="00E10632">
      <w:pPr>
        <w:pStyle w:val="a8"/>
        <w:shd w:val="clear" w:color="auto" w:fill="FFFFFF"/>
        <w:spacing w:line="301" w:lineRule="atLeast"/>
        <w:ind w:left="644"/>
        <w:jc w:val="both"/>
        <w:rPr>
          <w:color w:val="000000"/>
          <w:sz w:val="28"/>
          <w:szCs w:val="28"/>
        </w:rPr>
      </w:pPr>
    </w:p>
    <w:p w:rsidR="00E10632" w:rsidRDefault="00E10632" w:rsidP="00E10632">
      <w:pPr>
        <w:pStyle w:val="a8"/>
        <w:shd w:val="clear" w:color="auto" w:fill="FFFFFF"/>
        <w:spacing w:line="301" w:lineRule="atLeast"/>
        <w:ind w:left="644"/>
        <w:jc w:val="both"/>
        <w:rPr>
          <w:color w:val="000000"/>
          <w:sz w:val="28"/>
          <w:szCs w:val="28"/>
        </w:rPr>
      </w:pPr>
    </w:p>
    <w:p w:rsidR="00CF5E79" w:rsidRDefault="00CF5E79" w:rsidP="00E10632">
      <w:pPr>
        <w:pStyle w:val="a8"/>
        <w:shd w:val="clear" w:color="auto" w:fill="FFFFFF"/>
        <w:spacing w:line="301" w:lineRule="atLeast"/>
        <w:ind w:left="644"/>
        <w:jc w:val="both"/>
        <w:rPr>
          <w:color w:val="000000"/>
          <w:sz w:val="28"/>
          <w:szCs w:val="28"/>
        </w:rPr>
      </w:pPr>
    </w:p>
    <w:p w:rsidR="009E43B2" w:rsidRDefault="009E43B2" w:rsidP="009E43B2">
      <w:pPr>
        <w:pStyle w:val="a8"/>
        <w:shd w:val="clear" w:color="auto" w:fill="FFFFFF"/>
        <w:spacing w:line="301" w:lineRule="atLeast"/>
        <w:jc w:val="both"/>
        <w:rPr>
          <w:color w:val="000000"/>
          <w:sz w:val="28"/>
          <w:szCs w:val="28"/>
        </w:rPr>
      </w:pPr>
    </w:p>
    <w:p w:rsidR="009E43B2" w:rsidRDefault="009E43B2" w:rsidP="009E43B2">
      <w:pPr>
        <w:pStyle w:val="a8"/>
        <w:shd w:val="clear" w:color="auto" w:fill="FFFFFF"/>
        <w:spacing w:line="301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</w:t>
      </w:r>
    </w:p>
    <w:p w:rsidR="009E43B2" w:rsidRDefault="009E43B2" w:rsidP="009E43B2">
      <w:pPr>
        <w:pStyle w:val="a8"/>
        <w:shd w:val="clear" w:color="auto" w:fill="FFFFFF"/>
        <w:spacing w:line="301" w:lineRule="atLeast"/>
        <w:jc w:val="both"/>
        <w:rPr>
          <w:color w:val="000000"/>
          <w:sz w:val="28"/>
          <w:szCs w:val="28"/>
        </w:rPr>
      </w:pPr>
    </w:p>
    <w:p w:rsidR="009E43B2" w:rsidRDefault="009E43B2" w:rsidP="009E43B2">
      <w:pPr>
        <w:pStyle w:val="a8"/>
        <w:shd w:val="clear" w:color="auto" w:fill="FFFFFF"/>
        <w:spacing w:line="301" w:lineRule="atLeast"/>
        <w:jc w:val="both"/>
        <w:rPr>
          <w:color w:val="000000"/>
          <w:sz w:val="28"/>
          <w:szCs w:val="28"/>
        </w:rPr>
      </w:pPr>
    </w:p>
    <w:p w:rsidR="009E43B2" w:rsidRDefault="009E43B2" w:rsidP="009E43B2">
      <w:pPr>
        <w:pStyle w:val="a8"/>
        <w:shd w:val="clear" w:color="auto" w:fill="FFFFFF"/>
        <w:spacing w:line="301" w:lineRule="atLeast"/>
        <w:jc w:val="both"/>
        <w:rPr>
          <w:color w:val="000000"/>
          <w:sz w:val="28"/>
          <w:szCs w:val="28"/>
        </w:rPr>
      </w:pPr>
    </w:p>
    <w:p w:rsidR="009E43B2" w:rsidRDefault="009E43B2" w:rsidP="009E43B2">
      <w:pPr>
        <w:pStyle w:val="a8"/>
        <w:shd w:val="clear" w:color="auto" w:fill="FFFFFF"/>
        <w:spacing w:line="301" w:lineRule="atLeast"/>
        <w:jc w:val="both"/>
        <w:rPr>
          <w:color w:val="000000"/>
          <w:sz w:val="28"/>
          <w:szCs w:val="28"/>
        </w:rPr>
      </w:pPr>
    </w:p>
    <w:p w:rsidR="009E43B2" w:rsidRDefault="009E43B2" w:rsidP="009E43B2">
      <w:pPr>
        <w:pStyle w:val="a8"/>
        <w:shd w:val="clear" w:color="auto" w:fill="FFFFFF"/>
        <w:spacing w:line="301" w:lineRule="atLeast"/>
        <w:jc w:val="both"/>
        <w:rPr>
          <w:color w:val="000000"/>
          <w:sz w:val="28"/>
          <w:szCs w:val="28"/>
        </w:rPr>
      </w:pPr>
    </w:p>
    <w:p w:rsidR="00CF5E79" w:rsidRPr="00143628" w:rsidRDefault="009E43B2" w:rsidP="009E43B2">
      <w:pPr>
        <w:pStyle w:val="a8"/>
        <w:shd w:val="clear" w:color="auto" w:fill="FFFFFF"/>
        <w:spacing w:line="301" w:lineRule="atLeast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                               </w:t>
      </w:r>
      <w:r w:rsidR="004E275D">
        <w:rPr>
          <w:color w:val="000000"/>
          <w:sz w:val="28"/>
          <w:szCs w:val="28"/>
        </w:rPr>
        <w:t xml:space="preserve"> </w:t>
      </w:r>
      <w:r w:rsidR="004E275D" w:rsidRPr="00143628">
        <w:rPr>
          <w:b/>
          <w:color w:val="000000"/>
          <w:sz w:val="28"/>
          <w:szCs w:val="28"/>
        </w:rPr>
        <w:t>Список литературы</w:t>
      </w:r>
    </w:p>
    <w:p w:rsidR="004E275D" w:rsidRDefault="004E275D" w:rsidP="004E275D">
      <w:pPr>
        <w:pStyle w:val="a8"/>
        <w:numPr>
          <w:ilvl w:val="0"/>
          <w:numId w:val="14"/>
        </w:numPr>
        <w:shd w:val="clear" w:color="auto" w:fill="FFFFFF"/>
        <w:spacing w:line="301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Ананичев К.В. Проблемы окружающей среды</w:t>
      </w:r>
      <w:r w:rsidR="00143628">
        <w:rPr>
          <w:color w:val="000000"/>
          <w:sz w:val="28"/>
          <w:szCs w:val="28"/>
        </w:rPr>
        <w:t>, энергии и природных ресурсов. – М.: Прогресс, 1975 -168 с.</w:t>
      </w:r>
    </w:p>
    <w:p w:rsidR="00143628" w:rsidRDefault="00143628" w:rsidP="004E275D">
      <w:pPr>
        <w:pStyle w:val="a8"/>
        <w:numPr>
          <w:ilvl w:val="0"/>
          <w:numId w:val="14"/>
        </w:numPr>
        <w:shd w:val="clear" w:color="auto" w:fill="FFFFFF"/>
        <w:spacing w:line="301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Валеева Н.И. Экологическое воспитание и образование. – М.: ГОУ ВПО «ВСГАО»,2010. – 145с.</w:t>
      </w:r>
    </w:p>
    <w:p w:rsidR="00D617E0" w:rsidRDefault="00D617E0" w:rsidP="004E275D">
      <w:pPr>
        <w:pStyle w:val="a8"/>
        <w:numPr>
          <w:ilvl w:val="0"/>
          <w:numId w:val="14"/>
        </w:numPr>
        <w:shd w:val="clear" w:color="auto" w:fill="FFFFFF"/>
        <w:spacing w:line="301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География. Современная иллюстрированная энциклопедия. – М.: Росмэн. Под редакцией профессора Горкина.2006</w:t>
      </w:r>
    </w:p>
    <w:p w:rsidR="00143628" w:rsidRDefault="00143628" w:rsidP="004E275D">
      <w:pPr>
        <w:pStyle w:val="a8"/>
        <w:numPr>
          <w:ilvl w:val="0"/>
          <w:numId w:val="14"/>
        </w:numPr>
        <w:shd w:val="clear" w:color="auto" w:fill="FFFFFF"/>
        <w:spacing w:line="301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Крискунов Е.А., Пасечник В.В., Сидорин А.П. Экология. – М.: Дрофа,1995. – 240с.</w:t>
      </w:r>
    </w:p>
    <w:p w:rsidR="00143628" w:rsidRDefault="00143628" w:rsidP="004E275D">
      <w:pPr>
        <w:pStyle w:val="a8"/>
        <w:numPr>
          <w:ilvl w:val="0"/>
          <w:numId w:val="14"/>
        </w:numPr>
        <w:shd w:val="clear" w:color="auto" w:fill="FFFFFF"/>
        <w:spacing w:line="301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Масляев В.Н. Охрана окружающей среды: учебное пособие. – Саранск: копи – центр «Референт», 2009. – 485с.</w:t>
      </w:r>
    </w:p>
    <w:p w:rsidR="00143628" w:rsidRDefault="00143628" w:rsidP="004E275D">
      <w:pPr>
        <w:pStyle w:val="a8"/>
        <w:numPr>
          <w:ilvl w:val="0"/>
          <w:numId w:val="14"/>
        </w:numPr>
        <w:shd w:val="clear" w:color="auto" w:fill="FFFFFF"/>
        <w:spacing w:line="301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Петров К.М. Общая экология. – М.: СПб: Химия, 1997. – 352с.</w:t>
      </w:r>
    </w:p>
    <w:p w:rsidR="00143628" w:rsidRDefault="00D617E0" w:rsidP="004E275D">
      <w:pPr>
        <w:pStyle w:val="a8"/>
        <w:numPr>
          <w:ilvl w:val="0"/>
          <w:numId w:val="14"/>
        </w:numPr>
        <w:shd w:val="clear" w:color="auto" w:fill="FFFFFF"/>
        <w:spacing w:line="301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Степановских А.С. Охрана окружающей среды. – Курган: ГИПП Зауралье, 1998 – 512 с.</w:t>
      </w:r>
    </w:p>
    <w:p w:rsidR="00D617E0" w:rsidRPr="00D617E0" w:rsidRDefault="00D617E0" w:rsidP="004E275D">
      <w:pPr>
        <w:pStyle w:val="a8"/>
        <w:numPr>
          <w:ilvl w:val="0"/>
          <w:numId w:val="14"/>
        </w:numPr>
        <w:shd w:val="clear" w:color="auto" w:fill="FFFFFF"/>
        <w:spacing w:line="301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www. Greenologia.ru</w:t>
      </w:r>
    </w:p>
    <w:p w:rsidR="00D617E0" w:rsidRPr="00D617E0" w:rsidRDefault="00D617E0" w:rsidP="004E275D">
      <w:pPr>
        <w:pStyle w:val="a8"/>
        <w:numPr>
          <w:ilvl w:val="0"/>
          <w:numId w:val="14"/>
        </w:numPr>
        <w:shd w:val="clear" w:color="auto" w:fill="FFFFFF"/>
        <w:spacing w:line="301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www. Okruzhayushchaya – sreda.ru</w:t>
      </w:r>
    </w:p>
    <w:p w:rsidR="00D617E0" w:rsidRDefault="00D617E0" w:rsidP="00D617E0">
      <w:pPr>
        <w:pStyle w:val="a8"/>
        <w:shd w:val="clear" w:color="auto" w:fill="FFFFFF"/>
        <w:spacing w:line="301" w:lineRule="atLeast"/>
        <w:jc w:val="both"/>
        <w:rPr>
          <w:color w:val="000000"/>
          <w:sz w:val="28"/>
          <w:szCs w:val="28"/>
        </w:rPr>
      </w:pPr>
    </w:p>
    <w:p w:rsidR="00CF5E79" w:rsidRPr="00E10632" w:rsidRDefault="00CF5E79" w:rsidP="00E10632">
      <w:pPr>
        <w:pStyle w:val="a8"/>
        <w:shd w:val="clear" w:color="auto" w:fill="FFFFFF"/>
        <w:spacing w:line="301" w:lineRule="atLeast"/>
        <w:ind w:left="644"/>
        <w:jc w:val="both"/>
        <w:rPr>
          <w:color w:val="000000"/>
          <w:sz w:val="28"/>
          <w:szCs w:val="28"/>
        </w:rPr>
      </w:pPr>
    </w:p>
    <w:p w:rsidR="00E10632" w:rsidRDefault="00E10632" w:rsidP="00E10632">
      <w:pPr>
        <w:pStyle w:val="a8"/>
        <w:shd w:val="clear" w:color="auto" w:fill="FFFFFF"/>
        <w:spacing w:line="301" w:lineRule="atLeast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</w:t>
      </w:r>
    </w:p>
    <w:p w:rsidR="004E275D" w:rsidRDefault="004E275D" w:rsidP="00E10632">
      <w:pPr>
        <w:pStyle w:val="a8"/>
        <w:shd w:val="clear" w:color="auto" w:fill="FFFFFF"/>
        <w:spacing w:line="301" w:lineRule="atLeast"/>
        <w:jc w:val="both"/>
        <w:rPr>
          <w:color w:val="000000"/>
          <w:sz w:val="28"/>
          <w:szCs w:val="28"/>
          <w:shd w:val="clear" w:color="auto" w:fill="FFFFFF"/>
        </w:rPr>
      </w:pPr>
    </w:p>
    <w:p w:rsidR="004E275D" w:rsidRDefault="004E275D" w:rsidP="00E10632">
      <w:pPr>
        <w:pStyle w:val="a8"/>
        <w:shd w:val="clear" w:color="auto" w:fill="FFFFFF"/>
        <w:spacing w:line="301" w:lineRule="atLeast"/>
        <w:jc w:val="both"/>
        <w:rPr>
          <w:color w:val="000000"/>
          <w:sz w:val="28"/>
          <w:szCs w:val="28"/>
          <w:shd w:val="clear" w:color="auto" w:fill="FFFFFF"/>
        </w:rPr>
      </w:pPr>
    </w:p>
    <w:p w:rsidR="004E275D" w:rsidRDefault="004E275D" w:rsidP="00E10632">
      <w:pPr>
        <w:pStyle w:val="a8"/>
        <w:shd w:val="clear" w:color="auto" w:fill="FFFFFF"/>
        <w:spacing w:line="301" w:lineRule="atLeast"/>
        <w:jc w:val="both"/>
        <w:rPr>
          <w:color w:val="000000"/>
          <w:sz w:val="28"/>
          <w:szCs w:val="28"/>
          <w:shd w:val="clear" w:color="auto" w:fill="FFFFFF"/>
        </w:rPr>
      </w:pPr>
    </w:p>
    <w:p w:rsidR="004E275D" w:rsidRDefault="004E275D" w:rsidP="00E10632">
      <w:pPr>
        <w:pStyle w:val="a8"/>
        <w:shd w:val="clear" w:color="auto" w:fill="FFFFFF"/>
        <w:spacing w:line="301" w:lineRule="atLeast"/>
        <w:jc w:val="both"/>
        <w:rPr>
          <w:color w:val="000000"/>
          <w:sz w:val="28"/>
          <w:szCs w:val="28"/>
          <w:shd w:val="clear" w:color="auto" w:fill="FFFFFF"/>
        </w:rPr>
      </w:pPr>
    </w:p>
    <w:p w:rsidR="004E275D" w:rsidRDefault="004E275D" w:rsidP="00E10632">
      <w:pPr>
        <w:pStyle w:val="a8"/>
        <w:shd w:val="clear" w:color="auto" w:fill="FFFFFF"/>
        <w:spacing w:line="301" w:lineRule="atLeast"/>
        <w:jc w:val="both"/>
        <w:rPr>
          <w:color w:val="000000"/>
          <w:sz w:val="28"/>
          <w:szCs w:val="28"/>
          <w:shd w:val="clear" w:color="auto" w:fill="FFFFFF"/>
        </w:rPr>
      </w:pPr>
    </w:p>
    <w:p w:rsidR="004E275D" w:rsidRDefault="004E275D" w:rsidP="00E10632">
      <w:pPr>
        <w:pStyle w:val="a8"/>
        <w:shd w:val="clear" w:color="auto" w:fill="FFFFFF"/>
        <w:spacing w:line="301" w:lineRule="atLeast"/>
        <w:jc w:val="both"/>
        <w:rPr>
          <w:color w:val="000000"/>
          <w:sz w:val="28"/>
          <w:szCs w:val="28"/>
          <w:shd w:val="clear" w:color="auto" w:fill="FFFFFF"/>
        </w:rPr>
      </w:pPr>
    </w:p>
    <w:p w:rsidR="004E275D" w:rsidRDefault="004E275D" w:rsidP="00E10632">
      <w:pPr>
        <w:pStyle w:val="a8"/>
        <w:shd w:val="clear" w:color="auto" w:fill="FFFFFF"/>
        <w:spacing w:line="301" w:lineRule="atLeast"/>
        <w:jc w:val="both"/>
        <w:rPr>
          <w:color w:val="000000"/>
          <w:sz w:val="28"/>
          <w:szCs w:val="28"/>
          <w:shd w:val="clear" w:color="auto" w:fill="FFFFFF"/>
        </w:rPr>
      </w:pPr>
    </w:p>
    <w:p w:rsidR="004E275D" w:rsidRDefault="004E275D" w:rsidP="00E10632">
      <w:pPr>
        <w:pStyle w:val="a8"/>
        <w:shd w:val="clear" w:color="auto" w:fill="FFFFFF"/>
        <w:spacing w:line="301" w:lineRule="atLeast"/>
        <w:jc w:val="both"/>
        <w:rPr>
          <w:color w:val="000000"/>
          <w:sz w:val="28"/>
          <w:szCs w:val="28"/>
          <w:shd w:val="clear" w:color="auto" w:fill="FFFFFF"/>
        </w:rPr>
      </w:pPr>
    </w:p>
    <w:p w:rsidR="004E275D" w:rsidRDefault="004E275D" w:rsidP="00E10632">
      <w:pPr>
        <w:pStyle w:val="a8"/>
        <w:shd w:val="clear" w:color="auto" w:fill="FFFFFF"/>
        <w:spacing w:line="301" w:lineRule="atLeast"/>
        <w:jc w:val="both"/>
        <w:rPr>
          <w:color w:val="000000"/>
          <w:sz w:val="28"/>
          <w:szCs w:val="28"/>
          <w:shd w:val="clear" w:color="auto" w:fill="FFFFFF"/>
        </w:rPr>
      </w:pPr>
    </w:p>
    <w:p w:rsidR="004E275D" w:rsidRDefault="004E275D" w:rsidP="00E10632">
      <w:pPr>
        <w:pStyle w:val="a8"/>
        <w:shd w:val="clear" w:color="auto" w:fill="FFFFFF"/>
        <w:spacing w:line="301" w:lineRule="atLeast"/>
        <w:jc w:val="both"/>
        <w:rPr>
          <w:color w:val="000000"/>
          <w:sz w:val="28"/>
          <w:szCs w:val="28"/>
          <w:shd w:val="clear" w:color="auto" w:fill="FFFFFF"/>
        </w:rPr>
      </w:pPr>
    </w:p>
    <w:p w:rsidR="009E43B2" w:rsidRDefault="009E43B2" w:rsidP="00E10632">
      <w:pPr>
        <w:pStyle w:val="a8"/>
        <w:shd w:val="clear" w:color="auto" w:fill="FFFFFF"/>
        <w:spacing w:line="301" w:lineRule="atLeast"/>
        <w:jc w:val="both"/>
        <w:rPr>
          <w:color w:val="000000"/>
          <w:sz w:val="28"/>
          <w:szCs w:val="28"/>
          <w:shd w:val="clear" w:color="auto" w:fill="FFFFFF"/>
        </w:rPr>
      </w:pPr>
    </w:p>
    <w:p w:rsidR="00733497" w:rsidRPr="00B3074C" w:rsidRDefault="00D617E0" w:rsidP="00E10632">
      <w:pPr>
        <w:pStyle w:val="a8"/>
        <w:shd w:val="clear" w:color="auto" w:fill="FFFFFF"/>
        <w:spacing w:line="301" w:lineRule="atLeast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 xml:space="preserve">                                                     </w:t>
      </w:r>
      <w:r w:rsidR="00CB349B">
        <w:rPr>
          <w:color w:val="000000"/>
          <w:sz w:val="28"/>
          <w:szCs w:val="28"/>
          <w:shd w:val="clear" w:color="auto" w:fill="FFFFFF"/>
        </w:rPr>
        <w:t xml:space="preserve">                           </w:t>
      </w:r>
      <w:r>
        <w:rPr>
          <w:color w:val="000000"/>
          <w:sz w:val="28"/>
          <w:szCs w:val="28"/>
          <w:shd w:val="clear" w:color="auto" w:fill="FFFFFF"/>
        </w:rPr>
        <w:t xml:space="preserve">                     </w:t>
      </w:r>
      <w:r w:rsidR="00733497">
        <w:rPr>
          <w:color w:val="000000"/>
          <w:sz w:val="28"/>
          <w:szCs w:val="28"/>
          <w:shd w:val="clear" w:color="auto" w:fill="FFFFFF"/>
        </w:rPr>
        <w:t xml:space="preserve">  Приложение 1                             </w:t>
      </w:r>
      <w:r w:rsidR="00733497" w:rsidRPr="00733497">
        <w:rPr>
          <w:b/>
          <w:color w:val="000000"/>
          <w:sz w:val="28"/>
          <w:szCs w:val="28"/>
          <w:shd w:val="clear" w:color="auto" w:fill="FFFFFF"/>
        </w:rPr>
        <w:t>Паспортизация городских свалок</w:t>
      </w:r>
    </w:p>
    <w:p w:rsidR="00733497" w:rsidRDefault="00733497" w:rsidP="00E10632">
      <w:pPr>
        <w:pStyle w:val="a8"/>
        <w:shd w:val="clear" w:color="auto" w:fill="FFFFFF"/>
        <w:spacing w:line="301" w:lineRule="atLeast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Паспорт свалки №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6237"/>
        <w:gridCol w:w="2552"/>
      </w:tblGrid>
      <w:tr w:rsidR="00733497" w:rsidTr="00733497">
        <w:tc>
          <w:tcPr>
            <w:tcW w:w="675" w:type="dxa"/>
          </w:tcPr>
          <w:p w:rsidR="00733497" w:rsidRPr="00733497" w:rsidRDefault="00733497" w:rsidP="00E10632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733497">
              <w:rPr>
                <w:color w:val="000000"/>
                <w:sz w:val="28"/>
                <w:szCs w:val="28"/>
              </w:rPr>
              <w:t>№ п</w:t>
            </w:r>
            <w:r w:rsidRPr="00733497">
              <w:rPr>
                <w:color w:val="000000"/>
                <w:sz w:val="28"/>
                <w:szCs w:val="28"/>
                <w:lang w:val="en-US"/>
              </w:rPr>
              <w:t>/</w:t>
            </w:r>
            <w:r w:rsidRPr="00733497">
              <w:rPr>
                <w:color w:val="000000"/>
                <w:sz w:val="28"/>
                <w:szCs w:val="28"/>
              </w:rPr>
              <w:t>п</w:t>
            </w:r>
          </w:p>
        </w:tc>
        <w:tc>
          <w:tcPr>
            <w:tcW w:w="6237" w:type="dxa"/>
          </w:tcPr>
          <w:p w:rsidR="00733497" w:rsidRPr="00733497" w:rsidRDefault="00733497" w:rsidP="00E10632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</w:t>
            </w:r>
            <w:r w:rsidRPr="00733497">
              <w:rPr>
                <w:color w:val="000000"/>
                <w:sz w:val="28"/>
                <w:szCs w:val="28"/>
              </w:rPr>
              <w:t>Название бытового мусора</w:t>
            </w:r>
          </w:p>
        </w:tc>
        <w:tc>
          <w:tcPr>
            <w:tcW w:w="2552" w:type="dxa"/>
          </w:tcPr>
          <w:p w:rsidR="00733497" w:rsidRPr="00733497" w:rsidRDefault="00733497" w:rsidP="00E10632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 w:rsidRPr="00733497">
              <w:rPr>
                <w:color w:val="000000"/>
                <w:sz w:val="28"/>
                <w:szCs w:val="28"/>
              </w:rPr>
              <w:t>Процентное содержание</w:t>
            </w:r>
          </w:p>
        </w:tc>
      </w:tr>
      <w:tr w:rsidR="00733497" w:rsidTr="00733497">
        <w:tc>
          <w:tcPr>
            <w:tcW w:w="675" w:type="dxa"/>
          </w:tcPr>
          <w:p w:rsidR="00733497" w:rsidRPr="00733497" w:rsidRDefault="00733497" w:rsidP="00E10632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 w:rsidRPr="0073349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733497" w:rsidRPr="00733497" w:rsidRDefault="00733497" w:rsidP="00E10632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 w:rsidRPr="00733497">
              <w:rPr>
                <w:color w:val="000000"/>
                <w:sz w:val="28"/>
                <w:szCs w:val="28"/>
              </w:rPr>
              <w:t xml:space="preserve">Пластиковые и </w:t>
            </w:r>
            <w:r>
              <w:rPr>
                <w:color w:val="000000"/>
                <w:sz w:val="28"/>
                <w:szCs w:val="28"/>
              </w:rPr>
              <w:t>пластмассовые предметы</w:t>
            </w:r>
          </w:p>
        </w:tc>
        <w:tc>
          <w:tcPr>
            <w:tcW w:w="2552" w:type="dxa"/>
          </w:tcPr>
          <w:p w:rsidR="00733497" w:rsidRPr="00B3074C" w:rsidRDefault="00B3074C" w:rsidP="00E10632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 w:rsidRPr="00B3074C">
              <w:rPr>
                <w:color w:val="000000"/>
                <w:sz w:val="28"/>
                <w:szCs w:val="28"/>
              </w:rPr>
              <w:t>25</w:t>
            </w:r>
          </w:p>
        </w:tc>
      </w:tr>
      <w:tr w:rsidR="00733497" w:rsidTr="00733497">
        <w:tc>
          <w:tcPr>
            <w:tcW w:w="675" w:type="dxa"/>
          </w:tcPr>
          <w:p w:rsidR="00733497" w:rsidRPr="00733497" w:rsidRDefault="00733497" w:rsidP="00E10632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 w:rsidRPr="0073349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733497" w:rsidRPr="00733497" w:rsidRDefault="00733497" w:rsidP="00E10632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 w:rsidRPr="00733497">
              <w:rPr>
                <w:color w:val="000000"/>
                <w:sz w:val="28"/>
                <w:szCs w:val="28"/>
              </w:rPr>
              <w:t>Полиэтиле</w:t>
            </w:r>
            <w:r>
              <w:rPr>
                <w:color w:val="000000"/>
                <w:sz w:val="28"/>
                <w:szCs w:val="28"/>
              </w:rPr>
              <w:t>новые пакеты</w:t>
            </w:r>
          </w:p>
        </w:tc>
        <w:tc>
          <w:tcPr>
            <w:tcW w:w="2552" w:type="dxa"/>
          </w:tcPr>
          <w:p w:rsidR="00733497" w:rsidRPr="00B3074C" w:rsidRDefault="00B3074C" w:rsidP="00E10632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 w:rsidRPr="00B3074C">
              <w:rPr>
                <w:color w:val="000000"/>
                <w:sz w:val="28"/>
                <w:szCs w:val="28"/>
              </w:rPr>
              <w:t>16</w:t>
            </w:r>
          </w:p>
        </w:tc>
      </w:tr>
      <w:tr w:rsidR="00733497" w:rsidTr="00733497">
        <w:tc>
          <w:tcPr>
            <w:tcW w:w="675" w:type="dxa"/>
          </w:tcPr>
          <w:p w:rsidR="00733497" w:rsidRPr="00733497" w:rsidRDefault="00733497" w:rsidP="00E10632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 w:rsidRPr="0073349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237" w:type="dxa"/>
          </w:tcPr>
          <w:p w:rsidR="00733497" w:rsidRPr="00733497" w:rsidRDefault="00733497" w:rsidP="00E10632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 w:rsidRPr="00733497">
              <w:rPr>
                <w:color w:val="000000"/>
                <w:sz w:val="28"/>
                <w:szCs w:val="28"/>
              </w:rPr>
              <w:t>Деревянные предметы</w:t>
            </w:r>
          </w:p>
        </w:tc>
        <w:tc>
          <w:tcPr>
            <w:tcW w:w="2552" w:type="dxa"/>
          </w:tcPr>
          <w:p w:rsidR="00733497" w:rsidRPr="00B3074C" w:rsidRDefault="00B3074C" w:rsidP="00E10632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</w:tr>
      <w:tr w:rsidR="00733497" w:rsidTr="00733497">
        <w:tc>
          <w:tcPr>
            <w:tcW w:w="675" w:type="dxa"/>
          </w:tcPr>
          <w:p w:rsidR="00733497" w:rsidRPr="00733497" w:rsidRDefault="00733497" w:rsidP="00E10632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 w:rsidRPr="0073349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237" w:type="dxa"/>
          </w:tcPr>
          <w:p w:rsidR="00733497" w:rsidRPr="00733497" w:rsidRDefault="00733497" w:rsidP="00E10632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 w:rsidRPr="00733497">
              <w:rPr>
                <w:color w:val="000000"/>
                <w:sz w:val="28"/>
                <w:szCs w:val="28"/>
              </w:rPr>
              <w:t>Бумажные предметы</w:t>
            </w:r>
          </w:p>
        </w:tc>
        <w:tc>
          <w:tcPr>
            <w:tcW w:w="2552" w:type="dxa"/>
          </w:tcPr>
          <w:p w:rsidR="00733497" w:rsidRPr="00B3074C" w:rsidRDefault="00B3074C" w:rsidP="00E10632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 w:rsidRPr="00B3074C">
              <w:rPr>
                <w:color w:val="000000"/>
                <w:sz w:val="28"/>
                <w:szCs w:val="28"/>
              </w:rPr>
              <w:t>17</w:t>
            </w:r>
          </w:p>
        </w:tc>
      </w:tr>
      <w:tr w:rsidR="00733497" w:rsidTr="00733497">
        <w:tc>
          <w:tcPr>
            <w:tcW w:w="675" w:type="dxa"/>
          </w:tcPr>
          <w:p w:rsidR="00733497" w:rsidRPr="00733497" w:rsidRDefault="00733497" w:rsidP="00E10632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 w:rsidRPr="0073349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237" w:type="dxa"/>
          </w:tcPr>
          <w:p w:rsidR="00733497" w:rsidRPr="00733497" w:rsidRDefault="00733497" w:rsidP="00E10632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 w:rsidRPr="00733497">
              <w:rPr>
                <w:color w:val="000000"/>
                <w:sz w:val="28"/>
                <w:szCs w:val="28"/>
              </w:rPr>
              <w:t>Картонные коробки</w:t>
            </w:r>
          </w:p>
        </w:tc>
        <w:tc>
          <w:tcPr>
            <w:tcW w:w="2552" w:type="dxa"/>
          </w:tcPr>
          <w:p w:rsidR="00733497" w:rsidRPr="00B3074C" w:rsidRDefault="00B3074C" w:rsidP="00E10632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</w:tr>
      <w:tr w:rsidR="00733497" w:rsidTr="00733497">
        <w:tc>
          <w:tcPr>
            <w:tcW w:w="675" w:type="dxa"/>
          </w:tcPr>
          <w:p w:rsidR="00733497" w:rsidRPr="00733497" w:rsidRDefault="00733497" w:rsidP="00E10632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 w:rsidRPr="0073349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6237" w:type="dxa"/>
          </w:tcPr>
          <w:p w:rsidR="00733497" w:rsidRPr="00B3074C" w:rsidRDefault="00733497" w:rsidP="00E10632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 w:rsidRPr="00B3074C">
              <w:rPr>
                <w:color w:val="000000"/>
                <w:sz w:val="28"/>
                <w:szCs w:val="28"/>
              </w:rPr>
              <w:t>Стекло</w:t>
            </w:r>
          </w:p>
        </w:tc>
        <w:tc>
          <w:tcPr>
            <w:tcW w:w="2552" w:type="dxa"/>
          </w:tcPr>
          <w:p w:rsidR="00733497" w:rsidRPr="00B3074C" w:rsidRDefault="00B3074C" w:rsidP="00E10632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 w:rsidRPr="00B3074C">
              <w:rPr>
                <w:color w:val="000000"/>
                <w:sz w:val="28"/>
                <w:szCs w:val="28"/>
              </w:rPr>
              <w:t>5</w:t>
            </w:r>
          </w:p>
        </w:tc>
      </w:tr>
      <w:tr w:rsidR="00733497" w:rsidTr="00733497">
        <w:tc>
          <w:tcPr>
            <w:tcW w:w="675" w:type="dxa"/>
          </w:tcPr>
          <w:p w:rsidR="00733497" w:rsidRPr="00733497" w:rsidRDefault="00733497" w:rsidP="00E10632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 w:rsidRPr="00733497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6237" w:type="dxa"/>
          </w:tcPr>
          <w:p w:rsidR="00733497" w:rsidRPr="00733497" w:rsidRDefault="00733497" w:rsidP="00E10632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 w:rsidRPr="00733497">
              <w:rPr>
                <w:color w:val="000000"/>
                <w:sz w:val="28"/>
                <w:szCs w:val="28"/>
              </w:rPr>
              <w:t>Жестяные банки</w:t>
            </w:r>
          </w:p>
        </w:tc>
        <w:tc>
          <w:tcPr>
            <w:tcW w:w="2552" w:type="dxa"/>
          </w:tcPr>
          <w:p w:rsidR="00733497" w:rsidRPr="00B3074C" w:rsidRDefault="00B3074C" w:rsidP="00E10632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 w:rsidRPr="00B3074C">
              <w:rPr>
                <w:color w:val="000000"/>
                <w:sz w:val="28"/>
                <w:szCs w:val="28"/>
              </w:rPr>
              <w:t>2</w:t>
            </w:r>
          </w:p>
        </w:tc>
      </w:tr>
      <w:tr w:rsidR="00733497" w:rsidTr="00C20B6C">
        <w:trPr>
          <w:trHeight w:val="312"/>
        </w:trPr>
        <w:tc>
          <w:tcPr>
            <w:tcW w:w="675" w:type="dxa"/>
          </w:tcPr>
          <w:p w:rsidR="00733497" w:rsidRPr="00733497" w:rsidRDefault="00C20B6C" w:rsidP="00E10632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6237" w:type="dxa"/>
          </w:tcPr>
          <w:p w:rsidR="00733497" w:rsidRPr="00733497" w:rsidRDefault="00C20B6C" w:rsidP="00E10632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Старая одежда, обувь</w:t>
            </w:r>
          </w:p>
        </w:tc>
        <w:tc>
          <w:tcPr>
            <w:tcW w:w="2552" w:type="dxa"/>
          </w:tcPr>
          <w:p w:rsidR="00733497" w:rsidRPr="00B3074C" w:rsidRDefault="00B3074C" w:rsidP="00E10632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 w:rsidRPr="00B3074C">
              <w:rPr>
                <w:color w:val="000000"/>
                <w:sz w:val="28"/>
                <w:szCs w:val="28"/>
              </w:rPr>
              <w:t>7</w:t>
            </w:r>
          </w:p>
        </w:tc>
      </w:tr>
      <w:tr w:rsidR="00C20B6C" w:rsidTr="00733497">
        <w:tc>
          <w:tcPr>
            <w:tcW w:w="675" w:type="dxa"/>
          </w:tcPr>
          <w:p w:rsidR="00C20B6C" w:rsidRDefault="00C20B6C" w:rsidP="00E10632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6237" w:type="dxa"/>
          </w:tcPr>
          <w:p w:rsidR="00C20B6C" w:rsidRDefault="00C20B6C" w:rsidP="00E10632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Металлолом</w:t>
            </w:r>
          </w:p>
        </w:tc>
        <w:tc>
          <w:tcPr>
            <w:tcW w:w="2552" w:type="dxa"/>
          </w:tcPr>
          <w:p w:rsidR="00C20B6C" w:rsidRPr="00B3074C" w:rsidRDefault="00B3074C" w:rsidP="00E10632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</w:tbl>
    <w:p w:rsidR="00C20B6C" w:rsidRDefault="00C20B6C" w:rsidP="00C20B6C">
      <w:pPr>
        <w:pStyle w:val="a8"/>
        <w:shd w:val="clear" w:color="auto" w:fill="FFFFFF"/>
        <w:spacing w:line="301" w:lineRule="atLeast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Паспорт несанкционированной свалки №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6237"/>
        <w:gridCol w:w="2552"/>
      </w:tblGrid>
      <w:tr w:rsidR="00C20B6C" w:rsidTr="00C91166">
        <w:tc>
          <w:tcPr>
            <w:tcW w:w="675" w:type="dxa"/>
          </w:tcPr>
          <w:p w:rsidR="00C20B6C" w:rsidRPr="00733497" w:rsidRDefault="00C20B6C" w:rsidP="00C91166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733497">
              <w:rPr>
                <w:color w:val="000000"/>
                <w:sz w:val="28"/>
                <w:szCs w:val="28"/>
              </w:rPr>
              <w:t>№ п</w:t>
            </w:r>
            <w:r w:rsidRPr="00733497">
              <w:rPr>
                <w:color w:val="000000"/>
                <w:sz w:val="28"/>
                <w:szCs w:val="28"/>
                <w:lang w:val="en-US"/>
              </w:rPr>
              <w:t>/</w:t>
            </w:r>
            <w:r w:rsidRPr="00733497">
              <w:rPr>
                <w:color w:val="000000"/>
                <w:sz w:val="28"/>
                <w:szCs w:val="28"/>
              </w:rPr>
              <w:t>п</w:t>
            </w:r>
          </w:p>
        </w:tc>
        <w:tc>
          <w:tcPr>
            <w:tcW w:w="6237" w:type="dxa"/>
          </w:tcPr>
          <w:p w:rsidR="00C20B6C" w:rsidRPr="00733497" w:rsidRDefault="00C20B6C" w:rsidP="00C91166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</w:t>
            </w:r>
            <w:r w:rsidRPr="00733497">
              <w:rPr>
                <w:color w:val="000000"/>
                <w:sz w:val="28"/>
                <w:szCs w:val="28"/>
              </w:rPr>
              <w:t>Название бытового мусора</w:t>
            </w:r>
          </w:p>
        </w:tc>
        <w:tc>
          <w:tcPr>
            <w:tcW w:w="2552" w:type="dxa"/>
          </w:tcPr>
          <w:p w:rsidR="00C20B6C" w:rsidRPr="00733497" w:rsidRDefault="00C20B6C" w:rsidP="00C91166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 w:rsidRPr="00733497">
              <w:rPr>
                <w:color w:val="000000"/>
                <w:sz w:val="28"/>
                <w:szCs w:val="28"/>
              </w:rPr>
              <w:t>Процентное содержание</w:t>
            </w:r>
          </w:p>
        </w:tc>
      </w:tr>
      <w:tr w:rsidR="00C20B6C" w:rsidTr="00C91166">
        <w:tc>
          <w:tcPr>
            <w:tcW w:w="675" w:type="dxa"/>
          </w:tcPr>
          <w:p w:rsidR="00C20B6C" w:rsidRPr="00733497" w:rsidRDefault="00C20B6C" w:rsidP="00C91166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 w:rsidRPr="0073349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C20B6C" w:rsidRPr="00733497" w:rsidRDefault="00C20B6C" w:rsidP="00C91166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 w:rsidRPr="00733497">
              <w:rPr>
                <w:color w:val="000000"/>
                <w:sz w:val="28"/>
                <w:szCs w:val="28"/>
              </w:rPr>
              <w:t xml:space="preserve">Пластиковые и </w:t>
            </w:r>
            <w:r>
              <w:rPr>
                <w:color w:val="000000"/>
                <w:sz w:val="28"/>
                <w:szCs w:val="28"/>
              </w:rPr>
              <w:t>пластмассовые предметы</w:t>
            </w:r>
          </w:p>
        </w:tc>
        <w:tc>
          <w:tcPr>
            <w:tcW w:w="2552" w:type="dxa"/>
          </w:tcPr>
          <w:p w:rsidR="00C20B6C" w:rsidRPr="00B3074C" w:rsidRDefault="00B3074C" w:rsidP="00C91166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 w:rsidRPr="00B3074C">
              <w:rPr>
                <w:color w:val="000000"/>
                <w:sz w:val="28"/>
                <w:szCs w:val="28"/>
              </w:rPr>
              <w:t>36</w:t>
            </w:r>
          </w:p>
        </w:tc>
      </w:tr>
      <w:tr w:rsidR="00C20B6C" w:rsidTr="00C91166">
        <w:tc>
          <w:tcPr>
            <w:tcW w:w="675" w:type="dxa"/>
          </w:tcPr>
          <w:p w:rsidR="00C20B6C" w:rsidRPr="00733497" w:rsidRDefault="00C20B6C" w:rsidP="00C91166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 w:rsidRPr="0073349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C20B6C" w:rsidRPr="00733497" w:rsidRDefault="00C20B6C" w:rsidP="00C91166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 w:rsidRPr="00733497">
              <w:rPr>
                <w:color w:val="000000"/>
                <w:sz w:val="28"/>
                <w:szCs w:val="28"/>
              </w:rPr>
              <w:t>Полиэтиле</w:t>
            </w:r>
            <w:r>
              <w:rPr>
                <w:color w:val="000000"/>
                <w:sz w:val="28"/>
                <w:szCs w:val="28"/>
              </w:rPr>
              <w:t>новые пакеты</w:t>
            </w:r>
          </w:p>
        </w:tc>
        <w:tc>
          <w:tcPr>
            <w:tcW w:w="2552" w:type="dxa"/>
          </w:tcPr>
          <w:p w:rsidR="00C20B6C" w:rsidRPr="00B3074C" w:rsidRDefault="00B3074C" w:rsidP="00C91166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</w:tr>
      <w:tr w:rsidR="00C20B6C" w:rsidTr="00C91166">
        <w:tc>
          <w:tcPr>
            <w:tcW w:w="675" w:type="dxa"/>
          </w:tcPr>
          <w:p w:rsidR="00C20B6C" w:rsidRPr="00733497" w:rsidRDefault="00C20B6C" w:rsidP="00C91166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 w:rsidRPr="0073349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237" w:type="dxa"/>
          </w:tcPr>
          <w:p w:rsidR="00C20B6C" w:rsidRPr="00733497" w:rsidRDefault="00C20B6C" w:rsidP="00C91166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 w:rsidRPr="00733497">
              <w:rPr>
                <w:color w:val="000000"/>
                <w:sz w:val="28"/>
                <w:szCs w:val="28"/>
              </w:rPr>
              <w:t>Деревянные предметы</w:t>
            </w:r>
          </w:p>
        </w:tc>
        <w:tc>
          <w:tcPr>
            <w:tcW w:w="2552" w:type="dxa"/>
          </w:tcPr>
          <w:p w:rsidR="00C20B6C" w:rsidRPr="00B3074C" w:rsidRDefault="00B3074C" w:rsidP="00C91166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</w:tc>
      </w:tr>
      <w:tr w:rsidR="00C20B6C" w:rsidTr="00C91166">
        <w:tc>
          <w:tcPr>
            <w:tcW w:w="675" w:type="dxa"/>
          </w:tcPr>
          <w:p w:rsidR="00C20B6C" w:rsidRPr="00733497" w:rsidRDefault="00C20B6C" w:rsidP="00C91166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 w:rsidRPr="0073349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237" w:type="dxa"/>
          </w:tcPr>
          <w:p w:rsidR="00C20B6C" w:rsidRPr="00733497" w:rsidRDefault="00C20B6C" w:rsidP="00C91166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 w:rsidRPr="00733497">
              <w:rPr>
                <w:color w:val="000000"/>
                <w:sz w:val="28"/>
                <w:szCs w:val="28"/>
              </w:rPr>
              <w:t>Бумажные предметы</w:t>
            </w:r>
          </w:p>
        </w:tc>
        <w:tc>
          <w:tcPr>
            <w:tcW w:w="2552" w:type="dxa"/>
          </w:tcPr>
          <w:p w:rsidR="00C20B6C" w:rsidRPr="00B3074C" w:rsidRDefault="00B3074C" w:rsidP="00C91166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C20B6C" w:rsidTr="00C91166">
        <w:tc>
          <w:tcPr>
            <w:tcW w:w="675" w:type="dxa"/>
          </w:tcPr>
          <w:p w:rsidR="00C20B6C" w:rsidRPr="00733497" w:rsidRDefault="00C20B6C" w:rsidP="00C91166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 w:rsidRPr="0073349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237" w:type="dxa"/>
          </w:tcPr>
          <w:p w:rsidR="00C20B6C" w:rsidRPr="00733497" w:rsidRDefault="00C20B6C" w:rsidP="00C91166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 w:rsidRPr="00733497">
              <w:rPr>
                <w:color w:val="000000"/>
                <w:sz w:val="28"/>
                <w:szCs w:val="28"/>
              </w:rPr>
              <w:t>Картонные коробки</w:t>
            </w:r>
          </w:p>
        </w:tc>
        <w:tc>
          <w:tcPr>
            <w:tcW w:w="2552" w:type="dxa"/>
          </w:tcPr>
          <w:p w:rsidR="00C20B6C" w:rsidRPr="00B3074C" w:rsidRDefault="00B3074C" w:rsidP="00C91166">
            <w:pPr>
              <w:pStyle w:val="a8"/>
              <w:spacing w:line="301" w:lineRule="atLeast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</w:tr>
      <w:tr w:rsidR="00C20B6C" w:rsidTr="00C91166">
        <w:tc>
          <w:tcPr>
            <w:tcW w:w="675" w:type="dxa"/>
          </w:tcPr>
          <w:p w:rsidR="00C20B6C" w:rsidRPr="00733497" w:rsidRDefault="00C20B6C" w:rsidP="00C91166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 w:rsidRPr="0073349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6237" w:type="dxa"/>
          </w:tcPr>
          <w:p w:rsidR="00C20B6C" w:rsidRPr="00733497" w:rsidRDefault="00C20B6C" w:rsidP="00C91166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Стекло</w:t>
            </w:r>
          </w:p>
        </w:tc>
        <w:tc>
          <w:tcPr>
            <w:tcW w:w="2552" w:type="dxa"/>
          </w:tcPr>
          <w:p w:rsidR="00C20B6C" w:rsidRPr="00B3074C" w:rsidRDefault="00B3074C" w:rsidP="00C91166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</w:t>
            </w:r>
          </w:p>
        </w:tc>
      </w:tr>
      <w:tr w:rsidR="00C20B6C" w:rsidTr="00C91166">
        <w:tc>
          <w:tcPr>
            <w:tcW w:w="675" w:type="dxa"/>
          </w:tcPr>
          <w:p w:rsidR="00C20B6C" w:rsidRPr="00733497" w:rsidRDefault="00C20B6C" w:rsidP="00C91166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 w:rsidRPr="00733497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6237" w:type="dxa"/>
          </w:tcPr>
          <w:p w:rsidR="00C20B6C" w:rsidRPr="00733497" w:rsidRDefault="00C20B6C" w:rsidP="00C91166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 w:rsidRPr="00733497">
              <w:rPr>
                <w:color w:val="000000"/>
                <w:sz w:val="28"/>
                <w:szCs w:val="28"/>
              </w:rPr>
              <w:t>Жестяные банки</w:t>
            </w:r>
          </w:p>
        </w:tc>
        <w:tc>
          <w:tcPr>
            <w:tcW w:w="2552" w:type="dxa"/>
          </w:tcPr>
          <w:p w:rsidR="00C20B6C" w:rsidRPr="00B3074C" w:rsidRDefault="00B3074C" w:rsidP="00C91166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</w:tr>
      <w:tr w:rsidR="00C20B6C" w:rsidTr="00C91166">
        <w:trPr>
          <w:trHeight w:val="312"/>
        </w:trPr>
        <w:tc>
          <w:tcPr>
            <w:tcW w:w="675" w:type="dxa"/>
          </w:tcPr>
          <w:p w:rsidR="00C20B6C" w:rsidRPr="00733497" w:rsidRDefault="00C20B6C" w:rsidP="00C91166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6237" w:type="dxa"/>
          </w:tcPr>
          <w:p w:rsidR="00C20B6C" w:rsidRPr="00733497" w:rsidRDefault="00C20B6C" w:rsidP="00C91166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Старая одежда, обувь</w:t>
            </w:r>
          </w:p>
        </w:tc>
        <w:tc>
          <w:tcPr>
            <w:tcW w:w="2552" w:type="dxa"/>
          </w:tcPr>
          <w:p w:rsidR="00C20B6C" w:rsidRPr="00B3074C" w:rsidRDefault="00B3074C" w:rsidP="00C91166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C20B6C" w:rsidTr="00C91166">
        <w:tc>
          <w:tcPr>
            <w:tcW w:w="675" w:type="dxa"/>
          </w:tcPr>
          <w:p w:rsidR="00C20B6C" w:rsidRDefault="00C20B6C" w:rsidP="00C91166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6237" w:type="dxa"/>
          </w:tcPr>
          <w:p w:rsidR="00C20B6C" w:rsidRDefault="00C20B6C" w:rsidP="00C91166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Металлолом</w:t>
            </w:r>
          </w:p>
        </w:tc>
        <w:tc>
          <w:tcPr>
            <w:tcW w:w="2552" w:type="dxa"/>
          </w:tcPr>
          <w:p w:rsidR="00C20B6C" w:rsidRPr="00B3074C" w:rsidRDefault="00B3074C" w:rsidP="00C91166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 w:rsidRPr="00B3074C">
              <w:rPr>
                <w:color w:val="000000"/>
                <w:sz w:val="28"/>
                <w:szCs w:val="28"/>
              </w:rPr>
              <w:t>4</w:t>
            </w:r>
          </w:p>
        </w:tc>
      </w:tr>
    </w:tbl>
    <w:p w:rsidR="00C20B6C" w:rsidRDefault="00C20B6C" w:rsidP="00C20B6C">
      <w:pPr>
        <w:pStyle w:val="a8"/>
        <w:shd w:val="clear" w:color="auto" w:fill="FFFFFF"/>
        <w:spacing w:line="301" w:lineRule="atLeast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Паспорт несанкционированной свалки № 3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6237"/>
        <w:gridCol w:w="2552"/>
      </w:tblGrid>
      <w:tr w:rsidR="00C20B6C" w:rsidTr="00C91166">
        <w:tc>
          <w:tcPr>
            <w:tcW w:w="675" w:type="dxa"/>
          </w:tcPr>
          <w:p w:rsidR="00C20B6C" w:rsidRPr="00733497" w:rsidRDefault="00C20B6C" w:rsidP="00C91166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733497">
              <w:rPr>
                <w:color w:val="000000"/>
                <w:sz w:val="28"/>
                <w:szCs w:val="28"/>
              </w:rPr>
              <w:t>№ п</w:t>
            </w:r>
            <w:r w:rsidRPr="00733497">
              <w:rPr>
                <w:color w:val="000000"/>
                <w:sz w:val="28"/>
                <w:szCs w:val="28"/>
                <w:lang w:val="en-US"/>
              </w:rPr>
              <w:t>/</w:t>
            </w:r>
            <w:r w:rsidRPr="00733497">
              <w:rPr>
                <w:color w:val="000000"/>
                <w:sz w:val="28"/>
                <w:szCs w:val="28"/>
              </w:rPr>
              <w:t>п</w:t>
            </w:r>
          </w:p>
        </w:tc>
        <w:tc>
          <w:tcPr>
            <w:tcW w:w="6237" w:type="dxa"/>
          </w:tcPr>
          <w:p w:rsidR="00C20B6C" w:rsidRPr="00733497" w:rsidRDefault="00C20B6C" w:rsidP="00C91166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</w:t>
            </w:r>
            <w:r w:rsidRPr="00733497">
              <w:rPr>
                <w:color w:val="000000"/>
                <w:sz w:val="28"/>
                <w:szCs w:val="28"/>
              </w:rPr>
              <w:t>Название бытового мусора</w:t>
            </w:r>
          </w:p>
        </w:tc>
        <w:tc>
          <w:tcPr>
            <w:tcW w:w="2552" w:type="dxa"/>
          </w:tcPr>
          <w:p w:rsidR="00C20B6C" w:rsidRPr="00733497" w:rsidRDefault="00C20B6C" w:rsidP="00C91166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 w:rsidRPr="00733497">
              <w:rPr>
                <w:color w:val="000000"/>
                <w:sz w:val="28"/>
                <w:szCs w:val="28"/>
              </w:rPr>
              <w:t>Процентное содержание</w:t>
            </w:r>
          </w:p>
        </w:tc>
      </w:tr>
      <w:tr w:rsidR="00C20B6C" w:rsidTr="00C91166">
        <w:tc>
          <w:tcPr>
            <w:tcW w:w="675" w:type="dxa"/>
          </w:tcPr>
          <w:p w:rsidR="00C20B6C" w:rsidRPr="00733497" w:rsidRDefault="00C20B6C" w:rsidP="00C91166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 w:rsidRPr="0073349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C20B6C" w:rsidRPr="00733497" w:rsidRDefault="00C20B6C" w:rsidP="00C91166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 w:rsidRPr="00733497">
              <w:rPr>
                <w:color w:val="000000"/>
                <w:sz w:val="28"/>
                <w:szCs w:val="28"/>
              </w:rPr>
              <w:t xml:space="preserve">Пластиковые и </w:t>
            </w:r>
            <w:r>
              <w:rPr>
                <w:color w:val="000000"/>
                <w:sz w:val="28"/>
                <w:szCs w:val="28"/>
              </w:rPr>
              <w:t>пластмассовые предметы</w:t>
            </w:r>
          </w:p>
        </w:tc>
        <w:tc>
          <w:tcPr>
            <w:tcW w:w="2552" w:type="dxa"/>
          </w:tcPr>
          <w:p w:rsidR="00C20B6C" w:rsidRPr="00B3074C" w:rsidRDefault="00B3074C" w:rsidP="00C91166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 w:rsidRPr="00B3074C">
              <w:rPr>
                <w:color w:val="000000"/>
                <w:sz w:val="28"/>
                <w:szCs w:val="28"/>
              </w:rPr>
              <w:t>12</w:t>
            </w:r>
          </w:p>
        </w:tc>
      </w:tr>
      <w:tr w:rsidR="00C20B6C" w:rsidTr="00C91166">
        <w:tc>
          <w:tcPr>
            <w:tcW w:w="675" w:type="dxa"/>
          </w:tcPr>
          <w:p w:rsidR="00C20B6C" w:rsidRPr="00733497" w:rsidRDefault="00C20B6C" w:rsidP="00C91166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 w:rsidRPr="0073349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C20B6C" w:rsidRPr="00733497" w:rsidRDefault="00C20B6C" w:rsidP="00C91166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 w:rsidRPr="00733497">
              <w:rPr>
                <w:color w:val="000000"/>
                <w:sz w:val="28"/>
                <w:szCs w:val="28"/>
              </w:rPr>
              <w:t>Полиэтиле</w:t>
            </w:r>
            <w:r>
              <w:rPr>
                <w:color w:val="000000"/>
                <w:sz w:val="28"/>
                <w:szCs w:val="28"/>
              </w:rPr>
              <w:t>новые пакеты</w:t>
            </w:r>
          </w:p>
        </w:tc>
        <w:tc>
          <w:tcPr>
            <w:tcW w:w="2552" w:type="dxa"/>
          </w:tcPr>
          <w:p w:rsidR="00C20B6C" w:rsidRPr="00B3074C" w:rsidRDefault="00B3074C" w:rsidP="00C91166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</w:t>
            </w:r>
          </w:p>
        </w:tc>
      </w:tr>
      <w:tr w:rsidR="00C20B6C" w:rsidTr="00C91166">
        <w:tc>
          <w:tcPr>
            <w:tcW w:w="675" w:type="dxa"/>
          </w:tcPr>
          <w:p w:rsidR="00C20B6C" w:rsidRPr="00733497" w:rsidRDefault="00C20B6C" w:rsidP="00C91166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 w:rsidRPr="0073349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237" w:type="dxa"/>
          </w:tcPr>
          <w:p w:rsidR="00C20B6C" w:rsidRPr="00733497" w:rsidRDefault="00C20B6C" w:rsidP="00C91166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 w:rsidRPr="00733497">
              <w:rPr>
                <w:color w:val="000000"/>
                <w:sz w:val="28"/>
                <w:szCs w:val="28"/>
              </w:rPr>
              <w:t>Деревянные предметы</w:t>
            </w:r>
          </w:p>
        </w:tc>
        <w:tc>
          <w:tcPr>
            <w:tcW w:w="2552" w:type="dxa"/>
          </w:tcPr>
          <w:p w:rsidR="00C20B6C" w:rsidRPr="00B3074C" w:rsidRDefault="00B3074C" w:rsidP="00C91166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C20B6C" w:rsidTr="00C91166">
        <w:tc>
          <w:tcPr>
            <w:tcW w:w="675" w:type="dxa"/>
          </w:tcPr>
          <w:p w:rsidR="00C20B6C" w:rsidRPr="00733497" w:rsidRDefault="00C20B6C" w:rsidP="00C91166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 w:rsidRPr="0073349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237" w:type="dxa"/>
          </w:tcPr>
          <w:p w:rsidR="00C20B6C" w:rsidRPr="00733497" w:rsidRDefault="00C20B6C" w:rsidP="00C91166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 w:rsidRPr="00733497">
              <w:rPr>
                <w:color w:val="000000"/>
                <w:sz w:val="28"/>
                <w:szCs w:val="28"/>
              </w:rPr>
              <w:t>Бумажные предметы</w:t>
            </w:r>
          </w:p>
        </w:tc>
        <w:tc>
          <w:tcPr>
            <w:tcW w:w="2552" w:type="dxa"/>
          </w:tcPr>
          <w:p w:rsidR="00C20B6C" w:rsidRPr="00B3074C" w:rsidRDefault="00B3074C" w:rsidP="00C91166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 w:rsidRPr="00B3074C">
              <w:rPr>
                <w:color w:val="000000"/>
                <w:sz w:val="28"/>
                <w:szCs w:val="28"/>
              </w:rPr>
              <w:t>53</w:t>
            </w:r>
          </w:p>
        </w:tc>
      </w:tr>
      <w:tr w:rsidR="00C20B6C" w:rsidTr="00C91166">
        <w:tc>
          <w:tcPr>
            <w:tcW w:w="675" w:type="dxa"/>
          </w:tcPr>
          <w:p w:rsidR="00C20B6C" w:rsidRPr="00733497" w:rsidRDefault="00C20B6C" w:rsidP="00C91166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 w:rsidRPr="0073349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237" w:type="dxa"/>
          </w:tcPr>
          <w:p w:rsidR="00C20B6C" w:rsidRPr="00733497" w:rsidRDefault="00C20B6C" w:rsidP="00C91166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 w:rsidRPr="00733497">
              <w:rPr>
                <w:color w:val="000000"/>
                <w:sz w:val="28"/>
                <w:szCs w:val="28"/>
              </w:rPr>
              <w:t>Картонные коробки</w:t>
            </w:r>
          </w:p>
        </w:tc>
        <w:tc>
          <w:tcPr>
            <w:tcW w:w="2552" w:type="dxa"/>
          </w:tcPr>
          <w:p w:rsidR="00C20B6C" w:rsidRPr="00B3074C" w:rsidRDefault="00B3074C" w:rsidP="00C91166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</w:tr>
      <w:tr w:rsidR="00C20B6C" w:rsidTr="00C91166">
        <w:tc>
          <w:tcPr>
            <w:tcW w:w="675" w:type="dxa"/>
          </w:tcPr>
          <w:p w:rsidR="00C20B6C" w:rsidRPr="00733497" w:rsidRDefault="00C20B6C" w:rsidP="00C91166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 w:rsidRPr="0073349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6237" w:type="dxa"/>
          </w:tcPr>
          <w:p w:rsidR="00C20B6C" w:rsidRPr="00733497" w:rsidRDefault="00C20B6C" w:rsidP="00C91166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Стекло</w:t>
            </w:r>
          </w:p>
        </w:tc>
        <w:tc>
          <w:tcPr>
            <w:tcW w:w="2552" w:type="dxa"/>
          </w:tcPr>
          <w:p w:rsidR="00C20B6C" w:rsidRPr="00B3074C" w:rsidRDefault="00B3074C" w:rsidP="00C91166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</w:tr>
      <w:tr w:rsidR="00C20B6C" w:rsidTr="00C91166">
        <w:tc>
          <w:tcPr>
            <w:tcW w:w="675" w:type="dxa"/>
          </w:tcPr>
          <w:p w:rsidR="00C20B6C" w:rsidRPr="00733497" w:rsidRDefault="00C20B6C" w:rsidP="00C91166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 w:rsidRPr="00733497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6237" w:type="dxa"/>
          </w:tcPr>
          <w:p w:rsidR="00C20B6C" w:rsidRPr="00733497" w:rsidRDefault="00C20B6C" w:rsidP="00C91166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 w:rsidRPr="00733497">
              <w:rPr>
                <w:color w:val="000000"/>
                <w:sz w:val="28"/>
                <w:szCs w:val="28"/>
              </w:rPr>
              <w:t>Жестяные банки</w:t>
            </w:r>
          </w:p>
        </w:tc>
        <w:tc>
          <w:tcPr>
            <w:tcW w:w="2552" w:type="dxa"/>
          </w:tcPr>
          <w:p w:rsidR="00C20B6C" w:rsidRPr="00B3074C" w:rsidRDefault="00B3074C" w:rsidP="00C91166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</w:tr>
      <w:tr w:rsidR="00C20B6C" w:rsidTr="00C91166">
        <w:trPr>
          <w:trHeight w:val="312"/>
        </w:trPr>
        <w:tc>
          <w:tcPr>
            <w:tcW w:w="675" w:type="dxa"/>
          </w:tcPr>
          <w:p w:rsidR="00C20B6C" w:rsidRPr="00733497" w:rsidRDefault="00C20B6C" w:rsidP="00C91166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6237" w:type="dxa"/>
          </w:tcPr>
          <w:p w:rsidR="00C20B6C" w:rsidRPr="00733497" w:rsidRDefault="00C20B6C" w:rsidP="00C91166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Старая одежда, обувь</w:t>
            </w:r>
          </w:p>
        </w:tc>
        <w:tc>
          <w:tcPr>
            <w:tcW w:w="2552" w:type="dxa"/>
          </w:tcPr>
          <w:p w:rsidR="00C20B6C" w:rsidRPr="00B3074C" w:rsidRDefault="00B3074C" w:rsidP="00C91166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C20B6C" w:rsidTr="00C91166">
        <w:tc>
          <w:tcPr>
            <w:tcW w:w="675" w:type="dxa"/>
          </w:tcPr>
          <w:p w:rsidR="00C20B6C" w:rsidRDefault="00C20B6C" w:rsidP="00C91166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6237" w:type="dxa"/>
          </w:tcPr>
          <w:p w:rsidR="00C20B6C" w:rsidRDefault="00C20B6C" w:rsidP="00C91166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Металлолом</w:t>
            </w:r>
          </w:p>
        </w:tc>
        <w:tc>
          <w:tcPr>
            <w:tcW w:w="2552" w:type="dxa"/>
          </w:tcPr>
          <w:p w:rsidR="00C20B6C" w:rsidRPr="00B3074C" w:rsidRDefault="00B3074C" w:rsidP="00C91166">
            <w:pPr>
              <w:pStyle w:val="a8"/>
              <w:spacing w:line="301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</w:tr>
    </w:tbl>
    <w:p w:rsidR="00C20B6C" w:rsidRDefault="00C20B6C" w:rsidP="00C20B6C">
      <w:pPr>
        <w:pStyle w:val="a8"/>
        <w:shd w:val="clear" w:color="auto" w:fill="FFFFFF"/>
        <w:spacing w:line="301" w:lineRule="atLeast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                                                                                                          </w:t>
      </w:r>
      <w:r w:rsidRPr="00C20B6C">
        <w:rPr>
          <w:color w:val="000000"/>
          <w:sz w:val="28"/>
          <w:szCs w:val="28"/>
        </w:rPr>
        <w:t>Приложение 2</w:t>
      </w:r>
    </w:p>
    <w:p w:rsidR="00C20B6C" w:rsidRDefault="00C20B6C" w:rsidP="00C20B6C">
      <w:pPr>
        <w:pStyle w:val="a8"/>
        <w:shd w:val="clear" w:color="auto" w:fill="FFFFFF"/>
        <w:spacing w:line="301" w:lineRule="atLeast"/>
        <w:jc w:val="both"/>
        <w:rPr>
          <w:b/>
          <w:color w:val="000000"/>
          <w:sz w:val="28"/>
          <w:szCs w:val="28"/>
        </w:rPr>
      </w:pPr>
      <w:r w:rsidRPr="00C20B6C">
        <w:rPr>
          <w:b/>
          <w:color w:val="000000"/>
          <w:sz w:val="28"/>
          <w:szCs w:val="28"/>
        </w:rPr>
        <w:t xml:space="preserve">                                                 </w:t>
      </w:r>
      <w:r w:rsidR="00C91166">
        <w:rPr>
          <w:b/>
          <w:color w:val="000000"/>
          <w:sz w:val="28"/>
          <w:szCs w:val="28"/>
        </w:rPr>
        <w:t xml:space="preserve">  </w:t>
      </w:r>
      <w:r w:rsidRPr="00C20B6C">
        <w:rPr>
          <w:b/>
          <w:color w:val="000000"/>
          <w:sz w:val="28"/>
          <w:szCs w:val="28"/>
        </w:rPr>
        <w:t xml:space="preserve"> Анкета</w:t>
      </w:r>
    </w:p>
    <w:p w:rsidR="00C20B6C" w:rsidRPr="00B3074C" w:rsidRDefault="00C20B6C" w:rsidP="00C20B6C">
      <w:pPr>
        <w:pStyle w:val="a8"/>
        <w:numPr>
          <w:ilvl w:val="0"/>
          <w:numId w:val="12"/>
        </w:numPr>
        <w:shd w:val="clear" w:color="auto" w:fill="FFFFFF"/>
        <w:spacing w:line="301" w:lineRule="atLeast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Волнует ли вас проблема свалок в нашем городе? </w:t>
      </w:r>
      <w:r w:rsidR="00B3074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Варианты ответов: да, нет, затрудняюсь</w:t>
      </w:r>
      <w:r w:rsidR="00B3074C">
        <w:rPr>
          <w:color w:val="000000"/>
          <w:sz w:val="28"/>
          <w:szCs w:val="28"/>
        </w:rPr>
        <w:t xml:space="preserve"> ответить.</w:t>
      </w:r>
    </w:p>
    <w:p w:rsidR="00B3074C" w:rsidRPr="00B3074C" w:rsidRDefault="00B3074C" w:rsidP="00B3074C">
      <w:pPr>
        <w:pStyle w:val="a8"/>
        <w:numPr>
          <w:ilvl w:val="0"/>
          <w:numId w:val="12"/>
        </w:numPr>
        <w:shd w:val="clear" w:color="auto" w:fill="FFFFFF"/>
        <w:spacing w:line="301" w:lineRule="atLeast"/>
        <w:jc w:val="both"/>
        <w:rPr>
          <w:b/>
          <w:color w:val="000000"/>
          <w:sz w:val="28"/>
          <w:szCs w:val="28"/>
        </w:rPr>
      </w:pPr>
      <w:r w:rsidRPr="00B3074C">
        <w:rPr>
          <w:color w:val="000000"/>
          <w:sz w:val="28"/>
          <w:szCs w:val="28"/>
        </w:rPr>
        <w:t>Чувствуете ли вы свою вину</w:t>
      </w:r>
      <w:r>
        <w:rPr>
          <w:color w:val="000000"/>
          <w:sz w:val="28"/>
          <w:szCs w:val="28"/>
        </w:rPr>
        <w:t xml:space="preserve"> в создании этой проблемы?</w:t>
      </w:r>
      <w:r w:rsidRPr="00B3074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Варианты ответов: да, нет, затрудняюсь ответить.</w:t>
      </w:r>
    </w:p>
    <w:p w:rsidR="00B3074C" w:rsidRDefault="00B3074C" w:rsidP="00C20B6C">
      <w:pPr>
        <w:pStyle w:val="a8"/>
        <w:numPr>
          <w:ilvl w:val="0"/>
          <w:numId w:val="12"/>
        </w:numPr>
        <w:shd w:val="clear" w:color="auto" w:fill="FFFFFF"/>
        <w:spacing w:line="301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Кто в вашей семье выносит мусор? Варианты ответов: сам, взрослые</w:t>
      </w:r>
    </w:p>
    <w:p w:rsidR="00B3074C" w:rsidRPr="00B3074C" w:rsidRDefault="00B3074C" w:rsidP="00B3074C">
      <w:pPr>
        <w:pStyle w:val="a8"/>
        <w:numPr>
          <w:ilvl w:val="0"/>
          <w:numId w:val="12"/>
        </w:numPr>
        <w:shd w:val="clear" w:color="auto" w:fill="FFFFFF"/>
        <w:spacing w:line="301" w:lineRule="atLeast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Доносите ли вы мусор до мест свалок? Варианты ответов: да, нет, не всегда.</w:t>
      </w:r>
    </w:p>
    <w:p w:rsidR="00B3074C" w:rsidRPr="00B3074C" w:rsidRDefault="00B3074C" w:rsidP="00B3074C">
      <w:pPr>
        <w:pStyle w:val="a8"/>
        <w:numPr>
          <w:ilvl w:val="0"/>
          <w:numId w:val="12"/>
        </w:numPr>
        <w:shd w:val="clear" w:color="auto" w:fill="FFFFFF"/>
        <w:spacing w:line="301" w:lineRule="atLeast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Пользуются в вашей семье одноразовой посудой? Варианты ответов: да, нет, нечасто.</w:t>
      </w:r>
    </w:p>
    <w:p w:rsidR="00B3074C" w:rsidRPr="00B3074C" w:rsidRDefault="00B3074C" w:rsidP="00B3074C">
      <w:pPr>
        <w:pStyle w:val="a8"/>
        <w:numPr>
          <w:ilvl w:val="0"/>
          <w:numId w:val="12"/>
        </w:numPr>
        <w:shd w:val="clear" w:color="auto" w:fill="FFFFFF"/>
        <w:spacing w:line="301" w:lineRule="atLeast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Знаете ли вы как можно использовать отходы? Варианты ответов: да, нет, затрудняюсь ответить.</w:t>
      </w:r>
    </w:p>
    <w:p w:rsidR="00B3074C" w:rsidRPr="00B3074C" w:rsidRDefault="00B3074C" w:rsidP="00B3074C">
      <w:pPr>
        <w:pStyle w:val="a8"/>
        <w:numPr>
          <w:ilvl w:val="0"/>
          <w:numId w:val="12"/>
        </w:numPr>
        <w:shd w:val="clear" w:color="auto" w:fill="FFFFFF"/>
        <w:spacing w:line="301" w:lineRule="atLeast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Имеются ли у вас в семье изделия из отходов? Варианты ответов: да, нет.</w:t>
      </w:r>
    </w:p>
    <w:p w:rsidR="00C91166" w:rsidRPr="00B3074C" w:rsidRDefault="00B3074C" w:rsidP="00C91166">
      <w:pPr>
        <w:pStyle w:val="a8"/>
        <w:numPr>
          <w:ilvl w:val="0"/>
          <w:numId w:val="12"/>
        </w:numPr>
        <w:shd w:val="clear" w:color="auto" w:fill="FFFFFF"/>
        <w:spacing w:line="301" w:lineRule="atLeast"/>
        <w:jc w:val="both"/>
        <w:rPr>
          <w:b/>
          <w:color w:val="000000"/>
          <w:sz w:val="28"/>
          <w:szCs w:val="28"/>
        </w:rPr>
      </w:pPr>
      <w:r w:rsidRPr="00B3074C">
        <w:rPr>
          <w:color w:val="000000"/>
          <w:sz w:val="28"/>
          <w:szCs w:val="28"/>
        </w:rPr>
        <w:t>Чем пользуются в вашей семье при походе в магазин</w:t>
      </w:r>
      <w:r w:rsidR="00C91166">
        <w:rPr>
          <w:color w:val="000000"/>
          <w:sz w:val="28"/>
          <w:szCs w:val="28"/>
        </w:rPr>
        <w:t>?</w:t>
      </w:r>
      <w:r w:rsidR="00C91166" w:rsidRPr="00C91166">
        <w:rPr>
          <w:color w:val="000000"/>
          <w:sz w:val="28"/>
          <w:szCs w:val="28"/>
        </w:rPr>
        <w:t xml:space="preserve"> </w:t>
      </w:r>
      <w:r w:rsidR="00C91166">
        <w:rPr>
          <w:color w:val="000000"/>
          <w:sz w:val="28"/>
          <w:szCs w:val="28"/>
        </w:rPr>
        <w:t>Варианты ответов: хозяйственная сумка, полиэтиленовый пакет, и то и другое.</w:t>
      </w:r>
    </w:p>
    <w:p w:rsidR="00C91166" w:rsidRPr="00B3074C" w:rsidRDefault="00C91166" w:rsidP="00C91166">
      <w:pPr>
        <w:pStyle w:val="a8"/>
        <w:numPr>
          <w:ilvl w:val="0"/>
          <w:numId w:val="12"/>
        </w:numPr>
        <w:shd w:val="clear" w:color="auto" w:fill="FFFFFF"/>
        <w:spacing w:line="301" w:lineRule="atLeast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Хотели бы вы заниматься в экогруппе по этой проблеме?</w:t>
      </w:r>
      <w:r w:rsidRPr="00C9116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Варианты ответов: да, нет, затрудняюсь ответить.</w:t>
      </w:r>
    </w:p>
    <w:p w:rsidR="00B3074C" w:rsidRPr="00C91166" w:rsidRDefault="00C91166" w:rsidP="00C91166">
      <w:pPr>
        <w:pStyle w:val="a8"/>
        <w:numPr>
          <w:ilvl w:val="0"/>
          <w:numId w:val="12"/>
        </w:numPr>
        <w:shd w:val="clear" w:color="auto" w:fill="FFFFFF"/>
        <w:spacing w:line="301" w:lineRule="atLeast"/>
        <w:jc w:val="both"/>
        <w:rPr>
          <w:color w:val="000000"/>
          <w:sz w:val="28"/>
          <w:szCs w:val="28"/>
        </w:rPr>
      </w:pPr>
      <w:r w:rsidRPr="00C91166">
        <w:rPr>
          <w:color w:val="000000"/>
          <w:sz w:val="28"/>
          <w:szCs w:val="28"/>
        </w:rPr>
        <w:t xml:space="preserve"> Какую помощь вы могли бы оказать для решения этой проблемы? Варианты ответов: </w:t>
      </w:r>
      <w:r>
        <w:rPr>
          <w:color w:val="000000"/>
          <w:sz w:val="28"/>
          <w:szCs w:val="28"/>
        </w:rPr>
        <w:t>призывать к уборке территории; Убирать свою лестничную площадку; не раскидывать мусор; выйду на субботник; затрудняюсь ответить; никакую.[9]</w:t>
      </w:r>
    </w:p>
    <w:p w:rsidR="00B3074C" w:rsidRPr="00B3074C" w:rsidRDefault="00B3074C" w:rsidP="00C91166">
      <w:pPr>
        <w:pStyle w:val="a8"/>
        <w:shd w:val="clear" w:color="auto" w:fill="FFFFFF"/>
        <w:spacing w:line="301" w:lineRule="atLeast"/>
        <w:ind w:left="786"/>
        <w:jc w:val="both"/>
        <w:rPr>
          <w:color w:val="000000"/>
          <w:sz w:val="28"/>
          <w:szCs w:val="28"/>
        </w:rPr>
      </w:pPr>
    </w:p>
    <w:p w:rsidR="00C20B6C" w:rsidRDefault="00C20B6C" w:rsidP="00C20B6C">
      <w:pPr>
        <w:pStyle w:val="a8"/>
        <w:shd w:val="clear" w:color="auto" w:fill="FFFFFF"/>
        <w:spacing w:line="301" w:lineRule="atLeast"/>
        <w:ind w:left="786"/>
        <w:jc w:val="both"/>
        <w:rPr>
          <w:b/>
          <w:color w:val="000000"/>
          <w:sz w:val="28"/>
          <w:szCs w:val="28"/>
        </w:rPr>
      </w:pPr>
    </w:p>
    <w:p w:rsidR="00C20B6C" w:rsidRPr="00C20B6C" w:rsidRDefault="00C20B6C" w:rsidP="00C20B6C">
      <w:pPr>
        <w:pStyle w:val="a8"/>
        <w:shd w:val="clear" w:color="auto" w:fill="FFFFFF"/>
        <w:spacing w:line="301" w:lineRule="atLeast"/>
        <w:jc w:val="both"/>
        <w:rPr>
          <w:b/>
          <w:color w:val="000000"/>
          <w:sz w:val="28"/>
          <w:szCs w:val="28"/>
        </w:rPr>
      </w:pPr>
    </w:p>
    <w:p w:rsidR="00C20B6C" w:rsidRPr="00733497" w:rsidRDefault="00C20B6C" w:rsidP="00E10632">
      <w:pPr>
        <w:pStyle w:val="a8"/>
        <w:shd w:val="clear" w:color="auto" w:fill="FFFFFF"/>
        <w:spacing w:line="301" w:lineRule="atLeast"/>
        <w:jc w:val="both"/>
        <w:rPr>
          <w:b/>
          <w:color w:val="000000"/>
          <w:sz w:val="28"/>
          <w:szCs w:val="28"/>
        </w:rPr>
      </w:pPr>
    </w:p>
    <w:p w:rsidR="00E10632" w:rsidRPr="00E10632" w:rsidRDefault="00E10632" w:rsidP="00E1063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10632" w:rsidRPr="00E10632" w:rsidSect="005D4F89">
      <w:foot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922" w:rsidRDefault="00300922" w:rsidP="00060279">
      <w:r>
        <w:separator/>
      </w:r>
    </w:p>
  </w:endnote>
  <w:endnote w:type="continuationSeparator" w:id="0">
    <w:p w:rsidR="00300922" w:rsidRDefault="00300922" w:rsidP="00060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16715"/>
      <w:docPartObj>
        <w:docPartGallery w:val="Page Numbers (Bottom of Page)"/>
        <w:docPartUnique/>
      </w:docPartObj>
    </w:sdtPr>
    <w:sdtEndPr/>
    <w:sdtContent>
      <w:p w:rsidR="005D4F89" w:rsidRDefault="00B7110B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C91166" w:rsidRDefault="00C9116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922" w:rsidRDefault="00300922" w:rsidP="00060279">
      <w:r>
        <w:separator/>
      </w:r>
    </w:p>
  </w:footnote>
  <w:footnote w:type="continuationSeparator" w:id="0">
    <w:p w:rsidR="00300922" w:rsidRDefault="00300922" w:rsidP="000602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E10FE"/>
    <w:multiLevelType w:val="hybridMultilevel"/>
    <w:tmpl w:val="6C10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2606C"/>
    <w:multiLevelType w:val="multilevel"/>
    <w:tmpl w:val="A04E425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" w15:restartNumberingAfterBreak="0">
    <w:nsid w:val="10540C93"/>
    <w:multiLevelType w:val="hybridMultilevel"/>
    <w:tmpl w:val="F5D46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75130"/>
    <w:multiLevelType w:val="hybridMultilevel"/>
    <w:tmpl w:val="BBC0653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C0806CD"/>
    <w:multiLevelType w:val="hybridMultilevel"/>
    <w:tmpl w:val="C8F28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61EBF"/>
    <w:multiLevelType w:val="multilevel"/>
    <w:tmpl w:val="5824ADA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C5F7E7D"/>
    <w:multiLevelType w:val="multilevel"/>
    <w:tmpl w:val="C47EAC9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D315F6F"/>
    <w:multiLevelType w:val="multilevel"/>
    <w:tmpl w:val="E6DAEDF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F3635FD"/>
    <w:multiLevelType w:val="hybridMultilevel"/>
    <w:tmpl w:val="C79C559A"/>
    <w:lvl w:ilvl="0" w:tplc="04190001">
      <w:start w:val="1"/>
      <w:numFmt w:val="bullet"/>
      <w:lvlText w:val=""/>
      <w:lvlJc w:val="left"/>
      <w:pPr>
        <w:ind w:left="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8" w:hanging="360"/>
      </w:pPr>
      <w:rPr>
        <w:rFonts w:ascii="Wingdings" w:hAnsi="Wingdings" w:hint="default"/>
      </w:rPr>
    </w:lvl>
  </w:abstractNum>
  <w:abstractNum w:abstractNumId="9" w15:restartNumberingAfterBreak="0">
    <w:nsid w:val="3F6A0969"/>
    <w:multiLevelType w:val="multilevel"/>
    <w:tmpl w:val="4DFE8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89A4E3C"/>
    <w:multiLevelType w:val="hybridMultilevel"/>
    <w:tmpl w:val="B6706BB2"/>
    <w:lvl w:ilvl="0" w:tplc="07A0071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8EF23BC"/>
    <w:multiLevelType w:val="hybridMultilevel"/>
    <w:tmpl w:val="32346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A02923"/>
    <w:multiLevelType w:val="multilevel"/>
    <w:tmpl w:val="99F4B9E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8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2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0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1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8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024" w:hanging="2160"/>
      </w:pPr>
      <w:rPr>
        <w:rFonts w:hint="default"/>
      </w:rPr>
    </w:lvl>
  </w:abstractNum>
  <w:abstractNum w:abstractNumId="13" w15:restartNumberingAfterBreak="0">
    <w:nsid w:val="7DAA4914"/>
    <w:multiLevelType w:val="hybridMultilevel"/>
    <w:tmpl w:val="DDFC90DA"/>
    <w:lvl w:ilvl="0" w:tplc="51CA33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2"/>
  </w:num>
  <w:num w:numId="5">
    <w:abstractNumId w:val="3"/>
  </w:num>
  <w:num w:numId="6">
    <w:abstractNumId w:val="12"/>
  </w:num>
  <w:num w:numId="7">
    <w:abstractNumId w:val="0"/>
  </w:num>
  <w:num w:numId="8">
    <w:abstractNumId w:val="13"/>
  </w:num>
  <w:num w:numId="9">
    <w:abstractNumId w:val="8"/>
  </w:num>
  <w:num w:numId="10">
    <w:abstractNumId w:val="1"/>
  </w:num>
  <w:num w:numId="11">
    <w:abstractNumId w:val="9"/>
  </w:num>
  <w:num w:numId="12">
    <w:abstractNumId w:val="10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30D4"/>
    <w:rsid w:val="000055F4"/>
    <w:rsid w:val="00010361"/>
    <w:rsid w:val="00010ABA"/>
    <w:rsid w:val="00013773"/>
    <w:rsid w:val="000138F7"/>
    <w:rsid w:val="000147F1"/>
    <w:rsid w:val="000211D7"/>
    <w:rsid w:val="00023241"/>
    <w:rsid w:val="0004147F"/>
    <w:rsid w:val="00050FDE"/>
    <w:rsid w:val="00051D22"/>
    <w:rsid w:val="00054269"/>
    <w:rsid w:val="00060279"/>
    <w:rsid w:val="0007565D"/>
    <w:rsid w:val="00075848"/>
    <w:rsid w:val="00087B7F"/>
    <w:rsid w:val="000922AE"/>
    <w:rsid w:val="000A2616"/>
    <w:rsid w:val="000A35AF"/>
    <w:rsid w:val="000A5A81"/>
    <w:rsid w:val="000B32ED"/>
    <w:rsid w:val="000B3475"/>
    <w:rsid w:val="000B3E29"/>
    <w:rsid w:val="000B68F8"/>
    <w:rsid w:val="000C1D7F"/>
    <w:rsid w:val="000C1F93"/>
    <w:rsid w:val="000C4C50"/>
    <w:rsid w:val="000D240E"/>
    <w:rsid w:val="000D2DBA"/>
    <w:rsid w:val="000D50D9"/>
    <w:rsid w:val="000D5217"/>
    <w:rsid w:val="000D7F54"/>
    <w:rsid w:val="000E1EDC"/>
    <w:rsid w:val="000E25A2"/>
    <w:rsid w:val="000F1380"/>
    <w:rsid w:val="000F4DED"/>
    <w:rsid w:val="000F59B6"/>
    <w:rsid w:val="00103E2B"/>
    <w:rsid w:val="00111147"/>
    <w:rsid w:val="001122C2"/>
    <w:rsid w:val="00115506"/>
    <w:rsid w:val="00116B34"/>
    <w:rsid w:val="00123CBB"/>
    <w:rsid w:val="0013135A"/>
    <w:rsid w:val="00136BF8"/>
    <w:rsid w:val="00137BD9"/>
    <w:rsid w:val="001426F8"/>
    <w:rsid w:val="00143628"/>
    <w:rsid w:val="001455BF"/>
    <w:rsid w:val="00145AF7"/>
    <w:rsid w:val="00151B82"/>
    <w:rsid w:val="001563B5"/>
    <w:rsid w:val="00161930"/>
    <w:rsid w:val="001623DD"/>
    <w:rsid w:val="0017049C"/>
    <w:rsid w:val="0017413E"/>
    <w:rsid w:val="001748BD"/>
    <w:rsid w:val="00180F81"/>
    <w:rsid w:val="00181880"/>
    <w:rsid w:val="00194AEE"/>
    <w:rsid w:val="001969C4"/>
    <w:rsid w:val="001A3329"/>
    <w:rsid w:val="001B1EFF"/>
    <w:rsid w:val="001C4F48"/>
    <w:rsid w:val="001D0713"/>
    <w:rsid w:val="001E4B88"/>
    <w:rsid w:val="001F7A0F"/>
    <w:rsid w:val="00201BD0"/>
    <w:rsid w:val="00211115"/>
    <w:rsid w:val="002200A8"/>
    <w:rsid w:val="002213D6"/>
    <w:rsid w:val="00225E13"/>
    <w:rsid w:val="00233CD1"/>
    <w:rsid w:val="00240F20"/>
    <w:rsid w:val="00243707"/>
    <w:rsid w:val="00245CB8"/>
    <w:rsid w:val="0025189E"/>
    <w:rsid w:val="00256B7E"/>
    <w:rsid w:val="0026406B"/>
    <w:rsid w:val="00273545"/>
    <w:rsid w:val="0027490A"/>
    <w:rsid w:val="00274A1C"/>
    <w:rsid w:val="00276737"/>
    <w:rsid w:val="00280D77"/>
    <w:rsid w:val="00282DF2"/>
    <w:rsid w:val="002A3447"/>
    <w:rsid w:val="002A7B51"/>
    <w:rsid w:val="002B2AB5"/>
    <w:rsid w:val="002B2F58"/>
    <w:rsid w:val="002B353A"/>
    <w:rsid w:val="002C013E"/>
    <w:rsid w:val="002C2EC1"/>
    <w:rsid w:val="002D160D"/>
    <w:rsid w:val="002D65A7"/>
    <w:rsid w:val="002D7B1A"/>
    <w:rsid w:val="002F2255"/>
    <w:rsid w:val="002F45AF"/>
    <w:rsid w:val="002F47CE"/>
    <w:rsid w:val="002F7486"/>
    <w:rsid w:val="00300922"/>
    <w:rsid w:val="00301DAC"/>
    <w:rsid w:val="00311CFF"/>
    <w:rsid w:val="00312FE2"/>
    <w:rsid w:val="0031328D"/>
    <w:rsid w:val="00313860"/>
    <w:rsid w:val="003335EA"/>
    <w:rsid w:val="00333F72"/>
    <w:rsid w:val="00336FFE"/>
    <w:rsid w:val="00345EF2"/>
    <w:rsid w:val="00347DB1"/>
    <w:rsid w:val="00356C3E"/>
    <w:rsid w:val="0036076A"/>
    <w:rsid w:val="00361C0A"/>
    <w:rsid w:val="00365F6F"/>
    <w:rsid w:val="00366842"/>
    <w:rsid w:val="003704F2"/>
    <w:rsid w:val="00376894"/>
    <w:rsid w:val="0038198F"/>
    <w:rsid w:val="00393D99"/>
    <w:rsid w:val="003A6147"/>
    <w:rsid w:val="003B203D"/>
    <w:rsid w:val="003D02ED"/>
    <w:rsid w:val="003D0963"/>
    <w:rsid w:val="003D3361"/>
    <w:rsid w:val="003D351E"/>
    <w:rsid w:val="003E0CAA"/>
    <w:rsid w:val="003E2F82"/>
    <w:rsid w:val="003E69C8"/>
    <w:rsid w:val="003F480A"/>
    <w:rsid w:val="003F6086"/>
    <w:rsid w:val="00400A30"/>
    <w:rsid w:val="0040441F"/>
    <w:rsid w:val="0040777C"/>
    <w:rsid w:val="00417627"/>
    <w:rsid w:val="004209F7"/>
    <w:rsid w:val="00424770"/>
    <w:rsid w:val="00426C7B"/>
    <w:rsid w:val="00426F88"/>
    <w:rsid w:val="00436303"/>
    <w:rsid w:val="004543D2"/>
    <w:rsid w:val="00456ADD"/>
    <w:rsid w:val="00457076"/>
    <w:rsid w:val="00466D3B"/>
    <w:rsid w:val="00473002"/>
    <w:rsid w:val="004761BA"/>
    <w:rsid w:val="004A2F57"/>
    <w:rsid w:val="004A7775"/>
    <w:rsid w:val="004B7C4A"/>
    <w:rsid w:val="004C0654"/>
    <w:rsid w:val="004C13EB"/>
    <w:rsid w:val="004C7442"/>
    <w:rsid w:val="004E275D"/>
    <w:rsid w:val="004F5448"/>
    <w:rsid w:val="00524342"/>
    <w:rsid w:val="005244EC"/>
    <w:rsid w:val="005252B6"/>
    <w:rsid w:val="00525F35"/>
    <w:rsid w:val="00532FC9"/>
    <w:rsid w:val="005432AA"/>
    <w:rsid w:val="00543F1E"/>
    <w:rsid w:val="005513E3"/>
    <w:rsid w:val="00572505"/>
    <w:rsid w:val="00584827"/>
    <w:rsid w:val="005850D1"/>
    <w:rsid w:val="00597DA0"/>
    <w:rsid w:val="005B5327"/>
    <w:rsid w:val="005C321E"/>
    <w:rsid w:val="005C6633"/>
    <w:rsid w:val="005D0848"/>
    <w:rsid w:val="005D2286"/>
    <w:rsid w:val="005D4F89"/>
    <w:rsid w:val="005E548B"/>
    <w:rsid w:val="006010AE"/>
    <w:rsid w:val="00610A05"/>
    <w:rsid w:val="00613EF4"/>
    <w:rsid w:val="00616929"/>
    <w:rsid w:val="00620C58"/>
    <w:rsid w:val="006455F6"/>
    <w:rsid w:val="00646220"/>
    <w:rsid w:val="0064720B"/>
    <w:rsid w:val="00651A43"/>
    <w:rsid w:val="00654A96"/>
    <w:rsid w:val="00660BF0"/>
    <w:rsid w:val="00662DF6"/>
    <w:rsid w:val="00667DC7"/>
    <w:rsid w:val="00674BD5"/>
    <w:rsid w:val="00686892"/>
    <w:rsid w:val="006931EF"/>
    <w:rsid w:val="006B203E"/>
    <w:rsid w:val="006D6E38"/>
    <w:rsid w:val="006E21D7"/>
    <w:rsid w:val="006F1795"/>
    <w:rsid w:val="006F49F1"/>
    <w:rsid w:val="006F787D"/>
    <w:rsid w:val="00702564"/>
    <w:rsid w:val="0070261A"/>
    <w:rsid w:val="007153FC"/>
    <w:rsid w:val="00733497"/>
    <w:rsid w:val="007402F9"/>
    <w:rsid w:val="00743AE2"/>
    <w:rsid w:val="00745FE5"/>
    <w:rsid w:val="007503E0"/>
    <w:rsid w:val="00750EA6"/>
    <w:rsid w:val="007554DE"/>
    <w:rsid w:val="00764597"/>
    <w:rsid w:val="00765C61"/>
    <w:rsid w:val="00775EEC"/>
    <w:rsid w:val="007774D4"/>
    <w:rsid w:val="007921A6"/>
    <w:rsid w:val="007A3695"/>
    <w:rsid w:val="007A37AC"/>
    <w:rsid w:val="007A41B0"/>
    <w:rsid w:val="007B7CE0"/>
    <w:rsid w:val="007C3C6A"/>
    <w:rsid w:val="007C70CC"/>
    <w:rsid w:val="007D0030"/>
    <w:rsid w:val="007D1329"/>
    <w:rsid w:val="007D33C6"/>
    <w:rsid w:val="007E3AE3"/>
    <w:rsid w:val="007F24AD"/>
    <w:rsid w:val="007F60CC"/>
    <w:rsid w:val="008008EF"/>
    <w:rsid w:val="008044CF"/>
    <w:rsid w:val="00806441"/>
    <w:rsid w:val="008150D5"/>
    <w:rsid w:val="00815D05"/>
    <w:rsid w:val="00827B4A"/>
    <w:rsid w:val="008372B4"/>
    <w:rsid w:val="00861903"/>
    <w:rsid w:val="00861F1E"/>
    <w:rsid w:val="00863112"/>
    <w:rsid w:val="00865942"/>
    <w:rsid w:val="00871D99"/>
    <w:rsid w:val="008872C8"/>
    <w:rsid w:val="00887D47"/>
    <w:rsid w:val="00890594"/>
    <w:rsid w:val="008916F6"/>
    <w:rsid w:val="00896897"/>
    <w:rsid w:val="008968AA"/>
    <w:rsid w:val="00897762"/>
    <w:rsid w:val="008C0FBA"/>
    <w:rsid w:val="008C5AB5"/>
    <w:rsid w:val="008D356F"/>
    <w:rsid w:val="008D4F81"/>
    <w:rsid w:val="008D5D01"/>
    <w:rsid w:val="008F1115"/>
    <w:rsid w:val="009058B0"/>
    <w:rsid w:val="00906E13"/>
    <w:rsid w:val="0090707A"/>
    <w:rsid w:val="00925974"/>
    <w:rsid w:val="00926704"/>
    <w:rsid w:val="00927899"/>
    <w:rsid w:val="00942632"/>
    <w:rsid w:val="00945AA2"/>
    <w:rsid w:val="0095085C"/>
    <w:rsid w:val="00950874"/>
    <w:rsid w:val="009512B5"/>
    <w:rsid w:val="0096100F"/>
    <w:rsid w:val="00970BF9"/>
    <w:rsid w:val="00976DA9"/>
    <w:rsid w:val="0098276E"/>
    <w:rsid w:val="00984053"/>
    <w:rsid w:val="00990C59"/>
    <w:rsid w:val="00996A97"/>
    <w:rsid w:val="00996AEA"/>
    <w:rsid w:val="009A5410"/>
    <w:rsid w:val="009B0467"/>
    <w:rsid w:val="009B06D4"/>
    <w:rsid w:val="009B2275"/>
    <w:rsid w:val="009D21C7"/>
    <w:rsid w:val="009D6E44"/>
    <w:rsid w:val="009D7E77"/>
    <w:rsid w:val="009E43B2"/>
    <w:rsid w:val="009E5AA6"/>
    <w:rsid w:val="00A01587"/>
    <w:rsid w:val="00A047DB"/>
    <w:rsid w:val="00A16438"/>
    <w:rsid w:val="00A20DED"/>
    <w:rsid w:val="00A322DC"/>
    <w:rsid w:val="00A35B71"/>
    <w:rsid w:val="00A36196"/>
    <w:rsid w:val="00A42D51"/>
    <w:rsid w:val="00A45693"/>
    <w:rsid w:val="00A457DA"/>
    <w:rsid w:val="00A45D73"/>
    <w:rsid w:val="00A5594B"/>
    <w:rsid w:val="00A70260"/>
    <w:rsid w:val="00A72CD2"/>
    <w:rsid w:val="00A73B75"/>
    <w:rsid w:val="00A748D3"/>
    <w:rsid w:val="00A74D73"/>
    <w:rsid w:val="00A76E08"/>
    <w:rsid w:val="00A85D4C"/>
    <w:rsid w:val="00A91277"/>
    <w:rsid w:val="00A96B94"/>
    <w:rsid w:val="00AA749F"/>
    <w:rsid w:val="00AB1E57"/>
    <w:rsid w:val="00B01364"/>
    <w:rsid w:val="00B07CC9"/>
    <w:rsid w:val="00B13807"/>
    <w:rsid w:val="00B15105"/>
    <w:rsid w:val="00B15677"/>
    <w:rsid w:val="00B16A25"/>
    <w:rsid w:val="00B20568"/>
    <w:rsid w:val="00B2339E"/>
    <w:rsid w:val="00B3074C"/>
    <w:rsid w:val="00B34042"/>
    <w:rsid w:val="00B40AE0"/>
    <w:rsid w:val="00B41639"/>
    <w:rsid w:val="00B42322"/>
    <w:rsid w:val="00B503EA"/>
    <w:rsid w:val="00B5108E"/>
    <w:rsid w:val="00B6008E"/>
    <w:rsid w:val="00B665DE"/>
    <w:rsid w:val="00B66DFB"/>
    <w:rsid w:val="00B67928"/>
    <w:rsid w:val="00B7110B"/>
    <w:rsid w:val="00B754A0"/>
    <w:rsid w:val="00B82585"/>
    <w:rsid w:val="00B840CC"/>
    <w:rsid w:val="00B8536D"/>
    <w:rsid w:val="00B9178D"/>
    <w:rsid w:val="00B9425A"/>
    <w:rsid w:val="00BB4ED2"/>
    <w:rsid w:val="00BB565D"/>
    <w:rsid w:val="00BC3AD1"/>
    <w:rsid w:val="00BC6465"/>
    <w:rsid w:val="00BD10B1"/>
    <w:rsid w:val="00BE6A2F"/>
    <w:rsid w:val="00BF0444"/>
    <w:rsid w:val="00C11015"/>
    <w:rsid w:val="00C115B9"/>
    <w:rsid w:val="00C1210A"/>
    <w:rsid w:val="00C16440"/>
    <w:rsid w:val="00C20B6C"/>
    <w:rsid w:val="00C3648B"/>
    <w:rsid w:val="00C373B1"/>
    <w:rsid w:val="00C402C1"/>
    <w:rsid w:val="00C437DE"/>
    <w:rsid w:val="00C45632"/>
    <w:rsid w:val="00C5167E"/>
    <w:rsid w:val="00C57591"/>
    <w:rsid w:val="00C623B1"/>
    <w:rsid w:val="00C65981"/>
    <w:rsid w:val="00C70773"/>
    <w:rsid w:val="00C76D63"/>
    <w:rsid w:val="00C76FFC"/>
    <w:rsid w:val="00C80394"/>
    <w:rsid w:val="00C80434"/>
    <w:rsid w:val="00C81A50"/>
    <w:rsid w:val="00C84AC8"/>
    <w:rsid w:val="00C90F23"/>
    <w:rsid w:val="00C91095"/>
    <w:rsid w:val="00C91166"/>
    <w:rsid w:val="00C94FD4"/>
    <w:rsid w:val="00C96A14"/>
    <w:rsid w:val="00C97849"/>
    <w:rsid w:val="00CB349B"/>
    <w:rsid w:val="00CB5101"/>
    <w:rsid w:val="00CC4C6B"/>
    <w:rsid w:val="00CD291D"/>
    <w:rsid w:val="00CE7CA8"/>
    <w:rsid w:val="00CE7CB4"/>
    <w:rsid w:val="00CF0B54"/>
    <w:rsid w:val="00CF5E79"/>
    <w:rsid w:val="00CF7FD3"/>
    <w:rsid w:val="00D139BC"/>
    <w:rsid w:val="00D17687"/>
    <w:rsid w:val="00D22D39"/>
    <w:rsid w:val="00D26924"/>
    <w:rsid w:val="00D354D5"/>
    <w:rsid w:val="00D3650D"/>
    <w:rsid w:val="00D36A9F"/>
    <w:rsid w:val="00D37848"/>
    <w:rsid w:val="00D4148D"/>
    <w:rsid w:val="00D46287"/>
    <w:rsid w:val="00D5162C"/>
    <w:rsid w:val="00D52236"/>
    <w:rsid w:val="00D52AF7"/>
    <w:rsid w:val="00D53622"/>
    <w:rsid w:val="00D5390D"/>
    <w:rsid w:val="00D60DB3"/>
    <w:rsid w:val="00D617E0"/>
    <w:rsid w:val="00D717A8"/>
    <w:rsid w:val="00D80580"/>
    <w:rsid w:val="00DA138A"/>
    <w:rsid w:val="00DA59B9"/>
    <w:rsid w:val="00DB4B47"/>
    <w:rsid w:val="00DB59F0"/>
    <w:rsid w:val="00DB5FA5"/>
    <w:rsid w:val="00DC1EC4"/>
    <w:rsid w:val="00DC4D0C"/>
    <w:rsid w:val="00DE448A"/>
    <w:rsid w:val="00DE5287"/>
    <w:rsid w:val="00DE53BA"/>
    <w:rsid w:val="00DE7A8C"/>
    <w:rsid w:val="00E024AF"/>
    <w:rsid w:val="00E02FCE"/>
    <w:rsid w:val="00E059B6"/>
    <w:rsid w:val="00E07A80"/>
    <w:rsid w:val="00E10632"/>
    <w:rsid w:val="00E125F9"/>
    <w:rsid w:val="00E135E3"/>
    <w:rsid w:val="00E17182"/>
    <w:rsid w:val="00E176F1"/>
    <w:rsid w:val="00E36FBE"/>
    <w:rsid w:val="00E40FE2"/>
    <w:rsid w:val="00E46CAB"/>
    <w:rsid w:val="00E47175"/>
    <w:rsid w:val="00E53D9E"/>
    <w:rsid w:val="00E54537"/>
    <w:rsid w:val="00E5710F"/>
    <w:rsid w:val="00E6352D"/>
    <w:rsid w:val="00E72490"/>
    <w:rsid w:val="00E80091"/>
    <w:rsid w:val="00E807FA"/>
    <w:rsid w:val="00E830D4"/>
    <w:rsid w:val="00E83F95"/>
    <w:rsid w:val="00E85DDD"/>
    <w:rsid w:val="00E87594"/>
    <w:rsid w:val="00E94D8C"/>
    <w:rsid w:val="00E96811"/>
    <w:rsid w:val="00E97090"/>
    <w:rsid w:val="00EB2828"/>
    <w:rsid w:val="00EC19E1"/>
    <w:rsid w:val="00EC3A05"/>
    <w:rsid w:val="00ED1387"/>
    <w:rsid w:val="00ED3C92"/>
    <w:rsid w:val="00ED462F"/>
    <w:rsid w:val="00EE23D7"/>
    <w:rsid w:val="00EE67B4"/>
    <w:rsid w:val="00EF061B"/>
    <w:rsid w:val="00EF2AF5"/>
    <w:rsid w:val="00EF326E"/>
    <w:rsid w:val="00F0286A"/>
    <w:rsid w:val="00F07ECC"/>
    <w:rsid w:val="00F14A1F"/>
    <w:rsid w:val="00F155DB"/>
    <w:rsid w:val="00F16CF3"/>
    <w:rsid w:val="00F1798C"/>
    <w:rsid w:val="00F203B8"/>
    <w:rsid w:val="00F34A47"/>
    <w:rsid w:val="00F4647C"/>
    <w:rsid w:val="00F540FC"/>
    <w:rsid w:val="00F65DE0"/>
    <w:rsid w:val="00F661FC"/>
    <w:rsid w:val="00F72E46"/>
    <w:rsid w:val="00F77415"/>
    <w:rsid w:val="00F87238"/>
    <w:rsid w:val="00F8728E"/>
    <w:rsid w:val="00F8768A"/>
    <w:rsid w:val="00F91897"/>
    <w:rsid w:val="00F94567"/>
    <w:rsid w:val="00F94DEB"/>
    <w:rsid w:val="00F97C03"/>
    <w:rsid w:val="00FA69B3"/>
    <w:rsid w:val="00FB093E"/>
    <w:rsid w:val="00FB14D9"/>
    <w:rsid w:val="00FB6AD9"/>
    <w:rsid w:val="00FB7355"/>
    <w:rsid w:val="00FC0A31"/>
    <w:rsid w:val="00FC3799"/>
    <w:rsid w:val="00FC3FBF"/>
    <w:rsid w:val="00FD4A67"/>
    <w:rsid w:val="00FE6514"/>
    <w:rsid w:val="00FF3CA3"/>
    <w:rsid w:val="00FF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5F8E260"/>
  <w15:docId w15:val="{4ECB999E-420E-4FF5-877A-B56623D62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0D4"/>
    <w:pPr>
      <w:spacing w:after="0" w:line="240" w:lineRule="auto"/>
    </w:pPr>
  </w:style>
  <w:style w:type="paragraph" w:styleId="3">
    <w:name w:val="heading 3"/>
    <w:basedOn w:val="a"/>
    <w:link w:val="30"/>
    <w:qFormat/>
    <w:rsid w:val="007503E0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41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06027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60279"/>
  </w:style>
  <w:style w:type="paragraph" w:styleId="a6">
    <w:name w:val="footer"/>
    <w:basedOn w:val="a"/>
    <w:link w:val="a7"/>
    <w:uiPriority w:val="99"/>
    <w:unhideWhenUsed/>
    <w:rsid w:val="0006027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60279"/>
  </w:style>
  <w:style w:type="paragraph" w:styleId="a8">
    <w:name w:val="Normal (Web)"/>
    <w:basedOn w:val="a"/>
    <w:rsid w:val="00E1063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10632"/>
  </w:style>
  <w:style w:type="character" w:customStyle="1" w:styleId="30">
    <w:name w:val="Заголовок 3 Знак"/>
    <w:basedOn w:val="a0"/>
    <w:link w:val="3"/>
    <w:rsid w:val="007503E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9">
    <w:name w:val="Table Grid"/>
    <w:basedOn w:val="a1"/>
    <w:uiPriority w:val="59"/>
    <w:rsid w:val="007334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B2056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205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пластмасса</c:v>
                </c:pt>
                <c:pt idx="1">
                  <c:v>бумага, дерево</c:v>
                </c:pt>
                <c:pt idx="2">
                  <c:v>жестяные предм.</c:v>
                </c:pt>
                <c:pt idx="3">
                  <c:v>стекло</c:v>
                </c:pt>
                <c:pt idx="4">
                  <c:v>ткань, кожа</c:v>
                </c:pt>
              </c:strCache>
            </c:strRef>
          </c:cat>
          <c:val>
            <c:numRef>
              <c:f>Лист1!$B$2:$B$6</c:f>
              <c:numCache>
                <c:formatCode>0%</c:formatCode>
                <c:ptCount val="5"/>
                <c:pt idx="0">
                  <c:v>0.55000000000000004</c:v>
                </c:pt>
                <c:pt idx="1">
                  <c:v>0.25</c:v>
                </c:pt>
                <c:pt idx="2">
                  <c:v>0.1</c:v>
                </c:pt>
                <c:pt idx="3">
                  <c:v>5.0000000000000017E-2</c:v>
                </c:pt>
                <c:pt idx="4">
                  <c:v>5.0000000000000017E-2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2AB-479F-AF4E-6E8A860C9FD4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пластмасса</c:v>
                </c:pt>
                <c:pt idx="1">
                  <c:v>бумага, дерево</c:v>
                </c:pt>
                <c:pt idx="2">
                  <c:v>жестяные предм.</c:v>
                </c:pt>
                <c:pt idx="3">
                  <c:v>стекло</c:v>
                </c:pt>
                <c:pt idx="4">
                  <c:v>ткань, кожа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</c:numCache>
            </c:numRef>
          </c:val>
          <c:extLst>
            <c:ext xmlns:c16="http://schemas.microsoft.com/office/drawing/2014/chart" uri="{C3380CC4-5D6E-409C-BE32-E72D297353CC}">
              <c16:uniqueId val="{00000001-82AB-479F-AF4E-6E8A860C9FD4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пластмасса</c:v>
                </c:pt>
                <c:pt idx="1">
                  <c:v>бумага, дерево</c:v>
                </c:pt>
                <c:pt idx="2">
                  <c:v>жестяные предм.</c:v>
                </c:pt>
                <c:pt idx="3">
                  <c:v>стекло</c:v>
                </c:pt>
                <c:pt idx="4">
                  <c:v>ткань, кожа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</c:numCache>
            </c:numRef>
          </c:val>
          <c:extLst>
            <c:ext xmlns:c16="http://schemas.microsoft.com/office/drawing/2014/chart" uri="{C3380CC4-5D6E-409C-BE32-E72D297353CC}">
              <c16:uniqueId val="{00000002-82AB-479F-AF4E-6E8A860C9FD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8973568"/>
        <c:axId val="61715584"/>
      </c:barChart>
      <c:catAx>
        <c:axId val="5897356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61715584"/>
        <c:crosses val="autoZero"/>
        <c:auto val="1"/>
        <c:lblAlgn val="ctr"/>
        <c:lblOffset val="100"/>
        <c:noMultiLvlLbl val="0"/>
      </c:catAx>
      <c:valAx>
        <c:axId val="61715584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5897356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воздух</c:v>
                </c:pt>
                <c:pt idx="1">
                  <c:v>вода</c:v>
                </c:pt>
                <c:pt idx="2">
                  <c:v>почва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4</c:v>
                </c:pt>
                <c:pt idx="1">
                  <c:v>3</c:v>
                </c:pt>
                <c:pt idx="2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67B-42C9-A05C-800ABCA0B37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воздух</c:v>
                </c:pt>
                <c:pt idx="1">
                  <c:v>вода</c:v>
                </c:pt>
                <c:pt idx="2">
                  <c:v>почва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1-B67B-42C9-A05C-800ABCA0B37D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воздух</c:v>
                </c:pt>
                <c:pt idx="1">
                  <c:v>вода</c:v>
                </c:pt>
                <c:pt idx="2">
                  <c:v>почва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2-B67B-42C9-A05C-800ABCA0B37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7846784"/>
        <c:axId val="97848320"/>
      </c:barChart>
      <c:catAx>
        <c:axId val="9784678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97848320"/>
        <c:crosses val="autoZero"/>
        <c:auto val="1"/>
        <c:lblAlgn val="ctr"/>
        <c:lblOffset val="100"/>
        <c:noMultiLvlLbl val="0"/>
      </c:catAx>
      <c:valAx>
        <c:axId val="9784832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9784678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17</Pages>
  <Words>4539</Words>
  <Characters>25877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Семинякина Елена</cp:lastModifiedBy>
  <cp:revision>10</cp:revision>
  <dcterms:created xsi:type="dcterms:W3CDTF">2016-11-12T03:55:00Z</dcterms:created>
  <dcterms:modified xsi:type="dcterms:W3CDTF">2020-05-16T11:34:00Z</dcterms:modified>
</cp:coreProperties>
</file>