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15" w:rsidRPr="00222414" w:rsidRDefault="00AC0215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 xml:space="preserve">ДЕПАРТАМЕНТ ВНУТРЕННЕЙ И КАДРОВОЙ ПОЛИТИКИ БЕЛГОРОДСКОЙ ОБЛАСТИ </w:t>
      </w:r>
    </w:p>
    <w:p w:rsidR="00AC0215" w:rsidRPr="00222414" w:rsidRDefault="00AC0215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 xml:space="preserve">ОБЛАСТНОЕ ГОСУДАРСТВЕННОЕ АВТОНОМНОЕ ПРОФЕССИОНАЛЬНОЕ </w:t>
      </w:r>
    </w:p>
    <w:p w:rsidR="00AC0215" w:rsidRPr="00222414" w:rsidRDefault="00AC0215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 xml:space="preserve">ОБРАЗОВАТЕЛЬНОЕ УЧРЕЖДЕНИЕ </w:t>
      </w:r>
    </w:p>
    <w:p w:rsidR="00AC0215" w:rsidRPr="00222414" w:rsidRDefault="00AC0215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>«АЛЕКССЕВСКИЙ КОЛЛЕДЖ»</w:t>
      </w: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Pr="00E803A5" w:rsidRDefault="00AC0215" w:rsidP="00BC0DA7">
      <w:pPr>
        <w:framePr w:hSpace="180" w:wrap="around" w:vAnchor="text" w:hAnchor="text" w:y="53"/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  <w:r w:rsidRPr="00E803A5">
        <w:rPr>
          <w:rFonts w:ascii="Times New Roman" w:hAnsi="Times New Roman"/>
          <w:sz w:val="28"/>
          <w:szCs w:val="28"/>
        </w:rPr>
        <w:t>УТВЕРЖДАЮ</w:t>
      </w:r>
      <w:r>
        <w:rPr>
          <w:rFonts w:ascii="Times New Roman" w:hAnsi="Times New Roman"/>
          <w:sz w:val="28"/>
          <w:szCs w:val="28"/>
        </w:rPr>
        <w:t>:</w:t>
      </w:r>
    </w:p>
    <w:p w:rsidR="00AC0215" w:rsidRPr="00E803A5" w:rsidRDefault="00AC0215" w:rsidP="00BC0DA7">
      <w:pPr>
        <w:framePr w:hSpace="180" w:wrap="around" w:vAnchor="text" w:hAnchor="text" w:y="53"/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C0215" w:rsidRDefault="00AC0215" w:rsidP="00BC0DA7">
      <w:pPr>
        <w:tabs>
          <w:tab w:val="left" w:pos="6945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E803A5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E803A5">
        <w:rPr>
          <w:rFonts w:ascii="Times New Roman" w:hAnsi="Times New Roman"/>
          <w:sz w:val="28"/>
          <w:szCs w:val="28"/>
        </w:rPr>
        <w:t>Г.Л.Решетникова</w:t>
      </w:r>
      <w:proofErr w:type="spellEnd"/>
    </w:p>
    <w:p w:rsidR="00AC0215" w:rsidRDefault="00AC0215" w:rsidP="00BC0DA7">
      <w:pPr>
        <w:tabs>
          <w:tab w:val="left" w:pos="6945"/>
        </w:tabs>
        <w:spacing w:after="0" w:line="240" w:lineRule="auto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«__» __________201</w:t>
      </w:r>
      <w:r w:rsidRPr="009478A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Pr="00222414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Pr="00222414" w:rsidRDefault="00AC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Методические рекомендации </w:t>
      </w: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организации самостоятельной работы студентов</w:t>
      </w: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учебной дисциплине </w:t>
      </w:r>
      <w:bookmarkStart w:id="0" w:name="_GoBack"/>
      <w:r>
        <w:rPr>
          <w:rFonts w:ascii="Times New Roman" w:hAnsi="Times New Roman"/>
          <w:sz w:val="28"/>
        </w:rPr>
        <w:t>ОУД.02 Иностранный язык</w:t>
      </w: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специальности 38.02.03. Операционная деятельность в логистике </w:t>
      </w:r>
    </w:p>
    <w:bookmarkEnd w:id="0"/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5291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Pr="00C92AEC" w:rsidRDefault="00AC021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B2816">
        <w:rPr>
          <w:rFonts w:ascii="Times New Roman" w:hAnsi="Times New Roman"/>
          <w:sz w:val="28"/>
        </w:rPr>
        <w:t xml:space="preserve">                                                              </w:t>
      </w:r>
      <w:r w:rsidRPr="000A66D0">
        <w:rPr>
          <w:rFonts w:ascii="Times New Roman" w:hAnsi="Times New Roman"/>
          <w:sz w:val="28"/>
        </w:rPr>
        <w:t xml:space="preserve"> </w:t>
      </w:r>
      <w:r w:rsidRPr="00984B5A">
        <w:rPr>
          <w:rFonts w:ascii="Times New Roman" w:hAnsi="Times New Roman"/>
          <w:sz w:val="28"/>
        </w:rPr>
        <w:t xml:space="preserve">  </w:t>
      </w:r>
      <w:r w:rsidR="009478AD">
        <w:rPr>
          <w:rFonts w:ascii="Times New Roman" w:hAnsi="Times New Roman"/>
          <w:sz w:val="28"/>
        </w:rPr>
        <w:t>Дегтярева В.М.</w:t>
      </w:r>
    </w:p>
    <w:p w:rsidR="00AC0215" w:rsidRDefault="009478AD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  <w:r w:rsidR="00AC0215">
        <w:rPr>
          <w:rFonts w:ascii="Times New Roman" w:hAnsi="Times New Roman"/>
          <w:sz w:val="28"/>
        </w:rPr>
        <w:t xml:space="preserve">  иностранного языка</w:t>
      </w: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AC0215" w:rsidRPr="00222414" w:rsidRDefault="00AC0215" w:rsidP="00272048">
      <w:pPr>
        <w:spacing w:after="0" w:line="240" w:lineRule="auto"/>
        <w:rPr>
          <w:rFonts w:ascii="Times New Roman" w:hAnsi="Times New Roman"/>
          <w:sz w:val="28"/>
        </w:rPr>
      </w:pPr>
    </w:p>
    <w:p w:rsidR="00AC0215" w:rsidRPr="009478AD" w:rsidRDefault="00AC0215" w:rsidP="007646F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Алексеевка 201</w:t>
      </w:r>
      <w:r w:rsidRPr="009478AD">
        <w:rPr>
          <w:rFonts w:ascii="Times New Roman" w:hAnsi="Times New Roman"/>
          <w:sz w:val="28"/>
        </w:rPr>
        <w:t>9</w:t>
      </w:r>
    </w:p>
    <w:tbl>
      <w:tblPr>
        <w:tblpPr w:leftFromText="180" w:rightFromText="180" w:vertAnchor="text" w:tblpY="53"/>
        <w:tblW w:w="10564" w:type="dxa"/>
        <w:tblLook w:val="00A0" w:firstRow="1" w:lastRow="0" w:firstColumn="1" w:lastColumn="0" w:noHBand="0" w:noVBand="0"/>
      </w:tblPr>
      <w:tblGrid>
        <w:gridCol w:w="5778"/>
        <w:gridCol w:w="4786"/>
      </w:tblGrid>
      <w:tr w:rsidR="00AC0215" w:rsidRPr="00847CE8" w:rsidTr="00847CE8">
        <w:tc>
          <w:tcPr>
            <w:tcW w:w="5778" w:type="dxa"/>
          </w:tcPr>
          <w:p w:rsidR="00AC0215" w:rsidRPr="00847CE8" w:rsidRDefault="00AC0215" w:rsidP="00847C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E8"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Рассмотрено на заседании ПЦК</w:t>
            </w:r>
          </w:p>
          <w:p w:rsidR="00AC0215" w:rsidRPr="00847CE8" w:rsidRDefault="00AC0215" w:rsidP="00847CE8">
            <w:pPr>
              <w:spacing w:after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847CE8">
              <w:rPr>
                <w:rFonts w:ascii="Times New Roman" w:hAnsi="Times New Roman"/>
                <w:sz w:val="28"/>
                <w:szCs w:val="28"/>
              </w:rPr>
              <w:t>общеобразовательных дисциплин</w:t>
            </w:r>
          </w:p>
          <w:p w:rsidR="00AC0215" w:rsidRPr="00847CE8" w:rsidRDefault="00AC0215" w:rsidP="00847C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E8">
              <w:rPr>
                <w:rFonts w:ascii="Times New Roman" w:hAnsi="Times New Roman"/>
                <w:sz w:val="28"/>
                <w:szCs w:val="28"/>
              </w:rPr>
              <w:t>Протокол № __от _____20__г</w:t>
            </w:r>
          </w:p>
          <w:p w:rsidR="00AC0215" w:rsidRPr="00847CE8" w:rsidRDefault="00AC0215" w:rsidP="00847C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E8">
              <w:rPr>
                <w:rFonts w:ascii="Times New Roman" w:hAnsi="Times New Roman"/>
                <w:sz w:val="28"/>
                <w:szCs w:val="28"/>
              </w:rPr>
              <w:t>Председатель ПЦК</w:t>
            </w:r>
          </w:p>
          <w:p w:rsidR="00AC0215" w:rsidRPr="00933B4F" w:rsidRDefault="00AC0215" w:rsidP="00847C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E8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 CYR" w:hAnsi="Times New Roman CYR" w:cs="Times New Roman CYR"/>
                <w:sz w:val="28"/>
                <w:szCs w:val="24"/>
              </w:rPr>
              <w:t>Н.М. Волкова</w:t>
            </w:r>
          </w:p>
          <w:p w:rsidR="00AC0215" w:rsidRPr="00847CE8" w:rsidRDefault="00AC0215" w:rsidP="00847C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C0215" w:rsidRPr="00847CE8" w:rsidRDefault="00AC0215" w:rsidP="00847C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0215" w:rsidRPr="005725C3" w:rsidRDefault="00AC0215" w:rsidP="000F6C8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</w:rPr>
      </w:pPr>
    </w:p>
    <w:p w:rsidR="00AC0215" w:rsidRDefault="00AC0215" w:rsidP="007646F9">
      <w:pPr>
        <w:pStyle w:val="af0"/>
        <w:ind w:firstLine="709"/>
        <w:jc w:val="both"/>
        <w:rPr>
          <w:sz w:val="28"/>
        </w:rPr>
      </w:pPr>
      <w:r>
        <w:rPr>
          <w:sz w:val="28"/>
        </w:rPr>
        <w:t xml:space="preserve">Методические рекомендации составлены в соответствии с Федеральным государственным образовательным стандартом по специальности СПО 38.02.03. Операционная деятельность в </w:t>
      </w:r>
      <w:proofErr w:type="spellStart"/>
      <w:r>
        <w:rPr>
          <w:sz w:val="28"/>
        </w:rPr>
        <w:t>логистике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соответствии с программой, одобренной решением федерального учебно-методического объединения по общему образованию (протокол №2/16-з от 28 июня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.).</w:t>
      </w:r>
      <w:r>
        <w:rPr>
          <w:sz w:val="28"/>
        </w:rPr>
        <w:t xml:space="preserve"> Содержание внеаудиторной самостоятельной работы определяется в соответствии с рекомендуемыми видами заданий </w:t>
      </w:r>
      <w:proofErr w:type="gramStart"/>
      <w:r>
        <w:rPr>
          <w:sz w:val="28"/>
        </w:rPr>
        <w:t>согласно</w:t>
      </w:r>
      <w:proofErr w:type="gramEnd"/>
      <w:r>
        <w:rPr>
          <w:sz w:val="28"/>
        </w:rPr>
        <w:t xml:space="preserve"> рабочей программы Иностранный язык специальности 38.02.03. Операционная деятельность в логистике. Организация занятий находит свое отражение в календарно-тематическом планировании. Целью методических рекомендаций является оказание помощи студентам в организации самостоятельной работы по изучаемой дисциплине.</w:t>
      </w:r>
    </w:p>
    <w:p w:rsidR="00AC0215" w:rsidRPr="00A3067A" w:rsidRDefault="00AC0215" w:rsidP="007646F9">
      <w:pPr>
        <w:pStyle w:val="af0"/>
        <w:ind w:firstLine="709"/>
        <w:jc w:val="both"/>
        <w:rPr>
          <w:sz w:val="28"/>
          <w:szCs w:val="28"/>
        </w:rPr>
      </w:pPr>
      <w:r>
        <w:rPr>
          <w:sz w:val="28"/>
        </w:rPr>
        <w:t>В методических рекомендациях определена сущность, виды внеаудиторной самостоятельной работы, даны указания по их выполнению, определены формы контроля.</w:t>
      </w: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9478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</w:t>
      </w:r>
      <w:r w:rsidR="00AC0215">
        <w:rPr>
          <w:rFonts w:ascii="Times New Roman" w:hAnsi="Times New Roman"/>
          <w:sz w:val="28"/>
        </w:rPr>
        <w:t>:</w:t>
      </w: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Дегтярева Валентина Михайловна,</w:t>
      </w:r>
    </w:p>
    <w:p w:rsidR="00AC0215" w:rsidRDefault="009478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  <w:r w:rsidR="00AC0215">
        <w:rPr>
          <w:rFonts w:ascii="Times New Roman" w:hAnsi="Times New Roman"/>
          <w:sz w:val="28"/>
        </w:rPr>
        <w:t xml:space="preserve"> иностранного языка</w:t>
      </w: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AC0215" w:rsidRDefault="00AC0215">
      <w:pPr>
        <w:rPr>
          <w:rFonts w:ascii="Times New Roman" w:hAnsi="Times New Roman"/>
          <w:b/>
          <w:sz w:val="28"/>
        </w:rPr>
      </w:pPr>
    </w:p>
    <w:p w:rsidR="00AC0215" w:rsidRDefault="00AC02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AC0215" w:rsidRDefault="00AC0215" w:rsidP="00E817C0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Введение     </w:t>
      </w:r>
      <w:r>
        <w:rPr>
          <w:rFonts w:ascii="Times New Roman" w:hAnsi="Times New Roman"/>
          <w:sz w:val="28"/>
          <w:lang w:val="en-US"/>
        </w:rPr>
        <w:t xml:space="preserve">                                                                                                       4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</w:t>
      </w:r>
    </w:p>
    <w:p w:rsidR="00AC0215" w:rsidRDefault="00AC0215" w:rsidP="00E817C0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Тематический план выполнения самостоятельной работы</w:t>
      </w:r>
      <w:r w:rsidRPr="00984B5A">
        <w:rPr>
          <w:rFonts w:ascii="Times New Roman" w:hAnsi="Times New Roman"/>
          <w:sz w:val="28"/>
        </w:rPr>
        <w:t xml:space="preserve">                          6</w:t>
      </w:r>
    </w:p>
    <w:p w:rsidR="00AC0215" w:rsidRPr="000A66D0" w:rsidRDefault="00AC0215" w:rsidP="008936A9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Методические указания к выполнению заданий для самостоятельной работы  </w:t>
      </w:r>
      <w:r w:rsidRPr="00984B5A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10</w:t>
      </w:r>
    </w:p>
    <w:p w:rsidR="00AC0215" w:rsidRPr="00F8051F" w:rsidRDefault="00AC0215" w:rsidP="008936A9">
      <w:pPr>
        <w:spacing w:after="0" w:line="240" w:lineRule="auto"/>
        <w:rPr>
          <w:rFonts w:ascii="Times New Roman" w:hAnsi="Times New Roman"/>
          <w:sz w:val="28"/>
        </w:rPr>
      </w:pPr>
      <w:r w:rsidRPr="00984B5A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 w:rsidRPr="008936A9">
        <w:rPr>
          <w:rFonts w:ascii="Times New Roman" w:hAnsi="Times New Roman"/>
          <w:sz w:val="28"/>
        </w:rPr>
        <w:t>Информационное обеспечение</w:t>
      </w:r>
      <w:r w:rsidRPr="00F8051F">
        <w:rPr>
          <w:rFonts w:ascii="Times New Roman" w:hAnsi="Times New Roman"/>
          <w:sz w:val="28"/>
        </w:rPr>
        <w:t xml:space="preserve">                                                                          14</w:t>
      </w:r>
    </w:p>
    <w:p w:rsidR="00AC0215" w:rsidRDefault="00AC0215" w:rsidP="007646F9">
      <w:pPr>
        <w:spacing w:after="0" w:line="240" w:lineRule="auto"/>
        <w:rPr>
          <w:rFonts w:ascii="Times New Roman" w:hAnsi="Times New Roman"/>
          <w:sz w:val="28"/>
        </w:rPr>
      </w:pPr>
    </w:p>
    <w:p w:rsidR="00AC0215" w:rsidRDefault="00AC0215" w:rsidP="00FF21DD">
      <w:pPr>
        <w:spacing w:after="0" w:line="240" w:lineRule="auto"/>
        <w:ind w:left="360"/>
        <w:rPr>
          <w:rFonts w:ascii="Times New Roman" w:hAnsi="Times New Roman"/>
          <w:sz w:val="28"/>
        </w:rPr>
      </w:pPr>
    </w:p>
    <w:p w:rsidR="00AC0215" w:rsidRDefault="00AC0215" w:rsidP="00E817C0">
      <w:pPr>
        <w:tabs>
          <w:tab w:val="left" w:pos="2280"/>
        </w:tabs>
        <w:spacing w:after="0" w:line="240" w:lineRule="auto"/>
        <w:ind w:firstLine="2280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215" w:rsidRDefault="00AC0215" w:rsidP="008936A9">
      <w:pPr>
        <w:tabs>
          <w:tab w:val="left" w:pos="2280"/>
        </w:tabs>
        <w:spacing w:after="0" w:line="240" w:lineRule="auto"/>
        <w:rPr>
          <w:rFonts w:ascii="Times New Roman" w:hAnsi="Times New Roman"/>
          <w:sz w:val="28"/>
        </w:rPr>
      </w:pPr>
    </w:p>
    <w:p w:rsidR="00AC0215" w:rsidRPr="00984B5A" w:rsidRDefault="00AC0215" w:rsidP="008936A9">
      <w:pPr>
        <w:tabs>
          <w:tab w:val="left" w:pos="2280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AC0215" w:rsidRPr="00984B5A" w:rsidRDefault="00AC0215" w:rsidP="008936A9">
      <w:pPr>
        <w:tabs>
          <w:tab w:val="left" w:pos="2280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AC0215" w:rsidRPr="00984B5A" w:rsidRDefault="00AC0215" w:rsidP="008936A9">
      <w:pPr>
        <w:tabs>
          <w:tab w:val="left" w:pos="2280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</w:p>
    <w:p w:rsidR="00AC0215" w:rsidRDefault="00AC0215">
      <w:pPr>
        <w:tabs>
          <w:tab w:val="left" w:pos="2280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Введение</w:t>
      </w:r>
    </w:p>
    <w:p w:rsidR="00AC0215" w:rsidRDefault="00AC0215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C0215" w:rsidRPr="00E307B5" w:rsidRDefault="00AC0215" w:rsidP="00E307B5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Основной особенностью обучения иностранному языку является его обязательная непрерывность, т.е. работа, начатая в аудитории, должна обязательно находить свое естественное продолжение вне стен учебного заведения, иными словами, дома. Это способствует расширению рамок учебной деятельности по овладению иноязычным общением. Основным требованием к студенческой самостоятельной работе является ее систематическое выполнение, что должно контролироваться преподавателем в различной форме – письменной и устной.</w:t>
      </w:r>
    </w:p>
    <w:p w:rsidR="00AC0215" w:rsidRDefault="00AC0215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получения допуска к зачету необходимо в установленные сроки выполнить все задания по внеаудиторной самостоятельной работе. </w:t>
      </w:r>
    </w:p>
    <w:p w:rsidR="00AC0215" w:rsidRDefault="00AC0215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Методические рекомендации по организации самостоятельной работы студентов составлены в соответствии с Федеральным государственным образовательным стандартом по специальности </w:t>
      </w:r>
      <w:r>
        <w:rPr>
          <w:rFonts w:ascii="Times New Roman" w:hAnsi="Times New Roman"/>
          <w:sz w:val="28"/>
        </w:rPr>
        <w:t>38.02.03. Операционная деятельность в логистике</w:t>
      </w:r>
      <w:r>
        <w:rPr>
          <w:rFonts w:ascii="Times New Roman" w:hAnsi="Times New Roman"/>
          <w:color w:val="000000"/>
          <w:sz w:val="28"/>
        </w:rPr>
        <w:t xml:space="preserve">, Положением об организации самостоятельной работы обучающихся в </w:t>
      </w:r>
      <w:r w:rsidRPr="0024364B">
        <w:rPr>
          <w:rFonts w:ascii="Times New Roman" w:hAnsi="Times New Roman"/>
          <w:color w:val="000000"/>
          <w:sz w:val="28"/>
        </w:rPr>
        <w:t>ОГАПОУ</w:t>
      </w:r>
      <w:r w:rsidRPr="0014374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«Алексеевский колледж» и с учетом рабочей программы Иностранный язык специальности </w:t>
      </w:r>
      <w:r>
        <w:rPr>
          <w:rFonts w:ascii="Times New Roman" w:hAnsi="Times New Roman"/>
          <w:sz w:val="28"/>
        </w:rPr>
        <w:t>38.02.03. Операционная деятельность в логистике</w:t>
      </w:r>
      <w:r>
        <w:rPr>
          <w:rFonts w:ascii="Times New Roman" w:hAnsi="Times New Roman"/>
          <w:color w:val="000000"/>
          <w:sz w:val="28"/>
        </w:rPr>
        <w:t>.</w:t>
      </w:r>
    </w:p>
    <w:p w:rsidR="00AC0215" w:rsidRDefault="00AC0215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Целью методических рекомендаций является оказание помощи студентам в организации самостоятельной работы по изучаемой дисциплине.</w:t>
      </w:r>
    </w:p>
    <w:p w:rsidR="00AC0215" w:rsidRDefault="00AC0215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самостоятельной работы студента является:</w:t>
      </w:r>
    </w:p>
    <w:p w:rsidR="00AC0215" w:rsidRDefault="00AC0215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закрепление, расширение и углубление теоретических знаний, полученных студентами на аудиторных занятиях;</w:t>
      </w:r>
    </w:p>
    <w:p w:rsidR="00AC0215" w:rsidRDefault="00AC0215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формирование умений и навыков эффективной самостоятельной профессиональной деятельности;</w:t>
      </w:r>
    </w:p>
    <w:p w:rsidR="00AC0215" w:rsidRDefault="00AC0215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приобретение опыта творческой, исследовательской деятельности;</w:t>
      </w:r>
    </w:p>
    <w:p w:rsidR="00AC0215" w:rsidRDefault="00AC0215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воспитание у студентов самостоятельности, организованности, творческой активности, потребности развития познавательных способностей;</w:t>
      </w:r>
    </w:p>
    <w:p w:rsidR="00AC0215" w:rsidRDefault="00AC0215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формирование самостоятельности мышления, способностей к саморазвитию, самосовершенствованию и самореализации.</w:t>
      </w:r>
    </w:p>
    <w:p w:rsidR="00AC0215" w:rsidRDefault="00AC0215">
      <w:pPr>
        <w:spacing w:after="0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Самостоятельная работа студентов является обязательной для каждого студента, объем ее определяется учебным планом в соответствии с требованиями Государственных образовательных стандартов профессионального образования.</w:t>
      </w:r>
    </w:p>
    <w:p w:rsidR="00AC0215" w:rsidRPr="003E725B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Рабочая программа учебной дисциплины специальности </w:t>
      </w:r>
      <w:r>
        <w:rPr>
          <w:rFonts w:ascii="Times New Roman" w:hAnsi="Times New Roman"/>
          <w:sz w:val="28"/>
        </w:rPr>
        <w:t xml:space="preserve">38.02.03. Операционная деятельность в логистике </w:t>
      </w:r>
      <w:r>
        <w:rPr>
          <w:rFonts w:ascii="Times New Roman" w:hAnsi="Times New Roman"/>
          <w:color w:val="000000"/>
          <w:sz w:val="28"/>
        </w:rPr>
        <w:t>рассчитана на 17</w:t>
      </w:r>
      <w:r w:rsidRPr="00403ED1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часов, в том числе </w:t>
      </w:r>
      <w:r>
        <w:rPr>
          <w:rFonts w:ascii="Times New Roman" w:hAnsi="Times New Roman"/>
          <w:color w:val="000000"/>
          <w:sz w:val="28"/>
        </w:rPr>
        <w:lastRenderedPageBreak/>
        <w:t xml:space="preserve">обязательной аудиторной нагрузки обучающихся </w:t>
      </w:r>
      <w:r w:rsidRPr="003E725B">
        <w:rPr>
          <w:rFonts w:ascii="Times New Roman" w:hAnsi="Times New Roman"/>
          <w:color w:val="000000"/>
          <w:sz w:val="28"/>
        </w:rPr>
        <w:t xml:space="preserve">117 </w:t>
      </w:r>
      <w:r>
        <w:rPr>
          <w:rFonts w:ascii="Times New Roman" w:hAnsi="Times New Roman"/>
          <w:color w:val="000000"/>
          <w:sz w:val="28"/>
        </w:rPr>
        <w:t>часов, самостоятельной работы 53 часа, консультации 5 часов.</w:t>
      </w: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Содержание внеаудиторной самостоятельной работы определяется в соответствии с рекомендуемыми видами заданий согласно рабочей программе специальности </w:t>
      </w:r>
      <w:r>
        <w:rPr>
          <w:rFonts w:ascii="Times New Roman" w:hAnsi="Times New Roman"/>
          <w:sz w:val="28"/>
        </w:rPr>
        <w:t xml:space="preserve">38.02.03. Операционная деятельность в логистике </w:t>
      </w:r>
      <w:r>
        <w:rPr>
          <w:rFonts w:ascii="Times New Roman" w:hAnsi="Times New Roman"/>
          <w:color w:val="000000"/>
          <w:sz w:val="28"/>
        </w:rPr>
        <w:t>и находит свое отражение в календарно-тематическом планировании.</w:t>
      </w: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Студенты выполняют следующие виды самостоятельной работы по заданию преподавателя, но без его непосредственного участия: подготовка сообщений по теме, работа с текстом, новой лексикой. </w:t>
      </w: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Контроль самостоятельной работы студента предусматривает соотнесение содержания контроля с целями обучения; объективность контроля; </w:t>
      </w:r>
      <w:proofErr w:type="spellStart"/>
      <w:r>
        <w:rPr>
          <w:rFonts w:ascii="Times New Roman" w:hAnsi="Times New Roman"/>
          <w:color w:val="000000"/>
          <w:sz w:val="28"/>
        </w:rPr>
        <w:t>валидность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контроля (соответствие предъявляемых знаний тому, что предполагается проверить); дифференциацию контрольно-измерительных материалов.</w:t>
      </w: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Данные рекомендации предназначены для студентов колледжей обучающихся по специальности </w:t>
      </w:r>
      <w:r>
        <w:rPr>
          <w:rFonts w:ascii="Times New Roman" w:hAnsi="Times New Roman"/>
          <w:sz w:val="28"/>
        </w:rPr>
        <w:t>38.02.03. Операционная деятельность в логистике</w:t>
      </w:r>
      <w:r>
        <w:rPr>
          <w:rFonts w:ascii="Times New Roman" w:hAnsi="Times New Roman"/>
          <w:color w:val="000000"/>
          <w:sz w:val="28"/>
        </w:rPr>
        <w:t>.</w:t>
      </w: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Default="00AC0215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AC0215" w:rsidRPr="00120D17" w:rsidRDefault="00AC0215">
      <w:pPr>
        <w:rPr>
          <w:rFonts w:ascii="Times New Roman" w:hAnsi="Times New Roman"/>
          <w:color w:val="000000"/>
          <w:sz w:val="28"/>
        </w:rPr>
        <w:sectPr w:rsidR="00AC0215" w:rsidRPr="00120D17" w:rsidSect="001714B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0215" w:rsidRDefault="00AC0215" w:rsidP="009D254C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ТЕМАТИЧЕСКИЙ ПЛАН ВЫПОЛНЕНИЯ САМОСТОЯТЕЛЬНОЙ РАБОТЫ</w:t>
      </w: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500"/>
        <w:gridCol w:w="1136"/>
        <w:gridCol w:w="5780"/>
        <w:gridCol w:w="2958"/>
      </w:tblGrid>
      <w:tr w:rsidR="00AC0215" w:rsidRPr="00847CE8" w:rsidTr="007646F9">
        <w:tc>
          <w:tcPr>
            <w:tcW w:w="648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№</w:t>
            </w:r>
          </w:p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п/п</w:t>
            </w:r>
          </w:p>
        </w:tc>
        <w:tc>
          <w:tcPr>
            <w:tcW w:w="4500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Наименование разделов и тем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Кол-во часов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Виды заданий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Форма отчётности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1. Знакомство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1.1. Приветствие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«Мой друг»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80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F805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8051F">
              <w:rPr>
                <w:rFonts w:ascii="Times New Roman" w:hAnsi="Times New Roman"/>
                <w:sz w:val="24"/>
                <w:szCs w:val="24"/>
              </w:rPr>
              <w:t>. О себе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«Мой друг»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1.3. Моя семья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«Мои обязанности по дому»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2. Жилище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2.1 Моя квартира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Подготовка сообщений по теме «Мои обязанности по дому»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2.2 Жилище американцев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«Моя квартира»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2.3. Жилище англичан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текстом по теме «Моя квартира»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3. Распорядок дня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3.1. Мой рабочий день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«Мой выходной день»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3.2 Распорядок дня студента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текстом по теме «Мой выходной день»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3.3. Выходной день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«Мой распорядок дня»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4. Досуг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4.1. Мое хобби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текстом по теме «Мой распорядок дня»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4.2. Моё свободное время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«Хобби»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 xml:space="preserve">Тема 4.3. Увлечения молодежи в </w:t>
            </w:r>
            <w:r w:rsidRPr="00F8051F">
              <w:rPr>
                <w:rFonts w:ascii="Times New Roman" w:hAnsi="Times New Roman"/>
                <w:sz w:val="24"/>
                <w:szCs w:val="24"/>
              </w:rPr>
              <w:lastRenderedPageBreak/>
              <w:t>Соединенном Королевстве и США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lastRenderedPageBreak/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Подготовка сообщений по теме «Хобби»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5. Место жительства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5.1. Мой адрес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«Путешествие»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5.2 Как пройти … ?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теме </w:t>
            </w: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«Путешествие»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5.3 Как проехать на …?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Работа с новой лексикой по теме «Английские традиции и праздники»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6. Еда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6.1. Еда в моей семье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Работа с текстом по теме «Английские традиции и праздники»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Ответы на вопросы по тексту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6.2. Еда в Британии.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Работа с новой лексикой по теме «Еда»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6.3. Американская еда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теме </w:t>
            </w: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«Еда»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6.4. Правила поведения за столом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Работа с новой лексикой по теме «Традиционный английский чай»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7. Магазины и покупки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7.1. Магазины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«Традиционный английский чай»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8. Спорт и физкультура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8.1. Летние и зимние виды спорта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«Мой любимый вид спорта»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8.2. Спорт в Британии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</w:t>
            </w:r>
            <w:proofErr w:type="spellStart"/>
            <w:r w:rsidRPr="00847CE8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«Мой</w:t>
            </w:r>
            <w:proofErr w:type="spellEnd"/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любимый вид спорта»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8.3. Олимпийские игры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«Из  истории Олимпийских игр»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9. Путешествие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9.1. Путешествие, каникулы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текстом по </w:t>
            </w:r>
            <w:proofErr w:type="spellStart"/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теме«Из</w:t>
            </w:r>
            <w:proofErr w:type="spellEnd"/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истории Олимпийских игр»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9.2. Путешествие на поезде, машине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новой лексикой по теме </w:t>
            </w:r>
            <w:r w:rsidRPr="00847CE8">
              <w:rPr>
                <w:rFonts w:ascii="Times New Roman" w:hAnsi="Times New Roman"/>
                <w:sz w:val="24"/>
                <w:szCs w:val="24"/>
              </w:rPr>
              <w:t>«Летние каникулы»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9.3. Путешествие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«Летние каникулы»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10. Россия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10.1. Географическое положение России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Работа с новой лексикой  по теме «Из истории Кремля»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10.2. Государственная система России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 по теме «Из истории Кремля»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10.3. Столица России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 по теме «Третьяковская галерея»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10.4. Достопримечательности Москвы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 по теме «Третьяковская галерея»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11. Великобритания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11.1. Географическое положение Великобритании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«Города Великобритании»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11.2. Структура правительства Великобритании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«Города Великобритании»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11.3. Столица Соединенного Королевства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«Британские музеи»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11.4. Национальные символы Соединенного Королевства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«Британские музеи»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12. Праздники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12.1. Праздники в России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«Королевская семья»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12.2. Праздники в Великобритании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</w:rPr>
              <w:t>Подготовка сообщений по теме «Королевская семья»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12.3. Праздники в США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«Хэллоуин»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12.4. Рождество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«Хэллоуин»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13. Город, деревня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13.1. Жизнь в городе, деревне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«Мой родной город, село»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13.2. Мой город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 по теме «Мой родной город, село»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Дискуссия по теме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14. Выдающиеся личности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847CE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14.1. Андрей Сахаров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«Михаил Ломоносов»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14.2. Альберт Эйнштейн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«Михаил Ломоносов»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14.3. Юрий Гагарин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«Исследования космоса»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 xml:space="preserve">Тема 14.4. Эрнест </w:t>
            </w:r>
            <w:proofErr w:type="spellStart"/>
            <w:r w:rsidRPr="00F8051F">
              <w:rPr>
                <w:rFonts w:ascii="Times New Roman" w:hAnsi="Times New Roman"/>
                <w:sz w:val="24"/>
                <w:szCs w:val="24"/>
              </w:rPr>
              <w:t>Химингуэй</w:t>
            </w:r>
            <w:proofErr w:type="spellEnd"/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«Исследования космоса»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51F">
              <w:rPr>
                <w:rFonts w:ascii="Times New Roman" w:hAnsi="Times New Roman"/>
                <w:b/>
                <w:sz w:val="24"/>
                <w:szCs w:val="24"/>
              </w:rPr>
              <w:t>Раздел 15. Искусство, культура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Тема 15.1. Наследие русского искусства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«Эрмитаж»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051F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500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  <w:r w:rsidRPr="00F8051F">
              <w:rPr>
                <w:rFonts w:ascii="Times New Roman" w:hAnsi="Times New Roman"/>
                <w:sz w:val="24"/>
                <w:szCs w:val="24"/>
              </w:rPr>
              <w:t>.2. Третьяковская галерея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847CE8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«Эрмитаж»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500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15.3. Телевидение</w:t>
            </w:r>
          </w:p>
        </w:tc>
        <w:tc>
          <w:tcPr>
            <w:tcW w:w="1136" w:type="dxa"/>
          </w:tcPr>
          <w:p w:rsidR="00AC0215" w:rsidRPr="00847CE8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10A">
              <w:rPr>
                <w:rFonts w:ascii="Times New Roman" w:hAnsi="Times New Roman"/>
                <w:bCs/>
              </w:rPr>
              <w:t>Работа с новой лексикой по теме «Загрязнение окружающей среды»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710A">
              <w:rPr>
                <w:rFonts w:ascii="Times New Roman" w:hAnsi="Times New Roman"/>
                <w:b/>
                <w:sz w:val="24"/>
                <w:szCs w:val="24"/>
              </w:rPr>
              <w:t>Раздел 16.</w:t>
            </w:r>
            <w:r w:rsidRPr="0083710A">
              <w:rPr>
                <w:b/>
                <w:bCs/>
              </w:rPr>
              <w:t xml:space="preserve"> </w:t>
            </w:r>
            <w:r w:rsidRPr="0083710A">
              <w:rPr>
                <w:rFonts w:ascii="Times New Roman" w:hAnsi="Times New Roman"/>
                <w:b/>
                <w:bCs/>
              </w:rPr>
              <w:t>Экологические проблемы</w:t>
            </w:r>
          </w:p>
        </w:tc>
        <w:tc>
          <w:tcPr>
            <w:tcW w:w="1136" w:type="dxa"/>
          </w:tcPr>
          <w:p w:rsidR="00AC0215" w:rsidRPr="0018512A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18512A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50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710A">
              <w:rPr>
                <w:rFonts w:ascii="Times New Roman" w:hAnsi="Times New Roman"/>
                <w:sz w:val="24"/>
                <w:szCs w:val="24"/>
              </w:rPr>
              <w:t xml:space="preserve">Тема 16.1. </w:t>
            </w:r>
            <w:r w:rsidRPr="0083710A">
              <w:rPr>
                <w:rFonts w:ascii="Times New Roman" w:hAnsi="Times New Roman"/>
                <w:bCs/>
              </w:rPr>
              <w:t>Защита животных</w:t>
            </w:r>
          </w:p>
        </w:tc>
        <w:tc>
          <w:tcPr>
            <w:tcW w:w="1136" w:type="dxa"/>
          </w:tcPr>
          <w:p w:rsidR="00AC0215" w:rsidRPr="0083710A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10A">
              <w:rPr>
                <w:rFonts w:ascii="Times New Roman" w:hAnsi="Times New Roman"/>
                <w:bCs/>
              </w:rPr>
              <w:t>Подготовка сообщений по теме «Загрязнение окружающей среды»</w:t>
            </w:r>
          </w:p>
        </w:tc>
        <w:tc>
          <w:tcPr>
            <w:tcW w:w="2958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Pr="00F8051F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50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16.2. Основные экологические проблемы</w:t>
            </w:r>
          </w:p>
        </w:tc>
        <w:tc>
          <w:tcPr>
            <w:tcW w:w="1136" w:type="dxa"/>
          </w:tcPr>
          <w:p w:rsidR="00AC0215" w:rsidRPr="0083710A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10A">
              <w:rPr>
                <w:rFonts w:ascii="Times New Roman" w:hAnsi="Times New Roman"/>
                <w:bCs/>
              </w:rPr>
              <w:t>Работа с новой лексикой по теме «Экологические проблемы»</w:t>
            </w:r>
          </w:p>
        </w:tc>
        <w:tc>
          <w:tcPr>
            <w:tcW w:w="2958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500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16.3. Защита окружающей среды</w:t>
            </w:r>
          </w:p>
        </w:tc>
        <w:tc>
          <w:tcPr>
            <w:tcW w:w="1136" w:type="dxa"/>
          </w:tcPr>
          <w:p w:rsidR="00AC0215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83710A" w:rsidRDefault="00AC0215" w:rsidP="007646F9">
            <w:pPr>
              <w:spacing w:after="0"/>
              <w:rPr>
                <w:rFonts w:ascii="Times New Roman" w:hAnsi="Times New Roman"/>
                <w:bCs/>
              </w:rPr>
            </w:pPr>
            <w:r w:rsidRPr="0083710A">
              <w:rPr>
                <w:rFonts w:ascii="Times New Roman" w:hAnsi="Times New Roman"/>
                <w:bCs/>
              </w:rPr>
              <w:t>Работа с текстом по теме «Экологические проблемы»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4500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16.4. Человек и природа</w:t>
            </w:r>
          </w:p>
        </w:tc>
        <w:tc>
          <w:tcPr>
            <w:tcW w:w="1136" w:type="dxa"/>
          </w:tcPr>
          <w:p w:rsidR="00AC0215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bCs/>
              </w:rPr>
            </w:pPr>
            <w:r w:rsidRPr="0018512A">
              <w:rPr>
                <w:rFonts w:ascii="Times New Roman" w:hAnsi="Times New Roman"/>
                <w:bCs/>
              </w:rPr>
              <w:t>Работа с новой лексикой по теме «Проблема защиты окружающей среды в Великобритании»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512A">
              <w:rPr>
                <w:rFonts w:ascii="Times New Roman" w:hAnsi="Times New Roman"/>
                <w:b/>
                <w:sz w:val="24"/>
                <w:szCs w:val="24"/>
              </w:rPr>
              <w:t xml:space="preserve">Раздел 17. </w:t>
            </w:r>
            <w:r w:rsidRPr="0018512A">
              <w:rPr>
                <w:rFonts w:ascii="Times New Roman" w:hAnsi="Times New Roman"/>
                <w:b/>
                <w:bCs/>
              </w:rPr>
              <w:t>Профессиональная карьера</w:t>
            </w:r>
          </w:p>
        </w:tc>
        <w:tc>
          <w:tcPr>
            <w:tcW w:w="1136" w:type="dxa"/>
          </w:tcPr>
          <w:p w:rsidR="00AC0215" w:rsidRPr="0018512A" w:rsidRDefault="00AC0215" w:rsidP="007646F9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18512A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578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215" w:rsidRPr="00847CE8" w:rsidTr="007646F9">
        <w:tc>
          <w:tcPr>
            <w:tcW w:w="648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50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512A">
              <w:rPr>
                <w:rFonts w:ascii="Times New Roman" w:hAnsi="Times New Roman"/>
                <w:sz w:val="24"/>
                <w:szCs w:val="24"/>
              </w:rPr>
              <w:t xml:space="preserve">Тема 17.1. </w:t>
            </w:r>
            <w:r w:rsidRPr="0018512A">
              <w:rPr>
                <w:rFonts w:ascii="Times New Roman" w:hAnsi="Times New Roman"/>
                <w:bCs/>
              </w:rPr>
              <w:t>Выбор профессии</w:t>
            </w:r>
          </w:p>
        </w:tc>
        <w:tc>
          <w:tcPr>
            <w:tcW w:w="1136" w:type="dxa"/>
          </w:tcPr>
          <w:p w:rsidR="00AC0215" w:rsidRPr="0018512A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18512A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bCs/>
              </w:rPr>
            </w:pPr>
            <w:r w:rsidRPr="0018512A">
              <w:rPr>
                <w:rFonts w:ascii="Times New Roman" w:hAnsi="Times New Roman"/>
                <w:bCs/>
              </w:rPr>
              <w:t>Подготовка сообщений по теме «Проблема защиты окружающей среды в Великобритании»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AC0215" w:rsidRPr="00847CE8" w:rsidTr="007646F9">
        <w:tc>
          <w:tcPr>
            <w:tcW w:w="648" w:type="dxa"/>
          </w:tcPr>
          <w:p w:rsidR="00AC0215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50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512A">
              <w:rPr>
                <w:rFonts w:ascii="Times New Roman" w:hAnsi="Times New Roman"/>
                <w:sz w:val="24"/>
                <w:szCs w:val="24"/>
              </w:rPr>
              <w:t xml:space="preserve">Тема 17.2. </w:t>
            </w:r>
            <w:r w:rsidRPr="0018512A">
              <w:rPr>
                <w:rFonts w:ascii="Times New Roman" w:hAnsi="Times New Roman"/>
                <w:bCs/>
              </w:rPr>
              <w:t>Роль моей будущей профессии в современном мире</w:t>
            </w:r>
          </w:p>
        </w:tc>
        <w:tc>
          <w:tcPr>
            <w:tcW w:w="1136" w:type="dxa"/>
          </w:tcPr>
          <w:p w:rsidR="00AC0215" w:rsidRPr="0018512A" w:rsidRDefault="00AC0215" w:rsidP="007646F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18512A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AC0215" w:rsidRPr="0018512A" w:rsidRDefault="00AC0215" w:rsidP="007646F9">
            <w:pPr>
              <w:spacing w:after="0"/>
              <w:rPr>
                <w:rFonts w:ascii="Times New Roman" w:hAnsi="Times New Roman"/>
                <w:bCs/>
              </w:rPr>
            </w:pPr>
            <w:r w:rsidRPr="0018512A">
              <w:rPr>
                <w:rFonts w:ascii="Times New Roman" w:hAnsi="Times New Roman"/>
                <w:bCs/>
              </w:rPr>
              <w:t>Работа с текстом по теме «Моя будущая профессия»</w:t>
            </w:r>
          </w:p>
        </w:tc>
        <w:tc>
          <w:tcPr>
            <w:tcW w:w="2958" w:type="dxa"/>
          </w:tcPr>
          <w:p w:rsidR="00AC0215" w:rsidRPr="00847CE8" w:rsidRDefault="00AC0215" w:rsidP="007646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CE8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</w:tbl>
    <w:p w:rsidR="00AC0215" w:rsidRPr="0083710A" w:rsidRDefault="00AC0215" w:rsidP="00736B25">
      <w:pPr>
        <w:spacing w:after="0"/>
        <w:rPr>
          <w:rFonts w:ascii="Times New Roman" w:hAnsi="Times New Roman"/>
          <w:b/>
          <w:sz w:val="28"/>
        </w:rPr>
        <w:sectPr w:rsidR="00AC0215" w:rsidRPr="0083710A" w:rsidSect="001714B4">
          <w:pgSz w:w="16838" w:h="11906" w:orient="landscape"/>
          <w:pgMar w:top="1701" w:right="1134" w:bottom="850" w:left="1134" w:header="708" w:footer="708" w:gutter="0"/>
          <w:pgNumType w:start="6"/>
          <w:cols w:space="708"/>
          <w:docGrid w:linePitch="360"/>
        </w:sectPr>
      </w:pPr>
      <w:r>
        <w:rPr>
          <w:rFonts w:ascii="Times New Roman" w:hAnsi="Times New Roman"/>
          <w:b/>
          <w:sz w:val="28"/>
        </w:rPr>
        <w:t>Итого: 53 часа</w:t>
      </w:r>
    </w:p>
    <w:p w:rsidR="00AC0215" w:rsidRPr="008936A9" w:rsidRDefault="00AC0215" w:rsidP="00736B25">
      <w:pPr>
        <w:spacing w:after="0"/>
        <w:rPr>
          <w:rFonts w:ascii="Times New Roman" w:hAnsi="Times New Roman"/>
          <w:b/>
          <w:sz w:val="28"/>
        </w:rPr>
      </w:pPr>
    </w:p>
    <w:p w:rsidR="00AC0215" w:rsidRDefault="00AC0215" w:rsidP="00736B2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рекомендации по подготовке сообщений по теме, по работе с текстом, новой лексикой.</w:t>
      </w:r>
    </w:p>
    <w:p w:rsidR="00AC0215" w:rsidRPr="00984B5A" w:rsidRDefault="00AC0215" w:rsidP="000A66D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C0215" w:rsidRPr="00984B5A" w:rsidRDefault="00AC0215" w:rsidP="000A66D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C0215" w:rsidRPr="00984B5A" w:rsidRDefault="00AC0215" w:rsidP="000A66D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Рекомендации по подготовке к устному монологическому высказыванию.</w:t>
      </w:r>
    </w:p>
    <w:p w:rsidR="00AC0215" w:rsidRDefault="00AC0215" w:rsidP="000A66D0">
      <w:pPr>
        <w:spacing w:before="1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Заранее продумайте свое сообщение, составьте  примерный план своего высказывания. Отработайте отельные слова и устойчивые фразы в материале по теме. Материалом для подготовки устного высказывания могут служить готовые темы, которые можно найти в учебных пособиях. Темы для высказывания желательно составлять  самому или компилируя из нескольких пособий — так больше шанс избежать ошибки и проявить индивидуальность. </w:t>
      </w:r>
    </w:p>
    <w:p w:rsidR="00AC0215" w:rsidRPr="00984B5A" w:rsidRDefault="00AC0215" w:rsidP="000A66D0">
      <w:pPr>
        <w:spacing w:before="180"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Чем больше </w:t>
      </w:r>
      <w:proofErr w:type="spellStart"/>
      <w:r>
        <w:rPr>
          <w:rFonts w:ascii="Times New Roman" w:hAnsi="Times New Roman"/>
          <w:sz w:val="28"/>
          <w:szCs w:val="28"/>
        </w:rPr>
        <w:t>топиков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стандартные темы («Моя семья», «Работа», «Путешествия») вы выучите, тем больше вероятность, что при получении нестандартной темы вы наберете по несколько готовых фраз из каждой темы и продемонстрируете приличный ответ. К примеру, кроме учебных пособий с устными темами, вы можете найти информацию на сайте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lengish.com/topics/</w:t>
        </w:r>
      </w:hyperlink>
      <w:r>
        <w:rPr>
          <w:rFonts w:ascii="Times New Roman" w:hAnsi="Times New Roman"/>
          <w:sz w:val="28"/>
          <w:szCs w:val="28"/>
        </w:rPr>
        <w:t>  и умело ее редактируя ,вы составите свою тему, избежав кальки и выражений типа "</w:t>
      </w:r>
      <w:proofErr w:type="spellStart"/>
      <w:r>
        <w:rPr>
          <w:rFonts w:ascii="Times New Roman" w:hAnsi="Times New Roman"/>
          <w:sz w:val="28"/>
          <w:szCs w:val="28"/>
        </w:rPr>
        <w:t>London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is</w:t>
      </w:r>
      <w:proofErr w:type="spellEnd"/>
      <w:r>
        <w:rPr>
          <w:rFonts w:ascii="Times New Roman" w:hAnsi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/>
          <w:sz w:val="28"/>
          <w:szCs w:val="28"/>
        </w:rPr>
        <w:t>capital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of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Great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Britain</w:t>
      </w:r>
      <w:proofErr w:type="spellEnd"/>
      <w:r>
        <w:rPr>
          <w:rFonts w:ascii="Times New Roman" w:hAnsi="Times New Roman"/>
          <w:sz w:val="28"/>
          <w:szCs w:val="28"/>
        </w:rPr>
        <w:t xml:space="preserve"> ...".  Выучите список слов-связок типа «</w:t>
      </w:r>
      <w:proofErr w:type="spellStart"/>
      <w:r>
        <w:rPr>
          <w:rFonts w:ascii="Times New Roman" w:hAnsi="Times New Roman"/>
          <w:sz w:val="28"/>
          <w:szCs w:val="28"/>
        </w:rPr>
        <w:t>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fact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to</w:t>
      </w:r>
      <w:proofErr w:type="spellEnd"/>
      <w:r>
        <w:rPr>
          <w:rFonts w:ascii="Times New Roman" w:hAnsi="Times New Roman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  <w:lang w:val="en-US"/>
        </w:rPr>
        <w:t>y</w:t>
      </w:r>
      <w:proofErr w:type="spellStart"/>
      <w:r>
        <w:rPr>
          <w:rFonts w:ascii="Times New Roman" w:hAnsi="Times New Roman"/>
          <w:sz w:val="28"/>
          <w:szCs w:val="28"/>
        </w:rPr>
        <w:t>mind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for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example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at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e</w:t>
      </w:r>
      <w:r w:rsidRPr="000A66D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same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time</w:t>
      </w:r>
      <w:proofErr w:type="spellEnd"/>
      <w:r>
        <w:rPr>
          <w:rFonts w:ascii="Times New Roman" w:hAnsi="Times New Roman"/>
          <w:sz w:val="28"/>
          <w:szCs w:val="28"/>
        </w:rPr>
        <w:t>», чтобы избегать пауз, когда будете собираться с мыслями. Накопите определенный запас коммуникационных единиц, которые впоследствии  будете использовать в речи. Чтобы расширить ваш синонимический словарный запас, есть простое, но очень эффективное упражнение. Вы выписываете несколько слов (для этого можно даже скачать частотный словарь английского языка  (например здесь</w:t>
      </w:r>
      <w:r>
        <w:rPr>
          <w:rStyle w:val="apple-converted-space"/>
          <w:sz w:val="28"/>
          <w:szCs w:val="28"/>
        </w:rPr>
        <w:t> </w:t>
      </w:r>
      <w:hyperlink r:id="rId10" w:history="1">
        <w:r>
          <w:rPr>
            <w:rStyle w:val="a3"/>
            <w:color w:val="auto"/>
            <w:sz w:val="28"/>
            <w:szCs w:val="28"/>
            <w:u w:val="none"/>
          </w:rPr>
          <w:t>www.en365.ru/top200.htm</w:t>
        </w:r>
      </w:hyperlink>
      <w:r>
        <w:rPr>
          <w:rFonts w:ascii="Times New Roman" w:hAnsi="Times New Roman"/>
          <w:sz w:val="28"/>
          <w:szCs w:val="28"/>
        </w:rPr>
        <w:t>)- самые частые прилагательные, глаголы и наречия, а также существительные), потом стараетесь к каждому из них придумать столько синонимов, сколько можете. После этого открываете любой тезаурус, или словарь синонимов, в интернете (например, словарь синонимов на wordreference.com), и дописываете остаток синонимов, что будет там. Сколько именно изначальных слов выписывать - зависит только от вас и вашего желания учиться, у кого-то лучше пойдет по одному слову в день, у кого-то - по два-три, главное тут - не переборщить. Работа над одним словом и его синонимами должна заканчиваться только тогда, когда вы полностью уверены, что знаете, где и когда какое слово нужно применять.</w:t>
      </w:r>
      <w:r>
        <w:rPr>
          <w:rStyle w:val="apple-converted-space"/>
          <w:sz w:val="28"/>
          <w:szCs w:val="28"/>
        </w:rPr>
        <w:t> </w:t>
      </w:r>
    </w:p>
    <w:p w:rsidR="00AC0215" w:rsidRPr="000A66D0" w:rsidRDefault="00AC0215" w:rsidP="000A66D0">
      <w:pPr>
        <w:spacing w:before="180"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Памятка студенту</w:t>
      </w:r>
      <w:r>
        <w:rPr>
          <w:rFonts w:ascii="Times New Roman" w:hAnsi="Times New Roman"/>
          <w:sz w:val="28"/>
          <w:szCs w:val="28"/>
        </w:rPr>
        <w:br/>
      </w:r>
    </w:p>
    <w:p w:rsidR="00AC0215" w:rsidRDefault="00AC0215" w:rsidP="000A66D0">
      <w:pPr>
        <w:spacing w:before="18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Составьте список вопросов для обсуждения с воображаемым или реальным собеседником. </w:t>
      </w:r>
      <w:r>
        <w:rPr>
          <w:rFonts w:ascii="Times New Roman" w:hAnsi="Times New Roman"/>
          <w:sz w:val="28"/>
          <w:szCs w:val="28"/>
        </w:rPr>
        <w:br/>
        <w:t xml:space="preserve">2. Составьте тезисы для беседы или устного сообщения в заданной ситуации </w:t>
      </w:r>
      <w:r>
        <w:rPr>
          <w:rFonts w:ascii="Times New Roman" w:hAnsi="Times New Roman"/>
          <w:sz w:val="28"/>
          <w:szCs w:val="28"/>
        </w:rPr>
        <w:lastRenderedPageBreak/>
        <w:t xml:space="preserve">общения. </w:t>
      </w:r>
      <w:r>
        <w:rPr>
          <w:rFonts w:ascii="Times New Roman" w:hAnsi="Times New Roman"/>
          <w:sz w:val="28"/>
          <w:szCs w:val="28"/>
        </w:rPr>
        <w:br/>
        <w:t xml:space="preserve">3. Составьте тезисы, подберите письменную информацию на карточках, фактический и цифровой материал для устного сообщения по определенной теме и проблеме, его программе или плану. </w:t>
      </w:r>
      <w:r>
        <w:rPr>
          <w:rFonts w:ascii="Times New Roman" w:hAnsi="Times New Roman"/>
          <w:sz w:val="28"/>
          <w:szCs w:val="28"/>
        </w:rPr>
        <w:br/>
        <w:t xml:space="preserve">4. Подготовьте на основе письменных заметок (конспекта) устное выступление для тематической или проблемной дискуссии, пресс-конференции или других форм группового общения и обучения. </w:t>
      </w:r>
      <w:r>
        <w:rPr>
          <w:rFonts w:ascii="Times New Roman" w:hAnsi="Times New Roman"/>
          <w:sz w:val="28"/>
          <w:szCs w:val="28"/>
        </w:rPr>
        <w:br/>
        <w:t xml:space="preserve">5. Подготовьте сообщение по предварительно подготовленному конспекту, используйте различную письменную наглядность (записи на доске, кодограммы, таблицы). </w:t>
      </w:r>
      <w:r>
        <w:rPr>
          <w:rFonts w:ascii="Times New Roman" w:hAnsi="Times New Roman"/>
          <w:sz w:val="28"/>
          <w:szCs w:val="28"/>
        </w:rPr>
        <w:br/>
        <w:t xml:space="preserve">6. Подготовьте устное сообщение, используйте печатные и письменные материалы, соответствующие теме или проблеме. </w:t>
      </w:r>
      <w:r>
        <w:rPr>
          <w:rFonts w:ascii="Times New Roman" w:hAnsi="Times New Roman"/>
          <w:sz w:val="28"/>
          <w:szCs w:val="28"/>
        </w:rPr>
        <w:br/>
        <w:t xml:space="preserve">7.Подготовьте и сделайте устное сообщение  по записям, конспектам тематических, проблемных, обзорных письменных материалов.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AC0215" w:rsidRPr="00984B5A" w:rsidRDefault="00AC0215" w:rsidP="000A66D0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Общие требования к заданиям по чтению и переводу текстов</w:t>
      </w:r>
    </w:p>
    <w:p w:rsidR="00AC0215" w:rsidRDefault="00AC0215" w:rsidP="000A66D0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в процессе изучения иностранного языка является базовым источником. При работе над текстом следует выработать собственный алгоритм действия, который поможет оптимизировать процесс работы с учебным материалом и выработать свой собственный стиль учения. Можно порекомендовать строить свою работу с текстом следующим образом: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Ознакомьтесь с опорным материалом по теме;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Прочтите заголовок текста и постарайтесь определить его основную тему.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Прочтите абзац за абзацем, отмечая в каждом предложения, несущие главную информацию, и предложения, в которых содержится дополнительная, второстепенная информация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степень важности абзацев, отметьте абзацы, которые содержат более важную информацию, и абзацы, которые содержат второстепенную по значению информацию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Обобщите информацию, выраженную в абзацах, в смысловое (единое) целое. 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Выпишите ключевые слова;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Составьте план содержания (Это задание учит видеть текст как структуру);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Выполните основное задание текста;</w:t>
      </w:r>
    </w:p>
    <w:p w:rsidR="00AC0215" w:rsidRDefault="00AC0215" w:rsidP="000A66D0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Составьте 5-7 вопросов к тексту;</w:t>
      </w:r>
    </w:p>
    <w:p w:rsidR="00AC0215" w:rsidRPr="000A66D0" w:rsidRDefault="00AC0215" w:rsidP="000A66D0">
      <w:pPr>
        <w:numPr>
          <w:ilvl w:val="0"/>
          <w:numId w:val="30"/>
        </w:numPr>
        <w:spacing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Подготовьте краткий пересказ текста.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В зависимости от цели просмотрового чтения и степени полноты извлечения </w:t>
      </w:r>
      <w:r>
        <w:rPr>
          <w:rFonts w:ascii="Times New Roman" w:hAnsi="Times New Roman"/>
          <w:sz w:val="28"/>
          <w:szCs w:val="28"/>
        </w:rPr>
        <w:lastRenderedPageBreak/>
        <w:t xml:space="preserve">информации выделяют четыре подвида просмотрового чтения: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1. </w:t>
      </w:r>
      <w:r>
        <w:rPr>
          <w:rFonts w:ascii="Times New Roman" w:hAnsi="Times New Roman"/>
          <w:i/>
          <w:sz w:val="28"/>
          <w:szCs w:val="28"/>
        </w:rPr>
        <w:t>Конспективное</w:t>
      </w:r>
      <w:r>
        <w:rPr>
          <w:rFonts w:ascii="Times New Roman" w:hAnsi="Times New Roman"/>
          <w:sz w:val="28"/>
          <w:szCs w:val="28"/>
        </w:rPr>
        <w:t>– для выделения основных мыслей. Оно заключается в воспитании только наиболее значимых смысловых единиц текста, составляющих логико-</w:t>
      </w:r>
      <w:proofErr w:type="spellStart"/>
      <w:r>
        <w:rPr>
          <w:rFonts w:ascii="Times New Roman" w:hAnsi="Times New Roman"/>
          <w:sz w:val="28"/>
          <w:szCs w:val="28"/>
        </w:rPr>
        <w:t>фактологическую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цепочку. </w:t>
      </w:r>
      <w:r>
        <w:rPr>
          <w:rFonts w:ascii="Times New Roman" w:hAnsi="Times New Roman"/>
          <w:sz w:val="28"/>
          <w:szCs w:val="28"/>
        </w:rPr>
        <w:br/>
        <w:t xml:space="preserve">2. </w:t>
      </w:r>
      <w:r>
        <w:rPr>
          <w:rFonts w:ascii="Times New Roman" w:hAnsi="Times New Roman"/>
          <w:i/>
          <w:sz w:val="28"/>
          <w:szCs w:val="28"/>
        </w:rPr>
        <w:t>Реферативное</w:t>
      </w:r>
      <w:r>
        <w:rPr>
          <w:rFonts w:ascii="Times New Roman" w:hAnsi="Times New Roman"/>
          <w:sz w:val="28"/>
          <w:szCs w:val="28"/>
        </w:rPr>
        <w:t xml:space="preserve"> – для выделения основных мыслей. При этом читающего интересует только самое основное в содержании материала, все подробности опускаются как несущественные для понимания главного. </w:t>
      </w:r>
      <w:r>
        <w:rPr>
          <w:rFonts w:ascii="Times New Roman" w:hAnsi="Times New Roman"/>
          <w:sz w:val="28"/>
          <w:szCs w:val="28"/>
        </w:rPr>
        <w:br/>
        <w:t xml:space="preserve">3. </w:t>
      </w:r>
      <w:r>
        <w:rPr>
          <w:rFonts w:ascii="Times New Roman" w:hAnsi="Times New Roman"/>
          <w:i/>
          <w:sz w:val="28"/>
          <w:szCs w:val="28"/>
        </w:rPr>
        <w:t>Обзорное</w:t>
      </w:r>
      <w:r>
        <w:rPr>
          <w:rFonts w:ascii="Times New Roman" w:hAnsi="Times New Roman"/>
          <w:sz w:val="28"/>
          <w:szCs w:val="28"/>
        </w:rPr>
        <w:t xml:space="preserve">– для определения существа сообщаемого. Оно направлено на выделение главной мысли текста, причем задачи сводятся в основном к ее обнаружению на основе структурно-смысловой организации текста. Понимание главной мысли, выраженной имплицитно, в данном случае практически невозможно. Интерпретация прочитанного ограничивается вынесением самой общей оценки читаемому и определением соответствия текста интересам читаемого. </w:t>
      </w:r>
      <w:r>
        <w:rPr>
          <w:rFonts w:ascii="Times New Roman" w:hAnsi="Times New Roman"/>
          <w:sz w:val="28"/>
          <w:szCs w:val="28"/>
        </w:rPr>
        <w:br/>
        <w:t xml:space="preserve">4. </w:t>
      </w:r>
      <w:r>
        <w:rPr>
          <w:rFonts w:ascii="Times New Roman" w:hAnsi="Times New Roman"/>
          <w:i/>
          <w:sz w:val="28"/>
          <w:szCs w:val="28"/>
        </w:rPr>
        <w:t>Ориентировочное</w:t>
      </w:r>
      <w:r>
        <w:rPr>
          <w:rFonts w:ascii="Times New Roman" w:hAnsi="Times New Roman"/>
          <w:sz w:val="28"/>
          <w:szCs w:val="28"/>
        </w:rPr>
        <w:t xml:space="preserve"> – для установления наличия в тексте информации, представляющей для читающего интерес или относящийся к определенной проблеме. Основная задача читающего – установить, относится ли данный материал к интересующей его теме.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Письменный перевод</w:t>
      </w:r>
      <w:r>
        <w:rPr>
          <w:rFonts w:ascii="Times New Roman" w:hAnsi="Times New Roman"/>
          <w:sz w:val="28"/>
          <w:szCs w:val="28"/>
        </w:rPr>
        <w:br/>
        <w:t xml:space="preserve">1. Выполните письменный перевод отдельных предложений (текста с листа) </w:t>
      </w:r>
      <w:r>
        <w:rPr>
          <w:rFonts w:ascii="Times New Roman" w:hAnsi="Times New Roman"/>
          <w:sz w:val="28"/>
          <w:szCs w:val="28"/>
        </w:rPr>
        <w:br/>
        <w:t xml:space="preserve">2. Выполните последовательный перевод устного сообщения на основе письменных заметок. </w:t>
      </w:r>
      <w:r>
        <w:rPr>
          <w:rFonts w:ascii="Times New Roman" w:hAnsi="Times New Roman"/>
          <w:sz w:val="28"/>
          <w:szCs w:val="28"/>
        </w:rPr>
        <w:br/>
        <w:t xml:space="preserve">3. Выполните письменный пересказ русского текста на иностранном языке. </w:t>
      </w:r>
      <w:r>
        <w:rPr>
          <w:rFonts w:ascii="Times New Roman" w:hAnsi="Times New Roman"/>
          <w:sz w:val="28"/>
          <w:szCs w:val="28"/>
        </w:rPr>
        <w:br/>
        <w:t xml:space="preserve">4. Подготовьте на иностранном языке письменный реферат одного или нескольких текстов на русском языке. </w:t>
      </w:r>
      <w:r>
        <w:rPr>
          <w:rFonts w:ascii="Times New Roman" w:hAnsi="Times New Roman"/>
          <w:sz w:val="28"/>
          <w:szCs w:val="28"/>
        </w:rPr>
        <w:br/>
        <w:t xml:space="preserve">5. Составьте аннотацию русского текста на иностранном языке. </w:t>
      </w:r>
      <w:r>
        <w:rPr>
          <w:rFonts w:ascii="Times New Roman" w:hAnsi="Times New Roman"/>
          <w:sz w:val="28"/>
          <w:szCs w:val="28"/>
        </w:rPr>
        <w:br/>
        <w:t xml:space="preserve">6. Переведите фрагменты текста с родного на иностранный язык, используя список слов, а также слова на полях (в подстрочнике, в скобках). </w:t>
      </w:r>
      <w:r>
        <w:rPr>
          <w:rFonts w:ascii="Times New Roman" w:hAnsi="Times New Roman"/>
          <w:sz w:val="28"/>
          <w:szCs w:val="28"/>
        </w:rPr>
        <w:br/>
        <w:t xml:space="preserve">7. Сделайте письменное переложение текста по плану. </w:t>
      </w:r>
      <w:r>
        <w:rPr>
          <w:rFonts w:ascii="Times New Roman" w:hAnsi="Times New Roman"/>
          <w:sz w:val="28"/>
          <w:szCs w:val="28"/>
        </w:rPr>
        <w:br/>
        <w:t>8. Выполните письменный перевод печатного текста со словарем.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AC0215" w:rsidRDefault="00AC0215" w:rsidP="000A66D0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Рекомендации по работе с новой лексикой для расширения лексического запаса слов по изучаемой теме:</w:t>
      </w:r>
    </w:p>
    <w:p w:rsidR="00AC0215" w:rsidRDefault="00AC0215" w:rsidP="000A66D0">
      <w:pPr>
        <w:numPr>
          <w:ilvl w:val="0"/>
          <w:numId w:val="3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Выпишите из текста незнакомые для Вас слова, относящиеся к данной теме.</w:t>
      </w:r>
    </w:p>
    <w:p w:rsidR="00AC0215" w:rsidRDefault="00AC0215" w:rsidP="000A66D0">
      <w:pPr>
        <w:numPr>
          <w:ilvl w:val="0"/>
          <w:numId w:val="3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Найдите значение данных слов в словаре.</w:t>
      </w:r>
    </w:p>
    <w:p w:rsidR="00AC0215" w:rsidRDefault="00AC0215" w:rsidP="000A66D0">
      <w:pPr>
        <w:numPr>
          <w:ilvl w:val="0"/>
          <w:numId w:val="3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Выпишите транскрипцию данных слов из словаря.</w:t>
      </w:r>
    </w:p>
    <w:p w:rsidR="00AC0215" w:rsidRDefault="00AC0215" w:rsidP="000A66D0">
      <w:pPr>
        <w:numPr>
          <w:ilvl w:val="0"/>
          <w:numId w:val="3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Отчитайте эти слова.</w:t>
      </w:r>
    </w:p>
    <w:p w:rsidR="00AC0215" w:rsidRDefault="00AC0215" w:rsidP="000A66D0">
      <w:pPr>
        <w:numPr>
          <w:ilvl w:val="0"/>
          <w:numId w:val="3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предложения, используя данные слова.</w:t>
      </w:r>
    </w:p>
    <w:p w:rsidR="00AC0215" w:rsidRDefault="00AC0215" w:rsidP="000A66D0">
      <w:pPr>
        <w:numPr>
          <w:ilvl w:val="0"/>
          <w:numId w:val="3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Вставьте в слова недостающие буквы.</w:t>
      </w:r>
    </w:p>
    <w:p w:rsidR="00AC0215" w:rsidRDefault="00AC0215" w:rsidP="000A66D0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AC0215" w:rsidRDefault="00AC0215" w:rsidP="000A66D0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AC0215" w:rsidRDefault="00AC0215" w:rsidP="000A66D0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AC0215" w:rsidRDefault="00AC0215" w:rsidP="000A66D0">
      <w:pPr>
        <w:spacing w:after="0"/>
        <w:rPr>
          <w:rFonts w:ascii="Times New Roman" w:hAnsi="Times New Roman"/>
          <w:b/>
          <w:sz w:val="28"/>
        </w:rPr>
      </w:pPr>
    </w:p>
    <w:p w:rsidR="00AC0215" w:rsidRPr="000A66D0" w:rsidRDefault="00AC0215" w:rsidP="0027204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C0215" w:rsidRPr="000A66D0" w:rsidRDefault="00AC0215" w:rsidP="0027204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C0215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F8051F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 w:rsidP="00984B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93D8C">
        <w:rPr>
          <w:rFonts w:ascii="Times New Roman" w:hAnsi="Times New Roman"/>
          <w:b/>
          <w:sz w:val="28"/>
          <w:szCs w:val="28"/>
        </w:rPr>
        <w:lastRenderedPageBreak/>
        <w:t>Инф</w:t>
      </w:r>
      <w:r>
        <w:rPr>
          <w:rFonts w:ascii="Times New Roman" w:hAnsi="Times New Roman"/>
          <w:b/>
          <w:sz w:val="28"/>
          <w:szCs w:val="28"/>
        </w:rPr>
        <w:t xml:space="preserve">ормационное обеспечение </w:t>
      </w:r>
    </w:p>
    <w:p w:rsidR="00AC0215" w:rsidRPr="00593D8C" w:rsidRDefault="00AC0215" w:rsidP="0098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593D8C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C0215" w:rsidRPr="00593D8C" w:rsidRDefault="00AC0215" w:rsidP="0098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0215" w:rsidRPr="00593D8C" w:rsidRDefault="00AC0215" w:rsidP="0098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593D8C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AC0215" w:rsidRPr="00593D8C" w:rsidRDefault="00AC0215" w:rsidP="0014374A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93D8C">
        <w:rPr>
          <w:rFonts w:ascii="Times New Roman" w:hAnsi="Times New Roman"/>
          <w:sz w:val="28"/>
          <w:szCs w:val="28"/>
        </w:rPr>
        <w:t>Агабекян</w:t>
      </w:r>
      <w:proofErr w:type="spellEnd"/>
      <w:r w:rsidRPr="00593D8C">
        <w:rPr>
          <w:rFonts w:ascii="Times New Roman" w:hAnsi="Times New Roman"/>
          <w:sz w:val="28"/>
          <w:szCs w:val="28"/>
        </w:rPr>
        <w:t xml:space="preserve"> И. П. Английский язык для </w:t>
      </w:r>
      <w:proofErr w:type="spellStart"/>
      <w:r w:rsidRPr="00593D8C">
        <w:rPr>
          <w:rFonts w:ascii="Times New Roman" w:hAnsi="Times New Roman"/>
          <w:sz w:val="28"/>
          <w:szCs w:val="28"/>
        </w:rPr>
        <w:t>ссузов</w:t>
      </w:r>
      <w:proofErr w:type="spellEnd"/>
      <w:r w:rsidRPr="00593D8C">
        <w:rPr>
          <w:rFonts w:ascii="Times New Roman" w:hAnsi="Times New Roman"/>
          <w:sz w:val="28"/>
          <w:szCs w:val="28"/>
        </w:rPr>
        <w:t>: учебное пособие. – Москва: Проспект. 2017 – 288с.</w:t>
      </w:r>
    </w:p>
    <w:p w:rsidR="00AC0215" w:rsidRPr="00593D8C" w:rsidRDefault="00AC0215" w:rsidP="0014374A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93D8C">
        <w:rPr>
          <w:rFonts w:ascii="Times New Roman" w:hAnsi="Times New Roman"/>
          <w:sz w:val="28"/>
          <w:szCs w:val="28"/>
        </w:rPr>
        <w:t>Безкоровайная</w:t>
      </w:r>
      <w:proofErr w:type="spellEnd"/>
      <w:r w:rsidRPr="00593D8C">
        <w:rPr>
          <w:rFonts w:ascii="Times New Roman" w:hAnsi="Times New Roman"/>
          <w:sz w:val="28"/>
          <w:szCs w:val="28"/>
        </w:rPr>
        <w:t xml:space="preserve"> Г. Т., Соколова Н.И., </w:t>
      </w:r>
      <w:proofErr w:type="spellStart"/>
      <w:r w:rsidRPr="00593D8C">
        <w:rPr>
          <w:rFonts w:ascii="Times New Roman" w:hAnsi="Times New Roman"/>
          <w:sz w:val="28"/>
          <w:szCs w:val="28"/>
        </w:rPr>
        <w:t>Койранская</w:t>
      </w:r>
      <w:proofErr w:type="spellEnd"/>
      <w:r w:rsidRPr="00593D8C">
        <w:rPr>
          <w:rFonts w:ascii="Times New Roman" w:hAnsi="Times New Roman"/>
          <w:sz w:val="28"/>
          <w:szCs w:val="28"/>
        </w:rPr>
        <w:t xml:space="preserve"> Е.А., </w:t>
      </w:r>
      <w:proofErr w:type="spellStart"/>
      <w:r w:rsidRPr="00593D8C">
        <w:rPr>
          <w:rFonts w:ascii="Times New Roman" w:hAnsi="Times New Roman"/>
          <w:sz w:val="28"/>
          <w:szCs w:val="28"/>
        </w:rPr>
        <w:t>Лаврик</w:t>
      </w:r>
      <w:proofErr w:type="spellEnd"/>
      <w:r w:rsidRPr="00593D8C">
        <w:rPr>
          <w:rFonts w:ascii="Times New Roman" w:hAnsi="Times New Roman"/>
          <w:sz w:val="28"/>
          <w:szCs w:val="28"/>
        </w:rPr>
        <w:t xml:space="preserve"> Г.В.  </w:t>
      </w:r>
    </w:p>
    <w:p w:rsidR="00AC0215" w:rsidRDefault="00AC0215" w:rsidP="0014374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proofErr w:type="spellStart"/>
      <w:r w:rsidRPr="00593D8C">
        <w:rPr>
          <w:rFonts w:ascii="Times New Roman" w:hAnsi="Times New Roman"/>
          <w:sz w:val="28"/>
          <w:szCs w:val="28"/>
        </w:rPr>
        <w:t>PlanetofEnglish</w:t>
      </w:r>
      <w:proofErr w:type="spellEnd"/>
      <w:r w:rsidRPr="00593D8C">
        <w:rPr>
          <w:rFonts w:ascii="Times New Roman" w:hAnsi="Times New Roman"/>
          <w:sz w:val="28"/>
          <w:szCs w:val="28"/>
        </w:rPr>
        <w:t xml:space="preserve">: учебник английского языка </w:t>
      </w:r>
      <w:proofErr w:type="spellStart"/>
      <w:r w:rsidRPr="00593D8C">
        <w:rPr>
          <w:rFonts w:ascii="Times New Roman" w:hAnsi="Times New Roman"/>
          <w:sz w:val="28"/>
          <w:szCs w:val="28"/>
        </w:rPr>
        <w:t>дляучреждений</w:t>
      </w:r>
      <w:proofErr w:type="spellEnd"/>
      <w:r w:rsidRPr="00593D8C">
        <w:rPr>
          <w:rFonts w:ascii="Times New Roman" w:hAnsi="Times New Roman"/>
          <w:sz w:val="28"/>
          <w:szCs w:val="28"/>
        </w:rPr>
        <w:t xml:space="preserve"> СПО – 2-е изд., стер. -  М.: Издательский  центр «Академия», 2016. – 256 с.: ил.</w:t>
      </w:r>
      <w:r w:rsidRPr="008741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C0215" w:rsidRPr="009E708F" w:rsidRDefault="00AC0215" w:rsidP="001437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 </w:t>
      </w:r>
      <w:r w:rsidRPr="009E708F">
        <w:rPr>
          <w:rFonts w:ascii="Times New Roman" w:hAnsi="Times New Roman"/>
          <w:sz w:val="28"/>
          <w:szCs w:val="28"/>
        </w:rPr>
        <w:t>Грамматика. Сборник упражнений/</w:t>
      </w:r>
      <w:proofErr w:type="spellStart"/>
      <w:r w:rsidRPr="009E708F">
        <w:rPr>
          <w:rFonts w:ascii="Times New Roman" w:hAnsi="Times New Roman"/>
          <w:sz w:val="28"/>
          <w:szCs w:val="28"/>
        </w:rPr>
        <w:t>Голицынский</w:t>
      </w:r>
      <w:proofErr w:type="spellEnd"/>
      <w:r w:rsidRPr="009E708F">
        <w:rPr>
          <w:rFonts w:ascii="Times New Roman" w:hAnsi="Times New Roman"/>
          <w:sz w:val="28"/>
          <w:szCs w:val="28"/>
        </w:rPr>
        <w:t xml:space="preserve"> Ю.Б. – М.:КАРО, 2017 – </w:t>
      </w:r>
      <w:r w:rsidRPr="0014374A">
        <w:rPr>
          <w:rFonts w:ascii="Times New Roman" w:hAnsi="Times New Roman"/>
          <w:sz w:val="28"/>
          <w:szCs w:val="28"/>
        </w:rPr>
        <w:t xml:space="preserve">  </w:t>
      </w:r>
      <w:r w:rsidRPr="009E708F">
        <w:rPr>
          <w:rFonts w:ascii="Times New Roman" w:hAnsi="Times New Roman"/>
          <w:sz w:val="28"/>
          <w:szCs w:val="28"/>
        </w:rPr>
        <w:t>576 с.</w:t>
      </w:r>
    </w:p>
    <w:p w:rsidR="00AC0215" w:rsidRPr="0087418E" w:rsidRDefault="00AC0215" w:rsidP="0087418E">
      <w:pPr>
        <w:rPr>
          <w:rFonts w:ascii="Times New Roman" w:hAnsi="Times New Roman"/>
          <w:sz w:val="28"/>
          <w:szCs w:val="28"/>
        </w:rPr>
      </w:pPr>
    </w:p>
    <w:p w:rsidR="00AC0215" w:rsidRPr="00593D8C" w:rsidRDefault="00AC0215" w:rsidP="0098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593D8C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AC0215" w:rsidRPr="001714B4" w:rsidRDefault="00AC0215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3D8C">
        <w:rPr>
          <w:rFonts w:ascii="Times New Roman" w:hAnsi="Times New Roman"/>
          <w:sz w:val="28"/>
          <w:szCs w:val="28"/>
        </w:rPr>
        <w:t>1.Агабекян И. П. Английский язык для средних профессиональных заведений. Серия «Среднее профессиональное образование». – Изд.,21-е, стер. - Ростов н/Д: Феникс, 2012. -318с.</w:t>
      </w:r>
    </w:p>
    <w:p w:rsidR="00AC0215" w:rsidRPr="00593D8C" w:rsidRDefault="00AC0215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3D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.Куриленко Ю.В. 440 тем английского языка / Сост. Ю.В. Куриленко. – Ростов н/</w:t>
      </w:r>
      <w:proofErr w:type="spellStart"/>
      <w:r>
        <w:rPr>
          <w:rFonts w:ascii="Times New Roman" w:hAnsi="Times New Roman"/>
          <w:sz w:val="28"/>
          <w:szCs w:val="28"/>
        </w:rPr>
        <w:t>Д:Феникс</w:t>
      </w:r>
      <w:proofErr w:type="spellEnd"/>
      <w:r>
        <w:rPr>
          <w:rFonts w:ascii="Times New Roman" w:hAnsi="Times New Roman"/>
          <w:sz w:val="28"/>
          <w:szCs w:val="28"/>
        </w:rPr>
        <w:t>, 2010. -60</w:t>
      </w:r>
      <w:r w:rsidRPr="00593D8C">
        <w:rPr>
          <w:rFonts w:ascii="Times New Roman" w:hAnsi="Times New Roman"/>
          <w:sz w:val="28"/>
          <w:szCs w:val="28"/>
        </w:rPr>
        <w:t>8с.</w:t>
      </w:r>
    </w:p>
    <w:p w:rsidR="00AC0215" w:rsidRPr="00593D8C" w:rsidRDefault="00AC0215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593D8C">
        <w:rPr>
          <w:rFonts w:ascii="Times New Roman" w:hAnsi="Times New Roman"/>
          <w:bCs/>
          <w:sz w:val="28"/>
          <w:szCs w:val="28"/>
        </w:rPr>
        <w:t xml:space="preserve">. Цветкова И. В. Английский язык для школьников и поступающих в вузы. Устный экзамен / авт. сост. И. В. Цветкова, И. А. </w:t>
      </w:r>
      <w:proofErr w:type="spellStart"/>
      <w:r w:rsidRPr="00593D8C">
        <w:rPr>
          <w:rFonts w:ascii="Times New Roman" w:hAnsi="Times New Roman"/>
          <w:bCs/>
          <w:sz w:val="28"/>
          <w:szCs w:val="28"/>
        </w:rPr>
        <w:t>Клепальченко</w:t>
      </w:r>
      <w:proofErr w:type="spellEnd"/>
      <w:r w:rsidRPr="00593D8C">
        <w:rPr>
          <w:rFonts w:ascii="Times New Roman" w:hAnsi="Times New Roman"/>
          <w:bCs/>
          <w:sz w:val="28"/>
          <w:szCs w:val="28"/>
        </w:rPr>
        <w:t xml:space="preserve">, Н. А. Мальцева. – Изд. 14-е доп. и </w:t>
      </w:r>
      <w:proofErr w:type="spellStart"/>
      <w:r w:rsidRPr="00593D8C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593D8C">
        <w:rPr>
          <w:rFonts w:ascii="Times New Roman" w:hAnsi="Times New Roman"/>
          <w:bCs/>
          <w:sz w:val="28"/>
          <w:szCs w:val="28"/>
        </w:rPr>
        <w:t xml:space="preserve">. – М.: Глосса-Пресс; Ростов н/Д: Феникс, 2015-206с. </w:t>
      </w:r>
    </w:p>
    <w:p w:rsidR="00AC0215" w:rsidRPr="00593D8C" w:rsidRDefault="00AC0215" w:rsidP="001437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93D8C">
        <w:rPr>
          <w:rFonts w:ascii="Times New Roman" w:hAnsi="Times New Roman"/>
          <w:sz w:val="28"/>
          <w:szCs w:val="28"/>
        </w:rPr>
        <w:t>Интернет-сайты:</w:t>
      </w:r>
    </w:p>
    <w:p w:rsidR="00AC0215" w:rsidRPr="00593D8C" w:rsidRDefault="009478AD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://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abc</w:t>
        </w:r>
        <w:proofErr w:type="spellEnd"/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english</w:t>
        </w:r>
        <w:proofErr w:type="spellEnd"/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-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grammar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AC0215" w:rsidRPr="00593D8C" w:rsidRDefault="009478AD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://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alleng</w:t>
        </w:r>
        <w:proofErr w:type="spellEnd"/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AC0215" w:rsidRPr="00593D8C" w:rsidRDefault="009478AD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macmillandictionary</w:t>
        </w:r>
        <w:proofErr w:type="spellEnd"/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AC0215" w:rsidRPr="00593D8C" w:rsidRDefault="009478AD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britanica</w:t>
        </w:r>
        <w:proofErr w:type="spellEnd"/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AC0215" w:rsidRPr="00593D8C" w:rsidRDefault="009478AD" w:rsidP="00143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://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lingvo</w:t>
        </w:r>
        <w:proofErr w:type="spellEnd"/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-</w:t>
        </w:r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online</w:t>
        </w:r>
        <w:r w:rsidR="00AC0215" w:rsidRPr="00593D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C0215" w:rsidRPr="00593D8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AC0215" w:rsidRPr="00593D8C" w:rsidRDefault="00AC0215" w:rsidP="0098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5"/>
          <w:sz w:val="28"/>
          <w:szCs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984B5A" w:rsidRDefault="00AC021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C0215" w:rsidRPr="0083710A" w:rsidRDefault="00AC0215" w:rsidP="00593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5"/>
          <w:sz w:val="28"/>
          <w:szCs w:val="28"/>
        </w:rPr>
      </w:pPr>
    </w:p>
    <w:p w:rsidR="00AC0215" w:rsidRPr="0083710A" w:rsidRDefault="00AC0215" w:rsidP="00772335">
      <w:pPr>
        <w:spacing w:after="0"/>
        <w:rPr>
          <w:rFonts w:ascii="Times New Roman" w:hAnsi="Times New Roman"/>
          <w:sz w:val="28"/>
          <w:szCs w:val="28"/>
        </w:rPr>
      </w:pPr>
    </w:p>
    <w:sectPr w:rsidR="00AC0215" w:rsidRPr="0083710A" w:rsidSect="001714B4"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15" w:rsidRDefault="00AC0215" w:rsidP="00524FFD">
      <w:pPr>
        <w:spacing w:after="0" w:line="240" w:lineRule="auto"/>
      </w:pPr>
      <w:r>
        <w:separator/>
      </w:r>
    </w:p>
  </w:endnote>
  <w:endnote w:type="continuationSeparator" w:id="0">
    <w:p w:rsidR="00AC0215" w:rsidRDefault="00AC0215" w:rsidP="0052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215" w:rsidRPr="00AC3C5F" w:rsidRDefault="00AC0215">
    <w:pPr>
      <w:pStyle w:val="ac"/>
      <w:jc w:val="right"/>
      <w:rPr>
        <w:lang w:val="en-US"/>
      </w:rPr>
    </w:pPr>
  </w:p>
  <w:p w:rsidR="00AC0215" w:rsidRDefault="00AC02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15" w:rsidRDefault="00AC0215" w:rsidP="00524FFD">
      <w:pPr>
        <w:spacing w:after="0" w:line="240" w:lineRule="auto"/>
      </w:pPr>
      <w:r>
        <w:separator/>
      </w:r>
    </w:p>
  </w:footnote>
  <w:footnote w:type="continuationSeparator" w:id="0">
    <w:p w:rsidR="00AC0215" w:rsidRDefault="00AC0215" w:rsidP="00524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51F7"/>
    <w:multiLevelType w:val="hybridMultilevel"/>
    <w:tmpl w:val="19B0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37437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DE2B23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E324156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3B65B3F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215E9A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B60EFA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58C29F8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151032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C45556"/>
    <w:multiLevelType w:val="hybridMultilevel"/>
    <w:tmpl w:val="19B0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992E48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034CB3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AC2CC0"/>
    <w:multiLevelType w:val="multilevel"/>
    <w:tmpl w:val="CBE821D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F3323BF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07D1D94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8F57FE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360462"/>
    <w:multiLevelType w:val="hybridMultilevel"/>
    <w:tmpl w:val="A0AC96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E4F38CD"/>
    <w:multiLevelType w:val="hybridMultilevel"/>
    <w:tmpl w:val="19B0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6837A3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5CD3D6C"/>
    <w:multiLevelType w:val="multilevel"/>
    <w:tmpl w:val="34784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B4213D6"/>
    <w:multiLevelType w:val="multilevel"/>
    <w:tmpl w:val="6082B7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CD334C3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7904CB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1B91892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1D54722"/>
    <w:multiLevelType w:val="hybridMultilevel"/>
    <w:tmpl w:val="125EE9D2"/>
    <w:lvl w:ilvl="0" w:tplc="074EB59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5E5EBC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8477E7D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8FE78B4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CA7593C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21"/>
  </w:num>
  <w:num w:numId="5">
    <w:abstractNumId w:val="5"/>
  </w:num>
  <w:num w:numId="6">
    <w:abstractNumId w:val="17"/>
  </w:num>
  <w:num w:numId="7">
    <w:abstractNumId w:val="8"/>
  </w:num>
  <w:num w:numId="8">
    <w:abstractNumId w:val="9"/>
  </w:num>
  <w:num w:numId="9">
    <w:abstractNumId w:val="4"/>
  </w:num>
  <w:num w:numId="10">
    <w:abstractNumId w:val="28"/>
  </w:num>
  <w:num w:numId="11">
    <w:abstractNumId w:val="6"/>
  </w:num>
  <w:num w:numId="12">
    <w:abstractNumId w:val="18"/>
  </w:num>
  <w:num w:numId="13">
    <w:abstractNumId w:val="23"/>
  </w:num>
  <w:num w:numId="14">
    <w:abstractNumId w:val="25"/>
  </w:num>
  <w:num w:numId="15">
    <w:abstractNumId w:val="22"/>
  </w:num>
  <w:num w:numId="16">
    <w:abstractNumId w:val="0"/>
  </w:num>
  <w:num w:numId="17">
    <w:abstractNumId w:val="3"/>
  </w:num>
  <w:num w:numId="18">
    <w:abstractNumId w:val="26"/>
  </w:num>
  <w:num w:numId="19">
    <w:abstractNumId w:val="7"/>
  </w:num>
  <w:num w:numId="20">
    <w:abstractNumId w:val="14"/>
  </w:num>
  <w:num w:numId="21">
    <w:abstractNumId w:val="27"/>
  </w:num>
  <w:num w:numId="22">
    <w:abstractNumId w:val="1"/>
  </w:num>
  <w:num w:numId="23">
    <w:abstractNumId w:val="13"/>
  </w:num>
  <w:num w:numId="24">
    <w:abstractNumId w:val="2"/>
  </w:num>
  <w:num w:numId="25">
    <w:abstractNumId w:val="15"/>
  </w:num>
  <w:num w:numId="26">
    <w:abstractNumId w:val="10"/>
  </w:num>
  <w:num w:numId="27">
    <w:abstractNumId w:val="1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0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2"/>
    <w:rsid w:val="00011838"/>
    <w:rsid w:val="00046798"/>
    <w:rsid w:val="00054D1F"/>
    <w:rsid w:val="00062F8E"/>
    <w:rsid w:val="0006436E"/>
    <w:rsid w:val="0007341C"/>
    <w:rsid w:val="0007363F"/>
    <w:rsid w:val="000751AD"/>
    <w:rsid w:val="000A66D0"/>
    <w:rsid w:val="000C7885"/>
    <w:rsid w:val="000D0594"/>
    <w:rsid w:val="000F6C8D"/>
    <w:rsid w:val="00116BEE"/>
    <w:rsid w:val="00120D17"/>
    <w:rsid w:val="0014374A"/>
    <w:rsid w:val="001437DD"/>
    <w:rsid w:val="00157F3C"/>
    <w:rsid w:val="001714B4"/>
    <w:rsid w:val="00182A65"/>
    <w:rsid w:val="0018512A"/>
    <w:rsid w:val="001A5E00"/>
    <w:rsid w:val="001B16C0"/>
    <w:rsid w:val="001C7BCE"/>
    <w:rsid w:val="001D3F80"/>
    <w:rsid w:val="002043EC"/>
    <w:rsid w:val="00212689"/>
    <w:rsid w:val="00215F23"/>
    <w:rsid w:val="00222414"/>
    <w:rsid w:val="00241095"/>
    <w:rsid w:val="0024364B"/>
    <w:rsid w:val="002453B9"/>
    <w:rsid w:val="00253548"/>
    <w:rsid w:val="00262349"/>
    <w:rsid w:val="00272048"/>
    <w:rsid w:val="002B2816"/>
    <w:rsid w:val="002B455F"/>
    <w:rsid w:val="002B4960"/>
    <w:rsid w:val="002C5DD5"/>
    <w:rsid w:val="002C76EE"/>
    <w:rsid w:val="00312541"/>
    <w:rsid w:val="00313383"/>
    <w:rsid w:val="00316697"/>
    <w:rsid w:val="003333CD"/>
    <w:rsid w:val="0033447B"/>
    <w:rsid w:val="00336CBA"/>
    <w:rsid w:val="003508FD"/>
    <w:rsid w:val="00351291"/>
    <w:rsid w:val="00370A65"/>
    <w:rsid w:val="0037320F"/>
    <w:rsid w:val="00395247"/>
    <w:rsid w:val="00397D74"/>
    <w:rsid w:val="00397E66"/>
    <w:rsid w:val="003A3EB4"/>
    <w:rsid w:val="003D097B"/>
    <w:rsid w:val="003E04DF"/>
    <w:rsid w:val="003E1ACB"/>
    <w:rsid w:val="003E725B"/>
    <w:rsid w:val="00403ED1"/>
    <w:rsid w:val="004250D5"/>
    <w:rsid w:val="00455997"/>
    <w:rsid w:val="00456B95"/>
    <w:rsid w:val="00463BEC"/>
    <w:rsid w:val="00465FE3"/>
    <w:rsid w:val="004A2CC5"/>
    <w:rsid w:val="004A3921"/>
    <w:rsid w:val="004B6169"/>
    <w:rsid w:val="004D101B"/>
    <w:rsid w:val="005032FF"/>
    <w:rsid w:val="00524FFD"/>
    <w:rsid w:val="00533B00"/>
    <w:rsid w:val="00540E6A"/>
    <w:rsid w:val="00554F73"/>
    <w:rsid w:val="0056754B"/>
    <w:rsid w:val="005725C3"/>
    <w:rsid w:val="00593D8C"/>
    <w:rsid w:val="005968D1"/>
    <w:rsid w:val="005B7BCB"/>
    <w:rsid w:val="005C1CBA"/>
    <w:rsid w:val="005D6CD6"/>
    <w:rsid w:val="005E4FF8"/>
    <w:rsid w:val="005E7BB2"/>
    <w:rsid w:val="005F23F5"/>
    <w:rsid w:val="0062340D"/>
    <w:rsid w:val="0062582E"/>
    <w:rsid w:val="00680B42"/>
    <w:rsid w:val="006C1E03"/>
    <w:rsid w:val="006E63F5"/>
    <w:rsid w:val="00723D89"/>
    <w:rsid w:val="00731DA9"/>
    <w:rsid w:val="00736374"/>
    <w:rsid w:val="00736B25"/>
    <w:rsid w:val="007438F3"/>
    <w:rsid w:val="00746BB0"/>
    <w:rsid w:val="0075231C"/>
    <w:rsid w:val="007646F9"/>
    <w:rsid w:val="00772335"/>
    <w:rsid w:val="00777FD7"/>
    <w:rsid w:val="0078796C"/>
    <w:rsid w:val="007B042C"/>
    <w:rsid w:val="007E1F25"/>
    <w:rsid w:val="007F04C6"/>
    <w:rsid w:val="008208B2"/>
    <w:rsid w:val="0082438D"/>
    <w:rsid w:val="0083710A"/>
    <w:rsid w:val="008444D2"/>
    <w:rsid w:val="00847CE8"/>
    <w:rsid w:val="00862136"/>
    <w:rsid w:val="0086758F"/>
    <w:rsid w:val="0087418E"/>
    <w:rsid w:val="008762CC"/>
    <w:rsid w:val="008934F6"/>
    <w:rsid w:val="008936A9"/>
    <w:rsid w:val="00895FA8"/>
    <w:rsid w:val="008D1B57"/>
    <w:rsid w:val="008F27EA"/>
    <w:rsid w:val="008F7226"/>
    <w:rsid w:val="00904BDA"/>
    <w:rsid w:val="00917105"/>
    <w:rsid w:val="00921ADE"/>
    <w:rsid w:val="00933B4F"/>
    <w:rsid w:val="00947182"/>
    <w:rsid w:val="009478AD"/>
    <w:rsid w:val="00952E89"/>
    <w:rsid w:val="00965719"/>
    <w:rsid w:val="00972D8E"/>
    <w:rsid w:val="00984B5A"/>
    <w:rsid w:val="00995A7D"/>
    <w:rsid w:val="009C201E"/>
    <w:rsid w:val="009D254C"/>
    <w:rsid w:val="009E42A8"/>
    <w:rsid w:val="009E708F"/>
    <w:rsid w:val="00A3067A"/>
    <w:rsid w:val="00A579A9"/>
    <w:rsid w:val="00A711D0"/>
    <w:rsid w:val="00A74701"/>
    <w:rsid w:val="00AC0215"/>
    <w:rsid w:val="00AC3C5F"/>
    <w:rsid w:val="00AD657D"/>
    <w:rsid w:val="00AF1F9F"/>
    <w:rsid w:val="00B15270"/>
    <w:rsid w:val="00B20659"/>
    <w:rsid w:val="00BB239B"/>
    <w:rsid w:val="00BC0DA7"/>
    <w:rsid w:val="00BC1844"/>
    <w:rsid w:val="00C1334F"/>
    <w:rsid w:val="00C33D89"/>
    <w:rsid w:val="00C35E68"/>
    <w:rsid w:val="00C57697"/>
    <w:rsid w:val="00C64057"/>
    <w:rsid w:val="00C71068"/>
    <w:rsid w:val="00C808A7"/>
    <w:rsid w:val="00C82058"/>
    <w:rsid w:val="00C92AEC"/>
    <w:rsid w:val="00CE3DB0"/>
    <w:rsid w:val="00CE7A23"/>
    <w:rsid w:val="00D01D76"/>
    <w:rsid w:val="00D26211"/>
    <w:rsid w:val="00D46B16"/>
    <w:rsid w:val="00D71A70"/>
    <w:rsid w:val="00D733E9"/>
    <w:rsid w:val="00D77D65"/>
    <w:rsid w:val="00D82E36"/>
    <w:rsid w:val="00D8622A"/>
    <w:rsid w:val="00DF3716"/>
    <w:rsid w:val="00E12C28"/>
    <w:rsid w:val="00E307B5"/>
    <w:rsid w:val="00E31C4F"/>
    <w:rsid w:val="00E45762"/>
    <w:rsid w:val="00E6338A"/>
    <w:rsid w:val="00E66BA4"/>
    <w:rsid w:val="00E74B7D"/>
    <w:rsid w:val="00E803A5"/>
    <w:rsid w:val="00E817C0"/>
    <w:rsid w:val="00EA13EF"/>
    <w:rsid w:val="00EA4DEA"/>
    <w:rsid w:val="00F25844"/>
    <w:rsid w:val="00F36034"/>
    <w:rsid w:val="00F451EA"/>
    <w:rsid w:val="00F768E3"/>
    <w:rsid w:val="00F8051F"/>
    <w:rsid w:val="00FA0E60"/>
    <w:rsid w:val="00FA2D8E"/>
    <w:rsid w:val="00FB197F"/>
    <w:rsid w:val="00FD7464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4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3333CD"/>
    <w:pPr>
      <w:keepNext/>
      <w:keepLines/>
      <w:spacing w:before="200" w:after="0" w:line="240" w:lineRule="auto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A3EB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333CD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A3EB4"/>
    <w:rPr>
      <w:rFonts w:ascii="Cambria" w:hAnsi="Cambria" w:cs="Times New Roman"/>
      <w:b/>
      <w:bCs/>
      <w:color w:val="4F81BD"/>
    </w:rPr>
  </w:style>
  <w:style w:type="character" w:styleId="a3">
    <w:name w:val="Hyperlink"/>
    <w:basedOn w:val="a0"/>
    <w:uiPriority w:val="99"/>
    <w:rsid w:val="0027204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72048"/>
    <w:rPr>
      <w:rFonts w:cs="Times New Roman"/>
    </w:rPr>
  </w:style>
  <w:style w:type="paragraph" w:styleId="a4">
    <w:name w:val="List Paragraph"/>
    <w:basedOn w:val="a"/>
    <w:uiPriority w:val="99"/>
    <w:qFormat/>
    <w:rsid w:val="00731DA9"/>
    <w:pPr>
      <w:ind w:left="720"/>
      <w:contextualSpacing/>
    </w:pPr>
  </w:style>
  <w:style w:type="paragraph" w:styleId="a5">
    <w:name w:val="Normal (Web)"/>
    <w:basedOn w:val="a"/>
    <w:uiPriority w:val="99"/>
    <w:rsid w:val="003A3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uiPriority w:val="99"/>
    <w:qFormat/>
    <w:rsid w:val="003A3EB4"/>
    <w:rPr>
      <w:rFonts w:cs="Times New Roman"/>
      <w:i/>
    </w:rPr>
  </w:style>
  <w:style w:type="character" w:customStyle="1" w:styleId="mw-headline">
    <w:name w:val="mw-headline"/>
    <w:basedOn w:val="a0"/>
    <w:uiPriority w:val="99"/>
    <w:rsid w:val="003333CD"/>
    <w:rPr>
      <w:rFonts w:cs="Times New Roman"/>
    </w:rPr>
  </w:style>
  <w:style w:type="character" w:styleId="a7">
    <w:name w:val="Strong"/>
    <w:basedOn w:val="a0"/>
    <w:uiPriority w:val="99"/>
    <w:qFormat/>
    <w:rsid w:val="0007363F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073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7363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24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24FFD"/>
    <w:rPr>
      <w:rFonts w:cs="Times New Roman"/>
    </w:rPr>
  </w:style>
  <w:style w:type="paragraph" w:styleId="ac">
    <w:name w:val="footer"/>
    <w:basedOn w:val="a"/>
    <w:link w:val="ad"/>
    <w:uiPriority w:val="99"/>
    <w:rsid w:val="00524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24FFD"/>
    <w:rPr>
      <w:rFonts w:cs="Times New Roman"/>
    </w:rPr>
  </w:style>
  <w:style w:type="character" w:styleId="ae">
    <w:name w:val="FollowedHyperlink"/>
    <w:basedOn w:val="a0"/>
    <w:uiPriority w:val="99"/>
    <w:semiHidden/>
    <w:rsid w:val="00312541"/>
    <w:rPr>
      <w:rFonts w:cs="Times New Roman"/>
      <w:color w:val="800080"/>
      <w:u w:val="single"/>
    </w:rPr>
  </w:style>
  <w:style w:type="table" w:styleId="af">
    <w:name w:val="Table Grid"/>
    <w:basedOn w:val="a1"/>
    <w:uiPriority w:val="99"/>
    <w:rsid w:val="00A711D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ody Text"/>
    <w:basedOn w:val="a"/>
    <w:link w:val="af1"/>
    <w:uiPriority w:val="99"/>
    <w:rsid w:val="00A3067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locked/>
    <w:rsid w:val="00A3067A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593D8C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acmillandictionary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lleng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bc-english-grammar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ngvo-online.ru" TargetMode="External"/><Relationship Id="rId10" Type="http://schemas.openxmlformats.org/officeDocument/2006/relationships/hyperlink" Target="http://www.en365.ru/top200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ngish.com/topics/" TargetMode="External"/><Relationship Id="rId14" Type="http://schemas.openxmlformats.org/officeDocument/2006/relationships/hyperlink" Target="http://www.britanic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15</Pages>
  <Words>2992</Words>
  <Characters>17060</Characters>
  <Application>Microsoft Office Word</Application>
  <DocSecurity>0</DocSecurity>
  <Lines>142</Lines>
  <Paragraphs>40</Paragraphs>
  <ScaleCrop>false</ScaleCrop>
  <Company>Reanimator Extreme Edition</Company>
  <LinksUpToDate>false</LinksUpToDate>
  <CharactersWithSpaces>20012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 Михайловна Попова</cp:lastModifiedBy>
  <cp:revision>82</cp:revision>
  <cp:lastPrinted>2019-06-20T07:40:00Z</cp:lastPrinted>
  <dcterms:created xsi:type="dcterms:W3CDTF">2014-03-07T16:06:00Z</dcterms:created>
  <dcterms:modified xsi:type="dcterms:W3CDTF">2020-07-27T06:25:00Z</dcterms:modified>
</cp:coreProperties>
</file>