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A89" w:rsidRPr="001A76C6" w:rsidRDefault="001A76C6" w:rsidP="009F630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6C6">
        <w:rPr>
          <w:rFonts w:ascii="Times New Roman" w:hAnsi="Times New Roman" w:cs="Times New Roman"/>
          <w:b/>
          <w:sz w:val="28"/>
          <w:szCs w:val="28"/>
        </w:rPr>
        <w:t xml:space="preserve">ИННОВАЦИОННЫЕ </w:t>
      </w:r>
      <w:proofErr w:type="gramStart"/>
      <w:r w:rsidRPr="001A76C6">
        <w:rPr>
          <w:rFonts w:ascii="Times New Roman" w:hAnsi="Times New Roman" w:cs="Times New Roman"/>
          <w:b/>
          <w:sz w:val="28"/>
          <w:szCs w:val="28"/>
        </w:rPr>
        <w:t>ФОРМЫ  РАБОТЫ</w:t>
      </w:r>
      <w:proofErr w:type="gramEnd"/>
      <w:r w:rsidRPr="001A76C6">
        <w:rPr>
          <w:rFonts w:ascii="Times New Roman" w:hAnsi="Times New Roman" w:cs="Times New Roman"/>
          <w:b/>
          <w:sz w:val="28"/>
          <w:szCs w:val="28"/>
        </w:rPr>
        <w:t xml:space="preserve"> С ДЕТЬМИ С ЗПР</w:t>
      </w:r>
    </w:p>
    <w:p w:rsidR="001A76C6" w:rsidRDefault="001A76C6" w:rsidP="001A76C6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14AE2">
        <w:rPr>
          <w:rFonts w:ascii="Times New Roman" w:hAnsi="Times New Roman" w:cs="Times New Roman"/>
          <w:i/>
          <w:sz w:val="28"/>
          <w:szCs w:val="28"/>
        </w:rPr>
        <w:t>Артамонова О.М.</w:t>
      </w:r>
    </w:p>
    <w:p w:rsidR="00267BE2" w:rsidRDefault="00267BE2" w:rsidP="00267BE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BE2">
        <w:rPr>
          <w:rFonts w:ascii="Times New Roman" w:hAnsi="Times New Roman" w:cs="Times New Roman"/>
          <w:sz w:val="28"/>
          <w:szCs w:val="28"/>
        </w:rPr>
        <w:t xml:space="preserve">В связи с появлением </w:t>
      </w:r>
      <w:r>
        <w:rPr>
          <w:rFonts w:ascii="Times New Roman" w:hAnsi="Times New Roman" w:cs="Times New Roman"/>
          <w:sz w:val="28"/>
          <w:szCs w:val="28"/>
        </w:rPr>
        <w:t>большого количества</w:t>
      </w:r>
      <w:r w:rsidRPr="00267BE2">
        <w:rPr>
          <w:rFonts w:ascii="Times New Roman" w:hAnsi="Times New Roman" w:cs="Times New Roman"/>
          <w:sz w:val="28"/>
          <w:szCs w:val="28"/>
        </w:rPr>
        <w:t xml:space="preserve"> нормативных документов и все возрастающим количеством воспитанников с ОВЗ перед воспитателями все чаще и чаще встают такие понятия и определения как: целостная система</w:t>
      </w:r>
      <w:r w:rsidRPr="00267B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67BE2">
        <w:rPr>
          <w:rFonts w:ascii="Times New Roman" w:hAnsi="Times New Roman" w:cs="Times New Roman"/>
          <w:bCs/>
          <w:sz w:val="28"/>
          <w:szCs w:val="28"/>
        </w:rPr>
        <w:t>коррекционно</w:t>
      </w:r>
      <w:r w:rsidRPr="00267BE2">
        <w:rPr>
          <w:rFonts w:ascii="Times New Roman" w:hAnsi="Times New Roman" w:cs="Times New Roman"/>
          <w:sz w:val="28"/>
          <w:szCs w:val="28"/>
        </w:rPr>
        <w:t xml:space="preserve">-развивающей деятельности в ДОУ, осуществление индивидуально –личностного подхода в рамках инклюзивного образования, </w:t>
      </w:r>
      <w:proofErr w:type="spellStart"/>
      <w:r w:rsidRPr="00267BE2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267BE2">
        <w:rPr>
          <w:rFonts w:ascii="Times New Roman" w:hAnsi="Times New Roman" w:cs="Times New Roman"/>
          <w:sz w:val="28"/>
          <w:szCs w:val="28"/>
        </w:rPr>
        <w:t xml:space="preserve"> –педагогическое сопровождение воспитательно –образовательного процесса, разработка и реализация адаптированной образовательной программы для ребенка с ОВЗ  и т.д. И встает одновременно много вопросов: Как современному воспитателю с учетом всех этих требований  правильно организовать воспитательно –образовательный процесс в группе, как одновременно осуществлять коррекционно -  образовательную деятельность с детьми с ОВЗ? Как определить то содержание в работе с детьми, которое будет соответствовать одновременно для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Pr="00267BE2">
        <w:rPr>
          <w:rFonts w:ascii="Times New Roman" w:hAnsi="Times New Roman" w:cs="Times New Roman"/>
          <w:sz w:val="28"/>
          <w:szCs w:val="28"/>
        </w:rPr>
        <w:t>детей с ОВЗ? Как правильно распределить время на работу с детьми с ОВЗ?</w:t>
      </w:r>
      <w:r>
        <w:rPr>
          <w:rFonts w:ascii="Times New Roman" w:hAnsi="Times New Roman" w:cs="Times New Roman"/>
          <w:sz w:val="28"/>
          <w:szCs w:val="28"/>
        </w:rPr>
        <w:t xml:space="preserve"> Современный педагог находится в постоянном поиске тех инновационных методов и технологий, которые будут давать стабильные положительные результаты в работе с детьми с ОВЗ. Здесь на помощь может прийти уникальная авторская игра «Соты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которая формирует творческое, объемно –пространственное и ассоциативное мышление, сенсомоторные координации. </w:t>
      </w:r>
      <w:r w:rsidR="00E60D05">
        <w:rPr>
          <w:rFonts w:ascii="Times New Roman" w:hAnsi="Times New Roman" w:cs="Times New Roman"/>
          <w:sz w:val="28"/>
          <w:szCs w:val="28"/>
        </w:rPr>
        <w:t>Она помогае</w:t>
      </w:r>
      <w:r w:rsidR="003F4740">
        <w:rPr>
          <w:rFonts w:ascii="Times New Roman" w:hAnsi="Times New Roman" w:cs="Times New Roman"/>
          <w:sz w:val="28"/>
          <w:szCs w:val="28"/>
        </w:rPr>
        <w:t>т развивать фантазию</w:t>
      </w:r>
      <w:r>
        <w:rPr>
          <w:rFonts w:ascii="Times New Roman" w:hAnsi="Times New Roman" w:cs="Times New Roman"/>
          <w:sz w:val="28"/>
          <w:szCs w:val="28"/>
        </w:rPr>
        <w:t xml:space="preserve">, пространственное воображение, </w:t>
      </w:r>
      <w:r w:rsidR="00E60D05">
        <w:rPr>
          <w:rFonts w:ascii="Times New Roman" w:hAnsi="Times New Roman" w:cs="Times New Roman"/>
          <w:sz w:val="28"/>
          <w:szCs w:val="28"/>
        </w:rPr>
        <w:t>формируе</w:t>
      </w:r>
      <w:r w:rsidR="003F4740">
        <w:rPr>
          <w:rFonts w:ascii="Times New Roman" w:hAnsi="Times New Roman" w:cs="Times New Roman"/>
          <w:sz w:val="28"/>
          <w:szCs w:val="28"/>
        </w:rPr>
        <w:t>т аккуратность, сосредоточе</w:t>
      </w:r>
      <w:r w:rsidR="00E60D05">
        <w:rPr>
          <w:rFonts w:ascii="Times New Roman" w:hAnsi="Times New Roman" w:cs="Times New Roman"/>
          <w:sz w:val="28"/>
          <w:szCs w:val="28"/>
        </w:rPr>
        <w:t>нность, усидчивость. Способствуе</w:t>
      </w:r>
      <w:r w:rsidR="003F4740">
        <w:rPr>
          <w:rFonts w:ascii="Times New Roman" w:hAnsi="Times New Roman" w:cs="Times New Roman"/>
          <w:sz w:val="28"/>
          <w:szCs w:val="28"/>
        </w:rPr>
        <w:t xml:space="preserve">т осмысленному восприятию внешнего мира, ориентации на плоскости и в пространстве, </w:t>
      </w:r>
      <w:r w:rsidR="00E60D05">
        <w:rPr>
          <w:rFonts w:ascii="Times New Roman" w:hAnsi="Times New Roman" w:cs="Times New Roman"/>
          <w:sz w:val="28"/>
          <w:szCs w:val="28"/>
        </w:rPr>
        <w:t>вызывает положительные эмоции и эстетические чувства, что очень актуально именно в работе с детьми с ЗПР.</w:t>
      </w:r>
      <w:r w:rsidR="008F3A0F">
        <w:rPr>
          <w:rFonts w:ascii="Times New Roman" w:hAnsi="Times New Roman" w:cs="Times New Roman"/>
          <w:sz w:val="28"/>
          <w:szCs w:val="28"/>
        </w:rPr>
        <w:t xml:space="preserve"> Ребенок, с помощью карточек, создает «картины», проявляет свои чувства. Играя с карточками идет тренировка мелкой моторики пальцев рук, что является средством стимуляции </w:t>
      </w:r>
      <w:r w:rsidR="005E3C81">
        <w:rPr>
          <w:rFonts w:ascii="Times New Roman" w:hAnsi="Times New Roman" w:cs="Times New Roman"/>
          <w:sz w:val="28"/>
          <w:szCs w:val="28"/>
        </w:rPr>
        <w:t>развития</w:t>
      </w:r>
      <w:r w:rsidR="008F3A0F">
        <w:rPr>
          <w:rFonts w:ascii="Times New Roman" w:hAnsi="Times New Roman" w:cs="Times New Roman"/>
          <w:sz w:val="28"/>
          <w:szCs w:val="28"/>
        </w:rPr>
        <w:t xml:space="preserve"> речи и интеллекта.  </w:t>
      </w:r>
      <w:r w:rsidR="00124624">
        <w:rPr>
          <w:rFonts w:ascii="Times New Roman" w:hAnsi="Times New Roman" w:cs="Times New Roman"/>
          <w:sz w:val="28"/>
          <w:szCs w:val="28"/>
        </w:rPr>
        <w:t xml:space="preserve">Работая с данным материалом, педагог с детьми может решать одновременно большое количество задач; по развитию математических представлений: свойства </w:t>
      </w:r>
      <w:proofErr w:type="gramStart"/>
      <w:r w:rsidR="00124624">
        <w:rPr>
          <w:rFonts w:ascii="Times New Roman" w:hAnsi="Times New Roman" w:cs="Times New Roman"/>
          <w:sz w:val="28"/>
          <w:szCs w:val="28"/>
        </w:rPr>
        <w:t>и  соотношения</w:t>
      </w:r>
      <w:proofErr w:type="gramEnd"/>
      <w:r w:rsidR="00124624">
        <w:rPr>
          <w:rFonts w:ascii="Times New Roman" w:hAnsi="Times New Roman" w:cs="Times New Roman"/>
          <w:sz w:val="28"/>
          <w:szCs w:val="28"/>
        </w:rPr>
        <w:t xml:space="preserve"> элементов, количество, ориентировка на плоскости и в пространстве; по развитию конструктивных способностей</w:t>
      </w:r>
      <w:r w:rsidR="00DC0E14">
        <w:rPr>
          <w:rFonts w:ascii="Times New Roman" w:hAnsi="Times New Roman" w:cs="Times New Roman"/>
          <w:sz w:val="28"/>
          <w:szCs w:val="28"/>
        </w:rPr>
        <w:t xml:space="preserve"> и экспериментирования</w:t>
      </w:r>
      <w:r w:rsidR="00124624">
        <w:rPr>
          <w:rFonts w:ascii="Times New Roman" w:hAnsi="Times New Roman" w:cs="Times New Roman"/>
          <w:sz w:val="28"/>
          <w:szCs w:val="28"/>
        </w:rPr>
        <w:t>, по развитию психических процессов</w:t>
      </w:r>
      <w:r w:rsidR="00776F6E">
        <w:rPr>
          <w:rFonts w:ascii="Times New Roman" w:hAnsi="Times New Roman" w:cs="Times New Roman"/>
          <w:sz w:val="28"/>
          <w:szCs w:val="28"/>
        </w:rPr>
        <w:t>.</w:t>
      </w:r>
      <w:r w:rsidR="00675E57">
        <w:rPr>
          <w:rFonts w:ascii="Times New Roman" w:hAnsi="Times New Roman" w:cs="Times New Roman"/>
          <w:sz w:val="28"/>
          <w:szCs w:val="28"/>
        </w:rPr>
        <w:t xml:space="preserve"> Работа может </w:t>
      </w:r>
      <w:r w:rsidR="00675E57">
        <w:rPr>
          <w:rFonts w:ascii="Times New Roman" w:hAnsi="Times New Roman" w:cs="Times New Roman"/>
          <w:sz w:val="28"/>
          <w:szCs w:val="28"/>
        </w:rPr>
        <w:lastRenderedPageBreak/>
        <w:t>осуществляться как в первой половине дня</w:t>
      </w:r>
      <w:r w:rsidR="00B641BA">
        <w:rPr>
          <w:rFonts w:ascii="Times New Roman" w:hAnsi="Times New Roman" w:cs="Times New Roman"/>
          <w:sz w:val="28"/>
          <w:szCs w:val="28"/>
        </w:rPr>
        <w:t>,</w:t>
      </w:r>
      <w:r w:rsidR="00675E57">
        <w:rPr>
          <w:rFonts w:ascii="Times New Roman" w:hAnsi="Times New Roman" w:cs="Times New Roman"/>
          <w:sz w:val="28"/>
          <w:szCs w:val="28"/>
        </w:rPr>
        <w:t xml:space="preserve"> так и во второй</w:t>
      </w:r>
      <w:r w:rsidR="00FC69F3">
        <w:rPr>
          <w:rFonts w:ascii="Times New Roman" w:hAnsi="Times New Roman" w:cs="Times New Roman"/>
          <w:sz w:val="28"/>
          <w:szCs w:val="28"/>
        </w:rPr>
        <w:t>. Во время проведения прогулки по организации индивидуальной работы по данному направлению.</w:t>
      </w:r>
      <w:r w:rsidR="00D42D85">
        <w:rPr>
          <w:rFonts w:ascii="Times New Roman" w:hAnsi="Times New Roman" w:cs="Times New Roman"/>
          <w:sz w:val="28"/>
          <w:szCs w:val="28"/>
        </w:rPr>
        <w:t xml:space="preserve"> Формы работы тоже могут варьироваться: от индивидуальных заданий в совместной деятельности педагога с ребенком, до элементов специально –организованной образовательной деятельности </w:t>
      </w:r>
      <w:proofErr w:type="gramStart"/>
      <w:r w:rsidR="00F828C9">
        <w:rPr>
          <w:rFonts w:ascii="Times New Roman" w:hAnsi="Times New Roman" w:cs="Times New Roman"/>
          <w:sz w:val="28"/>
          <w:szCs w:val="28"/>
        </w:rPr>
        <w:t>по разнообразным направления</w:t>
      </w:r>
      <w:proofErr w:type="gramEnd"/>
      <w:r w:rsidR="00F828C9">
        <w:rPr>
          <w:rFonts w:ascii="Times New Roman" w:hAnsi="Times New Roman" w:cs="Times New Roman"/>
          <w:sz w:val="28"/>
          <w:szCs w:val="28"/>
        </w:rPr>
        <w:t xml:space="preserve"> развития ребенка.</w:t>
      </w:r>
      <w:r w:rsidR="00FC69F3">
        <w:rPr>
          <w:rFonts w:ascii="Times New Roman" w:hAnsi="Times New Roman" w:cs="Times New Roman"/>
          <w:sz w:val="28"/>
          <w:szCs w:val="28"/>
        </w:rPr>
        <w:t xml:space="preserve"> Начинать работу по игре «Соты </w:t>
      </w:r>
      <w:proofErr w:type="spellStart"/>
      <w:r w:rsidR="00FC69F3">
        <w:rPr>
          <w:rFonts w:ascii="Times New Roman" w:hAnsi="Times New Roman" w:cs="Times New Roman"/>
          <w:sz w:val="28"/>
          <w:szCs w:val="28"/>
        </w:rPr>
        <w:t>Кайе</w:t>
      </w:r>
      <w:proofErr w:type="spellEnd"/>
      <w:r w:rsidR="00FC69F3">
        <w:rPr>
          <w:rFonts w:ascii="Times New Roman" w:hAnsi="Times New Roman" w:cs="Times New Roman"/>
          <w:sz w:val="28"/>
          <w:szCs w:val="28"/>
        </w:rPr>
        <w:t xml:space="preserve">» </w:t>
      </w:r>
      <w:r w:rsidR="00B641BA">
        <w:rPr>
          <w:rFonts w:ascii="Times New Roman" w:hAnsi="Times New Roman" w:cs="Times New Roman"/>
          <w:sz w:val="28"/>
          <w:szCs w:val="28"/>
        </w:rPr>
        <w:t xml:space="preserve">необходимо с простейших заданий: </w:t>
      </w:r>
      <w:r w:rsidR="00206353">
        <w:rPr>
          <w:rFonts w:ascii="Times New Roman" w:hAnsi="Times New Roman" w:cs="Times New Roman"/>
          <w:sz w:val="28"/>
          <w:szCs w:val="28"/>
        </w:rPr>
        <w:t xml:space="preserve">упорядочивать группы предметов по сенсорному признаку –величине, цвету; выделение таких параметров как высота, длина и ширина. Выкладывание простейших предметов: </w:t>
      </w:r>
      <w:r w:rsidR="00B641BA">
        <w:rPr>
          <w:rFonts w:ascii="Times New Roman" w:hAnsi="Times New Roman" w:cs="Times New Roman"/>
          <w:sz w:val="28"/>
          <w:szCs w:val="28"/>
        </w:rPr>
        <w:t xml:space="preserve">выложи желтую дорожку, выложи желтый цветок с красной серединкой, бабочку, выложи все что захочешь только из красных деталей. </w:t>
      </w:r>
      <w:r w:rsidR="00231B82">
        <w:rPr>
          <w:rFonts w:ascii="Times New Roman" w:hAnsi="Times New Roman" w:cs="Times New Roman"/>
          <w:sz w:val="28"/>
          <w:szCs w:val="28"/>
        </w:rPr>
        <w:t>Далее задания усложняются детям предлагаются готовые образцы</w:t>
      </w:r>
      <w:r w:rsidR="00206353">
        <w:rPr>
          <w:rFonts w:ascii="Times New Roman" w:hAnsi="Times New Roman" w:cs="Times New Roman"/>
          <w:sz w:val="28"/>
          <w:szCs w:val="28"/>
        </w:rPr>
        <w:t xml:space="preserve"> из 10 -15 деталей, в результате чего возрастает объем памяти, дети запоминают до 7 -8 названий предметов, складывается произвольное внимание.</w:t>
      </w:r>
      <w:r w:rsidR="009D2DAB">
        <w:rPr>
          <w:rFonts w:ascii="Times New Roman" w:hAnsi="Times New Roman" w:cs="Times New Roman"/>
          <w:sz w:val="28"/>
          <w:szCs w:val="28"/>
        </w:rPr>
        <w:t xml:space="preserve"> </w:t>
      </w:r>
      <w:r w:rsidR="00082DC2">
        <w:rPr>
          <w:rFonts w:ascii="Times New Roman" w:hAnsi="Times New Roman" w:cs="Times New Roman"/>
          <w:sz w:val="28"/>
          <w:szCs w:val="28"/>
        </w:rPr>
        <w:t>На последних этапах работы воспитанники самостоятельно либо выкладывают предложенные образ</w:t>
      </w:r>
      <w:r w:rsidR="003052AC">
        <w:rPr>
          <w:rFonts w:ascii="Times New Roman" w:hAnsi="Times New Roman" w:cs="Times New Roman"/>
          <w:sz w:val="28"/>
          <w:szCs w:val="28"/>
        </w:rPr>
        <w:t xml:space="preserve">цы из большого количества деталей, либо выполняют задания только по </w:t>
      </w:r>
      <w:proofErr w:type="gramStart"/>
      <w:r w:rsidR="003052AC">
        <w:rPr>
          <w:rFonts w:ascii="Times New Roman" w:hAnsi="Times New Roman" w:cs="Times New Roman"/>
          <w:sz w:val="28"/>
          <w:szCs w:val="28"/>
        </w:rPr>
        <w:t xml:space="preserve">инструкции:  </w:t>
      </w:r>
      <w:r w:rsidR="00FB5DEC">
        <w:rPr>
          <w:rFonts w:ascii="Times New Roman" w:hAnsi="Times New Roman" w:cs="Times New Roman"/>
          <w:sz w:val="28"/>
          <w:szCs w:val="28"/>
        </w:rPr>
        <w:t>выложи</w:t>
      </w:r>
      <w:proofErr w:type="gramEnd"/>
      <w:r w:rsidR="00FB5DEC">
        <w:rPr>
          <w:rFonts w:ascii="Times New Roman" w:hAnsi="Times New Roman" w:cs="Times New Roman"/>
          <w:sz w:val="28"/>
          <w:szCs w:val="28"/>
        </w:rPr>
        <w:t xml:space="preserve"> машину, велосипед, ракету, башню и т.д. </w:t>
      </w:r>
      <w:r w:rsidR="009D2DAB">
        <w:rPr>
          <w:rFonts w:ascii="Times New Roman" w:hAnsi="Times New Roman" w:cs="Times New Roman"/>
          <w:sz w:val="28"/>
          <w:szCs w:val="28"/>
        </w:rPr>
        <w:t>Благодаря ежедневной работе с детьми с ЗПР у них начинает развиваться образное мышление</w:t>
      </w:r>
      <w:r w:rsidR="003B2615">
        <w:rPr>
          <w:rFonts w:ascii="Times New Roman" w:hAnsi="Times New Roman" w:cs="Times New Roman"/>
          <w:sz w:val="28"/>
          <w:szCs w:val="28"/>
        </w:rPr>
        <w:t>, дети оказываются способными использовать простые схематизированные изображения для решения несложных задач.</w:t>
      </w:r>
      <w:r w:rsidR="00625D7F">
        <w:rPr>
          <w:rFonts w:ascii="Times New Roman" w:hAnsi="Times New Roman" w:cs="Times New Roman"/>
          <w:sz w:val="28"/>
          <w:szCs w:val="28"/>
        </w:rPr>
        <w:t xml:space="preserve"> Игра «Соты </w:t>
      </w:r>
      <w:proofErr w:type="spellStart"/>
      <w:r w:rsidR="00625D7F">
        <w:rPr>
          <w:rFonts w:ascii="Times New Roman" w:hAnsi="Times New Roman" w:cs="Times New Roman"/>
          <w:sz w:val="28"/>
          <w:szCs w:val="28"/>
        </w:rPr>
        <w:t>Кайе</w:t>
      </w:r>
      <w:proofErr w:type="spellEnd"/>
      <w:r w:rsidR="00625D7F">
        <w:rPr>
          <w:rFonts w:ascii="Times New Roman" w:hAnsi="Times New Roman" w:cs="Times New Roman"/>
          <w:sz w:val="28"/>
          <w:szCs w:val="28"/>
        </w:rPr>
        <w:t xml:space="preserve">» может так же использоваться педагогами в работе с детьми с ЗПР как диагностический инструментарий, когда педагог анализирует как выполняет задания ребенок, слышит ли он инструкцию, контролирует ли себя в ходе выполнения задания, стремится ли получить </w:t>
      </w:r>
      <w:r w:rsidR="002625B8">
        <w:rPr>
          <w:rFonts w:ascii="Times New Roman" w:hAnsi="Times New Roman" w:cs="Times New Roman"/>
          <w:sz w:val="28"/>
          <w:szCs w:val="28"/>
        </w:rPr>
        <w:t xml:space="preserve">требуемый результат, умеет ли анализировать исходный образец с полученным результатом. </w:t>
      </w:r>
    </w:p>
    <w:p w:rsidR="002625B8" w:rsidRDefault="002625B8" w:rsidP="002625B8">
      <w:pPr>
        <w:pStyle w:val="a3"/>
        <w:spacing w:line="36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Литература:</w:t>
      </w:r>
    </w:p>
    <w:p w:rsidR="00DB6E31" w:rsidRDefault="00DB6E31" w:rsidP="00DB6E3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 xml:space="preserve">Алёна </w:t>
      </w:r>
      <w:r w:rsidRPr="00DB6E31">
        <w:rPr>
          <w:rFonts w:ascii="Times New Roman" w:hAnsi="Times New Roman" w:cs="Times New Roman"/>
          <w:bCs/>
          <w:sz w:val="28"/>
          <w:szCs w:val="28"/>
        </w:rPr>
        <w:t>Никитина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DB6E31">
        <w:rPr>
          <w:rFonts w:ascii="Times New Roman" w:hAnsi="Times New Roman" w:cs="Times New Roman"/>
          <w:sz w:val="28"/>
          <w:szCs w:val="28"/>
        </w:rPr>
        <w:t xml:space="preserve">Развивающая </w:t>
      </w:r>
      <w:r>
        <w:rPr>
          <w:rFonts w:ascii="Times New Roman" w:hAnsi="Times New Roman" w:cs="Times New Roman"/>
          <w:sz w:val="28"/>
          <w:szCs w:val="28"/>
        </w:rPr>
        <w:t>предметно-игровая система Соты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DB6E31">
        <w:rPr>
          <w:rFonts w:ascii="Times New Roman" w:hAnsi="Times New Roman" w:cs="Times New Roman"/>
          <w:sz w:val="28"/>
          <w:szCs w:val="28"/>
        </w:rPr>
        <w:t>айе</w:t>
      </w:r>
      <w:proofErr w:type="spellEnd"/>
      <w:r w:rsidRPr="004F61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15A">
        <w:rPr>
          <w:rFonts w:ascii="Times New Roman" w:hAnsi="Times New Roman" w:cs="Times New Roman"/>
          <w:sz w:val="28"/>
          <w:szCs w:val="28"/>
        </w:rPr>
        <w:t xml:space="preserve"> </w:t>
      </w:r>
      <w:r w:rsidRPr="004F615A">
        <w:rPr>
          <w:rFonts w:ascii="Times New Roman" w:hAnsi="Times New Roman" w:cs="Times New Roman"/>
          <w:sz w:val="28"/>
          <w:szCs w:val="28"/>
          <w:lang w:bidi="ru-RU"/>
        </w:rPr>
        <w:t>[Электронный ресурс]:</w:t>
      </w:r>
      <w:r w:rsidRPr="004F615A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DB6E31">
          <w:rPr>
            <w:rStyle w:val="a4"/>
            <w:rFonts w:ascii="Times New Roman" w:hAnsi="Times New Roman" w:cs="Times New Roman"/>
            <w:sz w:val="28"/>
            <w:szCs w:val="28"/>
          </w:rPr>
          <w:t>https://www.maam.ru/detskijsad/razvivayuschaja-predmetno-igrovaja-sistema-soty-kaie.html</w:t>
        </w:r>
      </w:hyperlink>
      <w:r>
        <w:t xml:space="preserve"> </w:t>
      </w:r>
      <w:r w:rsidRPr="004F61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(дата обращения 07.01.2020</w:t>
      </w:r>
      <w:r w:rsidRPr="004F615A">
        <w:rPr>
          <w:rFonts w:ascii="Times New Roman" w:hAnsi="Times New Roman" w:cs="Times New Roman"/>
          <w:sz w:val="28"/>
          <w:szCs w:val="28"/>
          <w:lang w:bidi="ru-RU"/>
        </w:rPr>
        <w:t>).</w:t>
      </w:r>
    </w:p>
    <w:p w:rsidR="00DB6E31" w:rsidRPr="00E937D8" w:rsidRDefault="00E937D8" w:rsidP="00DB6E3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937D8">
        <w:t xml:space="preserve"> </w:t>
      </w:r>
      <w:hyperlink r:id="rId5" w:history="1">
        <w:r w:rsidRPr="00E937D8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E937D8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Кайе</w:t>
        </w:r>
        <w:proofErr w:type="spellEnd"/>
        <w:r w:rsidRPr="00E937D8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, В. А.</w:t>
        </w:r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</w:t>
        </w:r>
        <w:r w:rsidRPr="00E937D8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Конструирование и экспериментирование с детьми 5-8 лет: Методическое пособие. Выпуск 12</w:t>
        </w:r>
      </w:hyperlink>
      <w:r w:rsidRPr="00E937D8">
        <w:rPr>
          <w:rFonts w:ascii="Times New Roman" w:hAnsi="Times New Roman" w:cs="Times New Roman"/>
          <w:bCs/>
          <w:sz w:val="28"/>
          <w:szCs w:val="28"/>
        </w:rPr>
        <w:t>-2015</w:t>
      </w:r>
      <w:bookmarkStart w:id="0" w:name="_GoBack"/>
      <w:bookmarkEnd w:id="0"/>
    </w:p>
    <w:p w:rsidR="002625B8" w:rsidRPr="002625B8" w:rsidRDefault="002625B8" w:rsidP="002625B8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F630F" w:rsidRPr="009F630F" w:rsidRDefault="009F630F" w:rsidP="00267BE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9F630F" w:rsidRPr="009F630F" w:rsidSect="009F630F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2CF"/>
    <w:rsid w:val="00082DC2"/>
    <w:rsid w:val="00124624"/>
    <w:rsid w:val="001A76C6"/>
    <w:rsid w:val="001D7B43"/>
    <w:rsid w:val="00206353"/>
    <w:rsid w:val="00231B82"/>
    <w:rsid w:val="002625B8"/>
    <w:rsid w:val="00267BE2"/>
    <w:rsid w:val="003052AC"/>
    <w:rsid w:val="0039251A"/>
    <w:rsid w:val="003B2615"/>
    <w:rsid w:val="003F4740"/>
    <w:rsid w:val="00457A89"/>
    <w:rsid w:val="005E3C81"/>
    <w:rsid w:val="00625D7F"/>
    <w:rsid w:val="00675E57"/>
    <w:rsid w:val="00776F6E"/>
    <w:rsid w:val="008F3A0F"/>
    <w:rsid w:val="009D2DAB"/>
    <w:rsid w:val="009F630F"/>
    <w:rsid w:val="00B641BA"/>
    <w:rsid w:val="00D42D85"/>
    <w:rsid w:val="00DB6E31"/>
    <w:rsid w:val="00DC0E14"/>
    <w:rsid w:val="00E60D05"/>
    <w:rsid w:val="00E937D8"/>
    <w:rsid w:val="00F302CF"/>
    <w:rsid w:val="00F828C9"/>
    <w:rsid w:val="00FB5DEC"/>
    <w:rsid w:val="00FC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1C9F0"/>
  <w15:chartTrackingRefBased/>
  <w15:docId w15:val="{EE5FF848-0D49-4F2C-A10D-DE64B15AB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30F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DB6E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go.html?href=http%3A%2F%2Fwww.fb2mobile.ru%2Fkaye-viktor-avgustovich%2Fkonstruirovanie-i-eksperimentirovanie-s-detmi-5-8-let%2F" TargetMode="External"/><Relationship Id="rId4" Type="http://schemas.openxmlformats.org/officeDocument/2006/relationships/hyperlink" Target="https://www.maam.ru/detskijsad/razvivayuschaja-predmetno-igrovaja-sistema-soty-kai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1168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28</cp:revision>
  <dcterms:created xsi:type="dcterms:W3CDTF">2020-01-30T08:49:00Z</dcterms:created>
  <dcterms:modified xsi:type="dcterms:W3CDTF">2020-01-31T05:58:00Z</dcterms:modified>
</cp:coreProperties>
</file>