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932" w:rsidRPr="00E35932" w:rsidRDefault="00E35932" w:rsidP="00E35932">
      <w:pPr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E3593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«Применение дистанционных образовательных технологий в начальной школе».</w:t>
      </w:r>
    </w:p>
    <w:p w:rsidR="00E35932" w:rsidRPr="00E35932" w:rsidRDefault="00E35932" w:rsidP="00E35932">
      <w:pPr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Наше врем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это время </w:t>
      </w:r>
      <w:bookmarkStart w:id="0" w:name="_GoBack"/>
      <w:bookmarkEnd w:id="0"/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активных преобразований, время перехода от индустриального общества к обществу информационному. C изменением характера современного общества происходит также изменение требований к системе образования в целом. Сегодня Федеральный государственный образовательный стандарт предусматривает реализацию государственной политики в образовании, обеспечивающей равенство и доступность образования при различных стартовых возможностях. В связи с этим необходимо внедрить современные компьютерные технологии в учебный образовательный процесс, где компьютер является не только необходимым средством обучения, но и непосредственно объектом изучения, т.к. нынешнее поколение тесно связано с компьютером. Тем самым привить интерес подрастающего поколения к условиям жизни в информационном обществе.  Решить проблемы обеспечения равных возможностей для  получения качественного общего образования, весомо дополнить и расширить традиционные формы организации общего образования позволит широкое использование обучения с использованием дистанционных образовательных технологий.</w:t>
      </w:r>
    </w:p>
    <w:p w:rsidR="00E35932" w:rsidRPr="00E35932" w:rsidRDefault="00E35932" w:rsidP="00E35932">
      <w:pPr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</w:t>
      </w:r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Обучение с использованием дистанционных технологий выполняет дополнительные дидактические функции и, соответственно, расширяет возможности обучения; позволяет повысить качество образования за счет увеличения доли самостоятельного освоения материала, что обеспечивает выработку таких качеств, как самостоятельность, ответственность, организованность и умение реально оценивать свои силы и принимать взвешенные решения. </w:t>
      </w:r>
      <w:r w:rsidRPr="00E35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Новизна</w:t>
      </w:r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применения дистанционных технологий кроется еще и в специфике региона, где обучающиеся достаточно продолжительный период не имеют возможности посещать образовательное учреждение в силу объективных причин (болезнь, карантин, актированный день и т.д.). В этом случае дистанционное обучение становится главным помощником  для всех участников образовательного процесса. А для детей с ОВЗ такие образовательные технологии позволяют индивидуализировать обучение.   В дистанционном обучении также реализуются модели совместной учебной деятельности школьников.</w:t>
      </w:r>
    </w:p>
    <w:p w:rsidR="00E35932" w:rsidRPr="00E35932" w:rsidRDefault="00E35932" w:rsidP="00E35932">
      <w:pPr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</w:t>
      </w:r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Таким образом, использование дистанционных образовательных технологий </w:t>
      </w:r>
      <w:r w:rsidRPr="00E35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актуально </w:t>
      </w:r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процессе внедрения ФГОС нового поколения</w:t>
      </w:r>
      <w:proofErr w:type="gramStart"/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..</w:t>
      </w:r>
      <w:proofErr w:type="gramEnd"/>
    </w:p>
    <w:p w:rsidR="00E35932" w:rsidRPr="00E35932" w:rsidRDefault="00E35932" w:rsidP="00E35932">
      <w:pPr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</w:t>
      </w:r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без непосредственного контакта между преподавателем и учащимся. Необходимость в </w:t>
      </w:r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таком методе обучения обусловлена различными факторами, среди которых можно назвать:</w:t>
      </w:r>
    </w:p>
    <w:p w:rsidR="00E35932" w:rsidRPr="00E35932" w:rsidRDefault="00E35932" w:rsidP="00E35932">
      <w:pPr>
        <w:numPr>
          <w:ilvl w:val="0"/>
          <w:numId w:val="1"/>
        </w:numPr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потребность в интерактивном взаимодействии учеников и учителей;</w:t>
      </w:r>
    </w:p>
    <w:p w:rsidR="00E35932" w:rsidRPr="00E35932" w:rsidRDefault="00E35932" w:rsidP="00E35932">
      <w:pPr>
        <w:numPr>
          <w:ilvl w:val="0"/>
          <w:numId w:val="1"/>
        </w:numPr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работа с часто болеющими детьми;</w:t>
      </w:r>
      <w:proofErr w:type="gramEnd"/>
    </w:p>
    <w:p w:rsidR="00E35932" w:rsidRPr="00E35932" w:rsidRDefault="00E35932" w:rsidP="00E35932">
      <w:pPr>
        <w:numPr>
          <w:ilvl w:val="0"/>
          <w:numId w:val="1"/>
        </w:numPr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работа с </w:t>
      </w:r>
      <w:proofErr w:type="gramStart"/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обучающимися</w:t>
      </w:r>
      <w:proofErr w:type="gramEnd"/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во время актированных дней или карантина;</w:t>
      </w:r>
    </w:p>
    <w:p w:rsidR="00E35932" w:rsidRPr="00E35932" w:rsidRDefault="00E35932" w:rsidP="00E35932">
      <w:pPr>
        <w:numPr>
          <w:ilvl w:val="0"/>
          <w:numId w:val="1"/>
        </w:numPr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работа с одаренными детьми;</w:t>
      </w:r>
    </w:p>
    <w:p w:rsidR="00E35932" w:rsidRPr="00E35932" w:rsidRDefault="00E35932" w:rsidP="00E35932">
      <w:pPr>
        <w:numPr>
          <w:ilvl w:val="0"/>
          <w:numId w:val="1"/>
        </w:numPr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увлекательные задания с целью повторения (кроссворды, ребусы и др.);</w:t>
      </w:r>
    </w:p>
    <w:p w:rsidR="00E35932" w:rsidRPr="00E35932" w:rsidRDefault="00E35932" w:rsidP="00E35932">
      <w:pPr>
        <w:numPr>
          <w:ilvl w:val="0"/>
          <w:numId w:val="1"/>
        </w:numPr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участие в дистанционных олимпиадах, конкурсах, проектах;</w:t>
      </w:r>
    </w:p>
    <w:p w:rsidR="00E35932" w:rsidRPr="00E35932" w:rsidRDefault="00E35932" w:rsidP="00E35932">
      <w:pPr>
        <w:numPr>
          <w:ilvl w:val="0"/>
          <w:numId w:val="2"/>
        </w:numPr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проекта</w:t>
      </w:r>
    </w:p>
    <w:p w:rsidR="00E35932" w:rsidRPr="00E35932" w:rsidRDefault="00E35932" w:rsidP="00E35932">
      <w:pPr>
        <w:numPr>
          <w:ilvl w:val="0"/>
          <w:numId w:val="3"/>
        </w:numPr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3593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Использование элементов технологии дистанционного обучения в учебном процессе.</w:t>
      </w:r>
    </w:p>
    <w:p w:rsidR="00E35932" w:rsidRPr="00E35932" w:rsidRDefault="00E35932" w:rsidP="00E3593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процессе проведения обучения в дистанционном режиме учителю необходимо использовать:</w:t>
      </w:r>
    </w:p>
    <w:p w:rsidR="00E35932" w:rsidRPr="00E35932" w:rsidRDefault="00E35932" w:rsidP="00E3593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∙​ электронную почту (с её помощью налаживается общение между учителем и учеником: рассылка учебных заданий и материалов; получение учителем </w:t>
      </w:r>
      <w:proofErr w:type="gramStart"/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уведомлений</w:t>
      </w:r>
      <w:proofErr w:type="gramEnd"/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 выполнении задания обучающимся, о количестве попыток выполнения задания и др.);</w:t>
      </w:r>
    </w:p>
    <w:p w:rsidR="00E35932" w:rsidRPr="00E35932" w:rsidRDefault="00E35932" w:rsidP="00E3593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∙​ ресурсы мировой сети Интернет (можно использовать в процессе обучения как богатый иллюстративный или справочный материал для повторения или изучения тем курса, так и выгрузка собственных разработок заданий/уроков/тем).</w:t>
      </w:r>
    </w:p>
    <w:p w:rsidR="00E35932" w:rsidRPr="00E35932" w:rsidRDefault="00E35932" w:rsidP="00E3593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 своей практике использую следующие сайты с </w:t>
      </w:r>
      <w:proofErr w:type="spellStart"/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видеоуроками</w:t>
      </w:r>
      <w:proofErr w:type="spellEnd"/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E35932" w:rsidRPr="00E35932" w:rsidRDefault="00E35932" w:rsidP="00E35932">
      <w:pPr>
        <w:numPr>
          <w:ilvl w:val="0"/>
          <w:numId w:val="4"/>
        </w:numPr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​</w:t>
      </w:r>
      <w:hyperlink r:id="rId6" w:history="1">
        <w:r w:rsidRPr="00E35932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http://interneturok.ru/</w:t>
        </w:r>
      </w:hyperlink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</w:t>
      </w:r>
    </w:p>
    <w:p w:rsidR="00E35932" w:rsidRPr="00E35932" w:rsidRDefault="00E35932" w:rsidP="00E35932">
      <w:pPr>
        <w:numPr>
          <w:ilvl w:val="0"/>
          <w:numId w:val="4"/>
        </w:numPr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history="1">
        <w:r w:rsidRPr="00E35932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http://videouroki.net</w:t>
        </w:r>
      </w:hyperlink>
    </w:p>
    <w:p w:rsidR="00E35932" w:rsidRPr="00E35932" w:rsidRDefault="00E35932" w:rsidP="00E3593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 данных сайтах представлены материалы опытных преподавателей. Ученик в удобном для себя темпе, в удобное время может усвоить урок. А если вдруг что-то окажется непонятным, то можно либо заново просмотреть урок, либо обратиться к своему учителю за консультацией.</w:t>
      </w:r>
    </w:p>
    <w:p w:rsidR="00E35932" w:rsidRPr="00E35932" w:rsidRDefault="00E35932" w:rsidP="00E35932">
      <w:pPr>
        <w:numPr>
          <w:ilvl w:val="0"/>
          <w:numId w:val="5"/>
        </w:numPr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Социальные сети, </w:t>
      </w:r>
      <w:proofErr w:type="spellStart"/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мессенджеры</w:t>
      </w:r>
      <w:proofErr w:type="spellEnd"/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spellStart"/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WhatsApp</w:t>
      </w:r>
      <w:proofErr w:type="spellEnd"/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).</w:t>
      </w:r>
    </w:p>
    <w:p w:rsidR="00E35932" w:rsidRPr="00E35932" w:rsidRDefault="00E35932" w:rsidP="00E3593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Данные ресурсы могут быть использованы как средство общения учителя как с одним обучающимся, так и с группой. Например, для устранения «пробелов» при изучении темы.</w:t>
      </w:r>
    </w:p>
    <w:p w:rsidR="00E35932" w:rsidRPr="00E35932" w:rsidRDefault="00E35932" w:rsidP="00E35932">
      <w:pPr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proofErr w:type="gramStart"/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∙​ Гипертекстовые среды (интернет – серверы, где учитель может разместить учебные материалы, которые могут носить обучающий характер или же контролировать уровень усвоения учебного материала через систему тестов и контрольных вопросов.</w:t>
      </w:r>
      <w:proofErr w:type="gramEnd"/>
    </w:p>
    <w:p w:rsidR="00E35932" w:rsidRPr="00E35932" w:rsidRDefault="00E35932" w:rsidP="00E35932">
      <w:pPr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Платформа УЧИ</w:t>
      </w:r>
      <w:proofErr w:type="gramStart"/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.Р</w:t>
      </w:r>
      <w:proofErr w:type="gramEnd"/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У. Данный сервис позволяет учителю в максимально доступной, занимательной, красочной форме представить необходимый материал для изучения или повторения темы обучающимся, которые достаточно </w:t>
      </w:r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продолжительный период не имеют возможности посещать образовательное учреждение в силу объективных причин (болезнь, карантин, и т.д.). А для детей с ОВЗ такие образовательные технологии позволяют индивидуализировать обучение.  Каждый обучаемый может заниматься по персональному расписанию, варьируя темп и время обучения для освоения изучаемого предмета.</w:t>
      </w:r>
    </w:p>
    <w:p w:rsidR="00E35932" w:rsidRPr="00E35932" w:rsidRDefault="00E35932" w:rsidP="00E35932">
      <w:pPr>
        <w:numPr>
          <w:ilvl w:val="0"/>
          <w:numId w:val="6"/>
        </w:numPr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3593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Использование элементов технологии дистанционного обучения при работе с одаренными детьми.</w:t>
      </w:r>
    </w:p>
    <w:p w:rsidR="00E35932" w:rsidRPr="00E35932" w:rsidRDefault="00E35932" w:rsidP="00E35932">
      <w:pPr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Одной из эффективных форм работы с одаренными детьми является внедрение дистанционного обучения в образовательную деятельность. Дистанционные технологии обучения позволяют создать такие принципы психологической комфортности и творчества (креативности), которые расковывают ученика, предполагают его ориентацию на творческое начало в учебной деятельности и приобретение им собственного опыта активного применения фундаментальных знаний и практических умений и навыков. Таким образом, становятся актуальными методические разработки, реализуемые с использованием дистанционных технологий: интерактивные инструкции и журналы, виртуальные панорамы, интерактивные тренажеры, диалоговые тренажеры, </w:t>
      </w:r>
      <w:proofErr w:type="gramStart"/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интерактивный</w:t>
      </w:r>
      <w:proofErr w:type="gramEnd"/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контент (игры, ребусы, и др.).</w:t>
      </w:r>
    </w:p>
    <w:p w:rsidR="00E35932" w:rsidRPr="00E35932" w:rsidRDefault="00E35932" w:rsidP="00E35932">
      <w:pPr>
        <w:numPr>
          <w:ilvl w:val="0"/>
          <w:numId w:val="7"/>
        </w:numPr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gramStart"/>
      <w:r w:rsidRPr="00E3593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Контроль за</w:t>
      </w:r>
      <w:proofErr w:type="gramEnd"/>
      <w:r w:rsidRPr="00E3593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качеством уровня </w:t>
      </w:r>
      <w:proofErr w:type="spellStart"/>
      <w:r w:rsidRPr="00E3593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обученности</w:t>
      </w:r>
      <w:proofErr w:type="spellEnd"/>
      <w:r w:rsidRPr="00E3593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обучающихся с применением дистанционных форм обучения</w:t>
      </w:r>
    </w:p>
    <w:p w:rsidR="00E35932" w:rsidRPr="00E35932" w:rsidRDefault="00E35932" w:rsidP="00E3593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 целью выявления индивидуального характера усвоения учебного и </w:t>
      </w:r>
      <w:proofErr w:type="spellStart"/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внеучебного</w:t>
      </w:r>
      <w:proofErr w:type="spellEnd"/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материала, проблем в усвоении материала и  нахождение рациональных путей их преодоления с учетом индивидуального подхода к каждому ученику, предполагается,   в качестве инструмента </w:t>
      </w:r>
      <w:proofErr w:type="gramStart"/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контроля за</w:t>
      </w:r>
      <w:proofErr w:type="gramEnd"/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качеством индивидуального усвоения, применение </w:t>
      </w:r>
      <w:r w:rsidRPr="00E35932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мониторинга ученика.</w:t>
      </w:r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  Мониторинг ученика – это форма организации, сбора, хранения, обработки и представления информации об учебной </w:t>
      </w:r>
      <w:proofErr w:type="gramStart"/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деятельности</w:t>
      </w:r>
      <w:proofErr w:type="gramEnd"/>
      <w:r w:rsidRPr="00E359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обучающегося по предмету (курсу), обеспечивающая отслеживание показателей уровня усвоения материала по отдельным темам, а также дающая возможность прогноза развития УУД ученика по предмету (курсу).</w:t>
      </w:r>
    </w:p>
    <w:p w:rsidR="00E35932" w:rsidRPr="00E35932" w:rsidRDefault="00E35932" w:rsidP="00E3593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5932" w:rsidRPr="00E35932" w:rsidRDefault="00E35932" w:rsidP="00E3593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CF2" w:rsidRPr="00E35932" w:rsidRDefault="00510CF2">
      <w:pPr>
        <w:rPr>
          <w:rFonts w:ascii="Times New Roman" w:hAnsi="Times New Roman" w:cs="Times New Roman"/>
          <w:sz w:val="28"/>
          <w:szCs w:val="28"/>
        </w:rPr>
      </w:pPr>
    </w:p>
    <w:sectPr w:rsidR="00510CF2" w:rsidRPr="00E35932" w:rsidSect="00E35932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77AA"/>
    <w:multiLevelType w:val="multilevel"/>
    <w:tmpl w:val="20CEE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A810D0"/>
    <w:multiLevelType w:val="multilevel"/>
    <w:tmpl w:val="7774F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4276A26"/>
    <w:multiLevelType w:val="multilevel"/>
    <w:tmpl w:val="FCBE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2492D1B"/>
    <w:multiLevelType w:val="multilevel"/>
    <w:tmpl w:val="53C2B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F7140A0"/>
    <w:multiLevelType w:val="multilevel"/>
    <w:tmpl w:val="F0687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58857A3"/>
    <w:multiLevelType w:val="multilevel"/>
    <w:tmpl w:val="81A2A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78445C3"/>
    <w:multiLevelType w:val="multilevel"/>
    <w:tmpl w:val="3B489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932"/>
    <w:rsid w:val="00510CF2"/>
    <w:rsid w:val="00E3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clck.yandex.ru/redir/nWO_r1F33ck?data=NnBZTWRhdFZKOHQxUjhzSWFYVGhXWjZNSGNIcFZoOVNIX1VFOWxuNjhEeXQwZ01kU2dDbTdDcURzemFjTF9PQUFib0RQOTNaQkllUTBzalJHU29ZSXA1aXJNYmt1NUw2&amp;b64e=2&amp;sign=55bff3e5e5817a1640f1869243692ee0&amp;keyno=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ck.yandex.ru/redir/nWO_r1F33ck?data=NnBZTWRhdFZKOHQxUjhzSWFYVGhXU2tZRUhwQ0lDV2s3b2l4VUVEaUpUMlFQM3RxZl82SWE4cVlVcl84Yy00UUFPZG8tQy1fUExYSllfcTFRTkx4MDFaUGxSQW9waHFjQm92X2tUdExvelk&amp;b64e=2&amp;sign=da1700b1e52b44d7c74f9a4f79835375&amp;keyno=1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1054</Words>
  <Characters>6012</Characters>
  <Application>Microsoft Office Word</Application>
  <DocSecurity>0</DocSecurity>
  <Lines>50</Lines>
  <Paragraphs>14</Paragraphs>
  <ScaleCrop>false</ScaleCrop>
  <Company/>
  <LinksUpToDate>false</LinksUpToDate>
  <CharactersWithSpaces>7052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</dc:creator>
  <cp:lastModifiedBy>WS</cp:lastModifiedBy>
  <cp:revision>1</cp:revision>
  <dcterms:created xsi:type="dcterms:W3CDTF">2020-09-16T19:23:00Z</dcterms:created>
  <dcterms:modified xsi:type="dcterms:W3CDTF">2020-09-16T19:26:00Z</dcterms:modified>
</cp:coreProperties>
</file>