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8A0" w:rsidRPr="005A09DC" w:rsidRDefault="00F208A0" w:rsidP="005A09DC">
      <w:pPr>
        <w:shd w:val="clear" w:color="auto" w:fill="FFFFFF"/>
        <w:spacing w:before="270" w:after="0" w:line="240" w:lineRule="auto"/>
        <w:ind w:left="-567" w:firstLine="567"/>
        <w:jc w:val="center"/>
        <w:outlineLvl w:val="0"/>
        <w:rPr>
          <w:rFonts w:ascii="Times New Roman" w:eastAsia="Times New Roman" w:hAnsi="Times New Roman" w:cs="Times New Roman"/>
          <w:kern w:val="36"/>
          <w:sz w:val="36"/>
          <w:szCs w:val="36"/>
        </w:rPr>
      </w:pPr>
      <w:r w:rsidRPr="005A09DC">
        <w:rPr>
          <w:rFonts w:ascii="Times New Roman" w:eastAsia="Times New Roman" w:hAnsi="Times New Roman" w:cs="Times New Roman"/>
          <w:kern w:val="36"/>
          <w:sz w:val="36"/>
          <w:szCs w:val="36"/>
        </w:rPr>
        <w:t>Перспективы развития образовательной области «Технология» в современном обществе</w:t>
      </w:r>
    </w:p>
    <w:p w:rsidR="00A83E7B" w:rsidRPr="005A09DC" w:rsidRDefault="00A83E7B" w:rsidP="005A09DC">
      <w:pPr>
        <w:numPr>
          <w:ilvl w:val="0"/>
          <w:numId w:val="1"/>
        </w:numPr>
        <w:shd w:val="clear" w:color="auto" w:fill="FFFFFF"/>
        <w:spacing w:before="100" w:beforeAutospacing="1" w:after="0" w:line="240" w:lineRule="auto"/>
        <w:ind w:left="-567" w:firstLine="567"/>
        <w:jc w:val="right"/>
        <w:rPr>
          <w:rFonts w:ascii="Times New Roman" w:eastAsia="Times New Roman" w:hAnsi="Times New Roman" w:cs="Times New Roman"/>
          <w:i/>
          <w:color w:val="333333"/>
          <w:sz w:val="28"/>
          <w:szCs w:val="28"/>
        </w:rPr>
      </w:pPr>
      <w:proofErr w:type="spellStart"/>
      <w:r w:rsidRPr="005A09DC">
        <w:rPr>
          <w:rFonts w:ascii="Times New Roman" w:eastAsia="Times New Roman" w:hAnsi="Times New Roman" w:cs="Times New Roman"/>
          <w:sz w:val="28"/>
          <w:szCs w:val="28"/>
          <w:u w:val="single"/>
        </w:rPr>
        <w:t>Корсунова</w:t>
      </w:r>
      <w:proofErr w:type="spellEnd"/>
      <w:r w:rsidRPr="005A09DC">
        <w:rPr>
          <w:rFonts w:ascii="Times New Roman" w:eastAsia="Times New Roman" w:hAnsi="Times New Roman" w:cs="Times New Roman"/>
          <w:sz w:val="28"/>
          <w:szCs w:val="28"/>
          <w:u w:val="single"/>
        </w:rPr>
        <w:t xml:space="preserve"> Светлана Александровна</w:t>
      </w:r>
      <w:r w:rsidR="00F208A0" w:rsidRPr="005A09DC">
        <w:rPr>
          <w:rFonts w:ascii="Times New Roman" w:eastAsia="Times New Roman" w:hAnsi="Times New Roman" w:cs="Times New Roman"/>
          <w:sz w:val="28"/>
          <w:szCs w:val="28"/>
        </w:rPr>
        <w:t>,</w:t>
      </w:r>
      <w:r w:rsidR="00F208A0" w:rsidRPr="005A09DC">
        <w:rPr>
          <w:rFonts w:ascii="Times New Roman" w:eastAsia="Times New Roman" w:hAnsi="Times New Roman" w:cs="Times New Roman"/>
          <w:color w:val="333333"/>
          <w:sz w:val="28"/>
          <w:szCs w:val="28"/>
        </w:rPr>
        <w:t> </w:t>
      </w:r>
      <w:r w:rsidR="00F208A0" w:rsidRPr="005A09DC">
        <w:rPr>
          <w:rFonts w:ascii="Times New Roman" w:eastAsia="Times New Roman" w:hAnsi="Times New Roman" w:cs="Times New Roman"/>
          <w:iCs/>
          <w:color w:val="333333"/>
          <w:sz w:val="28"/>
          <w:szCs w:val="28"/>
        </w:rPr>
        <w:t>учитель технологии</w:t>
      </w:r>
    </w:p>
    <w:p w:rsidR="00F208A0" w:rsidRPr="005A09DC" w:rsidRDefault="00A83E7B" w:rsidP="005A09DC">
      <w:pPr>
        <w:shd w:val="clear" w:color="auto" w:fill="FFFFFF"/>
        <w:spacing w:after="0" w:line="240" w:lineRule="auto"/>
        <w:ind w:left="-567" w:firstLine="567"/>
        <w:jc w:val="right"/>
        <w:rPr>
          <w:rFonts w:ascii="Times New Roman" w:eastAsia="Times New Roman" w:hAnsi="Times New Roman" w:cs="Times New Roman"/>
          <w:color w:val="333333"/>
          <w:sz w:val="28"/>
          <w:szCs w:val="28"/>
        </w:rPr>
      </w:pPr>
      <w:r w:rsidRPr="005A09DC">
        <w:rPr>
          <w:rFonts w:ascii="Times New Roman" w:eastAsia="Times New Roman" w:hAnsi="Times New Roman" w:cs="Times New Roman"/>
          <w:iCs/>
          <w:color w:val="333333"/>
          <w:sz w:val="28"/>
          <w:szCs w:val="28"/>
        </w:rPr>
        <w:t>МКОУ СОШ №1</w:t>
      </w:r>
    </w:p>
    <w:p w:rsidR="00F208A0" w:rsidRPr="005A09DC" w:rsidRDefault="0082689C" w:rsidP="005A09DC">
      <w:pPr>
        <w:spacing w:after="0" w:line="240" w:lineRule="auto"/>
        <w:ind w:left="-567" w:firstLine="567"/>
        <w:jc w:val="right"/>
        <w:rPr>
          <w:rFonts w:ascii="Times New Roman" w:eastAsia="Times New Roman" w:hAnsi="Times New Roman" w:cs="Times New Roman"/>
          <w:i/>
          <w:sz w:val="28"/>
          <w:szCs w:val="28"/>
        </w:rPr>
      </w:pPr>
      <w:r w:rsidRPr="0082689C">
        <w:rPr>
          <w:rFonts w:ascii="Times New Roman" w:eastAsia="Times New Roman" w:hAnsi="Times New Roman" w:cs="Times New Roman"/>
          <w:i/>
          <w:sz w:val="28"/>
          <w:szCs w:val="28"/>
        </w:rPr>
        <w:pict>
          <v:rect id="_x0000_i1025" style="width:0;height:0" o:hralign="right" o:hrstd="t" o:hrnoshade="t" o:hr="t" fillcolor="#333" stroked="f"/>
        </w:pic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Современный человек с рождения попадает под влияние четырех факторов, которые оказывают влияние</w:t>
      </w:r>
      <w:r w:rsidRPr="005A09DC">
        <w:rPr>
          <w:rFonts w:ascii="Times New Roman" w:eastAsia="Times New Roman" w:hAnsi="Times New Roman" w:cs="Times New Roman"/>
          <w:color w:val="333333"/>
          <w:sz w:val="28"/>
          <w:szCs w:val="28"/>
        </w:rPr>
        <w:t xml:space="preserve"> </w:t>
      </w:r>
      <w:r w:rsidRPr="00956183">
        <w:rPr>
          <w:rFonts w:ascii="Times New Roman" w:eastAsia="Times New Roman" w:hAnsi="Times New Roman" w:cs="Times New Roman"/>
          <w:sz w:val="28"/>
          <w:szCs w:val="28"/>
        </w:rPr>
        <w:t>на формирование его личности. Во-первых, он живет и развивается в определенной природно-географической среде, которая может измениться, давая новый жизненный опыт. Во-вторых, человек от рождения имеет набор наследственных особенностей. В-третьих, он подвержен влиянию общества, т.е. социальной среды. И наконец, в-четвертых, его постоянно окружает предметный мир (</w:t>
      </w:r>
      <w:proofErr w:type="spellStart"/>
      <w:r w:rsidRPr="00956183">
        <w:rPr>
          <w:rFonts w:ascii="Times New Roman" w:eastAsia="Times New Roman" w:hAnsi="Times New Roman" w:cs="Times New Roman"/>
          <w:sz w:val="28"/>
          <w:szCs w:val="28"/>
        </w:rPr>
        <w:t>техносфера</w:t>
      </w:r>
      <w:proofErr w:type="spellEnd"/>
      <w:r w:rsidRPr="00956183">
        <w:rPr>
          <w:rFonts w:ascii="Times New Roman" w:eastAsia="Times New Roman" w:hAnsi="Times New Roman" w:cs="Times New Roman"/>
          <w:sz w:val="28"/>
          <w:szCs w:val="28"/>
        </w:rPr>
        <w:t>) – мир механизмов, техники, приборов.  Современный ребенок, еще не умея толком говорить, умеет пользоваться пультом от телевизора, музыкального центра, его не удивляют бытовые приборы в доме – он воспринимает их как данность и быстрее взрослого осваивает новинки техники.</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Современные достижения науки и техники стали возможны благодаря упорному труду и творческому поиску многих поколений людей. Технологии эволюционировали от </w:t>
      </w:r>
      <w:proofErr w:type="gramStart"/>
      <w:r w:rsidRPr="00956183">
        <w:rPr>
          <w:rFonts w:ascii="Times New Roman" w:eastAsia="Times New Roman" w:hAnsi="Times New Roman" w:cs="Times New Roman"/>
          <w:sz w:val="28"/>
          <w:szCs w:val="28"/>
        </w:rPr>
        <w:t>ручных</w:t>
      </w:r>
      <w:proofErr w:type="gramEnd"/>
      <w:r w:rsidRPr="00956183">
        <w:rPr>
          <w:rFonts w:ascii="Times New Roman" w:eastAsia="Times New Roman" w:hAnsi="Times New Roman" w:cs="Times New Roman"/>
          <w:sz w:val="28"/>
          <w:szCs w:val="28"/>
        </w:rPr>
        <w:t xml:space="preserve">, механических до электронных и информационных. Не все ручные технологии потеряли актуальность в современном мире – индивидуальные, штучные, творческие предметы создаются по-прежнему руками (картины, скульптуры, вышитые, связанные крючком изделия, произведения искусства из дерева и металла и т.д.). Да и в случае природных катаклизмов, сбоя в подаче электроэнергии владение традиционными ручными технологиями самообслуживания становиться всё более актуальным. </w:t>
      </w:r>
      <w:proofErr w:type="gramStart"/>
      <w:r w:rsidRPr="00956183">
        <w:rPr>
          <w:rFonts w:ascii="Times New Roman" w:eastAsia="Times New Roman" w:hAnsi="Times New Roman" w:cs="Times New Roman"/>
          <w:sz w:val="28"/>
          <w:szCs w:val="28"/>
        </w:rPr>
        <w:t>Мы не производим дома ткань, не вяжем чулки-носки для повседневной носки, не изготавливаем себе обувь, но мы должны быть в состоянии приготовить себе еду в походных условиях, привести в порядок одежду, украсить свой дом, сэкономить на ателье и подшить брюки, шторы или простыню, рационально расходовать свой бюджет, то есть владеть технологиями самообслуживания.</w:t>
      </w:r>
      <w:proofErr w:type="gramEnd"/>
      <w:r w:rsidRPr="00956183">
        <w:rPr>
          <w:rFonts w:ascii="Times New Roman" w:eastAsia="Times New Roman" w:hAnsi="Times New Roman" w:cs="Times New Roman"/>
          <w:sz w:val="28"/>
          <w:szCs w:val="28"/>
        </w:rPr>
        <w:t xml:space="preserve"> </w:t>
      </w:r>
      <w:proofErr w:type="gramStart"/>
      <w:r w:rsidRPr="00956183">
        <w:rPr>
          <w:rFonts w:ascii="Times New Roman" w:eastAsia="Times New Roman" w:hAnsi="Times New Roman" w:cs="Times New Roman"/>
          <w:sz w:val="28"/>
          <w:szCs w:val="28"/>
        </w:rPr>
        <w:t>Чем большими технологиями преобразования вещества, энергии и информации владеет человек, тем шире его возможности в профессиональной деятельности, тем легче ему приспособиться к различным условиям жизни в обществе – стабильным и кризисным, финансово благополучными и требующим введения режима экономии.</w:t>
      </w:r>
      <w:proofErr w:type="gramEnd"/>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Существование современного информационного общества всё еще невозможно без постоянного производства материальных продуктов для удовлетворения потребностей человека. В процессе производства создаются продукты, необходимые и для духовной жизни общества.</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Американский психолог </w:t>
      </w:r>
      <w:proofErr w:type="spellStart"/>
      <w:r w:rsidRPr="00956183">
        <w:rPr>
          <w:rFonts w:ascii="Times New Roman" w:eastAsia="Times New Roman" w:hAnsi="Times New Roman" w:cs="Times New Roman"/>
          <w:sz w:val="28"/>
          <w:szCs w:val="28"/>
        </w:rPr>
        <w:t>А.Маслоу</w:t>
      </w:r>
      <w:proofErr w:type="spellEnd"/>
      <w:r w:rsidRPr="00956183">
        <w:rPr>
          <w:rFonts w:ascii="Times New Roman" w:eastAsia="Times New Roman" w:hAnsi="Times New Roman" w:cs="Times New Roman"/>
          <w:sz w:val="28"/>
          <w:szCs w:val="28"/>
        </w:rPr>
        <w:t xml:space="preserve"> структурировал основные потребности человека. </w:t>
      </w:r>
    </w:p>
    <w:p w:rsidR="00A83E7B"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lastRenderedPageBreak/>
        <w:t>Все потребности человека можно разделить на две группы – потребности существования и потребности достижения целей жизни. Каждая потребность может удовлетворять на трех уровнях: от минимального уровня до уровня роскоши.</w:t>
      </w:r>
    </w:p>
    <w:p w:rsidR="005A09DC"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Удовлетворение одной потребности приводит к формированию новой. Потребности человека все время растут. Их рост постоянно развивает производство. Развитие производства, технологические изменения в обществе не только расширяют круг желаний и предпочтений человека, но и изменяют структура его потребностей. </w:t>
      </w:r>
    </w:p>
    <w:p w:rsidR="005A09DC" w:rsidRPr="00956183" w:rsidRDefault="005A09DC"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Знакомясь с пирамидой потребностей, мы за курс предмета Технология в идеале должны пройти все ступени. Для уровня физиологических потребностей изучаются разделы Кулинария, Культура дома, технологии производства различных предметов, профориентация. Количество профессий, удовлетворяющих базовый уровень потребностей человека, на порядок превышает количество необходимых «творческих» профессий. Для уровня потребностей достижения целей жизни на уроках Технологии используется метод проектов, позволяющий ученику создать проект как индивидуально, так и в коллективе. Любой раздел предмета Технология может быть направлением для будущей самореализации ученика, стать профессиональным ориентиром. </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С современными экономическими проблемами функции воспитания и обучения постепенно перекладываются на школу. Общество и государство готово максимально переложить ответственность на школу по воспитанию патриота, сознательного, высокоразвитого гражданина, поскольку только в школе происходит тесное, практически индивидуальное общение учителя и ученика. Но при этом не решаются проблемы школы, накапливаемые годами – материально-техническое обеспечение школы в целом и отдельных материально-затратных предметов (технология, информатика, физика, химия, биология, география) остается на низком уровне</w:t>
      </w:r>
      <w:r w:rsidR="001C1226">
        <w:rPr>
          <w:rFonts w:ascii="Times New Roman" w:eastAsia="Times New Roman" w:hAnsi="Times New Roman" w:cs="Times New Roman"/>
          <w:sz w:val="28"/>
          <w:szCs w:val="28"/>
        </w:rPr>
        <w:t>.</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За 20 лет (а у кого-то и за 40 лет) морально и технически устарели станки, швейное и кухонное оборудование. По проекту «Наша Новая школа» </w:t>
      </w:r>
      <w:proofErr w:type="spellStart"/>
      <w:r w:rsidRPr="00956183">
        <w:rPr>
          <w:rFonts w:ascii="Times New Roman" w:eastAsia="Times New Roman" w:hAnsi="Times New Roman" w:cs="Times New Roman"/>
          <w:sz w:val="28"/>
          <w:szCs w:val="28"/>
        </w:rPr>
        <w:t>мультимедийные</w:t>
      </w:r>
      <w:proofErr w:type="spellEnd"/>
      <w:r w:rsidRPr="00956183">
        <w:rPr>
          <w:rFonts w:ascii="Times New Roman" w:eastAsia="Times New Roman" w:hAnsi="Times New Roman" w:cs="Times New Roman"/>
          <w:sz w:val="28"/>
          <w:szCs w:val="28"/>
        </w:rPr>
        <w:t xml:space="preserve"> технологии должны применяться на каждом уроке. Современные средства визуализации информации (компьютер, проектор, документ-камера, цифровой микроскоп, интерактивная доска) на уроке Технологии являются для абсолютного большинства школ роскошью. Даже если учитель владеет компьютерными технологиями, если имеет коллекцию CD-дисков, создает электронные пособия, готов применять ЦОР из Единой коллекции цифровых образовательных ресурсов, то ему не на чем это показывать.</w:t>
      </w:r>
    </w:p>
    <w:p w:rsidR="005A09DC"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Многолетняя проблема </w:t>
      </w:r>
      <w:proofErr w:type="spellStart"/>
      <w:r w:rsidRPr="00956183">
        <w:rPr>
          <w:rFonts w:ascii="Times New Roman" w:eastAsia="Times New Roman" w:hAnsi="Times New Roman" w:cs="Times New Roman"/>
          <w:sz w:val="28"/>
          <w:szCs w:val="28"/>
        </w:rPr>
        <w:t>межпредметных</w:t>
      </w:r>
      <w:proofErr w:type="spellEnd"/>
      <w:r w:rsidRPr="00956183">
        <w:rPr>
          <w:rFonts w:ascii="Times New Roman" w:eastAsia="Times New Roman" w:hAnsi="Times New Roman" w:cs="Times New Roman"/>
          <w:sz w:val="28"/>
          <w:szCs w:val="28"/>
        </w:rPr>
        <w:t xml:space="preserve"> связей еще не скоро будет решена, но на уроках технологии есть возможность на практике применять и объединять знания всех предметов, активно развивать оба полушария, ведь научные знания сочетаются с творческим их применением на практике.</w:t>
      </w:r>
      <w:r w:rsidR="005A09DC" w:rsidRPr="00956183">
        <w:rPr>
          <w:rFonts w:ascii="Times New Roman" w:eastAsia="Times New Roman" w:hAnsi="Times New Roman" w:cs="Times New Roman"/>
          <w:sz w:val="28"/>
          <w:szCs w:val="28"/>
        </w:rPr>
        <w:t xml:space="preserve"> </w:t>
      </w:r>
      <w:proofErr w:type="spellStart"/>
      <w:r w:rsidR="005A09DC" w:rsidRPr="00956183">
        <w:rPr>
          <w:rFonts w:ascii="Times New Roman" w:eastAsia="Times New Roman" w:hAnsi="Times New Roman" w:cs="Times New Roman"/>
          <w:sz w:val="28"/>
          <w:szCs w:val="28"/>
        </w:rPr>
        <w:t>Леворуких</w:t>
      </w:r>
      <w:proofErr w:type="spellEnd"/>
      <w:r w:rsidR="005A09DC" w:rsidRPr="00956183">
        <w:rPr>
          <w:rFonts w:ascii="Times New Roman" w:eastAsia="Times New Roman" w:hAnsi="Times New Roman" w:cs="Times New Roman"/>
          <w:sz w:val="28"/>
          <w:szCs w:val="28"/>
        </w:rPr>
        <w:t xml:space="preserve"> не переучивают при письме, но это единственное достижение педагогики. </w:t>
      </w:r>
      <w:r w:rsidR="005A09DC" w:rsidRPr="00956183">
        <w:rPr>
          <w:rFonts w:ascii="Times New Roman" w:eastAsia="Times New Roman" w:hAnsi="Times New Roman" w:cs="Times New Roman"/>
          <w:sz w:val="28"/>
          <w:szCs w:val="28"/>
        </w:rPr>
        <w:lastRenderedPageBreak/>
        <w:t xml:space="preserve">Современное образование до сих пор не учитывает тот факт, что чистых правшей только 10% (левшей – 10 %, а 80% – смешанного типа). Для развития правого полушария в школе существуют предметы, считающиеся второстепенными – музыка, ИЗО, МХК. На технологии и физической культуре задействуются оба полушария. Но этот факт почему-то не добавляет важности предметам. </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Высокие технологии и техника общественного производства интенсивно проникают в домашнее хозяйство и повседневный обиход, особенно в части информатизации семьи, быта. И это должно отражаться на модернизации предмета – как </w:t>
      </w:r>
      <w:proofErr w:type="spellStart"/>
      <w:proofErr w:type="gramStart"/>
      <w:r w:rsidRPr="00956183">
        <w:rPr>
          <w:rFonts w:ascii="Times New Roman" w:eastAsia="Times New Roman" w:hAnsi="Times New Roman" w:cs="Times New Roman"/>
          <w:sz w:val="28"/>
          <w:szCs w:val="28"/>
        </w:rPr>
        <w:t>материально-технологически</w:t>
      </w:r>
      <w:proofErr w:type="spellEnd"/>
      <w:proofErr w:type="gramEnd"/>
      <w:r w:rsidRPr="00956183">
        <w:rPr>
          <w:rFonts w:ascii="Times New Roman" w:eastAsia="Times New Roman" w:hAnsi="Times New Roman" w:cs="Times New Roman"/>
          <w:sz w:val="28"/>
          <w:szCs w:val="28"/>
        </w:rPr>
        <w:t>, так и дидактически.</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Как и любой предмет, Технология имеет две части – теоретическую и практическую. Теоретическая часть должна давать ученику не только определения и терминологию, но должна развивать </w:t>
      </w:r>
      <w:r w:rsidRPr="00956183">
        <w:rPr>
          <w:rFonts w:ascii="Times New Roman" w:eastAsia="Times New Roman" w:hAnsi="Times New Roman" w:cs="Times New Roman"/>
          <w:b/>
          <w:bCs/>
          <w:sz w:val="28"/>
          <w:szCs w:val="28"/>
        </w:rPr>
        <w:t>системное мышление</w:t>
      </w:r>
      <w:r w:rsidRPr="00956183">
        <w:rPr>
          <w:rFonts w:ascii="Times New Roman" w:eastAsia="Times New Roman" w:hAnsi="Times New Roman" w:cs="Times New Roman"/>
          <w:sz w:val="28"/>
          <w:szCs w:val="28"/>
        </w:rPr>
        <w:t xml:space="preserve">, показывать универсальные алгоритмы изучения любого раздела, знакомить с приемами научной организации труда. Для изучения теории надо активно использовать приемы визуализации информации – схемы, кластерный анализ, концептуальные таблицы, </w:t>
      </w:r>
      <w:proofErr w:type="spellStart"/>
      <w:r w:rsidRPr="00956183">
        <w:rPr>
          <w:rFonts w:ascii="Times New Roman" w:eastAsia="Times New Roman" w:hAnsi="Times New Roman" w:cs="Times New Roman"/>
          <w:sz w:val="28"/>
          <w:szCs w:val="28"/>
        </w:rPr>
        <w:t>инфографику</w:t>
      </w:r>
      <w:proofErr w:type="spellEnd"/>
      <w:r w:rsidRPr="00956183">
        <w:rPr>
          <w:rFonts w:ascii="Times New Roman" w:eastAsia="Times New Roman" w:hAnsi="Times New Roman" w:cs="Times New Roman"/>
          <w:sz w:val="28"/>
          <w:szCs w:val="28"/>
        </w:rPr>
        <w:t xml:space="preserve">, </w:t>
      </w:r>
      <w:proofErr w:type="spellStart"/>
      <w:proofErr w:type="gramStart"/>
      <w:r w:rsidRPr="00956183">
        <w:rPr>
          <w:rFonts w:ascii="Times New Roman" w:eastAsia="Times New Roman" w:hAnsi="Times New Roman" w:cs="Times New Roman"/>
          <w:sz w:val="28"/>
          <w:szCs w:val="28"/>
        </w:rPr>
        <w:t>интеллект-карты</w:t>
      </w:r>
      <w:proofErr w:type="spellEnd"/>
      <w:proofErr w:type="gramEnd"/>
      <w:r w:rsidRPr="00956183">
        <w:rPr>
          <w:rFonts w:ascii="Times New Roman" w:eastAsia="Times New Roman" w:hAnsi="Times New Roman" w:cs="Times New Roman"/>
          <w:sz w:val="28"/>
          <w:szCs w:val="28"/>
        </w:rPr>
        <w:t xml:space="preserve">. Если бы кабинеты технологии были оснащены комплексом </w:t>
      </w:r>
      <w:proofErr w:type="spellStart"/>
      <w:r w:rsidRPr="00956183">
        <w:rPr>
          <w:rFonts w:ascii="Times New Roman" w:eastAsia="Times New Roman" w:hAnsi="Times New Roman" w:cs="Times New Roman"/>
          <w:sz w:val="28"/>
          <w:szCs w:val="28"/>
        </w:rPr>
        <w:t>мультимедийных</w:t>
      </w:r>
      <w:proofErr w:type="spellEnd"/>
      <w:r w:rsidRPr="00956183">
        <w:rPr>
          <w:rFonts w:ascii="Times New Roman" w:eastAsia="Times New Roman" w:hAnsi="Times New Roman" w:cs="Times New Roman"/>
          <w:sz w:val="28"/>
          <w:szCs w:val="28"/>
        </w:rPr>
        <w:t xml:space="preserve"> средств, это бы упростило задачу. </w:t>
      </w:r>
      <w:proofErr w:type="gramStart"/>
      <w:r w:rsidRPr="00956183">
        <w:rPr>
          <w:rFonts w:ascii="Times New Roman" w:eastAsia="Times New Roman" w:hAnsi="Times New Roman" w:cs="Times New Roman"/>
          <w:sz w:val="28"/>
          <w:szCs w:val="28"/>
        </w:rPr>
        <w:t xml:space="preserve">Даже, если учитель пока сам не создает ЦОР, их можно найти довольно много на сайтах Единой Коллекции ЦОР, фестиваля педагогических разработок издательства «1 сентября», образовательных порталах pedsovet.org, </w:t>
      </w:r>
      <w:proofErr w:type="spellStart"/>
      <w:r w:rsidRPr="00956183">
        <w:rPr>
          <w:rFonts w:ascii="Times New Roman" w:eastAsia="Times New Roman" w:hAnsi="Times New Roman" w:cs="Times New Roman"/>
          <w:sz w:val="28"/>
          <w:szCs w:val="28"/>
        </w:rPr>
        <w:t>rusedu.ru</w:t>
      </w:r>
      <w:proofErr w:type="spellEnd"/>
      <w:r w:rsidRPr="00956183">
        <w:rPr>
          <w:rFonts w:ascii="Times New Roman" w:eastAsia="Times New Roman" w:hAnsi="Times New Roman" w:cs="Times New Roman"/>
          <w:sz w:val="28"/>
          <w:szCs w:val="28"/>
        </w:rPr>
        <w:t xml:space="preserve"> или </w:t>
      </w:r>
      <w:proofErr w:type="spellStart"/>
      <w:r w:rsidRPr="00956183">
        <w:rPr>
          <w:rFonts w:ascii="Times New Roman" w:eastAsia="Times New Roman" w:hAnsi="Times New Roman" w:cs="Times New Roman"/>
          <w:sz w:val="28"/>
          <w:szCs w:val="28"/>
        </w:rPr>
        <w:t>rusedu.info</w:t>
      </w:r>
      <w:proofErr w:type="spellEnd"/>
      <w:r w:rsidRPr="00956183">
        <w:rPr>
          <w:rFonts w:ascii="Times New Roman" w:eastAsia="Times New Roman" w:hAnsi="Times New Roman" w:cs="Times New Roman"/>
          <w:sz w:val="28"/>
          <w:szCs w:val="28"/>
        </w:rPr>
        <w:t xml:space="preserve">, </w:t>
      </w:r>
      <w:proofErr w:type="spellStart"/>
      <w:r w:rsidRPr="00956183">
        <w:rPr>
          <w:rFonts w:ascii="Times New Roman" w:eastAsia="Times New Roman" w:hAnsi="Times New Roman" w:cs="Times New Roman"/>
          <w:sz w:val="28"/>
          <w:szCs w:val="28"/>
        </w:rPr>
        <w:t>zavuch.info</w:t>
      </w:r>
      <w:proofErr w:type="spellEnd"/>
      <w:r w:rsidRPr="00956183">
        <w:rPr>
          <w:rFonts w:ascii="Times New Roman" w:eastAsia="Times New Roman" w:hAnsi="Times New Roman" w:cs="Times New Roman"/>
          <w:sz w:val="28"/>
          <w:szCs w:val="28"/>
        </w:rPr>
        <w:t xml:space="preserve"> и др.. На страницах московского общегородского портала </w:t>
      </w:r>
      <w:proofErr w:type="spellStart"/>
      <w:r w:rsidRPr="00956183">
        <w:rPr>
          <w:rFonts w:ascii="Times New Roman" w:eastAsia="Times New Roman" w:hAnsi="Times New Roman" w:cs="Times New Roman"/>
          <w:sz w:val="28"/>
          <w:szCs w:val="28"/>
        </w:rPr>
        <w:t>mioo.seminfo.ru</w:t>
      </w:r>
      <w:proofErr w:type="spellEnd"/>
      <w:r w:rsidRPr="00956183">
        <w:rPr>
          <w:rFonts w:ascii="Times New Roman" w:eastAsia="Times New Roman" w:hAnsi="Times New Roman" w:cs="Times New Roman"/>
          <w:sz w:val="28"/>
          <w:szCs w:val="28"/>
        </w:rPr>
        <w:t xml:space="preserve"> есть страницы всех округов и страницы методистов по технологии этих округов.</w:t>
      </w:r>
      <w:proofErr w:type="gramEnd"/>
      <w:r w:rsidRPr="00956183">
        <w:rPr>
          <w:rFonts w:ascii="Times New Roman" w:eastAsia="Times New Roman" w:hAnsi="Times New Roman" w:cs="Times New Roman"/>
          <w:sz w:val="28"/>
          <w:szCs w:val="28"/>
        </w:rPr>
        <w:t xml:space="preserve"> Эти страницы могли бы быть площадкой по обмену опытом не только учителей одного округа. Видеоролики с технологическими операциями, сюжетами с предприятий, с информацией о разных учебных заведениях сделали бы профориентацию более наглядной и понятной.</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Для развития системного мышления и технологической культуры учитель технологии должен показать связь раздела с историей развития цивилизации. Ведь любой инструмент, любая технология прошли свой эволюционный путь от «</w:t>
      </w:r>
      <w:proofErr w:type="gramStart"/>
      <w:r w:rsidRPr="00956183">
        <w:rPr>
          <w:rFonts w:ascii="Times New Roman" w:eastAsia="Times New Roman" w:hAnsi="Times New Roman" w:cs="Times New Roman"/>
          <w:sz w:val="28"/>
          <w:szCs w:val="28"/>
        </w:rPr>
        <w:t>примитивного</w:t>
      </w:r>
      <w:proofErr w:type="gramEnd"/>
      <w:r w:rsidRPr="00956183">
        <w:rPr>
          <w:rFonts w:ascii="Times New Roman" w:eastAsia="Times New Roman" w:hAnsi="Times New Roman" w:cs="Times New Roman"/>
          <w:sz w:val="28"/>
          <w:szCs w:val="28"/>
        </w:rPr>
        <w:t xml:space="preserve">» до современного высокотехнологического. Показывая эволюционный путь развития технологий (ручных, механических, электромеханических, электронных), учитель акцентирует внимание на том, что как из простых арифметических действий рождается высшая математика, так и из простых технологий рождаются современные. Из простых ручных швов рождается высокая мода, из ручной работы по металлу и производству штучного товара рождается массовое конвейерное производство на станках с программным управлением. Так же органично в теоретический материал должна вплетаться информация по профориентации. Ведь любой раздел предмета Технология может быть моделью промышленного производства: кулинария – пищевая промышленность, швейное дело – легкая промышленность, культура дома познакомит и со строительством, и с дизайном, и с </w:t>
      </w:r>
      <w:proofErr w:type="spellStart"/>
      <w:r w:rsidRPr="00956183">
        <w:rPr>
          <w:rFonts w:ascii="Times New Roman" w:eastAsia="Times New Roman" w:hAnsi="Times New Roman" w:cs="Times New Roman"/>
          <w:sz w:val="28"/>
          <w:szCs w:val="28"/>
        </w:rPr>
        <w:t>клининг-компаниями</w:t>
      </w:r>
      <w:proofErr w:type="spellEnd"/>
      <w:r w:rsidRPr="00956183">
        <w:rPr>
          <w:rFonts w:ascii="Times New Roman" w:eastAsia="Times New Roman" w:hAnsi="Times New Roman" w:cs="Times New Roman"/>
          <w:sz w:val="28"/>
          <w:szCs w:val="28"/>
        </w:rPr>
        <w:t xml:space="preserve">. </w:t>
      </w:r>
      <w:proofErr w:type="gramStart"/>
      <w:r w:rsidRPr="00956183">
        <w:rPr>
          <w:rFonts w:ascii="Times New Roman" w:eastAsia="Times New Roman" w:hAnsi="Times New Roman" w:cs="Times New Roman"/>
          <w:sz w:val="28"/>
          <w:szCs w:val="28"/>
        </w:rPr>
        <w:t>Изучая раздел материаловедение</w:t>
      </w:r>
      <w:proofErr w:type="gramEnd"/>
      <w:r w:rsidRPr="00956183">
        <w:rPr>
          <w:rFonts w:ascii="Times New Roman" w:eastAsia="Times New Roman" w:hAnsi="Times New Roman" w:cs="Times New Roman"/>
          <w:sz w:val="28"/>
          <w:szCs w:val="28"/>
        </w:rPr>
        <w:t xml:space="preserve">, знакомясь со свойствами материалов, мы затрагиваем и </w:t>
      </w:r>
      <w:r w:rsidRPr="00956183">
        <w:rPr>
          <w:rFonts w:ascii="Times New Roman" w:eastAsia="Times New Roman" w:hAnsi="Times New Roman" w:cs="Times New Roman"/>
          <w:sz w:val="28"/>
          <w:szCs w:val="28"/>
        </w:rPr>
        <w:lastRenderedPageBreak/>
        <w:t>химическую промышленность, и текстильную, и производство сталей и сплавов. Если бы у ученика была бы на руках схема изучения раздела, то он бы без труда понимал путь изучения раздела, легче бы запоминал опорные понятия, привыкал бы к системному, полному восприятию информации.</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b/>
          <w:bCs/>
          <w:sz w:val="28"/>
          <w:szCs w:val="28"/>
        </w:rPr>
        <w:t>Алгоритм изучения разделов ОО «Технология»:</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1. Раздел ООТ</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2. Исторические сведения</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3. Эволюция развития (</w:t>
      </w:r>
      <w:proofErr w:type="gramStart"/>
      <w:r w:rsidRPr="00956183">
        <w:rPr>
          <w:rFonts w:ascii="Times New Roman" w:eastAsia="Times New Roman" w:hAnsi="Times New Roman" w:cs="Times New Roman"/>
          <w:sz w:val="28"/>
          <w:szCs w:val="28"/>
        </w:rPr>
        <w:t>от</w:t>
      </w:r>
      <w:proofErr w:type="gramEnd"/>
      <w:r w:rsidRPr="00956183">
        <w:rPr>
          <w:rFonts w:ascii="Times New Roman" w:eastAsia="Times New Roman" w:hAnsi="Times New Roman" w:cs="Times New Roman"/>
          <w:sz w:val="28"/>
          <w:szCs w:val="28"/>
        </w:rPr>
        <w:t xml:space="preserve"> ручного до компьютерного)</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4. Субъект труда (кто? – </w:t>
      </w:r>
      <w:proofErr w:type="spellStart"/>
      <w:r w:rsidRPr="00956183">
        <w:rPr>
          <w:rFonts w:ascii="Times New Roman" w:eastAsia="Times New Roman" w:hAnsi="Times New Roman" w:cs="Times New Roman"/>
          <w:sz w:val="28"/>
          <w:szCs w:val="28"/>
        </w:rPr>
        <w:t>биосоциальное</w:t>
      </w:r>
      <w:proofErr w:type="spellEnd"/>
      <w:r w:rsidRPr="00956183">
        <w:rPr>
          <w:rFonts w:ascii="Times New Roman" w:eastAsia="Times New Roman" w:hAnsi="Times New Roman" w:cs="Times New Roman"/>
          <w:sz w:val="28"/>
          <w:szCs w:val="28"/>
        </w:rPr>
        <w:t xml:space="preserve"> существо)</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5. Объект труда (из чего?)</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6. Орудие труда (чем? инструменты и приспособления)</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7. Рабочее место (где?)</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8. Технология (как?)</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Чтобы правильно изучать раздел и технологические операции, надо ребенку показать их место в общей картине мира и особенности применения с точки зрения жизненного опыта.</w:t>
      </w:r>
    </w:p>
    <w:p w:rsidR="00F208A0" w:rsidRPr="00956183" w:rsidRDefault="00F208A0" w:rsidP="005A09DC">
      <w:pPr>
        <w:shd w:val="clear" w:color="auto" w:fill="FFFFFF"/>
        <w:spacing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 xml:space="preserve">Применяя на уроках проектный метод, мы моделируем будущую трудовую деятельность ученика. </w:t>
      </w:r>
      <w:proofErr w:type="gramStart"/>
      <w:r w:rsidRPr="00956183">
        <w:rPr>
          <w:rFonts w:ascii="Times New Roman" w:eastAsia="Times New Roman" w:hAnsi="Times New Roman" w:cs="Times New Roman"/>
          <w:sz w:val="28"/>
          <w:szCs w:val="28"/>
        </w:rPr>
        <w:t xml:space="preserve">Ведь работа в коллективе, знание приемов </w:t>
      </w:r>
      <w:proofErr w:type="spellStart"/>
      <w:r w:rsidRPr="00956183">
        <w:rPr>
          <w:rFonts w:ascii="Times New Roman" w:eastAsia="Times New Roman" w:hAnsi="Times New Roman" w:cs="Times New Roman"/>
          <w:sz w:val="28"/>
          <w:szCs w:val="28"/>
        </w:rPr>
        <w:t>креативного</w:t>
      </w:r>
      <w:proofErr w:type="spellEnd"/>
      <w:r w:rsidRPr="00956183">
        <w:rPr>
          <w:rFonts w:ascii="Times New Roman" w:eastAsia="Times New Roman" w:hAnsi="Times New Roman" w:cs="Times New Roman"/>
          <w:sz w:val="28"/>
          <w:szCs w:val="28"/>
        </w:rPr>
        <w:t xml:space="preserve"> мышления (мозговой штурм, метод фокальных объектов и др.), умение собирать, анализировать и формировать материал в проектную документацию, а также презентация своего продукта, поможет ученику в будущем писать курсовые и дипломные работы, </w:t>
      </w:r>
      <w:proofErr w:type="spellStart"/>
      <w:r w:rsidRPr="00956183">
        <w:rPr>
          <w:rFonts w:ascii="Times New Roman" w:eastAsia="Times New Roman" w:hAnsi="Times New Roman" w:cs="Times New Roman"/>
          <w:sz w:val="28"/>
          <w:szCs w:val="28"/>
        </w:rPr>
        <w:t>самопрезентовать</w:t>
      </w:r>
      <w:proofErr w:type="spellEnd"/>
      <w:r w:rsidRPr="00956183">
        <w:rPr>
          <w:rFonts w:ascii="Times New Roman" w:eastAsia="Times New Roman" w:hAnsi="Times New Roman" w:cs="Times New Roman"/>
          <w:sz w:val="28"/>
          <w:szCs w:val="28"/>
        </w:rPr>
        <w:t xml:space="preserve"> свои идеи (молодежный форум на Селигере), быть </w:t>
      </w:r>
      <w:proofErr w:type="spellStart"/>
      <w:r w:rsidRPr="00956183">
        <w:rPr>
          <w:rFonts w:ascii="Times New Roman" w:eastAsia="Times New Roman" w:hAnsi="Times New Roman" w:cs="Times New Roman"/>
          <w:sz w:val="28"/>
          <w:szCs w:val="28"/>
        </w:rPr>
        <w:t>креативным</w:t>
      </w:r>
      <w:proofErr w:type="spellEnd"/>
      <w:r w:rsidRPr="00956183">
        <w:rPr>
          <w:rFonts w:ascii="Times New Roman" w:eastAsia="Times New Roman" w:hAnsi="Times New Roman" w:cs="Times New Roman"/>
          <w:sz w:val="28"/>
          <w:szCs w:val="28"/>
        </w:rPr>
        <w:t xml:space="preserve"> сотрудником или стать организатором своего бизнеса.</w:t>
      </w:r>
      <w:proofErr w:type="gramEnd"/>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b/>
          <w:bCs/>
          <w:sz w:val="28"/>
          <w:szCs w:val="28"/>
        </w:rPr>
        <w:t>Вывод:</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Предмет Технология не только не потерял своей актуальности, но и является одним из важных предметов, помогающим ученику:</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1. формировать целостную картину мира;</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2. стимулировать развитие правого полушария через систему творческих заданий;</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3. умение планировать пути достижения целей на основе самостоятельного анализа условий и средств их достижения;</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4. выделять альтернативные способы и выбирать наиболее эффективный способ достижения цели;</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5. осуществлять познавательную рефлексию в отношении действий по решению учебных и познавательных задач;</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6. осознанно владеть логическими действиями определения понятий, установления причинно-следственных и родовидовых связей и обобщения на различном предметном материале;</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7. уметь строить классификацию;</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8. умение создавать, применять и преобразовывать знаково-символические средства, модели и схемы для решения учебных и познавательных задач;</w:t>
      </w:r>
    </w:p>
    <w:p w:rsidR="00F208A0" w:rsidRPr="00956183" w:rsidRDefault="00F208A0" w:rsidP="001B43CE">
      <w:pPr>
        <w:shd w:val="clear" w:color="auto" w:fill="FFFFFF"/>
        <w:spacing w:after="0" w:line="240" w:lineRule="auto"/>
        <w:ind w:left="-567" w:firstLine="567"/>
        <w:jc w:val="both"/>
        <w:rPr>
          <w:rFonts w:ascii="Times New Roman" w:eastAsia="Times New Roman" w:hAnsi="Times New Roman" w:cs="Times New Roman"/>
          <w:sz w:val="28"/>
          <w:szCs w:val="28"/>
        </w:rPr>
      </w:pPr>
      <w:r w:rsidRPr="00956183">
        <w:rPr>
          <w:rFonts w:ascii="Times New Roman" w:eastAsia="Times New Roman" w:hAnsi="Times New Roman" w:cs="Times New Roman"/>
          <w:sz w:val="28"/>
          <w:szCs w:val="28"/>
        </w:rPr>
        <w:t>9. уметь работать в группе;</w:t>
      </w:r>
    </w:p>
    <w:p w:rsidR="005A09DC" w:rsidRPr="00956183" w:rsidRDefault="00F208A0" w:rsidP="001B43CE">
      <w:pPr>
        <w:shd w:val="clear" w:color="auto" w:fill="FFFFFF"/>
        <w:spacing w:after="0" w:line="240" w:lineRule="auto"/>
        <w:ind w:left="-567" w:firstLine="567"/>
        <w:jc w:val="both"/>
        <w:rPr>
          <w:rFonts w:ascii="Times New Roman" w:hAnsi="Times New Roman" w:cs="Times New Roman"/>
          <w:sz w:val="28"/>
          <w:szCs w:val="28"/>
        </w:rPr>
      </w:pPr>
      <w:r w:rsidRPr="00956183">
        <w:rPr>
          <w:rFonts w:ascii="Times New Roman" w:eastAsia="Times New Roman" w:hAnsi="Times New Roman" w:cs="Times New Roman"/>
          <w:sz w:val="28"/>
          <w:szCs w:val="28"/>
        </w:rPr>
        <w:t xml:space="preserve">10. владеть навыками </w:t>
      </w:r>
      <w:proofErr w:type="spellStart"/>
      <w:r w:rsidRPr="00956183">
        <w:rPr>
          <w:rFonts w:ascii="Times New Roman" w:eastAsia="Times New Roman" w:hAnsi="Times New Roman" w:cs="Times New Roman"/>
          <w:sz w:val="28"/>
          <w:szCs w:val="28"/>
        </w:rPr>
        <w:t>самопрезентации</w:t>
      </w:r>
      <w:proofErr w:type="spellEnd"/>
      <w:r w:rsidRPr="00956183">
        <w:rPr>
          <w:rFonts w:ascii="Times New Roman" w:eastAsia="Times New Roman" w:hAnsi="Times New Roman" w:cs="Times New Roman"/>
          <w:sz w:val="28"/>
          <w:szCs w:val="28"/>
        </w:rPr>
        <w:t>.</w:t>
      </w:r>
    </w:p>
    <w:sectPr w:rsidR="005A09DC" w:rsidRPr="00956183" w:rsidSect="00C200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7D4B"/>
    <w:multiLevelType w:val="multilevel"/>
    <w:tmpl w:val="1126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A0286B"/>
    <w:multiLevelType w:val="multilevel"/>
    <w:tmpl w:val="32A2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208A0"/>
    <w:rsid w:val="00000167"/>
    <w:rsid w:val="001B43CE"/>
    <w:rsid w:val="001C1226"/>
    <w:rsid w:val="00327C54"/>
    <w:rsid w:val="005A09DC"/>
    <w:rsid w:val="0082689C"/>
    <w:rsid w:val="00956183"/>
    <w:rsid w:val="00A83E7B"/>
    <w:rsid w:val="00AA3DF9"/>
    <w:rsid w:val="00C20041"/>
    <w:rsid w:val="00CE7B0A"/>
    <w:rsid w:val="00F20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41"/>
  </w:style>
  <w:style w:type="paragraph" w:styleId="1">
    <w:name w:val="heading 1"/>
    <w:basedOn w:val="a"/>
    <w:link w:val="10"/>
    <w:uiPriority w:val="9"/>
    <w:qFormat/>
    <w:rsid w:val="00F208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08A0"/>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F208A0"/>
    <w:rPr>
      <w:color w:val="0000FF"/>
      <w:u w:val="single"/>
    </w:rPr>
  </w:style>
  <w:style w:type="character" w:styleId="a4">
    <w:name w:val="Emphasis"/>
    <w:basedOn w:val="a0"/>
    <w:uiPriority w:val="20"/>
    <w:qFormat/>
    <w:rsid w:val="00F208A0"/>
    <w:rPr>
      <w:i/>
      <w:iCs/>
    </w:rPr>
  </w:style>
  <w:style w:type="paragraph" w:styleId="a5">
    <w:name w:val="Normal (Web)"/>
    <w:basedOn w:val="a"/>
    <w:uiPriority w:val="99"/>
    <w:semiHidden/>
    <w:unhideWhenUsed/>
    <w:rsid w:val="00F208A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F208A0"/>
    <w:rPr>
      <w:b/>
      <w:bCs/>
    </w:rPr>
  </w:style>
</w:styles>
</file>

<file path=word/webSettings.xml><?xml version="1.0" encoding="utf-8"?>
<w:webSettings xmlns:r="http://schemas.openxmlformats.org/officeDocument/2006/relationships" xmlns:w="http://schemas.openxmlformats.org/wordprocessingml/2006/main">
  <w:divs>
    <w:div w:id="430702999">
      <w:bodyDiv w:val="1"/>
      <w:marLeft w:val="0"/>
      <w:marRight w:val="0"/>
      <w:marTop w:val="0"/>
      <w:marBottom w:val="0"/>
      <w:divBdr>
        <w:top w:val="none" w:sz="0" w:space="0" w:color="auto"/>
        <w:left w:val="none" w:sz="0" w:space="0" w:color="auto"/>
        <w:bottom w:val="none" w:sz="0" w:space="0" w:color="auto"/>
        <w:right w:val="none" w:sz="0" w:space="0" w:color="auto"/>
      </w:divBdr>
      <w:divsChild>
        <w:div w:id="30420709">
          <w:marLeft w:val="-225"/>
          <w:marRight w:val="-225"/>
          <w:marTop w:val="0"/>
          <w:marBottom w:val="0"/>
          <w:divBdr>
            <w:top w:val="none" w:sz="0" w:space="0" w:color="auto"/>
            <w:left w:val="none" w:sz="0" w:space="0" w:color="auto"/>
            <w:bottom w:val="none" w:sz="0" w:space="0" w:color="auto"/>
            <w:right w:val="none" w:sz="0" w:space="0" w:color="auto"/>
          </w:divBdr>
        </w:div>
        <w:div w:id="732313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1567</Words>
  <Characters>8935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Оператор</cp:lastModifiedBy>
  <cp:revision>7</cp:revision>
  <cp:lastPrinted>2019-08-26T15:25:00Z</cp:lastPrinted>
  <dcterms:created xsi:type="dcterms:W3CDTF">2019-08-16T11:52:00Z</dcterms:created>
  <dcterms:modified xsi:type="dcterms:W3CDTF">2020-10-31T18:22:00Z</dcterms:modified>
</cp:coreProperties>
</file>