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409" w:rsidRPr="00AA2290" w:rsidRDefault="00263409" w:rsidP="002634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A2290">
        <w:rPr>
          <w:rFonts w:ascii="Times New Roman" w:hAnsi="Times New Roman" w:cs="Times New Roman"/>
          <w:sz w:val="28"/>
          <w:szCs w:val="28"/>
        </w:rPr>
        <w:t>Самоанализ педагогической деятельности</w:t>
      </w:r>
      <w:r w:rsidRPr="00263409">
        <w:rPr>
          <w:rFonts w:ascii="Times New Roman" w:hAnsi="Times New Roman" w:cs="Times New Roman"/>
          <w:sz w:val="28"/>
          <w:szCs w:val="28"/>
        </w:rPr>
        <w:t xml:space="preserve"> </w:t>
      </w:r>
      <w:r w:rsidRPr="00AA2290">
        <w:rPr>
          <w:rFonts w:ascii="Times New Roman" w:hAnsi="Times New Roman" w:cs="Times New Roman"/>
          <w:sz w:val="28"/>
          <w:szCs w:val="28"/>
        </w:rPr>
        <w:t>на тему:</w:t>
      </w:r>
    </w:p>
    <w:p w:rsidR="00263409" w:rsidRPr="005E4F0B" w:rsidRDefault="00263409" w:rsidP="00263409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E4F0B">
        <w:rPr>
          <w:rFonts w:ascii="Times New Roman" w:hAnsi="Times New Roman" w:cs="Times New Roman"/>
          <w:b/>
          <w:sz w:val="28"/>
          <w:szCs w:val="28"/>
          <w:u w:val="single"/>
        </w:rPr>
        <w:t>«Развитие мыслительной деятельности учащихся на уроках истории в 5-             9 классах»</w:t>
      </w:r>
    </w:p>
    <w:p w:rsidR="00263409" w:rsidRDefault="00263409" w:rsidP="0026340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575B">
        <w:rPr>
          <w:rFonts w:ascii="Times New Roman" w:hAnsi="Times New Roman" w:cs="Times New Roman"/>
          <w:sz w:val="28"/>
          <w:szCs w:val="28"/>
        </w:rPr>
        <w:t>Сегодня образование в целом и историческое</w:t>
      </w:r>
      <w:r>
        <w:rPr>
          <w:rFonts w:ascii="Times New Roman" w:hAnsi="Times New Roman" w:cs="Times New Roman"/>
          <w:sz w:val="28"/>
          <w:szCs w:val="28"/>
        </w:rPr>
        <w:t xml:space="preserve"> образование в частности становя</w:t>
      </w:r>
      <w:r w:rsidRPr="0053575B">
        <w:rPr>
          <w:rFonts w:ascii="Times New Roman" w:hAnsi="Times New Roman" w:cs="Times New Roman"/>
          <w:sz w:val="28"/>
          <w:szCs w:val="28"/>
        </w:rPr>
        <w:t xml:space="preserve">тся важнейшим ресурсом социально-экономического, политического и культурного развития страны. </w:t>
      </w:r>
      <w:r w:rsidRPr="00137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Современное общество предъявляет достаточно высокие требования к выпускнику средней школы, которые не могут быть достигнуты без хорошо развитого мышления.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53575B">
        <w:rPr>
          <w:rFonts w:ascii="Times New Roman" w:hAnsi="Times New Roman" w:cs="Times New Roman"/>
          <w:sz w:val="28"/>
          <w:szCs w:val="28"/>
        </w:rPr>
        <w:t xml:space="preserve">кола должна формировать людей мыслящих, деятельных, целеустремленных, обладающих высокой общей культурой (элементом которой, конечно же, является культура исторического мышления). </w:t>
      </w:r>
      <w:r>
        <w:rPr>
          <w:rFonts w:ascii="Times New Roman" w:hAnsi="Times New Roman" w:cs="Times New Roman"/>
          <w:sz w:val="28"/>
          <w:szCs w:val="28"/>
        </w:rPr>
        <w:t xml:space="preserve">Главным инструментом для проверки уровня общеобразовательной подготовки выпускников 9 класса является ОГЭ. Каждый год учащиеся нашей школы участвуют в этом экзамене. И уже много лет подряд для сдачи они выбирают предметы, которые я преподаю: историю, обществознание, географию.  Но это было не всегда. Несколько лет назад я столкнулась с проблемой: ученики имеют хорошую успеваемость по этим предметам, но при решении тестов ОГЭ набирают  минимальное количество баллов. Они испытывают большие затруднения при выполнении заданий второй и третьей части. Данная проблема  потребовала поиска путей ее решения. Познакомившись с кодификатором элементов содержания требований к уровню подготовки выпускников, спецификацией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КИМ-ов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для проведения ОГЭ и проанализировав их,  я поняла, что задания второй и третьей части может выполнить учащийся, способный осуществлять такие мыслительные операции, как анализ, синтез, сравнение, обобщение, классификация. Мои «хорошисты»  привыкли  </w:t>
      </w:r>
      <w:proofErr w:type="gramStart"/>
      <w:r>
        <w:rPr>
          <w:rFonts w:ascii="Times New Roman" w:hAnsi="Times New Roman" w:cs="Times New Roman"/>
          <w:sz w:val="28"/>
          <w:szCs w:val="28"/>
        </w:rPr>
        <w:t>зубрить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но механическое заучивание не только снижает положительную  мотивацию к учению, но и мешает формированию мышления. Ведь понятия и суждения являются результатом умственной деятельности, состоящей из мыслительных операций. Так я определила для себя тему по самообразованию «Развитие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мыслительной деятельности учащихся на уроках истории в 5-9 классах». Считаю эту тему актуальной и социально заказанной.  </w:t>
      </w:r>
      <w:r w:rsidRPr="005E4F0B">
        <w:rPr>
          <w:rFonts w:ascii="Times New Roman" w:hAnsi="Times New Roman" w:cs="Times New Roman"/>
          <w:b/>
          <w:sz w:val="28"/>
          <w:szCs w:val="28"/>
        </w:rPr>
        <w:t xml:space="preserve">Цель моей педагогической деятельности: </w:t>
      </w:r>
      <w:r>
        <w:rPr>
          <w:rFonts w:ascii="Times New Roman" w:hAnsi="Times New Roman" w:cs="Times New Roman"/>
          <w:sz w:val="28"/>
          <w:szCs w:val="28"/>
        </w:rPr>
        <w:t>развивать мыслительную деятельность учащихся на уроках истории в 5-9 классах. Результатом своей работы я вижу хорошую, качественную успеваемость по предмету, высокие результаты итоговой аттестации в форме  ОГЭ и мыслящих, деятельных учеников.</w:t>
      </w:r>
    </w:p>
    <w:p w:rsidR="00263409" w:rsidRDefault="00263409" w:rsidP="002634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я определила </w:t>
      </w:r>
      <w:r w:rsidRPr="005E4F0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63409" w:rsidRPr="00004F46" w:rsidRDefault="00263409" w:rsidP="00263409">
      <w:pPr>
        <w:pStyle w:val="a3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F4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учащихся формулировать 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и цель</w:t>
      </w:r>
      <w:r w:rsidRPr="0000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урока, как мыслительную задачу, которая направит их на поиски путей для ее решения и заставляет осуществлять умственные операции, необходимые для этой цели. </w:t>
      </w:r>
    </w:p>
    <w:p w:rsidR="00263409" w:rsidRDefault="00263409" w:rsidP="0026340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 учащихся умение узнавать даты, факты и т. п., опираясь на предоставленную информацию.</w:t>
      </w:r>
    </w:p>
    <w:p w:rsidR="00263409" w:rsidRDefault="00263409" w:rsidP="0026340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Совершенствовать у учащихся умение самостоятельно воспроизводить, частично преобразовывать и применять информацию </w:t>
      </w:r>
      <w:proofErr w:type="gramStart"/>
      <w:r>
        <w:rPr>
          <w:rFonts w:ascii="Times New Roman" w:hAnsi="Times New Roman" w:cs="Times New Roman"/>
          <w:sz w:val="28"/>
          <w:szCs w:val="28"/>
        </w:rPr>
        <w:t>:у</w:t>
      </w:r>
      <w:proofErr w:type="gramEnd"/>
      <w:r>
        <w:rPr>
          <w:rFonts w:ascii="Times New Roman" w:hAnsi="Times New Roman" w:cs="Times New Roman"/>
          <w:sz w:val="28"/>
          <w:szCs w:val="28"/>
        </w:rPr>
        <w:t>станавливать последовательность событий, систематизировать, работать с источником.</w:t>
      </w:r>
    </w:p>
    <w:p w:rsidR="00263409" w:rsidRDefault="00263409" w:rsidP="00263409">
      <w:pPr>
        <w:pStyle w:val="a3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9A0">
        <w:rPr>
          <w:rFonts w:ascii="Times New Roman" w:hAnsi="Times New Roman" w:cs="Times New Roman"/>
          <w:sz w:val="28"/>
          <w:szCs w:val="28"/>
        </w:rPr>
        <w:t>Отрабатывать у учащихся умение выполнять частично-поисковые действия, используя приобретенные знания или создавать новую информацию: анализировать источник, давать обобщенную характеристику</w:t>
      </w:r>
      <w:r>
        <w:rPr>
          <w:rFonts w:ascii="Times New Roman" w:hAnsi="Times New Roman" w:cs="Times New Roman"/>
          <w:sz w:val="28"/>
          <w:szCs w:val="28"/>
        </w:rPr>
        <w:t>, высказывать собственное суждение.</w:t>
      </w:r>
    </w:p>
    <w:p w:rsidR="00263409" w:rsidRPr="00C54207" w:rsidRDefault="00263409" w:rsidP="0026340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207">
        <w:rPr>
          <w:rFonts w:ascii="Times New Roman" w:hAnsi="Times New Roman" w:cs="Times New Roman"/>
          <w:sz w:val="28"/>
          <w:szCs w:val="28"/>
        </w:rPr>
        <w:t xml:space="preserve">При выборе УМК я остановилась на линии учебников издательства «Просвещение». </w:t>
      </w:r>
      <w:r w:rsidRPr="00C54207">
        <w:rPr>
          <w:rFonts w:ascii="Times New Roman" w:hAnsi="Times New Roman" w:cs="Times New Roman"/>
          <w:color w:val="000000"/>
          <w:sz w:val="28"/>
          <w:szCs w:val="28"/>
        </w:rPr>
        <w:t>Основанием для выбора УМК  послужили следующие критерии:</w:t>
      </w:r>
    </w:p>
    <w:p w:rsidR="00263409" w:rsidRPr="006607AA" w:rsidRDefault="00263409" w:rsidP="00263409">
      <w:pPr>
        <w:pStyle w:val="a4"/>
        <w:shd w:val="clear" w:color="auto" w:fill="FDFCFC"/>
        <w:spacing w:line="360" w:lineRule="auto"/>
        <w:rPr>
          <w:color w:val="000000"/>
          <w:sz w:val="28"/>
          <w:szCs w:val="28"/>
        </w:rPr>
      </w:pPr>
      <w:r w:rsidRPr="006607AA">
        <w:rPr>
          <w:color w:val="000000"/>
          <w:sz w:val="28"/>
          <w:szCs w:val="28"/>
        </w:rPr>
        <w:t xml:space="preserve">1. Учебники входят в федеральный перечень пособий, прошедших экспертизу, рекомендованных </w:t>
      </w:r>
      <w:proofErr w:type="spellStart"/>
      <w:r w:rsidRPr="006607AA">
        <w:rPr>
          <w:color w:val="000000"/>
          <w:sz w:val="28"/>
          <w:szCs w:val="28"/>
        </w:rPr>
        <w:t>Минобрнауки</w:t>
      </w:r>
      <w:proofErr w:type="spellEnd"/>
      <w:r w:rsidRPr="006607AA">
        <w:rPr>
          <w:color w:val="000000"/>
          <w:sz w:val="28"/>
          <w:szCs w:val="28"/>
        </w:rPr>
        <w:t xml:space="preserve"> РФ к использованию в образовательном процессе.</w:t>
      </w:r>
    </w:p>
    <w:p w:rsidR="00263409" w:rsidRPr="006607AA" w:rsidRDefault="00263409" w:rsidP="00263409">
      <w:pPr>
        <w:pStyle w:val="a4"/>
        <w:shd w:val="clear" w:color="auto" w:fill="FDFCFC"/>
        <w:spacing w:line="360" w:lineRule="auto"/>
        <w:rPr>
          <w:color w:val="000000"/>
          <w:sz w:val="28"/>
          <w:szCs w:val="28"/>
        </w:rPr>
      </w:pPr>
      <w:r w:rsidRPr="006607AA">
        <w:rPr>
          <w:color w:val="000000"/>
          <w:sz w:val="28"/>
          <w:szCs w:val="28"/>
        </w:rPr>
        <w:lastRenderedPageBreak/>
        <w:t>2. Соответствуют основному содержанию образования – федерал</w:t>
      </w:r>
      <w:r>
        <w:rPr>
          <w:color w:val="000000"/>
          <w:sz w:val="28"/>
          <w:szCs w:val="28"/>
        </w:rPr>
        <w:t>ьному компоненту государственного образовательного стандарта</w:t>
      </w:r>
      <w:r w:rsidRPr="006607AA">
        <w:rPr>
          <w:color w:val="000000"/>
          <w:sz w:val="28"/>
          <w:szCs w:val="28"/>
        </w:rPr>
        <w:t>.</w:t>
      </w:r>
    </w:p>
    <w:p w:rsidR="00263409" w:rsidRPr="006607AA" w:rsidRDefault="00263409" w:rsidP="00263409">
      <w:pPr>
        <w:pStyle w:val="a4"/>
        <w:shd w:val="clear" w:color="auto" w:fill="FDFCFC"/>
        <w:spacing w:line="360" w:lineRule="auto"/>
        <w:rPr>
          <w:color w:val="000000"/>
          <w:sz w:val="28"/>
          <w:szCs w:val="28"/>
        </w:rPr>
      </w:pPr>
      <w:r w:rsidRPr="006607AA">
        <w:rPr>
          <w:color w:val="000000"/>
          <w:sz w:val="28"/>
          <w:szCs w:val="28"/>
        </w:rPr>
        <w:t>3. Соответствуют современному уровню развития исторической науки</w:t>
      </w:r>
      <w:r>
        <w:rPr>
          <w:color w:val="000000"/>
          <w:sz w:val="28"/>
          <w:szCs w:val="28"/>
        </w:rPr>
        <w:t>.</w:t>
      </w:r>
    </w:p>
    <w:p w:rsidR="00263409" w:rsidRPr="006607AA" w:rsidRDefault="00263409" w:rsidP="00263409">
      <w:pPr>
        <w:pStyle w:val="a4"/>
        <w:shd w:val="clear" w:color="auto" w:fill="FDFCFC"/>
        <w:spacing w:line="360" w:lineRule="auto"/>
        <w:rPr>
          <w:color w:val="000000"/>
          <w:sz w:val="28"/>
          <w:szCs w:val="28"/>
        </w:rPr>
      </w:pPr>
      <w:r w:rsidRPr="006607AA">
        <w:rPr>
          <w:color w:val="000000"/>
          <w:sz w:val="28"/>
          <w:szCs w:val="28"/>
        </w:rPr>
        <w:t>4. Соответствуют возрастным особенностям обучающихся, их познавательным интересам и возможностям.</w:t>
      </w:r>
    </w:p>
    <w:p w:rsidR="00263409" w:rsidRPr="006607AA" w:rsidRDefault="00263409" w:rsidP="00263409">
      <w:pPr>
        <w:pStyle w:val="a4"/>
        <w:shd w:val="clear" w:color="auto" w:fill="FDFCFC"/>
        <w:spacing w:line="360" w:lineRule="auto"/>
        <w:rPr>
          <w:color w:val="000000"/>
          <w:sz w:val="28"/>
          <w:szCs w:val="28"/>
        </w:rPr>
      </w:pPr>
      <w:r w:rsidRPr="006607AA">
        <w:rPr>
          <w:color w:val="000000"/>
          <w:sz w:val="28"/>
          <w:szCs w:val="28"/>
        </w:rPr>
        <w:t>5. В учебниках обеспечивается преемственность содержания.</w:t>
      </w:r>
    </w:p>
    <w:p w:rsidR="00263409" w:rsidRDefault="00263409" w:rsidP="00263409">
      <w:pPr>
        <w:pStyle w:val="a4"/>
        <w:shd w:val="clear" w:color="auto" w:fill="FDFCFC"/>
        <w:spacing w:line="360" w:lineRule="auto"/>
        <w:rPr>
          <w:color w:val="000000"/>
          <w:sz w:val="28"/>
          <w:szCs w:val="28"/>
        </w:rPr>
      </w:pPr>
      <w:r w:rsidRPr="006607AA">
        <w:rPr>
          <w:color w:val="000000"/>
          <w:sz w:val="28"/>
          <w:szCs w:val="28"/>
        </w:rPr>
        <w:t xml:space="preserve">6. </w:t>
      </w:r>
      <w:r w:rsidRPr="005B5129">
        <w:rPr>
          <w:color w:val="000000"/>
          <w:sz w:val="28"/>
          <w:szCs w:val="28"/>
        </w:rPr>
        <w:t>Текст параграфов сопровождается поясняющими реквизитами, а также содержащими доп</w:t>
      </w:r>
      <w:r>
        <w:rPr>
          <w:color w:val="000000"/>
          <w:sz w:val="28"/>
          <w:szCs w:val="28"/>
        </w:rPr>
        <w:t>олнительный материал рубриками.</w:t>
      </w:r>
    </w:p>
    <w:p w:rsidR="00263409" w:rsidRPr="00AC20EE" w:rsidRDefault="00263409" w:rsidP="0026340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97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97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издательства «Просвещение»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освещаю</w:t>
      </w:r>
      <w:r w:rsidRPr="00D97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все предусмотренные Примерной </w:t>
      </w:r>
      <w:proofErr w:type="gramStart"/>
      <w:r w:rsidRPr="00D97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программой</w:t>
      </w:r>
      <w:proofErr w:type="gramEnd"/>
      <w:r w:rsidRPr="00D97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учебным предметам (История. 5—9 классы)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опросы истории. Их</w:t>
      </w:r>
      <w:r w:rsidRPr="00D97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содержание направлено на развитие познавательных интересов, интеллектуальных и творческих возможностей школьников. В основу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методического аппарата учебников</w:t>
      </w:r>
      <w:r w:rsidRPr="00D97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 </w:t>
      </w:r>
      <w:proofErr w:type="spellStart"/>
      <w:r w:rsidRPr="00D97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системно-деятельностный</w:t>
      </w:r>
      <w:proofErr w:type="spellEnd"/>
      <w:r w:rsidRPr="00D97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в обучении, способствующий формированию у школьников навыков анализа, синтеза, отбора и систематизации материала, умения самостоятельно работать с информацией и использовать приобретённые знания в повседневной жизни.</w:t>
      </w:r>
      <w:r w:rsidRPr="002634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Мои рабочие  программы</w:t>
      </w:r>
      <w:r w:rsidRPr="005910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стории  разработаны</w:t>
      </w:r>
      <w:r w:rsidRPr="005910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Федеральным компонентом государственного стандарта общего образования по истории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 основе П</w:t>
      </w:r>
      <w:r w:rsidRPr="004E5B59">
        <w:rPr>
          <w:rFonts w:ascii="Times New Roman" w:hAnsi="Times New Roman" w:cs="Times New Roman"/>
          <w:color w:val="000000" w:themeColor="text1"/>
          <w:sz w:val="28"/>
          <w:szCs w:val="28"/>
        </w:rPr>
        <w:t>римерной программы основного общего образо</w:t>
      </w:r>
      <w:r w:rsidRPr="004E5B59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вания по истории МО РФ 2004 г.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а также в соответствии с Федеральным государственным стандартом основного общего образования и на основе примерной основной образовательной программы образовательного учреждения.</w:t>
      </w:r>
      <w:proofErr w:type="gramEnd"/>
    </w:p>
    <w:p w:rsidR="00263409" w:rsidRDefault="00263409" w:rsidP="00263409">
      <w:pPr>
        <w:spacing w:line="36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Свою первую задачу я решила реализовать через проведение проблемно-диалогического урока</w:t>
      </w:r>
      <w:r w:rsidRPr="00DF5CF5">
        <w:rPr>
          <w:rFonts w:ascii="Times New Roman" w:hAnsi="Times New Roman" w:cs="Times New Roman"/>
          <w:sz w:val="28"/>
          <w:szCs w:val="28"/>
        </w:rPr>
        <w:t xml:space="preserve">, так как, по моему мнению, он наиболее полно решает поставленные образовательные задачи, а также способствует развитию не только мыслительных, но и других необходимых способностей учащихся.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Сначала я продумываю проблемную ситуацию с выходом на проблему урока. Для этого я использую интересные факты, предположения, исторические анекдоты, притчи и т. д. или связываю с темой предыдущего урока. При этом добиваюсь осознания учащимися несовпадения, противоречия фактов, мнений, которое должно вызвать удивление. Удивление в свою очередь вызывает вопрос, из которого  совместно с учащимися формулируем проблему. Стараюсь вовлечь всех учащихся в процесс обсуждения. Возникает диалог. Выслушиваются все предположения, т. к. учеников в классе мало: 3-6 человек. Затем, совместно с учащимися формулируем тему или цель урока, составляем план действий на уроке </w:t>
      </w:r>
      <w:r w:rsidRPr="00C818DC">
        <w:rPr>
          <w:rFonts w:ascii="Times New Roman" w:hAnsi="Times New Roman" w:cs="Times New Roman"/>
          <w:sz w:val="28"/>
          <w:szCs w:val="28"/>
        </w:rPr>
        <w:t>и</w:t>
      </w:r>
      <w:r w:rsidRPr="00C8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переходе от одного пункта плана к другому, каждый раз решаем новые мыслительные задачи</w:t>
      </w:r>
      <w:r w:rsidRPr="009E27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Эта работа заставляет осуществлять умственные операции  анализа и обобщения и развивает такие формы мышления, как суждение и умозаключение.  На всем протяжении урока </w:t>
      </w:r>
      <w:r w:rsidRPr="00F93F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поддерживаю его четкую структуру. Использую прием рефлексии. Считаю, что о</w:t>
      </w:r>
      <w:r w:rsidRPr="007F0BD4">
        <w:rPr>
          <w:rFonts w:ascii="Times New Roman" w:hAnsi="Times New Roman" w:cs="Times New Roman"/>
          <w:sz w:val="28"/>
          <w:szCs w:val="28"/>
        </w:rPr>
        <w:t xml:space="preserve">рганизация рефлексии </w:t>
      </w:r>
      <w:r>
        <w:rPr>
          <w:rFonts w:ascii="Times New Roman" w:hAnsi="Times New Roman" w:cs="Times New Roman"/>
          <w:sz w:val="28"/>
          <w:szCs w:val="28"/>
        </w:rPr>
        <w:t>на уроке не только</w:t>
      </w:r>
      <w:r w:rsidRPr="00241D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позволяет мне отслеживать эмоциональный настрой учащихся и уровень усвоения материала, но и</w:t>
      </w:r>
      <w:r w:rsidRPr="003F25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формирует навыки самоконтроля и самооценки, является </w:t>
      </w:r>
      <w:r w:rsidRPr="007F0BD4">
        <w:rPr>
          <w:rFonts w:ascii="Times New Roman" w:hAnsi="Times New Roman" w:cs="Times New Roman"/>
          <w:sz w:val="28"/>
          <w:szCs w:val="28"/>
        </w:rPr>
        <w:t xml:space="preserve">средством </w:t>
      </w:r>
      <w:r>
        <w:rPr>
          <w:rFonts w:ascii="Times New Roman" w:hAnsi="Times New Roman" w:cs="Times New Roman"/>
          <w:sz w:val="28"/>
          <w:szCs w:val="28"/>
        </w:rPr>
        <w:t>развития критического мышления. Возникает мотивация на дальнейшую учебную работу, на самореализацию.</w:t>
      </w:r>
      <w:r w:rsidRPr="00B817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 урока или в его конце использую прием рефлексии настроения и эмоционального состояния. Для этого применяю цветные карточки или «смайлики». На этапе изучении нового материала при решении учебных задач использую устные вопросы: «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083F63">
        <w:rPr>
          <w:rFonts w:ascii="Times New Roman" w:hAnsi="Times New Roman" w:cs="Times New Roman"/>
          <w:sz w:val="28"/>
          <w:szCs w:val="28"/>
        </w:rPr>
        <w:t>то мы знаем</w:t>
      </w:r>
      <w:r>
        <w:rPr>
          <w:rFonts w:ascii="Times New Roman" w:hAnsi="Times New Roman" w:cs="Times New Roman"/>
          <w:sz w:val="28"/>
          <w:szCs w:val="28"/>
        </w:rPr>
        <w:t>?»</w:t>
      </w:r>
      <w:r w:rsidRPr="00083F6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«Ч</w:t>
      </w:r>
      <w:r w:rsidRPr="00083F63">
        <w:rPr>
          <w:rFonts w:ascii="Times New Roman" w:hAnsi="Times New Roman" w:cs="Times New Roman"/>
          <w:sz w:val="28"/>
          <w:szCs w:val="28"/>
        </w:rPr>
        <w:t>то нам нужно узнать</w:t>
      </w:r>
      <w:r w:rsidRPr="004E37A2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4E37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Такие вопросы побуждают учащихся к сравнению и анализу полученных ими знаний, а значит, они снова производят мыслительные операции. На завершающем этапе урока</w:t>
      </w:r>
      <w:r w:rsidRPr="002636D7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провожу рефлексию</w:t>
      </w:r>
      <w:r w:rsidRPr="00083F63">
        <w:rPr>
          <w:rFonts w:ascii="Times New Roman" w:eastAsiaTheme="majorEastAsia" w:hAnsi="Times New Roman" w:cs="Times New Roman"/>
          <w:bCs/>
          <w:sz w:val="28"/>
          <w:szCs w:val="28"/>
        </w:rPr>
        <w:t xml:space="preserve">  содержания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учебного материала </w:t>
      </w:r>
      <w:r w:rsidRPr="00083F63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для выявления уровня о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сознания содержания пройденного в виде незаконченного предложения: </w:t>
      </w:r>
      <w:r w:rsidRPr="00083F63">
        <w:rPr>
          <w:rFonts w:ascii="Times New Roman" w:eastAsiaTheme="majorEastAsia" w:hAnsi="Times New Roman" w:cs="Times New Roman"/>
          <w:bCs/>
          <w:sz w:val="28"/>
          <w:szCs w:val="28"/>
        </w:rPr>
        <w:t>сегодня я узнал…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, </w:t>
      </w:r>
      <w:r w:rsidRPr="00083F63">
        <w:rPr>
          <w:rFonts w:ascii="Times New Roman" w:eastAsiaTheme="majorEastAsia" w:hAnsi="Times New Roman" w:cs="Times New Roman"/>
          <w:bCs/>
          <w:sz w:val="28"/>
          <w:szCs w:val="28"/>
        </w:rPr>
        <w:t>было интересно</w:t>
      </w:r>
      <w:proofErr w:type="gramStart"/>
      <w:r w:rsidRPr="00083F63">
        <w:rPr>
          <w:rFonts w:ascii="Times New Roman" w:eastAsiaTheme="majorEastAsia" w:hAnsi="Times New Roman" w:cs="Times New Roman"/>
          <w:bCs/>
          <w:sz w:val="28"/>
          <w:szCs w:val="28"/>
        </w:rPr>
        <w:t>…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,</w:t>
      </w:r>
      <w:proofErr w:type="gramEnd"/>
      <w:r w:rsidRPr="00083F63">
        <w:rPr>
          <w:rFonts w:ascii="Times New Roman" w:eastAsiaTheme="majorEastAsia" w:hAnsi="Times New Roman" w:cs="Times New Roman"/>
          <w:bCs/>
          <w:sz w:val="28"/>
          <w:szCs w:val="28"/>
        </w:rPr>
        <w:t>было трудно…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,</w:t>
      </w:r>
      <w:r w:rsidRPr="00AC20EE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083F63">
        <w:rPr>
          <w:rFonts w:ascii="Times New Roman" w:eastAsiaTheme="majorEastAsia" w:hAnsi="Times New Roman" w:cs="Times New Roman"/>
          <w:bCs/>
          <w:sz w:val="28"/>
          <w:szCs w:val="28"/>
        </w:rPr>
        <w:t>я смог…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и т. д.</w:t>
      </w:r>
    </w:p>
    <w:p w:rsidR="00263409" w:rsidRPr="00AC20EE" w:rsidRDefault="00263409" w:rsidP="00263409">
      <w:pPr>
        <w:spacing w:line="360" w:lineRule="auto"/>
        <w:ind w:firstLine="708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 xml:space="preserve">Иногда использую прием </w:t>
      </w:r>
      <w:proofErr w:type="spellStart"/>
      <w:r>
        <w:rPr>
          <w:rFonts w:ascii="Times New Roman" w:eastAsiaTheme="majorEastAsia" w:hAnsi="Times New Roman" w:cs="Times New Roman"/>
          <w:bCs/>
          <w:sz w:val="28"/>
          <w:szCs w:val="28"/>
        </w:rPr>
        <w:t>синквейна</w:t>
      </w:r>
      <w:proofErr w:type="spellEnd"/>
      <w:r>
        <w:rPr>
          <w:rFonts w:ascii="Times New Roman" w:eastAsiaTheme="majorEastAsia" w:hAnsi="Times New Roman" w:cs="Times New Roman"/>
          <w:bCs/>
          <w:sz w:val="28"/>
          <w:szCs w:val="28"/>
        </w:rPr>
        <w:t>. Эти приемы рефлексии побуждают учащихся к анализу и обобщению своих знаний.</w:t>
      </w:r>
      <w:r w:rsidRPr="0090474F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DF5CF5">
        <w:rPr>
          <w:rFonts w:ascii="Times New Roman" w:eastAsia="Calibri" w:hAnsi="Times New Roman" w:cs="Times New Roman"/>
          <w:sz w:val="28"/>
          <w:szCs w:val="28"/>
        </w:rPr>
        <w:t xml:space="preserve">При подготовке к уроку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5-6 классах </w:t>
      </w:r>
      <w:r w:rsidRPr="00DF5CF5">
        <w:rPr>
          <w:rFonts w:ascii="Times New Roman" w:eastAsia="Calibri" w:hAnsi="Times New Roman" w:cs="Times New Roman"/>
          <w:sz w:val="28"/>
          <w:szCs w:val="28"/>
        </w:rPr>
        <w:t>составляю технологические карты, которые помогают мне рационально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спланировать урок (некоторые из них размещены на сайте школы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9F66E5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novokuz</w:t>
      </w:r>
      <w:proofErr w:type="spellEnd"/>
      <w:r w:rsidRPr="009F66E5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ord</w:t>
      </w:r>
      <w:proofErr w:type="spellEnd"/>
      <w:r w:rsidRPr="009F66E5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edu</w:t>
      </w:r>
      <w:proofErr w:type="spellEnd"/>
      <w:r w:rsidRPr="009F66E5">
        <w:rPr>
          <w:rFonts w:ascii="Times New Roman" w:eastAsia="Calibri" w:hAnsi="Times New Roman" w:cs="Times New Roman"/>
          <w:sz w:val="28"/>
          <w:szCs w:val="28"/>
        </w:rPr>
        <w:t>54.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DF5CF5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Так я решаю первую задачу. </w:t>
      </w:r>
    </w:p>
    <w:p w:rsidR="00263409" w:rsidRDefault="00263409" w:rsidP="00263409">
      <w:pPr>
        <w:spacing w:line="360" w:lineRule="auto"/>
        <w:ind w:firstLine="708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Без прочного усвоения фактов и понятий невозможно раскрытие учащимися сущности любого явления. Развивать умение учащихся узнавать даты, факты, термины, понятия и т.д., опираясь на предоставленную информацию, является базовым при сдаче ОГЭ и моей второй задачей. При работе над понятиями на начальном этапе учу учащихся находить в определении, термине главное слово, задавая вопрос от которого, можно его сформулировать самостоятельно. На уроке контроля знаний предлагаю слабым учащимся таблицу, в которой нужно найти и совместить термин и его определение. Более сильным учащимся предлагаю самостоятельно объяснить термин. При этом я не требую точной формулировки из учебника. Если учащийся дает определение другими словами, не искажая его смысла, то считаю это успехом. Работу с понятиями и терминами начинаю с 5 класса и веду на каждом уроке, отрабатывая этот навык у учащихся. Результатом могу считать то, что слабые учащиеся перестали бояться контрольных работ, за которые получали стабильные двойки. А в тестовых работах быстрее стали находить ответ.</w:t>
      </w:r>
    </w:p>
    <w:p w:rsidR="00263409" w:rsidRDefault="00263409" w:rsidP="00263409">
      <w:pPr>
        <w:pStyle w:val="a4"/>
        <w:spacing w:line="360" w:lineRule="auto"/>
        <w:ind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Н</w:t>
      </w:r>
      <w:r w:rsidRPr="00B20580">
        <w:rPr>
          <w:color w:val="000000"/>
          <w:sz w:val="28"/>
          <w:szCs w:val="28"/>
          <w:shd w:val="clear" w:color="auto" w:fill="FFFFFF"/>
        </w:rPr>
        <w:t>а протяжении всего школьного курса истории и на всех уровнях школьного исторического образования подготовка учащихся в сфере хронологии остаётся ведущим компонентом целей и содержания учебного предмета «история».</w:t>
      </w:r>
      <w:r w:rsidRPr="00B2058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Fonts w:eastAsiaTheme="majorEastAsia"/>
          <w:bCs/>
          <w:sz w:val="28"/>
          <w:szCs w:val="28"/>
        </w:rPr>
        <w:t xml:space="preserve">Запоминание дат не всем детям дается легко. Зубрежка выручает на короткий период времени. Работу по формированию хронологических умений начинаю с 5 класса. Опираясь на рекомендации </w:t>
      </w:r>
      <w:proofErr w:type="spellStart"/>
      <w:r>
        <w:rPr>
          <w:rFonts w:eastAsiaTheme="majorEastAsia"/>
          <w:bCs/>
          <w:sz w:val="28"/>
          <w:szCs w:val="28"/>
        </w:rPr>
        <w:t>А.А.Вагина</w:t>
      </w:r>
      <w:proofErr w:type="spellEnd"/>
      <w:r w:rsidRPr="009F66E5">
        <w:rPr>
          <w:rFonts w:eastAsiaTheme="majorEastAsia"/>
          <w:bCs/>
          <w:sz w:val="28"/>
          <w:szCs w:val="28"/>
        </w:rPr>
        <w:t xml:space="preserve"> (</w:t>
      </w:r>
      <w:r>
        <w:rPr>
          <w:rFonts w:eastAsiaTheme="majorEastAsia"/>
          <w:bCs/>
          <w:sz w:val="28"/>
          <w:szCs w:val="28"/>
        </w:rPr>
        <w:t>«Методика обучения истории в школе</w:t>
      </w:r>
      <w:r w:rsidRPr="003C4A8C">
        <w:rPr>
          <w:rFonts w:eastAsiaTheme="majorEastAsia"/>
          <w:bCs/>
          <w:sz w:val="28"/>
          <w:szCs w:val="28"/>
        </w:rPr>
        <w:t>»,</w:t>
      </w:r>
      <w:r w:rsidRPr="003C4A8C">
        <w:rPr>
          <w:rFonts w:ascii="Tahoma" w:hAnsi="Tahoma" w:cs="Tahoma"/>
          <w:color w:val="000000"/>
          <w:sz w:val="28"/>
          <w:szCs w:val="28"/>
          <w:shd w:val="clear" w:color="auto" w:fill="F4FAFF"/>
        </w:rPr>
        <w:t xml:space="preserve"> </w:t>
      </w:r>
      <w:r w:rsidRPr="003C4A8C">
        <w:rPr>
          <w:sz w:val="28"/>
          <w:szCs w:val="28"/>
        </w:rPr>
        <w:t>М.: Просвещение, 1972г</w:t>
      </w:r>
      <w:r w:rsidRPr="003C4A8C">
        <w:rPr>
          <w:color w:val="000000"/>
          <w:sz w:val="28"/>
          <w:szCs w:val="28"/>
          <w:shd w:val="clear" w:color="auto" w:fill="FFFFFF"/>
        </w:rPr>
        <w:t>.)</w:t>
      </w:r>
      <w:r>
        <w:rPr>
          <w:color w:val="000000"/>
          <w:sz w:val="28"/>
          <w:szCs w:val="28"/>
          <w:shd w:val="clear" w:color="auto" w:fill="FFFFFF"/>
        </w:rPr>
        <w:t xml:space="preserve"> и </w:t>
      </w:r>
      <w:r w:rsidRPr="003C4A8C">
        <w:rPr>
          <w:rFonts w:eastAsiaTheme="majorEastAsia"/>
          <w:bCs/>
          <w:sz w:val="28"/>
          <w:szCs w:val="28"/>
        </w:rPr>
        <w:t xml:space="preserve"> </w:t>
      </w:r>
      <w:proofErr w:type="spellStart"/>
      <w:r w:rsidRPr="003C4A8C">
        <w:rPr>
          <w:iCs/>
          <w:color w:val="112211"/>
          <w:sz w:val="28"/>
          <w:szCs w:val="28"/>
          <w:shd w:val="clear" w:color="auto" w:fill="FFFFFF"/>
        </w:rPr>
        <w:t>Годер</w:t>
      </w:r>
      <w:proofErr w:type="spellEnd"/>
      <w:r w:rsidRPr="003C4A8C">
        <w:rPr>
          <w:iCs/>
          <w:color w:val="112211"/>
          <w:sz w:val="28"/>
          <w:szCs w:val="28"/>
          <w:shd w:val="clear" w:color="auto" w:fill="FFFFFF"/>
        </w:rPr>
        <w:t xml:space="preserve"> Г.И.</w:t>
      </w:r>
      <w:proofErr w:type="gramStart"/>
      <w:r w:rsidRPr="003C4A8C">
        <w:rPr>
          <w:iCs/>
          <w:color w:val="112211"/>
          <w:sz w:val="28"/>
          <w:szCs w:val="28"/>
          <w:shd w:val="clear" w:color="auto" w:fill="FFFFFF"/>
        </w:rPr>
        <w:t>(</w:t>
      </w:r>
      <w:r>
        <w:rPr>
          <w:iCs/>
          <w:color w:val="112211"/>
          <w:sz w:val="28"/>
          <w:szCs w:val="28"/>
          <w:shd w:val="clear" w:color="auto" w:fill="FFFFFF"/>
        </w:rPr>
        <w:t xml:space="preserve"> </w:t>
      </w:r>
      <w:proofErr w:type="gramEnd"/>
      <w:r>
        <w:rPr>
          <w:iCs/>
          <w:color w:val="112211"/>
          <w:sz w:val="28"/>
          <w:szCs w:val="28"/>
          <w:shd w:val="clear" w:color="auto" w:fill="FFFFFF"/>
        </w:rPr>
        <w:t>«</w:t>
      </w:r>
      <w:r w:rsidRPr="003C4A8C">
        <w:rPr>
          <w:iCs/>
          <w:color w:val="112211"/>
          <w:sz w:val="28"/>
          <w:szCs w:val="28"/>
          <w:shd w:val="clear" w:color="auto" w:fill="FFFFFF"/>
        </w:rPr>
        <w:t>Методическое п</w:t>
      </w:r>
      <w:r>
        <w:rPr>
          <w:iCs/>
          <w:color w:val="112211"/>
          <w:sz w:val="28"/>
          <w:szCs w:val="28"/>
          <w:shd w:val="clear" w:color="auto" w:fill="FFFFFF"/>
        </w:rPr>
        <w:t xml:space="preserve">особие по истории древнего мира» - </w:t>
      </w:r>
      <w:r>
        <w:rPr>
          <w:iCs/>
          <w:color w:val="112211"/>
          <w:sz w:val="28"/>
          <w:szCs w:val="28"/>
          <w:shd w:val="clear" w:color="auto" w:fill="FFFFFF"/>
        </w:rPr>
        <w:lastRenderedPageBreak/>
        <w:t xml:space="preserve">Москва: </w:t>
      </w:r>
      <w:proofErr w:type="gramStart"/>
      <w:r>
        <w:rPr>
          <w:iCs/>
          <w:color w:val="112211"/>
          <w:sz w:val="28"/>
          <w:szCs w:val="28"/>
          <w:shd w:val="clear" w:color="auto" w:fill="FFFFFF"/>
        </w:rPr>
        <w:t>Просвещение</w:t>
      </w:r>
      <w:r w:rsidRPr="003C4A8C">
        <w:rPr>
          <w:iCs/>
          <w:color w:val="112211"/>
          <w:sz w:val="28"/>
          <w:szCs w:val="28"/>
          <w:shd w:val="clear" w:color="auto" w:fill="FFFFFF"/>
        </w:rPr>
        <w:t>, 1977г.)</w:t>
      </w:r>
      <w:r>
        <w:rPr>
          <w:rFonts w:eastAsiaTheme="majorEastAsia"/>
          <w:bCs/>
          <w:sz w:val="28"/>
          <w:szCs w:val="28"/>
        </w:rPr>
        <w:t xml:space="preserve"> с первого урока организую работу с линией времени.</w:t>
      </w:r>
      <w:proofErr w:type="gramEnd"/>
      <w:r>
        <w:rPr>
          <w:rFonts w:eastAsiaTheme="majorEastAsia"/>
          <w:bCs/>
          <w:sz w:val="28"/>
          <w:szCs w:val="28"/>
        </w:rPr>
        <w:t xml:space="preserve"> Начиная со счета лет в истории, учащиеся постепенно переходят к решению хронологических задач. Умение ориентироваться во времени помогает осмысленному усвоению исторического материала в 6 и следующих классах. Также использую задания на </w:t>
      </w:r>
      <w:r>
        <w:rPr>
          <w:color w:val="000000"/>
          <w:sz w:val="28"/>
          <w:szCs w:val="28"/>
        </w:rPr>
        <w:t>соотнесение года с веком, в</w:t>
      </w:r>
      <w:r w:rsidRPr="00431EBC">
        <w:rPr>
          <w:color w:val="000000"/>
          <w:sz w:val="28"/>
          <w:szCs w:val="28"/>
        </w:rPr>
        <w:t>ыбор</w:t>
      </w:r>
      <w:r>
        <w:rPr>
          <w:color w:val="000000"/>
          <w:sz w:val="28"/>
          <w:szCs w:val="28"/>
        </w:rPr>
        <w:t>ом</w:t>
      </w:r>
      <w:r w:rsidRPr="00431E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даты из нескольких предложенных, на  восстановление соответствия, н</w:t>
      </w:r>
      <w:r w:rsidRPr="00431EBC">
        <w:rPr>
          <w:color w:val="000000"/>
          <w:sz w:val="28"/>
          <w:szCs w:val="28"/>
        </w:rPr>
        <w:t>а исключение лишней даты из перечня</w:t>
      </w:r>
      <w:r>
        <w:rPr>
          <w:color w:val="000000"/>
          <w:sz w:val="28"/>
          <w:szCs w:val="28"/>
        </w:rPr>
        <w:t>,</w:t>
      </w:r>
      <w:r w:rsidRPr="00431EBC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 xml:space="preserve"> определение последовательности. При изучении войны или другого масштабного события в 7-9 классах прошу учащихся составить календарь события, применяю задания на составление хронологических, сравнительно-аналитических и обобщающих таблиц. </w:t>
      </w:r>
      <w:r w:rsidRPr="009F6A0E">
        <w:rPr>
          <w:sz w:val="28"/>
          <w:szCs w:val="28"/>
        </w:rPr>
        <w:t xml:space="preserve">Сопоставление таблиц или схем привлекает внимание всего класса не только к новому материалу, но и учит </w:t>
      </w:r>
      <w:r>
        <w:rPr>
          <w:sz w:val="28"/>
          <w:szCs w:val="28"/>
        </w:rPr>
        <w:t xml:space="preserve">работать с информацией: </w:t>
      </w:r>
      <w:r w:rsidRPr="009F6A0E">
        <w:rPr>
          <w:sz w:val="28"/>
          <w:szCs w:val="28"/>
        </w:rPr>
        <w:t>отбирать наиболее важное, опускать второстепенное, анализировать и сопоставлять события</w:t>
      </w:r>
      <w:r>
        <w:rPr>
          <w:sz w:val="28"/>
          <w:szCs w:val="28"/>
        </w:rPr>
        <w:t>, устанавливать их последовательность</w:t>
      </w:r>
      <w:r w:rsidRPr="009F6A0E">
        <w:rPr>
          <w:sz w:val="28"/>
          <w:szCs w:val="28"/>
        </w:rPr>
        <w:t>, делать определенные выводы</w:t>
      </w:r>
      <w:r>
        <w:rPr>
          <w:sz w:val="28"/>
          <w:szCs w:val="28"/>
        </w:rPr>
        <w:t>, работать с источником</w:t>
      </w:r>
      <w:r w:rsidRPr="009F6A0E"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Для осмысленного запоминания совместно с учащимися 8-9 класса составляем хронологические комплексы (например, по истории крепостного права, проведению реформ).</w:t>
      </w:r>
    </w:p>
    <w:p w:rsidR="00263409" w:rsidRDefault="00263409" w:rsidP="00263409">
      <w:pPr>
        <w:pStyle w:val="a4"/>
        <w:spacing w:line="360" w:lineRule="auto"/>
        <w:ind w:firstLine="36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Руководствуясь рекомендациями  </w:t>
      </w:r>
      <w:r w:rsidRPr="003C4A8C">
        <w:rPr>
          <w:sz w:val="28"/>
          <w:szCs w:val="28"/>
        </w:rPr>
        <w:t xml:space="preserve">Вяземского Е.Е., Стреловой О.Ю. </w:t>
      </w:r>
      <w:r>
        <w:rPr>
          <w:sz w:val="28"/>
          <w:szCs w:val="28"/>
        </w:rPr>
        <w:t>(</w:t>
      </w:r>
      <w:r w:rsidRPr="003C4A8C">
        <w:rPr>
          <w:sz w:val="28"/>
          <w:szCs w:val="28"/>
        </w:rPr>
        <w:t>«Теория и методика преподавания истории в школе»:</w:t>
      </w:r>
      <w:proofErr w:type="gramEnd"/>
      <w:r w:rsidRPr="003C4A8C">
        <w:rPr>
          <w:sz w:val="28"/>
          <w:szCs w:val="28"/>
        </w:rPr>
        <w:t xml:space="preserve"> Учебник для студентов ВУЗов. </w:t>
      </w:r>
      <w:proofErr w:type="gramStart"/>
      <w:r w:rsidRPr="003C4A8C">
        <w:rPr>
          <w:sz w:val="28"/>
          <w:szCs w:val="28"/>
        </w:rPr>
        <w:t>М., 2003</w:t>
      </w:r>
      <w:r>
        <w:rPr>
          <w:color w:val="000000"/>
          <w:sz w:val="28"/>
          <w:szCs w:val="28"/>
        </w:rPr>
        <w:t>) использую разные виды тестовых заданий.</w:t>
      </w:r>
      <w:proofErr w:type="gramEnd"/>
      <w:r>
        <w:rPr>
          <w:color w:val="000000"/>
          <w:sz w:val="28"/>
          <w:szCs w:val="28"/>
        </w:rPr>
        <w:t xml:space="preserve"> Это тесты с выбором ответа, на исключение лишнего, на хронологическую последовательность, на восстановление соответствия, по датам и событиям. Работу с тестами применяю на уроках контроля знаний для проверки усвоения темы и для быстрой проверки знаний на уроке. Тесты беру из методической литературы, из Интернета, составляю сама. Тесты развивают мыслительные операции сравнения, сопоставления, обобщения. При работе в 8-9 классах использую методику опорных конспектов и сигналов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 xml:space="preserve">В.Ф. Шаталов </w:t>
      </w:r>
      <w:r w:rsidRPr="001D6E73">
        <w:rPr>
          <w:sz w:val="28"/>
          <w:szCs w:val="28"/>
        </w:rPr>
        <w:t>"Эксперимент продолжается" - М. Педагогика, 1989</w:t>
      </w:r>
      <w:r>
        <w:rPr>
          <w:color w:val="000000"/>
          <w:sz w:val="28"/>
          <w:szCs w:val="28"/>
        </w:rPr>
        <w:t xml:space="preserve">). Составляем </w:t>
      </w:r>
      <w:r>
        <w:rPr>
          <w:color w:val="000000"/>
          <w:sz w:val="28"/>
          <w:szCs w:val="28"/>
        </w:rPr>
        <w:lastRenderedPageBreak/>
        <w:t xml:space="preserve">их на уроке совместно с учащимися, задаю их составление на дом. Учу составлять схемы. К 9 классу почти все учащиеся умеют их делать самостоятельно. Развивается такой вид мышления, как </w:t>
      </w:r>
      <w:proofErr w:type="gramStart"/>
      <w:r>
        <w:rPr>
          <w:color w:val="000000"/>
          <w:sz w:val="28"/>
          <w:szCs w:val="28"/>
        </w:rPr>
        <w:t>наглядно-действенное</w:t>
      </w:r>
      <w:proofErr w:type="gramEnd"/>
      <w:r>
        <w:rPr>
          <w:color w:val="000000"/>
          <w:sz w:val="28"/>
          <w:szCs w:val="28"/>
        </w:rPr>
        <w:t>. Для облегчения запоминания дат  учу применять метод ассоциаций и метод числовых аналогий.  Основной упор делаю на запоминание опорных дат.</w:t>
      </w:r>
    </w:p>
    <w:p w:rsidR="00263409" w:rsidRPr="00431EBC" w:rsidRDefault="00263409" w:rsidP="00263409">
      <w:pPr>
        <w:pStyle w:val="a4"/>
        <w:spacing w:line="360" w:lineRule="auto"/>
        <w:ind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Многие исторические факты можно понять лишь в связи с определенными пространственными условиями, т. е. с картой. При работе с картой создаются условия для понимания учащимися последовательного хода истории как закономерного процесса возникновения, развития и смены общественных явлений. С 5 класса организую работу с картой. Добиваюсь, чтобы все учащиеся приобрели к началу учебного года атласы по истории с контурными картами, наборы цветных ручек и карандашей. Знакомлю с правилами работы с картой, памятку записываем в тетради. Использую работу с картой почти на каждом уроке для установления путем сравнения последовательности событий. Те учащиеся, которые овладели навыками работы с картой, уже знают, как ее можно использовать при устном ответе. Это создает уверенность в своих силах, особенно для слабых учащихся. Таким образом, я решаю вторую и частично третью задачу.</w:t>
      </w:r>
      <w:r w:rsidRPr="00E5783B">
        <w:rPr>
          <w:rFonts w:ascii="Verdana" w:hAnsi="Verdana"/>
          <w:color w:val="383838"/>
          <w:sz w:val="18"/>
          <w:szCs w:val="18"/>
          <w:shd w:val="clear" w:color="auto" w:fill="615C56"/>
        </w:rPr>
        <w:t xml:space="preserve"> </w:t>
      </w:r>
    </w:p>
    <w:p w:rsidR="00263409" w:rsidRDefault="00263409" w:rsidP="00263409">
      <w:pPr>
        <w:spacing w:line="360" w:lineRule="auto"/>
        <w:ind w:firstLine="36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Из опыта своей работы знаю, что лучше всего запоминается та информация, которая интересна учащимся, эмоционально окрашена. При изучении исторических деятелей и достижений культуры стараюсь подобрать интересный дополнительный материал. Излагаю его сама или предлагаю сделать сообщение желающим учащимся. Главное требование к рассказчику - чтобы сообщение было небольшим, а слушателям было интересно и понятно. Конечно, информация должна быть научно достоверной и значимой для понимания истории. Предусматриваю возможность организации самостоятельной мыслительной деятельности, а также возраст учащихся. В 5-7 классах информация </w:t>
      </w:r>
      <w:proofErr w:type="gramStart"/>
      <w:r>
        <w:rPr>
          <w:rFonts w:ascii="Times New Roman" w:eastAsiaTheme="majorEastAsia" w:hAnsi="Times New Roman" w:cs="Times New Roman"/>
          <w:bCs/>
          <w:sz w:val="28"/>
          <w:szCs w:val="28"/>
        </w:rPr>
        <w:t>более образная</w:t>
      </w:r>
      <w:proofErr w:type="gramEnd"/>
      <w:r>
        <w:rPr>
          <w:rFonts w:ascii="Times New Roman" w:eastAsiaTheme="majorEastAsia" w:hAnsi="Times New Roman" w:cs="Times New Roman"/>
          <w:bCs/>
          <w:sz w:val="28"/>
          <w:szCs w:val="28"/>
        </w:rPr>
        <w:t>, а в 8-9</w:t>
      </w:r>
      <w:r w:rsidRPr="00E5783B">
        <w:rPr>
          <w:rFonts w:ascii="Verdana" w:hAnsi="Verdana"/>
          <w:color w:val="383838"/>
          <w:sz w:val="18"/>
          <w:szCs w:val="18"/>
        </w:rPr>
        <w:t xml:space="preserve"> </w:t>
      </w:r>
      <w:r w:rsidRPr="00E5783B">
        <w:rPr>
          <w:rFonts w:ascii="Times New Roman" w:hAnsi="Times New Roman" w:cs="Times New Roman"/>
          <w:sz w:val="28"/>
          <w:szCs w:val="28"/>
        </w:rPr>
        <w:lastRenderedPageBreak/>
        <w:t>классах</w:t>
      </w:r>
      <w:r>
        <w:rPr>
          <w:rFonts w:ascii="Times New Roman" w:hAnsi="Times New Roman" w:cs="Times New Roman"/>
          <w:sz w:val="28"/>
          <w:szCs w:val="28"/>
        </w:rPr>
        <w:t xml:space="preserve"> она способствует формированию собственной позиции</w:t>
      </w:r>
      <w:r w:rsidRPr="00E5783B">
        <w:rPr>
          <w:rFonts w:ascii="Times New Roman" w:hAnsi="Times New Roman" w:cs="Times New Roman"/>
          <w:sz w:val="28"/>
          <w:szCs w:val="28"/>
        </w:rPr>
        <w:t xml:space="preserve"> учеников.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Предъявляю требования и к оформлению сообщений. В классе поместила образец титульного листа и требования к оформлению. Учащиеся учатся не только работать с информацией: воспроизводить и частично преобразовывать ее, но и работать в Интернете, пользоваться </w:t>
      </w:r>
      <w:r>
        <w:rPr>
          <w:rFonts w:ascii="Times New Roman" w:eastAsiaTheme="majorEastAsia" w:hAnsi="Times New Roman" w:cs="Times New Roman"/>
          <w:bCs/>
          <w:sz w:val="28"/>
          <w:szCs w:val="28"/>
          <w:lang w:val="en-US"/>
        </w:rPr>
        <w:t>Word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. Такие сообщения начинаю практиковать с 5 класса.</w:t>
      </w:r>
    </w:p>
    <w:p w:rsidR="00263409" w:rsidRDefault="00263409" w:rsidP="00263409">
      <w:pPr>
        <w:spacing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t>Для развития наглядно-действенного мышления часто использую картины и портреты.</w:t>
      </w:r>
      <w:r w:rsidRPr="00FA3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27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A3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ллюстрация является большим источником для представления конкретного исторического события.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Пользуясь ими,</w:t>
      </w:r>
      <w:r w:rsidRPr="00FA3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могут</w:t>
      </w:r>
      <w:r w:rsidRPr="00FA3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себе наглядно представить, как жили наши предки, как выглядели, как развивалось их хо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зяйство, чем занимались. Работая с иллюстрациями</w:t>
      </w:r>
      <w:r w:rsidRPr="00FA327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начиная с 5-го класса, ученик развивает в себе способность анализировать изображение изучаемого исторического события, и из всевозможных изображений (таких как картин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ы, фотографии, рисунки</w:t>
      </w:r>
      <w:r w:rsidRPr="00FA3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т.д.) получать большую историческую информацию.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3409" w:rsidRDefault="00263409" w:rsidP="00263409">
      <w:pPr>
        <w:spacing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с источником является одним из основных требований к уровню подготовки выпускников.  Отрабатываю это умение у учащихся при работе с учебником и документом. Начинаю с составления плана, сначала простого (5-6 классы), а затем сложного (7-9 классы). Предлагаю вопросы к тексту или прошу учащихся их составить и задать друг другу, дать характеристику историческому деятелю, сравнить и сопоставить документы. Использую прием комментированного чтения. Перечисленные  виды работ развивают у учащихся  умение производить все виды мыслительных операций и работают на решение моей четвертой задачи.</w:t>
      </w:r>
    </w:p>
    <w:p w:rsidR="00263409" w:rsidRPr="00DF5CF5" w:rsidRDefault="00263409" w:rsidP="0026340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6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F5C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Историческое мышление  предполагает умение ре</w:t>
      </w:r>
      <w:r w:rsidRPr="00DF5CF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шать проблемные познавательные задачи. Решение познавательных задач может способствовать развитию различных мыслительных умений. Все зависит от того, какого рода деятельность необходима для реше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конкретной задачи. Например,  использую такие задачи</w:t>
      </w:r>
      <w:r w:rsidRPr="00DF5C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DF5CF5">
        <w:rPr>
          <w:rFonts w:ascii="Times New Roman" w:hAnsi="Times New Roman" w:cs="Times New Roman"/>
          <w:sz w:val="28"/>
          <w:szCs w:val="28"/>
        </w:rPr>
        <w:t xml:space="preserve"> «Почему </w:t>
      </w:r>
      <w:proofErr w:type="spellStart"/>
      <w:r w:rsidRPr="00DF5CF5">
        <w:rPr>
          <w:rFonts w:ascii="Times New Roman" w:hAnsi="Times New Roman" w:cs="Times New Roman"/>
          <w:sz w:val="28"/>
          <w:szCs w:val="28"/>
        </w:rPr>
        <w:t>монголо</w:t>
      </w:r>
      <w:proofErr w:type="spellEnd"/>
      <w:r w:rsidRPr="00DF5CF5">
        <w:rPr>
          <w:rFonts w:ascii="Times New Roman" w:hAnsi="Times New Roman" w:cs="Times New Roman"/>
          <w:sz w:val="28"/>
          <w:szCs w:val="28"/>
        </w:rPr>
        <w:t xml:space="preserve">- татары, завоевав </w:t>
      </w:r>
      <w:r w:rsidRPr="00DF5CF5">
        <w:rPr>
          <w:rFonts w:ascii="Times New Roman" w:hAnsi="Times New Roman" w:cs="Times New Roman"/>
          <w:sz w:val="28"/>
          <w:szCs w:val="28"/>
        </w:rPr>
        <w:lastRenderedPageBreak/>
        <w:t>большую часть русских земель, не пошли на богатый торговый город Новгород, а повернули обратно?»</w:t>
      </w:r>
      <w:proofErr w:type="gramStart"/>
      <w:r w:rsidRPr="00DF5CF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F5CF5">
        <w:rPr>
          <w:rFonts w:ascii="Times New Roman" w:hAnsi="Times New Roman" w:cs="Times New Roman"/>
          <w:sz w:val="28"/>
          <w:szCs w:val="28"/>
        </w:rPr>
        <w:t xml:space="preserve"> «Почему в войне 1812 года русские оставили Москву Наполеону без боя?» и т.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5C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не все ученики активно участвуют в решении задач, но все-таки следят за процессом ее решения. Это уже хорошо.</w:t>
      </w:r>
      <w:r w:rsidRPr="00DF5C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Использую на уроках  в 9 классе разные типы вопросов и заданий, ориентированных на нравственный поиск. Первый тип вопросов соединяет в себе новую информацию и нравственное осмысление. Например: «Как совместить понятия «гений» и «злодейство»? Можно ли назвать Гитлера великим человеком?», «Что символизирует надпись на древнем колоколе: «Зову живых, оплакиваю мертвых»? и т. д. Другой тип вопросов направлен на выражение своей нравственной позиции и начинается со слов «согласны ли вы». Например: «Согласны ли вы с идеями анархизма, пацифизма, национализма?»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ретий тип вопросов ставит на повестку дня решения проблем, которые поставила история перед людьми в ту или иную эпоху и как эти проблемы решили бы ученики, находясь, они в тех условиях. Например: «Пошли бы вы воевать в Афганистан? Был ли бы у вас такой выбор тогда?»  и т.д. Подобную работу успешно провожу, если с классом уже выстроены определенные доверительные отношения. </w:t>
      </w:r>
      <w:r w:rsidRPr="00DF5CF5">
        <w:rPr>
          <w:rFonts w:ascii="Times New Roman" w:hAnsi="Times New Roman" w:cs="Times New Roman"/>
          <w:sz w:val="28"/>
          <w:szCs w:val="28"/>
        </w:rPr>
        <w:t xml:space="preserve">Считаю, что </w:t>
      </w:r>
      <w:r w:rsidRPr="00DF5C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 ответа не только развивает умс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твенные способности учеников  и мотивирует</w:t>
      </w:r>
      <w:r w:rsidRPr="00DF5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дальнейшую потр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ебность в истори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знаниях, но и формирует гражданскую позицию.</w:t>
      </w:r>
    </w:p>
    <w:p w:rsidR="00263409" w:rsidRDefault="00263409" w:rsidP="00263409">
      <w:pPr>
        <w:shd w:val="clear" w:color="auto" w:fill="FFFFFF"/>
        <w:spacing w:after="36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C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Практикую письменные домашние сочинения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5 класса</w:t>
      </w:r>
      <w:r w:rsidRPr="00DF5CF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сочинениях учащиеся выражают личное отношение выбранного им героя к событиям и людям. Примером такого задания могу привести сочинение писем от имени вымышленного персонажа или современника событий (рабовладельца, раба, воина, жителя города). Прошу стилизовать свои работы, подражая языку эпохи, иллюстрировать их рисунками.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Подобные задания не только развивают у учащихся умение создавать новую информацию, но и высказывать собственное суждение</w:t>
      </w:r>
    </w:p>
    <w:p w:rsidR="00263409" w:rsidRPr="00A1697C" w:rsidRDefault="00263409" w:rsidP="00263409">
      <w:pPr>
        <w:shd w:val="clear" w:color="auto" w:fill="FFFFFF"/>
        <w:spacing w:after="36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9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DF5C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Проектные методы в преподаван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я использую не так давно</w:t>
      </w:r>
      <w:r w:rsidRPr="00DF5CF5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меня это новый и интерес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вид работы, который </w:t>
      </w:r>
      <w:r w:rsidRPr="00DF5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внедряю</w:t>
      </w:r>
      <w:r w:rsidRPr="00DF5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свою деятельность.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5CF5">
        <w:rPr>
          <w:rFonts w:ascii="Times New Roman" w:eastAsia="Calibri" w:hAnsi="Times New Roman" w:cs="Times New Roman"/>
          <w:sz w:val="28"/>
          <w:szCs w:val="28"/>
        </w:rPr>
        <w:t xml:space="preserve">К сожалению, технических средств обучения в нашей школе немного. Тем не менее, часто использую ОЭР на </w:t>
      </w:r>
      <w:r w:rsidRPr="00DF5CF5">
        <w:rPr>
          <w:rFonts w:ascii="Times New Roman" w:eastAsia="Calibri" w:hAnsi="Times New Roman" w:cs="Times New Roman"/>
          <w:sz w:val="28"/>
          <w:szCs w:val="28"/>
          <w:lang w:val="en-US"/>
        </w:rPr>
        <w:t>CD</w:t>
      </w:r>
      <w:r w:rsidRPr="00DF5CF5">
        <w:rPr>
          <w:rFonts w:ascii="Times New Roman" w:eastAsia="Calibri" w:hAnsi="Times New Roman" w:cs="Times New Roman"/>
          <w:sz w:val="28"/>
          <w:szCs w:val="28"/>
        </w:rPr>
        <w:t>-</w:t>
      </w:r>
      <w:r w:rsidRPr="00DF5CF5">
        <w:rPr>
          <w:rFonts w:ascii="Times New Roman" w:eastAsia="Calibri" w:hAnsi="Times New Roman" w:cs="Times New Roman"/>
          <w:sz w:val="28"/>
          <w:szCs w:val="28"/>
          <w:lang w:val="en-US"/>
        </w:rPr>
        <w:t>ROM</w:t>
      </w:r>
      <w:r w:rsidRPr="00DF5CF5">
        <w:rPr>
          <w:rFonts w:ascii="Times New Roman" w:eastAsia="Calibri" w:hAnsi="Times New Roman" w:cs="Times New Roman"/>
          <w:sz w:val="28"/>
          <w:szCs w:val="28"/>
        </w:rPr>
        <w:t xml:space="preserve"> и ресурсы Интернет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3409" w:rsidRDefault="00263409" w:rsidP="00263409">
      <w:pPr>
        <w:shd w:val="clear" w:color="auto" w:fill="FFFFFF"/>
        <w:spacing w:after="36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Многообразие приемов и методов в моей работе не говорит о том, что я использую весь набор на каждом уроке. Все зависит от типа урока и от сложившейся ситуации на уроке, от подбора учеников и даже от уровня подготовки учащимися домашнего задания. Добиваюсь, чтобы мои ученики могли составлять план текста, формулировать определения, ориентироваться в историческом пространстве, давать характеристику историческому деятелю, давать развернутый ответ, высказывать свое мнение. Свою педагогическую деятельность я строю на принципах доступности, наглядности, преемственности, последовательности и системности, научности и гражданственности. В своей работе использую методы: объяснительно-иллюстративный, репродуктивный (работа по памятке), проблемного изложения, частично-поисковый и исследовательский. Для повышения мотивации учащихся на уроке использую следующие способы: четкое структурирование урока, ритмичное сочетание видов деятельности, проблемный метод обучения, создание благоприятного психологического климата, ориентация на индивидуальные стандарты достижений учащихся, проявление заинтересованности в успехе учащегося, создание ситуации успеха, похвала, оценка. Способы организации учебно-воспитательной деятельности: фронтальная, индивидуальная, в парах. Оценку и отметку определяю в процессе диалога с учащимся. Отметка ставлю за каждую учебную задачу, показывающую овладение отдельным умением.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самооценивания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учащиеся используют следующий алгоритм:</w:t>
      </w:r>
    </w:p>
    <w:p w:rsidR="00263409" w:rsidRDefault="00263409" w:rsidP="002634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шаг. В чем заключалось задание? Какая была цель, что нужно было получить в результате?</w:t>
      </w:r>
    </w:p>
    <w:p w:rsidR="00263409" w:rsidRDefault="00263409" w:rsidP="002634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 шаг. Удалось получить результат? Найдено решение, ответ?</w:t>
      </w:r>
    </w:p>
    <w:p w:rsidR="00263409" w:rsidRDefault="00263409" w:rsidP="002634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шаг. Справился полностью правильно или с незначительной ошибкой (какой, в чем?)</w:t>
      </w:r>
    </w:p>
    <w:p w:rsidR="00263409" w:rsidRDefault="00263409" w:rsidP="002634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шаг. Справился полностью самостоятельно или с небольшой помощью (кто помогал, в чем?)</w:t>
      </w:r>
    </w:p>
    <w:p w:rsidR="00263409" w:rsidRDefault="00263409" w:rsidP="002634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шаг. По каким признакам мы различаем отметки(«2», «3», «4», «5»)?</w:t>
      </w:r>
    </w:p>
    <w:p w:rsidR="00263409" w:rsidRDefault="00263409" w:rsidP="002634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шаг. Какую сам выставляешь себе отметку?</w:t>
      </w:r>
    </w:p>
    <w:p w:rsidR="00263409" w:rsidRDefault="00263409" w:rsidP="002634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уроке учащийся сам определяет свою оценку, а я имею право ее поправить, если докажу, что ученик завысил или занизил ее. Ученик может сделать то же самое.</w:t>
      </w:r>
    </w:p>
    <w:p w:rsidR="00263409" w:rsidRPr="00977AA3" w:rsidRDefault="00263409" w:rsidP="00263409">
      <w:pPr>
        <w:pStyle w:val="2"/>
        <w:shd w:val="clear" w:color="auto" w:fill="FFFFFF"/>
        <w:spacing w:before="0" w:beforeAutospacing="0" w:after="0" w:afterAutospacing="0" w:line="360" w:lineRule="auto"/>
        <w:rPr>
          <w:b w:val="0"/>
          <w:bCs w:val="0"/>
          <w:sz w:val="28"/>
          <w:szCs w:val="28"/>
        </w:rPr>
      </w:pPr>
      <w:r w:rsidRPr="00977AA3">
        <w:rPr>
          <w:b w:val="0"/>
          <w:sz w:val="28"/>
          <w:szCs w:val="28"/>
        </w:rPr>
        <w:t xml:space="preserve">В качестве диагностического инструментария использую </w:t>
      </w:r>
      <w:proofErr w:type="spellStart"/>
      <w:r w:rsidRPr="00977AA3">
        <w:rPr>
          <w:b w:val="0"/>
          <w:sz w:val="28"/>
          <w:szCs w:val="28"/>
        </w:rPr>
        <w:t>КИМы</w:t>
      </w:r>
      <w:proofErr w:type="spellEnd"/>
      <w:r w:rsidRPr="00977AA3">
        <w:rPr>
          <w:b w:val="0"/>
          <w:sz w:val="28"/>
          <w:szCs w:val="28"/>
        </w:rPr>
        <w:t xml:space="preserve"> из методической литературы, тематические тренировочные задания к ОГЭ ФИПИ, использую материалы сайтов: http://www.school-collection.edu.ru – единая коллекция цифровых образовательных ресурсов, http://www.pish.ru – сайт научно-методического журнала «Преподавание истории в школе»</w:t>
      </w:r>
      <w:r>
        <w:rPr>
          <w:b w:val="0"/>
          <w:sz w:val="28"/>
          <w:szCs w:val="28"/>
        </w:rPr>
        <w:t>,</w:t>
      </w:r>
    </w:p>
    <w:p w:rsidR="00263409" w:rsidRPr="006764AC" w:rsidRDefault="00263409" w:rsidP="00263409">
      <w:pPr>
        <w:shd w:val="clear" w:color="auto" w:fill="FFFFFF"/>
        <w:spacing w:after="0" w:line="360" w:lineRule="auto"/>
        <w:textAlignment w:val="top"/>
        <w:rPr>
          <w:lang w:val="en-US"/>
        </w:rPr>
      </w:pPr>
      <w:hyperlink r:id="rId5" w:tgtFrame="_blank" w:history="1">
        <w:proofErr w:type="spellStart"/>
        <w:r w:rsidRPr="00977AA3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fipi</w:t>
        </w:r>
        <w:r w:rsidRPr="00977AA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.ru</w:t>
        </w:r>
      </w:hyperlink>
      <w:r w:rsidRPr="00977A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›</w:t>
      </w:r>
      <w:hyperlink r:id="rId6" w:tgtFrame="_blank" w:history="1">
        <w:r w:rsidRPr="00977AA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about</w:t>
        </w:r>
        <w:proofErr w:type="spellEnd"/>
        <w:r w:rsidRPr="00977AA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/news/</w:t>
        </w:r>
        <w:proofErr w:type="spellStart"/>
        <w:r w:rsidRPr="00977AA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publikaciya-proektov</w:t>
        </w:r>
        <w:proofErr w:type="spellEnd"/>
        <w:r w:rsidRPr="00977AA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…</w:t>
        </w:r>
        <w:proofErr w:type="spellStart"/>
        <w:r w:rsidRPr="00977AA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kim</w:t>
        </w:r>
        <w:proofErr w:type="spellEnd"/>
        <w:r w:rsidRPr="00977AA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…</w:t>
        </w:r>
        <w:r w:rsidRPr="00977AA3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2016</w:t>
        </w:r>
        <w:r w:rsidRPr="00977AA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…</w:t>
        </w:r>
      </w:hyperlink>
    </w:p>
    <w:p w:rsidR="004A0C03" w:rsidRPr="00263409" w:rsidRDefault="00263409" w:rsidP="0026340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63409">
        <w:rPr>
          <w:rFonts w:ascii="Times New Roman" w:hAnsi="Times New Roman" w:cs="Times New Roman"/>
          <w:sz w:val="28"/>
          <w:szCs w:val="28"/>
        </w:rPr>
        <w:t xml:space="preserve">  </w:t>
      </w:r>
      <w:r w:rsidRPr="00263409">
        <w:rPr>
          <w:rFonts w:ascii="Times New Roman" w:eastAsia="MS Mincho" w:hAnsi="Times New Roman" w:cs="Times New Roman"/>
          <w:sz w:val="28"/>
          <w:szCs w:val="28"/>
        </w:rPr>
        <w:t>Анализируя результат своей работы по теме «Развитие мыслительной деятельности учащихся на уроках истории» и учитывая цель и поставленные мной задачи, я пришла к следующим выводам: учащиеся могут осуществлять мыслительные операции анализа, синтеза, обобщения, необходимые для работы с источниками информации, а также выполнять частично-поисковые действия и создавать новую информацию. Это создало условия для успешной сдачи ОГЭ учащимися. Считаю, что поставленная мной цель достигнута</w:t>
      </w:r>
      <w:r w:rsidRPr="00263409"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4A0C03" w:rsidRPr="00263409" w:rsidSect="004A0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94C83"/>
    <w:multiLevelType w:val="hybridMultilevel"/>
    <w:tmpl w:val="D0C0D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3409"/>
    <w:rsid w:val="00263409"/>
    <w:rsid w:val="004A0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409"/>
  </w:style>
  <w:style w:type="paragraph" w:styleId="2">
    <w:name w:val="heading 2"/>
    <w:basedOn w:val="a"/>
    <w:link w:val="20"/>
    <w:uiPriority w:val="9"/>
    <w:qFormat/>
    <w:rsid w:val="002634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6340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63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34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2634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andex.ru/clck/jsredir?from=yandex.ru%3Bsearch%2F%3Bweb%3B%3B&amp;text=&amp;etext=1156.fFQPiR9KvPZkEaBD8v484frecgUwpBcnH4fxeySheL6ti6hWc9ji3jIXFT_gL_yGji66f9_ZBjYl1LAF6JaBZLLaTVL2Zopw-GKParHQXfo.c1c08a0ef4283373b0781a95fa639ceac6dbb2f0&amp;uuid=&amp;state=PEtFfuTeVD4jaxywoSUvtJXex15Wcbo_H30U4EFIsvA6RXKqTlM_Vn9a4EJkMcyh&amp;data=UlNrNmk5WktYejR0eWJFYk1LdmtxcUxkN2doZjJtckpkRWdNYVRNY3FUalpjU202S2g2RUZpRHdNOGxjQ19EeW83UTk1ZmswQ0VXTUs2M0kwTmdQWEJsekh2UUdQUGlucnNsaUhmaWl0UG1BOUZldDdjXzJPS2tPQjVNam1ENVZ2bU50U3doVGJnTmNMSURHUUxoUWtyRm1XSUxlWklCSF9kU3lkMEJ4c3Z1Zm9PeEpMUzZfcWZ3UTNfNVNxX3c4&amp;b64e=2&amp;sign=3978aa7dad42ce2509711b10058a0506&amp;keyno=0&amp;cst=AiuY0DBWFJ7q0qcCggtsKf2xyIENei5h6fnrpja9Hp3n26uMjxMzY2gr2IHjAd-yasmnRWQECuLCHHTcAjJFQ68yoBNwto9MLJsvk1WO9yL9_5KejtHqUVBm8jDm-WBy12whwQcBJ0R4RN4ffxTbyL_3lV6sxEPjH3nzP7HEvMCWDtky02YiWWViity7WnRqkFL04uzMiiXhHBGmCEGyNVWWPUw4VTqEBU0sRrbMlmPIU0a7Ebhsl3tvDHqRVbPh-mqEdAETjLgfVJHt3Rac4MtBb0vrq1g8SPyYU-kB3no6vn5mijz0i9rD6A5wkadfIPjs5ZQ1gMcP1KEb7Vw244ikdx_O2Bv2GR50PQ75h5cWxLD6HpkSkCZQrkZcucr--rRxS6dV7k3qv2OA_T2gHNdJIC_RBA1gJB8awIvameZIFAyepY7hjxaXT_mW1fvn80Y3H6JSUzXpELfMHK_cOTklYsH44uXuvZv_sWV7ffezbFQ5QjCOukX8_1E1moqi7ppeXl9cJ6UgRb1l40KkDXEXvdemsjUalX-aPqQMVFtqMitG9nV3NLCEw9VysK0t&amp;ref=orjY4mGPRjk5boDnW0uvlrrd71vZw9kpVBUyA8nmgRFSkmcF3yD8E0CH-oI8WbAiSDSQxDnpoe03OnT8tP7YirG-zRVDuiRVmq6QNp8gRjAuAMAxpm1NoiDfnG6UvG0q_0x4UA_ycA62is0lZIsIkbtQUB6ED2WlPCUamia4BI3wJ6jx2-NWdEWSJ4JYEx0Aq7sW2-W-sTNnoTn7ilyimwJSf_Aq6tDWQFp3u-UMujY&amp;l10n=ru&amp;cts=1471934351964&amp;mc=2.702819531114783" TargetMode="External"/><Relationship Id="rId5" Type="http://schemas.openxmlformats.org/officeDocument/2006/relationships/hyperlink" Target="http://www.fip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3178</Words>
  <Characters>18116</Characters>
  <Application>Microsoft Office Word</Application>
  <DocSecurity>0</DocSecurity>
  <Lines>150</Lines>
  <Paragraphs>42</Paragraphs>
  <ScaleCrop>false</ScaleCrop>
  <Company>MICROSOFT</Company>
  <LinksUpToDate>false</LinksUpToDate>
  <CharactersWithSpaces>21252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2020-11-06T07:04:00Z</dcterms:created>
  <dcterms:modified xsi:type="dcterms:W3CDTF">2020-11-06T07:11:00Z</dcterms:modified>
</cp:coreProperties>
</file>