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54" w:rsidRDefault="00B22654" w:rsidP="00B22654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806AB0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Хатырыкская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им.М.К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Аммосова</w:t>
      </w:r>
      <w:proofErr w:type="spellEnd"/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улус» Р</w:t>
      </w:r>
      <w:proofErr w:type="gramStart"/>
      <w:r>
        <w:rPr>
          <w:rFonts w:ascii="Times New Roman" w:hAnsi="Times New Roman" w:cs="Times New Roman"/>
          <w:sz w:val="28"/>
          <w:szCs w:val="28"/>
        </w:rPr>
        <w:t>С(</w:t>
      </w:r>
      <w:proofErr w:type="gramEnd"/>
      <w:r>
        <w:rPr>
          <w:rFonts w:ascii="Times New Roman" w:hAnsi="Times New Roman" w:cs="Times New Roman"/>
          <w:sz w:val="28"/>
          <w:szCs w:val="28"/>
        </w:rPr>
        <w:t>Я)»</w:t>
      </w: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Смысловое чтение один из методов познавательной активности учащихся</w:t>
      </w: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</w:t>
      </w:r>
    </w:p>
    <w:p w:rsidR="00B22654" w:rsidRDefault="00B22654" w:rsidP="00B2265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Учителя биологии</w:t>
      </w:r>
    </w:p>
    <w:p w:rsidR="00B22654" w:rsidRDefault="00B22654" w:rsidP="00B2265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Кайгородовой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2654" w:rsidRDefault="00B22654" w:rsidP="00B2265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Антонины Васильевны</w:t>
      </w:r>
    </w:p>
    <w:p w:rsidR="00B22654" w:rsidRDefault="00B22654" w:rsidP="00B2265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57316" w:rsidRDefault="00957316" w:rsidP="00B226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57316" w:rsidRDefault="00957316" w:rsidP="00B226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2654" w:rsidRDefault="00B22654" w:rsidP="00B226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2020г.</w:t>
      </w:r>
    </w:p>
    <w:p w:rsidR="00CB0F1A" w:rsidRDefault="00CB0F1A" w:rsidP="00B226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509A" w:rsidRDefault="0092509A" w:rsidP="00B226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B0F1A" w:rsidRPr="0092509A" w:rsidRDefault="0092509A" w:rsidP="00B226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509A">
        <w:rPr>
          <w:rFonts w:ascii="Times New Roman" w:hAnsi="Times New Roman" w:cs="Times New Roman"/>
          <w:sz w:val="24"/>
          <w:szCs w:val="24"/>
        </w:rPr>
        <w:lastRenderedPageBreak/>
        <w:t>Оглавление</w:t>
      </w:r>
    </w:p>
    <w:p w:rsidR="0092509A" w:rsidRDefault="0092509A" w:rsidP="0092509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509A" w:rsidRDefault="0092509A" w:rsidP="009250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Вводная часть…………………………………………………………….. 3 стр.</w:t>
      </w:r>
    </w:p>
    <w:p w:rsidR="0092509A" w:rsidRDefault="0092509A" w:rsidP="009250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Основная часть…………………………………………………………….4 стр.</w:t>
      </w:r>
    </w:p>
    <w:p w:rsidR="0092509A" w:rsidRDefault="0092509A" w:rsidP="009250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Заключение ………………………………………………………………..7 стр.</w:t>
      </w:r>
    </w:p>
    <w:p w:rsidR="0092509A" w:rsidRDefault="0092509A" w:rsidP="009250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Использованная литература……………………………………………….8 стр.</w:t>
      </w:r>
    </w:p>
    <w:p w:rsidR="0092509A" w:rsidRDefault="0092509A" w:rsidP="009250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Приложение……………………………………………………………….. 9 стр.</w:t>
      </w:r>
    </w:p>
    <w:p w:rsidR="0092509A" w:rsidRPr="0092509A" w:rsidRDefault="0092509A" w:rsidP="0092509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957316" w:rsidRDefault="00957316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509A" w:rsidRDefault="0092509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B0F1A" w:rsidRPr="00957316" w:rsidRDefault="00CB0F1A" w:rsidP="0095731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lastRenderedPageBreak/>
        <w:t>Вводная часть</w:t>
      </w:r>
    </w:p>
    <w:p w:rsidR="00CB0F1A" w:rsidRPr="00957316" w:rsidRDefault="00CB0F1A" w:rsidP="009573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«Кто не умеет читать, тот не умеет мыслить»</w:t>
      </w:r>
    </w:p>
    <w:p w:rsidR="00CB0F1A" w:rsidRPr="00957316" w:rsidRDefault="00CB0F1A" w:rsidP="00957316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В.А. Сухомлинский</w:t>
      </w:r>
    </w:p>
    <w:p w:rsidR="00CB0F1A" w:rsidRPr="00957316" w:rsidRDefault="00CB0F1A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</w:rPr>
        <w:t>В наше время в стране произошло много перемен в политике, в экономике, в искусстве, в образовании. Сильно изменилось отношение к обучению и получению знаний. Человечество перешло к новой стадии своего развити</w:t>
      </w:r>
      <w:proofErr w:type="gramStart"/>
      <w:r w:rsidRPr="00957316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957316">
        <w:rPr>
          <w:rFonts w:ascii="Times New Roman" w:hAnsi="Times New Roman" w:cs="Times New Roman"/>
          <w:sz w:val="24"/>
          <w:szCs w:val="24"/>
        </w:rPr>
        <w:t xml:space="preserve"> стадии построения информационного общества. По мнению </w:t>
      </w:r>
      <w:proofErr w:type="spellStart"/>
      <w:r w:rsidRPr="00957316">
        <w:rPr>
          <w:rFonts w:ascii="Times New Roman" w:hAnsi="Times New Roman" w:cs="Times New Roman"/>
          <w:sz w:val="24"/>
          <w:szCs w:val="24"/>
        </w:rPr>
        <w:t>Э.Тоффлера</w:t>
      </w:r>
      <w:proofErr w:type="spellEnd"/>
      <w:r w:rsidRPr="00957316">
        <w:rPr>
          <w:rFonts w:ascii="Times New Roman" w:hAnsi="Times New Roman" w:cs="Times New Roman"/>
          <w:sz w:val="24"/>
          <w:szCs w:val="24"/>
        </w:rPr>
        <w:t xml:space="preserve">, на этой стадии «новая цивилизация перестроит всю систему образования», в рамках которой основное внимание будет </w:t>
      </w:r>
      <w:r w:rsidRPr="00957316">
        <w:rPr>
          <w:rFonts w:ascii="Times New Roman" w:hAnsi="Times New Roman" w:cs="Times New Roman"/>
          <w:sz w:val="24"/>
          <w:szCs w:val="24"/>
          <w:lang w:val="sah-RU"/>
        </w:rPr>
        <w:t>у</w:t>
      </w:r>
      <w:r w:rsidRPr="00957316">
        <w:rPr>
          <w:rFonts w:ascii="Times New Roman" w:hAnsi="Times New Roman" w:cs="Times New Roman"/>
          <w:sz w:val="24"/>
          <w:szCs w:val="24"/>
        </w:rPr>
        <w:t xml:space="preserve">делено не передаче человеку знаний, а научению его способам получения знаний, развитию его способностей к обучению и самообучению в условиях неопределенности. Именно поэтому во всем мире </w:t>
      </w: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начался  привлечения внимания к чтению и письму. Вопрос о необходимости обучения смысловому чтению одним из первых поставил известный писхолог А.А. Леонтьев отметив </w:t>
      </w:r>
      <w:r w:rsidRPr="00957316">
        <w:rPr>
          <w:rFonts w:ascii="Times New Roman" w:hAnsi="Times New Roman" w:cs="Times New Roman"/>
          <w:sz w:val="24"/>
          <w:szCs w:val="24"/>
        </w:rPr>
        <w:t>, «что сегодняшняя школа учит в основном технике чтения, но оказалась неспособной учить собственно чтению, смысловому восприятию, адекватному пониманию содержательной стороны целостного текста»</w:t>
      </w: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.</w:t>
      </w:r>
    </w:p>
    <w:p w:rsidR="00CB0F1A" w:rsidRPr="00957316" w:rsidRDefault="00CB0F1A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Проработав более двадцати лет в школе, я могу  понять, почему у учащихся возникают проблемы со смысловым чтением в старших классах. Одним из способов контроля чтения в начальной школе-это проверка техники чтения, где учитывается скорость чтения. Это свидетельствует о необходимости обучения детей работе с текстом в системе. Для этого самим необходимо овладеть технологией обучения смысловому чтению. </w:t>
      </w:r>
    </w:p>
    <w:p w:rsidR="00CB0F1A" w:rsidRPr="00957316" w:rsidRDefault="00CB0F1A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Отмечая сложность процесса чтения, большинство исследователей выделяют две его стороны: техническую и смысловую. Техническая сторона предполагает оптическое восприятие, воспроизведение звуковой оболочки слова, речевые движения , перевод их в устно- речевую форму ( Т.Г.Егоров, А.Н. Корнев, А.Р. Лурия, М.И. Оморокова, Л.С. Цветкова, Д.Б.Эльконин). Смысловая сторона включает в себя понимание значения и смысла отдельных слов и целого высказывания ( Т.Г.Егоров, А.Н. Корнев, А.Р. Лурия, Л.С.Цветкова,Д.Б. Элькинин) или перевод авторского кода на свой смысловой код ( М.И.Оморокова).</w:t>
      </w:r>
    </w:p>
    <w:p w:rsidR="00CB0F1A" w:rsidRPr="00957316" w:rsidRDefault="00CB0F1A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В концепции универсальных учебных действий ( Асмолов А.Г., Бурменская Г.В., Володарская И.А. и др.) с другими познавательными универсальными действиями выделены действия смыслового чтения, связанные с осмыслением цели чтения и выбора вида чтения в зависимости от коммуникативной задачи и определением основной и второстепенной информации, с формулированием проблемы и главной идеи текста.</w:t>
      </w:r>
    </w:p>
    <w:p w:rsidR="00CB0F1A" w:rsidRPr="00957316" w:rsidRDefault="00CB0F1A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Цель смыслового чтения- максимально точно и полно понять содержание текста, уловить все детали и практически осмыслить извлеченную информацию. В данное время в учебниках биологии представлены в основном “ сплошные” тексты, в то время когда надо, чтобы  учащиеся умели вычитывать и обобщать информацию из “несплошных” текстов ( таблиц, пиктограмм, диаграмм, графиков и т.д.).</w:t>
      </w:r>
    </w:p>
    <w:p w:rsidR="00CB0F1A" w:rsidRPr="00957316" w:rsidRDefault="00C76C98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Смысловое чтение отличается  от любого другого чтения тем, что при смысловом виде чтения происходят процессы постижения ценностно- смыслового момента, т.е. осуществляется процесс интерпретации, наделения смыслом.</w:t>
      </w:r>
    </w:p>
    <w:p w:rsidR="00C76C98" w:rsidRPr="00957316" w:rsidRDefault="00C76C98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В концепции универсальных учебных действий ( Асмолов А.Г., Бурменская Г.В., Володарская И.А. и др.) выделены действия смыслового чтения, связанные с</w:t>
      </w:r>
    </w:p>
    <w:p w:rsidR="00C76C98" w:rsidRPr="00957316" w:rsidRDefault="00C76C98" w:rsidP="009573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осмыслением цели и выбором вида чтения в зависимости от коммуникативной задачи;</w:t>
      </w:r>
    </w:p>
    <w:p w:rsidR="00C76C98" w:rsidRPr="00957316" w:rsidRDefault="00C76C98" w:rsidP="009573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определением основной и второстепенной информации;</w:t>
      </w:r>
    </w:p>
    <w:p w:rsidR="00C76C98" w:rsidRPr="00957316" w:rsidRDefault="00C76C98" w:rsidP="00957316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формулированием проблемы и главной идеи текста.</w:t>
      </w:r>
    </w:p>
    <w:p w:rsidR="00CB0F1A" w:rsidRPr="00957316" w:rsidRDefault="00CB0F1A" w:rsidP="00957316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lastRenderedPageBreak/>
        <w:t>Основная часть</w:t>
      </w:r>
    </w:p>
    <w:p w:rsidR="00C76C98" w:rsidRPr="00957316" w:rsidRDefault="00CB0F1A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В настоящее время происходит информационный взрыв. Проявляются противоречия между ограниченными возможностями человека по восприятию и переработке информации и массивами хранящейсф информации. Необходимо подготовить учеников к быстрому восприятию и обработке больших объемов информации, овладению современными средствами, методами и технологиями работы.</w:t>
      </w:r>
      <w:r w:rsidR="00C76C98"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Поэтому проблема обучения чтению становится наиболее актуальной в свете модернизации общего образования. В ФГОС, отражающем социальный заказ нашего общества, подчеркивается важность обучения смысловому чтению, и отмечается, что чтение носит “метапредметный” характер и умения чтения относятся к универсальным учебным действиям. это означает, что на каждом предмете должна вестись работа по формированию и развитию умений смыслового чтения. </w:t>
      </w:r>
    </w:p>
    <w:p w:rsidR="00C76C98" w:rsidRPr="00957316" w:rsidRDefault="00C76C98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При сдаче экзаменов учащиеся ошибаются в ответах не толко потому, что плохо ориентируются в материале. Но и потому, что неправильно понимают прочитанное задание. Для смыслового понимания недостаточно просто прочесть текст, необходимо дать оценку информации, откликнуться на содержание. </w:t>
      </w:r>
    </w:p>
    <w:p w:rsidR="00C76C98" w:rsidRPr="00957316" w:rsidRDefault="00C76C98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Смысловое чтение не может существовать без познавательной деятельности. Ведь для того, чтобы чтение было смысловым.учащимся необходимо точно и полно понимать содержание текста, составлять свою систему образов, осмыслить информацию, т.е. осуществлять познавательную деятельность.</w:t>
      </w:r>
    </w:p>
    <w:p w:rsidR="00CB0F1A" w:rsidRPr="00957316" w:rsidRDefault="00C76C98" w:rsidP="0095731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Для организации учебно-познавательного процесса  я использовала книгу Большакова А.П., “Основы смыслового чтения и работа с текстом”. В пособии предложен опыт, характеризующий систему работы по формированию универсальных действий смыслового чтения- умения максимально точно и полно понимать содержание текста, улавливать все детали и практически осмысливать извлеченную информацию, соотносить ее с имеющимися знаниями, интерпретировать и оценивать.  </w:t>
      </w:r>
    </w:p>
    <w:p w:rsidR="00CB0F1A" w:rsidRPr="00957316" w:rsidRDefault="00156019" w:rsidP="00957316">
      <w:pPr>
        <w:spacing w:after="0"/>
        <w:ind w:right="-1"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Стратегии смыслового чте</w:t>
      </w:r>
      <w:r w:rsidR="00EB7875" w:rsidRPr="00957316">
        <w:rPr>
          <w:rFonts w:ascii="Times New Roman" w:hAnsi="Times New Roman" w:cs="Times New Roman"/>
          <w:sz w:val="24"/>
          <w:szCs w:val="24"/>
          <w:lang w:val="sah-RU"/>
        </w:rPr>
        <w:t>н</w:t>
      </w:r>
      <w:r w:rsidRPr="00957316">
        <w:rPr>
          <w:rFonts w:ascii="Times New Roman" w:hAnsi="Times New Roman" w:cs="Times New Roman"/>
          <w:sz w:val="24"/>
          <w:szCs w:val="24"/>
          <w:lang w:val="sah-RU"/>
        </w:rPr>
        <w:t>ия и</w:t>
      </w:r>
      <w:r w:rsidR="00EB7875"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</w:t>
      </w:r>
      <w:r w:rsidRPr="00957316">
        <w:rPr>
          <w:rFonts w:ascii="Times New Roman" w:hAnsi="Times New Roman" w:cs="Times New Roman"/>
          <w:sz w:val="24"/>
          <w:szCs w:val="24"/>
          <w:lang w:val="sah-RU"/>
        </w:rPr>
        <w:t>работа с текстом</w:t>
      </w:r>
    </w:p>
    <w:p w:rsidR="00156019" w:rsidRPr="00957316" w:rsidRDefault="00156019" w:rsidP="00957316">
      <w:pPr>
        <w:pStyle w:val="a3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Работа с текстом: поиск информации и понимание прочитанного.</w:t>
      </w:r>
    </w:p>
    <w:p w:rsidR="00156019" w:rsidRPr="00957316" w:rsidRDefault="0015601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Учащиеся научится:</w:t>
      </w:r>
    </w:p>
    <w:p w:rsidR="00156019" w:rsidRPr="00957316" w:rsidRDefault="0015601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1 ориентироваться в содержании текста и  понимать его целостный смысл: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определять главную тему, общую цель или назначение текста;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сопоставлять основные текстовые и внетекстовые компоненты: обнаруживать соответствие между часттью текста и его общей идеей, сформулированной вопросом;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2 находить в тексте требуемую информацию (пробегать текст глазами,находить необходимую единицу информации в тексте);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3 решать учебно-познавательные и учебно-практические задачи, требующие полного и критического понимания текста: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-ставить перед собой цель чтения, направляя внимание на полезную в данный момент информацию;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- выделять главную и избыточную информацию;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- сопоставлять разные точки зрения и разные источники информации по заданной теме;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- выполнять смысловое свертывание выделенных фатов и мыслей;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- формировать на основе текста систему аргументов для обоснования определенной позиции.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4 анализировать изменения своего эмоционального состояния в процессе чтения, получения и переработки полученной информации и ее осмысления.</w:t>
      </w:r>
    </w:p>
    <w:p w:rsidR="00156019" w:rsidRPr="00957316" w:rsidRDefault="00156019" w:rsidP="00957316">
      <w:pPr>
        <w:pStyle w:val="a3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lastRenderedPageBreak/>
        <w:t>Работа с текстом: преобразование и интерпретация информации.</w:t>
      </w:r>
    </w:p>
    <w:p w:rsidR="00156019" w:rsidRPr="00957316" w:rsidRDefault="0015601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Учащиеся научится:</w:t>
      </w:r>
    </w:p>
    <w:p w:rsidR="00156019" w:rsidRPr="00957316" w:rsidRDefault="0015601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1 интерпретировать текст: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сравнивать и противопоставлять заключенную в тексте информацию разного характера;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обнаруживать в тексте доводы в подтверждение выдвинутых тезисов;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делать выводы из сформулированных посылок;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выводить заключение о намерении автора.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2 выявлять имплицитную информацию текста на основе сопоставления иллюстративного материала и информацией текста,анализа подтекста</w:t>
      </w:r>
    </w:p>
    <w:p w:rsidR="00156019" w:rsidRPr="00957316" w:rsidRDefault="00156019" w:rsidP="00957316">
      <w:pPr>
        <w:pStyle w:val="a3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Работа с тексом: оценка информации.</w:t>
      </w:r>
    </w:p>
    <w:p w:rsidR="00156019" w:rsidRPr="00957316" w:rsidRDefault="0015601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Учащиеся научится:</w:t>
      </w:r>
    </w:p>
    <w:p w:rsidR="00156019" w:rsidRPr="00957316" w:rsidRDefault="0015601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1 откликаться на содержание текста: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связывать информацию, обнаруженнуб в тексте, со знаниями из других источников;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оценивать утверждения, сделанные в тексте, исходя из своих представлений о мире;</w:t>
      </w:r>
    </w:p>
    <w:p w:rsidR="00156019" w:rsidRPr="00957316" w:rsidRDefault="00156019" w:rsidP="00957316">
      <w:pPr>
        <w:pStyle w:val="a3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находить доводы в защиту своей точки зрения;</w:t>
      </w:r>
    </w:p>
    <w:p w:rsidR="00156019" w:rsidRPr="00957316" w:rsidRDefault="00156019" w:rsidP="00957316">
      <w:pPr>
        <w:pStyle w:val="a3"/>
        <w:spacing w:after="0"/>
        <w:ind w:left="0" w:right="-1" w:firstLine="106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2 на основе имеющихся знаний, жизненного опыта подвергать сомнению достоверность имеющейся информации, обнаруживать недостоверность получаемой информации, пробелы в информации и находить пути восполнения этих пробелов;</w:t>
      </w:r>
    </w:p>
    <w:p w:rsidR="00156019" w:rsidRPr="00957316" w:rsidRDefault="00156019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3 в процессе работы с одним или несколькими источниками выявлять содержащуюся в них противоречивую, конфликтную информацию;</w:t>
      </w:r>
    </w:p>
    <w:p w:rsidR="00156019" w:rsidRPr="00957316" w:rsidRDefault="00156019" w:rsidP="00957316">
      <w:pPr>
        <w:pStyle w:val="a3"/>
        <w:spacing w:after="0"/>
        <w:ind w:left="1068" w:right="-1" w:hanging="217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4 критически относиться к рекламной информации;</w:t>
      </w:r>
    </w:p>
    <w:p w:rsidR="00156019" w:rsidRPr="00957316" w:rsidRDefault="00156019" w:rsidP="00957316">
      <w:pPr>
        <w:pStyle w:val="a3"/>
        <w:spacing w:after="0"/>
        <w:ind w:left="1068" w:right="-1" w:hanging="217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5 находить способы проверки противоречивой информации;</w:t>
      </w:r>
    </w:p>
    <w:p w:rsidR="00156019" w:rsidRPr="00957316" w:rsidRDefault="00156019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6 определять достоверную информацию в случае наличия противоречивой или конфликтной ситуации.</w:t>
      </w:r>
    </w:p>
    <w:p w:rsidR="00DA627E" w:rsidRPr="00957316" w:rsidRDefault="00DA627E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Также, на уроках я использую следующие приемы для освоения смыслового чтения на разных этапах урока.</w:t>
      </w:r>
    </w:p>
    <w:p w:rsidR="00DA627E" w:rsidRPr="00957316" w:rsidRDefault="00DA627E" w:rsidP="00957316">
      <w:pPr>
        <w:pStyle w:val="a3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Актуализация знаний</w:t>
      </w:r>
    </w:p>
    <w:p w:rsidR="00DA627E" w:rsidRPr="00957316" w:rsidRDefault="00397284" w:rsidP="00957316">
      <w:pPr>
        <w:pStyle w:val="a3"/>
        <w:numPr>
          <w:ilvl w:val="0"/>
          <w:numId w:val="1"/>
        </w:numPr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П</w:t>
      </w:r>
      <w:r w:rsidR="00DA627E" w:rsidRPr="00957316">
        <w:rPr>
          <w:rFonts w:ascii="Times New Roman" w:hAnsi="Times New Roman" w:cs="Times New Roman"/>
          <w:sz w:val="24"/>
          <w:szCs w:val="24"/>
          <w:lang w:val="sah-RU"/>
        </w:rPr>
        <w:t>рием “Ассоциативный куст”: учитель пишет ключевое слово или заголовок текста, учащиеся высказывают свои ассоциации, учитель записывает.</w:t>
      </w:r>
      <w:r w:rsidR="00770C4B" w:rsidRPr="00957316">
        <w:rPr>
          <w:rFonts w:ascii="Times New Roman" w:hAnsi="Times New Roman" w:cs="Times New Roman"/>
          <w:sz w:val="24"/>
          <w:szCs w:val="24"/>
          <w:lang w:val="sah-RU"/>
        </w:rPr>
        <w:t>Читают текст</w:t>
      </w:r>
      <w:r w:rsidR="00DA627E"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</w:t>
      </w:r>
      <w:r w:rsidR="00770C4B" w:rsidRPr="00957316">
        <w:rPr>
          <w:rFonts w:ascii="Times New Roman" w:hAnsi="Times New Roman" w:cs="Times New Roman"/>
          <w:sz w:val="24"/>
          <w:szCs w:val="24"/>
          <w:lang w:val="sah-RU"/>
        </w:rPr>
        <w:t>и определяют, адекватно ли информация, данная при ассоциации.</w:t>
      </w:r>
      <w:r w:rsidR="00DA627E"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</w:t>
      </w:r>
    </w:p>
    <w:p w:rsidR="00397284" w:rsidRPr="00957316" w:rsidRDefault="00397284" w:rsidP="00957316">
      <w:pPr>
        <w:pStyle w:val="a3"/>
        <w:numPr>
          <w:ilvl w:val="0"/>
          <w:numId w:val="3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Основная часть урока</w:t>
      </w:r>
    </w:p>
    <w:p w:rsidR="00397284" w:rsidRPr="00957316" w:rsidRDefault="00397284" w:rsidP="00957316">
      <w:pPr>
        <w:pStyle w:val="a3"/>
        <w:numPr>
          <w:ilvl w:val="0"/>
          <w:numId w:val="1"/>
        </w:numPr>
        <w:spacing w:after="0"/>
        <w:ind w:left="0" w:right="-1"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Прием “Чтение в кружок”: учащиеся по очереди читают текст по абзацам. Задача</w:t>
      </w:r>
      <w:r w:rsidR="00130BDC"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читающего</w:t>
      </w: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-читать с пониманием, задача слушающих-задавть чтецу вопросы, чтобы проверить, понимает ли он читаемый текст. Имеется только одна копия текста, которую мы передаем следующему чтецу. </w:t>
      </w:r>
    </w:p>
    <w:p w:rsidR="00156019" w:rsidRPr="00957316" w:rsidRDefault="00044171" w:rsidP="00957316">
      <w:pPr>
        <w:pStyle w:val="a3"/>
        <w:numPr>
          <w:ilvl w:val="0"/>
          <w:numId w:val="1"/>
        </w:numPr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Прием “Чтение с пометками”: учитель дает ученикам задание написать на полях значками информацию по алгоритму:</w:t>
      </w:r>
    </w:p>
    <w:p w:rsidR="00044171" w:rsidRPr="00957316" w:rsidRDefault="00044171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^ Знакомая информация</w:t>
      </w:r>
    </w:p>
    <w:p w:rsidR="00044171" w:rsidRPr="00957316" w:rsidRDefault="00044171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+Новая информация</w:t>
      </w:r>
    </w:p>
    <w:p w:rsidR="00044171" w:rsidRPr="00957316" w:rsidRDefault="00044171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- Думал (думала) иначе</w:t>
      </w:r>
    </w:p>
    <w:p w:rsidR="00044171" w:rsidRPr="00957316" w:rsidRDefault="00044171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? Это меня заинтересовало, хочу узнать больше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 xml:space="preserve">- Прием «Верные/неверные» утверждения: содержательный и смысловой выбор ответов или суждений. 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 xml:space="preserve">-Прием «Переводчик»: по развернутому пояснению нужно определить, о каком понятии идет </w:t>
      </w:r>
      <w:proofErr w:type="gramStart"/>
      <w:r w:rsidRPr="00957316">
        <w:rPr>
          <w:rFonts w:ascii="Times New Roman" w:hAnsi="Times New Roman" w:cs="Times New Roman"/>
          <w:sz w:val="24"/>
          <w:szCs w:val="24"/>
        </w:rPr>
        <w:t>речь</w:t>
      </w:r>
      <w:proofErr w:type="gramEnd"/>
      <w:r w:rsidRPr="00957316">
        <w:rPr>
          <w:rFonts w:ascii="Times New Roman" w:hAnsi="Times New Roman" w:cs="Times New Roman"/>
          <w:sz w:val="24"/>
          <w:szCs w:val="24"/>
        </w:rPr>
        <w:t xml:space="preserve"> и вписать его одним, двумя словами. 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lastRenderedPageBreak/>
        <w:t>- Прием «Жокей и лошадь»: класс делится на две групп</w:t>
      </w:r>
      <w:proofErr w:type="gramStart"/>
      <w:r w:rsidRPr="00957316">
        <w:rPr>
          <w:rFonts w:ascii="Times New Roman" w:hAnsi="Times New Roman" w:cs="Times New Roman"/>
          <w:sz w:val="24"/>
          <w:szCs w:val="24"/>
        </w:rPr>
        <w:t>ы-</w:t>
      </w:r>
      <w:proofErr w:type="gramEnd"/>
      <w:r w:rsidRPr="00957316">
        <w:rPr>
          <w:rFonts w:ascii="Times New Roman" w:hAnsi="Times New Roman" w:cs="Times New Roman"/>
          <w:sz w:val="24"/>
          <w:szCs w:val="24"/>
        </w:rPr>
        <w:t>«жокеев», получают карточки с вопросами, вторые-«лошади», с правильными ответами. «Жокей» должен найти свою «лошадь».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 xml:space="preserve">Прием «Игра в карты»: учащиеся читают новый материал и составляют три вопроса на отдельных листочках, затем учитель проверяет составленные вопросы с ответами. Только после этого начинается игра. Один ученик задает вопрос, другой отвечает. Если </w:t>
      </w:r>
      <w:proofErr w:type="gramStart"/>
      <w:r w:rsidRPr="00957316">
        <w:rPr>
          <w:rFonts w:ascii="Times New Roman" w:hAnsi="Times New Roman" w:cs="Times New Roman"/>
          <w:sz w:val="24"/>
          <w:szCs w:val="24"/>
        </w:rPr>
        <w:t>ответил правильно берет</w:t>
      </w:r>
      <w:proofErr w:type="gramEnd"/>
      <w:r w:rsidRPr="00957316">
        <w:rPr>
          <w:rFonts w:ascii="Times New Roman" w:hAnsi="Times New Roman" w:cs="Times New Roman"/>
          <w:sz w:val="24"/>
          <w:szCs w:val="24"/>
        </w:rPr>
        <w:t xml:space="preserve"> карту. У кого больше карты, получает хорошую отметку.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 xml:space="preserve">Прием «Футбол»: класс делится на команды по рядам, каждая команда получает задание составить вопросы по определенному материалу. 1 ряд задает вопрос 2, 2 задает 3-му ряду, 3 ряд – 2 </w:t>
      </w:r>
      <w:proofErr w:type="spellStart"/>
      <w:r w:rsidRPr="00957316">
        <w:rPr>
          <w:rFonts w:ascii="Times New Roman" w:hAnsi="Times New Roman" w:cs="Times New Roman"/>
          <w:sz w:val="24"/>
          <w:szCs w:val="24"/>
        </w:rPr>
        <w:t>му</w:t>
      </w:r>
      <w:proofErr w:type="spellEnd"/>
      <w:r w:rsidRPr="00957316">
        <w:rPr>
          <w:rFonts w:ascii="Times New Roman" w:hAnsi="Times New Roman" w:cs="Times New Roman"/>
          <w:sz w:val="24"/>
          <w:szCs w:val="24"/>
        </w:rPr>
        <w:t xml:space="preserve">.  Второй вариант приема: работа выполняется индивидуально в тетрадях. 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3. Закрепления изученного материала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Прием «Допиши предложение»: те</w:t>
      </w:r>
      <w:proofErr w:type="gramStart"/>
      <w:r w:rsidRPr="00957316">
        <w:rPr>
          <w:rFonts w:ascii="Times New Roman" w:hAnsi="Times New Roman" w:cs="Times New Roman"/>
          <w:sz w:val="24"/>
          <w:szCs w:val="24"/>
        </w:rPr>
        <w:t>кст с пр</w:t>
      </w:r>
      <w:proofErr w:type="gramEnd"/>
      <w:r w:rsidRPr="00957316">
        <w:rPr>
          <w:rFonts w:ascii="Times New Roman" w:hAnsi="Times New Roman" w:cs="Times New Roman"/>
          <w:sz w:val="24"/>
          <w:szCs w:val="24"/>
        </w:rPr>
        <w:t xml:space="preserve">опусками предложил использовать психолог </w:t>
      </w:r>
      <w:proofErr w:type="spellStart"/>
      <w:r w:rsidRPr="00957316">
        <w:rPr>
          <w:rFonts w:ascii="Times New Roman" w:hAnsi="Times New Roman" w:cs="Times New Roman"/>
          <w:sz w:val="24"/>
          <w:szCs w:val="24"/>
        </w:rPr>
        <w:t>П.Я.Гальперин</w:t>
      </w:r>
      <w:proofErr w:type="spellEnd"/>
      <w:r w:rsidRPr="00957316">
        <w:rPr>
          <w:rFonts w:ascii="Times New Roman" w:hAnsi="Times New Roman" w:cs="Times New Roman"/>
          <w:sz w:val="24"/>
          <w:szCs w:val="24"/>
        </w:rPr>
        <w:t xml:space="preserve"> в середине 1970-х годов для формирования внимания при работе с текстом. Прием учит: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-ориентироваться в содержании текста и понимать его смысл;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- находить в тексте нужную информацию.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Такие задания имеются в рабочих тетрадях по предмету.</w:t>
      </w:r>
    </w:p>
    <w:p w:rsidR="00770C4B" w:rsidRPr="00957316" w:rsidRDefault="00770C4B" w:rsidP="00957316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Прием «Лови ошибку»: учитель заранее подготавливает текст, содержащий ошибочную информацию, и предлагает учащимся выявить допущенные ошибки.</w:t>
      </w:r>
    </w:p>
    <w:p w:rsidR="005879D0" w:rsidRPr="00957316" w:rsidRDefault="005879D0" w:rsidP="00957316">
      <w:pPr>
        <w:pStyle w:val="a3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 xml:space="preserve">Рефлексия </w:t>
      </w:r>
    </w:p>
    <w:p w:rsidR="005879D0" w:rsidRPr="00957316" w:rsidRDefault="005879D0" w:rsidP="00957316">
      <w:pPr>
        <w:pStyle w:val="a3"/>
        <w:spacing w:after="0"/>
        <w:ind w:left="1211" w:right="-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Прием «</w:t>
      </w:r>
      <w:proofErr w:type="spellStart"/>
      <w:r w:rsidRPr="00957316">
        <w:rPr>
          <w:rFonts w:ascii="Times New Roman" w:hAnsi="Times New Roman" w:cs="Times New Roman"/>
          <w:sz w:val="24"/>
          <w:szCs w:val="24"/>
        </w:rPr>
        <w:t>Синквейн</w:t>
      </w:r>
      <w:proofErr w:type="spellEnd"/>
      <w:r w:rsidRPr="00957316">
        <w:rPr>
          <w:rFonts w:ascii="Times New Roman" w:hAnsi="Times New Roman" w:cs="Times New Roman"/>
          <w:sz w:val="24"/>
          <w:szCs w:val="24"/>
        </w:rPr>
        <w:t>»- синтезировать полученные знания, проя</w:t>
      </w:r>
      <w:r w:rsidR="00770C4B" w:rsidRPr="00957316">
        <w:rPr>
          <w:rFonts w:ascii="Times New Roman" w:hAnsi="Times New Roman" w:cs="Times New Roman"/>
          <w:sz w:val="24"/>
          <w:szCs w:val="24"/>
        </w:rPr>
        <w:t>влять творческие способности.</w:t>
      </w:r>
    </w:p>
    <w:p w:rsidR="00770C4B" w:rsidRPr="00957316" w:rsidRDefault="00770C4B" w:rsidP="00957316">
      <w:pPr>
        <w:pStyle w:val="a3"/>
        <w:spacing w:after="0"/>
        <w:ind w:left="1211" w:right="-1"/>
        <w:jc w:val="both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Прием «Телеграмма»: кратко написать самое важное, что уяснил с урока и передать товарищу.</w:t>
      </w:r>
    </w:p>
    <w:p w:rsidR="007109D6" w:rsidRDefault="007109D6" w:rsidP="00957316">
      <w:pPr>
        <w:pStyle w:val="a3"/>
        <w:spacing w:after="0"/>
        <w:ind w:left="0" w:right="-1" w:firstLine="851"/>
        <w:rPr>
          <w:rFonts w:ascii="Times New Roman" w:hAnsi="Times New Roman" w:cs="Times New Roman"/>
          <w:sz w:val="24"/>
          <w:szCs w:val="24"/>
        </w:rPr>
      </w:pPr>
    </w:p>
    <w:p w:rsidR="008A6150" w:rsidRPr="00957316" w:rsidRDefault="008A6150" w:rsidP="00957316">
      <w:pPr>
        <w:pStyle w:val="a3"/>
        <w:spacing w:after="0"/>
        <w:ind w:left="0" w:right="-1" w:firstLine="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57316">
        <w:rPr>
          <w:rFonts w:ascii="Times New Roman" w:hAnsi="Times New Roman" w:cs="Times New Roman"/>
          <w:sz w:val="24"/>
          <w:szCs w:val="24"/>
        </w:rPr>
        <w:t>Результат работы:</w:t>
      </w:r>
    </w:p>
    <w:p w:rsidR="008A6150" w:rsidRPr="00957316" w:rsidRDefault="008A6150" w:rsidP="00957316">
      <w:pPr>
        <w:pStyle w:val="a3"/>
        <w:spacing w:after="0"/>
        <w:ind w:left="0" w:right="-1" w:firstLine="851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 xml:space="preserve">На 2018-19 учебный год я провела мониторинг уровня смыслового чтения у учащихся 5 класса, по разработке </w:t>
      </w:r>
      <w:proofErr w:type="spellStart"/>
      <w:r w:rsidRPr="00957316">
        <w:rPr>
          <w:rFonts w:ascii="Times New Roman" w:hAnsi="Times New Roman" w:cs="Times New Roman"/>
          <w:sz w:val="24"/>
          <w:szCs w:val="24"/>
        </w:rPr>
        <w:t>А.Е.Ущниской</w:t>
      </w:r>
      <w:proofErr w:type="spellEnd"/>
      <w:r w:rsidRPr="00957316">
        <w:rPr>
          <w:rFonts w:ascii="Times New Roman" w:hAnsi="Times New Roman" w:cs="Times New Roman"/>
          <w:sz w:val="24"/>
          <w:szCs w:val="24"/>
        </w:rPr>
        <w:t>.</w:t>
      </w:r>
    </w:p>
    <w:p w:rsidR="008A6150" w:rsidRPr="00957316" w:rsidRDefault="008A6150" w:rsidP="00957316">
      <w:pPr>
        <w:pStyle w:val="a3"/>
        <w:spacing w:after="0"/>
        <w:ind w:right="-1" w:firstLine="851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Из таблицы 1,2 в приложении видно, что показатель уровня смыслового чтения повышается.</w:t>
      </w:r>
    </w:p>
    <w:p w:rsidR="008A6150" w:rsidRPr="00957316" w:rsidRDefault="008A6150" w:rsidP="00957316">
      <w:pPr>
        <w:pStyle w:val="a3"/>
        <w:spacing w:after="0"/>
        <w:ind w:right="-1" w:firstLine="851"/>
        <w:rPr>
          <w:rFonts w:ascii="Times New Roman" w:hAnsi="Times New Roman" w:cs="Times New Roman"/>
          <w:sz w:val="24"/>
          <w:szCs w:val="24"/>
        </w:rPr>
      </w:pPr>
      <w:r w:rsidRPr="00957316">
        <w:rPr>
          <w:rFonts w:ascii="Times New Roman" w:hAnsi="Times New Roman" w:cs="Times New Roman"/>
          <w:sz w:val="24"/>
          <w:szCs w:val="24"/>
        </w:rPr>
        <w:t>Смысловое чтение текста не может существовать без познавательной деятельности учащихся. Для того</w:t>
      </w:r>
      <w:proofErr w:type="gramStart"/>
      <w:r w:rsidRPr="00957316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57316">
        <w:rPr>
          <w:rFonts w:ascii="Times New Roman" w:hAnsi="Times New Roman" w:cs="Times New Roman"/>
          <w:sz w:val="24"/>
          <w:szCs w:val="24"/>
        </w:rPr>
        <w:t xml:space="preserve"> чтобы чтение было смысловым, учащимся необходимо точно и полно понимать содержание текста, составлять свою систему образов, осмысливать информацию, т.е. осуществлять познавательную деятельность. Доказательством этого является   повышения качество знаний учащихся по четвертям (табл. 3).</w:t>
      </w:r>
    </w:p>
    <w:p w:rsidR="008A6150" w:rsidRPr="00957316" w:rsidRDefault="008A6150" w:rsidP="00957316">
      <w:pPr>
        <w:pStyle w:val="a3"/>
        <w:spacing w:after="0"/>
        <w:ind w:right="-1" w:firstLine="851"/>
        <w:rPr>
          <w:rFonts w:ascii="Times New Roman" w:hAnsi="Times New Roman" w:cs="Times New Roman"/>
          <w:sz w:val="24"/>
          <w:szCs w:val="24"/>
        </w:rPr>
      </w:pPr>
    </w:p>
    <w:p w:rsidR="005879D0" w:rsidRPr="00957316" w:rsidRDefault="005879D0" w:rsidP="00957316">
      <w:pPr>
        <w:pStyle w:val="a3"/>
        <w:spacing w:after="0"/>
        <w:ind w:left="1919"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6079A9" w:rsidRPr="00957316" w:rsidRDefault="008A6150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Заключение</w:t>
      </w:r>
    </w:p>
    <w:p w:rsidR="004D350B" w:rsidRPr="00957316" w:rsidRDefault="004D350B" w:rsidP="00957316">
      <w:pPr>
        <w:pStyle w:val="a3"/>
        <w:spacing w:after="0"/>
        <w:ind w:left="0" w:right="-1" w:firstLine="85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Смысловое чтение нельзя рассматривать как отдельный вид чтения. Оно нацелено на постижение читателем ценностно-смыслового содержания текста,на “вычитывание” того смысла, который задан целью чтения. Чтение не должно быть бесцельным. Каждый ученик возьмет из текста ровно сто</w:t>
      </w:r>
      <w:r w:rsidR="007109D6">
        <w:rPr>
          <w:rFonts w:ascii="Times New Roman" w:hAnsi="Times New Roman" w:cs="Times New Roman"/>
          <w:sz w:val="24"/>
          <w:szCs w:val="24"/>
          <w:lang w:val="sah-RU"/>
        </w:rPr>
        <w:t>лько, ско</w:t>
      </w:r>
      <w:r w:rsidRPr="00957316">
        <w:rPr>
          <w:rFonts w:ascii="Times New Roman" w:hAnsi="Times New Roman" w:cs="Times New Roman"/>
          <w:sz w:val="24"/>
          <w:szCs w:val="24"/>
          <w:lang w:val="sah-RU"/>
        </w:rPr>
        <w:t>лько он способен взять на данный момент, в зависимости от его потребностей, способностей, осбенностей восприятия.</w:t>
      </w:r>
    </w:p>
    <w:p w:rsidR="004D350B" w:rsidRPr="00957316" w:rsidRDefault="004D350B" w:rsidP="00957316">
      <w:pPr>
        <w:pStyle w:val="a3"/>
        <w:spacing w:after="0"/>
        <w:ind w:left="0" w:right="-1" w:firstLine="85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При выборе приемов смыслового чтения необходимо придерживаться следующими критериями:</w:t>
      </w:r>
    </w:p>
    <w:p w:rsidR="004D350B" w:rsidRPr="00957316" w:rsidRDefault="004D350B" w:rsidP="00957316">
      <w:pPr>
        <w:pStyle w:val="a3"/>
        <w:numPr>
          <w:ilvl w:val="0"/>
          <w:numId w:val="5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Соответствие методов принципам обучения.</w:t>
      </w:r>
    </w:p>
    <w:p w:rsidR="004D350B" w:rsidRPr="00957316" w:rsidRDefault="004D350B" w:rsidP="00957316">
      <w:pPr>
        <w:pStyle w:val="a3"/>
        <w:numPr>
          <w:ilvl w:val="0"/>
          <w:numId w:val="5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Соответствие целям и задачам обучения.</w:t>
      </w:r>
    </w:p>
    <w:p w:rsidR="004D350B" w:rsidRPr="00957316" w:rsidRDefault="004D350B" w:rsidP="00957316">
      <w:pPr>
        <w:pStyle w:val="a3"/>
        <w:numPr>
          <w:ilvl w:val="0"/>
          <w:numId w:val="5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Соответствие содержанию данной темы.</w:t>
      </w:r>
    </w:p>
    <w:p w:rsidR="004D350B" w:rsidRPr="00957316" w:rsidRDefault="004D350B" w:rsidP="00957316">
      <w:pPr>
        <w:pStyle w:val="a3"/>
        <w:numPr>
          <w:ilvl w:val="0"/>
          <w:numId w:val="5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Соответствие учебным возможностям школьников:возрастным ; уровню подготовленности;особенностям классного коллектива.</w:t>
      </w:r>
    </w:p>
    <w:p w:rsidR="004D350B" w:rsidRPr="00957316" w:rsidRDefault="004D350B" w:rsidP="00957316">
      <w:pPr>
        <w:pStyle w:val="a3"/>
        <w:numPr>
          <w:ilvl w:val="0"/>
          <w:numId w:val="5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Соответствие имеющимся условиям и отведенному времени для обучения.</w:t>
      </w:r>
    </w:p>
    <w:p w:rsidR="004D350B" w:rsidRPr="00957316" w:rsidRDefault="004D350B" w:rsidP="00957316">
      <w:pPr>
        <w:pStyle w:val="a3"/>
        <w:spacing w:after="0"/>
        <w:ind w:left="0" w:right="-1" w:firstLine="851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Таким образом, продуманная и целенаправленная работа с текстом позволяет учащимся находить и выделить из большого объема информации нужную и полезную, а также приобретать знания.</w:t>
      </w:r>
    </w:p>
    <w:p w:rsidR="008A6150" w:rsidRPr="00957316" w:rsidRDefault="008A6150" w:rsidP="00957316">
      <w:pPr>
        <w:pStyle w:val="a3"/>
        <w:spacing w:after="0"/>
        <w:ind w:left="1068" w:right="-1"/>
        <w:rPr>
          <w:rFonts w:ascii="Times New Roman" w:hAnsi="Times New Roman" w:cs="Times New Roman"/>
          <w:sz w:val="24"/>
          <w:szCs w:val="24"/>
          <w:lang w:val="sah-RU"/>
        </w:rPr>
      </w:pPr>
    </w:p>
    <w:p w:rsidR="008A6150" w:rsidRPr="00957316" w:rsidRDefault="008A6150" w:rsidP="00957316">
      <w:pPr>
        <w:pStyle w:val="a3"/>
        <w:spacing w:after="0"/>
        <w:ind w:left="1068" w:right="-1"/>
        <w:rPr>
          <w:rFonts w:ascii="Times New Roman" w:hAnsi="Times New Roman" w:cs="Times New Roman"/>
          <w:sz w:val="24"/>
          <w:szCs w:val="24"/>
          <w:lang w:val="sah-RU"/>
        </w:rPr>
      </w:pP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866F51" w:rsidRPr="00957316" w:rsidRDefault="00866F51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866F51" w:rsidRPr="00957316" w:rsidRDefault="00866F51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866F51" w:rsidRPr="00957316" w:rsidRDefault="00866F51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866F51" w:rsidRPr="00957316" w:rsidRDefault="00866F51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57316" w:rsidRDefault="00957316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92509A" w:rsidRDefault="0092509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Использованная литература</w:t>
      </w:r>
    </w:p>
    <w:p w:rsidR="0092509A" w:rsidRDefault="0092509A" w:rsidP="0092509A">
      <w:pPr>
        <w:pStyle w:val="a3"/>
        <w:spacing w:after="0"/>
        <w:ind w:left="851" w:right="-1" w:firstLine="217"/>
        <w:rPr>
          <w:rFonts w:ascii="Times New Roman" w:hAnsi="Times New Roman" w:cs="Times New Roman"/>
          <w:sz w:val="24"/>
          <w:szCs w:val="24"/>
          <w:lang w:val="sah-RU"/>
        </w:rPr>
      </w:pPr>
    </w:p>
    <w:p w:rsidR="007B2D5B" w:rsidRDefault="007B2D5B" w:rsidP="0092509A">
      <w:pPr>
        <w:pStyle w:val="a3"/>
        <w:numPr>
          <w:ilvl w:val="0"/>
          <w:numId w:val="6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Бондаренко Г.И. Развитие умений смыслового чтения в  школе// </w:t>
      </w:r>
      <w:r w:rsidRPr="007B2D5B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Электронный ресурс.</w:t>
      </w:r>
      <w:r w:rsidRPr="007B2D5B">
        <w:rPr>
          <w:rFonts w:ascii="Times New Roman" w:hAnsi="Times New Roman" w:cs="Times New Roman"/>
          <w:sz w:val="24"/>
          <w:szCs w:val="24"/>
        </w:rPr>
        <w:t>]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URL</w:t>
      </w:r>
      <w:proofErr w:type="gramStart"/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>www</w:t>
      </w:r>
      <w:proofErr w:type="gramEnd"/>
      <w:r w:rsidRPr="007B2D5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School 2100.ru</w:t>
      </w:r>
    </w:p>
    <w:p w:rsidR="0092509A" w:rsidRPr="00F2510D" w:rsidRDefault="0092509A" w:rsidP="0092509A">
      <w:pPr>
        <w:pStyle w:val="a3"/>
        <w:numPr>
          <w:ilvl w:val="0"/>
          <w:numId w:val="6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Васильева Л.С. Как научить детей правильно читать.- Саратов: Лицей,2005.-290с.-М.:ТЦ Сфера,2001.-240 с.</w:t>
      </w:r>
    </w:p>
    <w:p w:rsidR="00F2510D" w:rsidRDefault="00F2510D" w:rsidP="0092509A">
      <w:pPr>
        <w:pStyle w:val="a3"/>
        <w:numPr>
          <w:ilvl w:val="0"/>
          <w:numId w:val="6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</w:rPr>
        <w:t>Гращенко Т.М. Формирование смыслового чтени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я-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необходимое условие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92509A" w:rsidRDefault="0092509A" w:rsidP="0092509A">
      <w:pPr>
        <w:pStyle w:val="a3"/>
        <w:numPr>
          <w:ilvl w:val="0"/>
          <w:numId w:val="6"/>
        </w:numPr>
        <w:spacing w:after="0"/>
        <w:ind w:right="-1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Сметанникова Н.Н. Обучение стратегиям чтения в 5-9 классах:как реализовать ФГОС: пособие для учителя/ Н.Н. Сметанникова.-М.: Баласс,2011.-138с.- ( Образовательная система “Школа 2100”</w:t>
      </w: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E36D0A" w:rsidRDefault="00E36D0A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</w:p>
    <w:p w:rsidR="00156019" w:rsidRPr="00957316" w:rsidRDefault="006079A9" w:rsidP="00957316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Приложение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Мониторинг смыслового чтения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Критерии 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1.Выделяет основную идею текста,  не умеет выстраивает последовательность описанных событий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2.Выделяет основную идею текста,   умеет выстраивает последовательность описанных событий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3.Выделяет основную идею текста, выстраивает последовательность описанных событий, не использует информацию из текста для выполнения учебной задачи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4.Выделяет основную идею текста, выстраивает последовательность описанных событий, использует информацию из текста для выполнения учебной задачи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5.Выделяет основную идею и контекст, использует и преобразует информацию из предложенного текста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Интерпретация результатов: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1 - низкий уровень 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2- ниже среднего 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3- средний уровень 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4- выше среднего 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5- высокий уровень </w:t>
      </w:r>
    </w:p>
    <w:p w:rsidR="00923BF1" w:rsidRPr="00957316" w:rsidRDefault="00923BF1" w:rsidP="00957316">
      <w:pPr>
        <w:pStyle w:val="a3"/>
        <w:spacing w:after="0"/>
        <w:ind w:left="1068" w:right="-1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Таблица 1.</w:t>
      </w:r>
    </w:p>
    <w:p w:rsidR="006079A9" w:rsidRPr="00957316" w:rsidRDefault="00977632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Дата: ______11. 10. 2018</w:t>
      </w:r>
      <w:r w:rsidR="006079A9"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г.___ Класс___5______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6079A9" w:rsidRPr="00957316" w:rsidTr="00AA3111">
        <w:trPr>
          <w:cantSplit/>
          <w:trHeight w:val="1134"/>
        </w:trPr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В.Игорь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В.Савва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Дь.Алина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Д.Аина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Д.Айыына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И.Арсен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И.Игорь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К.Дима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М.Милена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П. Айта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П.Диана</w:t>
            </w:r>
          </w:p>
        </w:tc>
      </w:tr>
      <w:tr w:rsidR="006079A9" w:rsidRPr="00957316" w:rsidTr="00AA3111"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</w:tbl>
    <w:p w:rsidR="006079A9" w:rsidRPr="00957316" w:rsidRDefault="00923BF1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 xml:space="preserve"> Итог:</w:t>
      </w:r>
    </w:p>
    <w:p w:rsidR="00923BF1" w:rsidRPr="00957316" w:rsidRDefault="00923BF1" w:rsidP="0095731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Низкий уровень – 3</w:t>
      </w:r>
    </w:p>
    <w:p w:rsidR="00923BF1" w:rsidRPr="00957316" w:rsidRDefault="00923BF1" w:rsidP="0095731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Ниже среднего- 4</w:t>
      </w:r>
    </w:p>
    <w:p w:rsidR="00923BF1" w:rsidRPr="00957316" w:rsidRDefault="00923BF1" w:rsidP="0095731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Средний уровень- 2</w:t>
      </w:r>
    </w:p>
    <w:p w:rsidR="00923BF1" w:rsidRPr="00957316" w:rsidRDefault="00923BF1" w:rsidP="0095731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Выше среднего- 2</w:t>
      </w:r>
    </w:p>
    <w:p w:rsidR="00923BF1" w:rsidRPr="00957316" w:rsidRDefault="00923BF1" w:rsidP="00957316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Высокий уровень-0</w:t>
      </w:r>
    </w:p>
    <w:p w:rsidR="006079A9" w:rsidRPr="00957316" w:rsidRDefault="00923BF1" w:rsidP="00957316">
      <w:pPr>
        <w:pStyle w:val="a3"/>
        <w:tabs>
          <w:tab w:val="left" w:pos="1475"/>
        </w:tabs>
        <w:spacing w:after="0"/>
        <w:ind w:left="1068" w:right="-1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ab/>
        <w:t>Таблица 2.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Дата: _25.04.2019 г.________ Класс___5______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6079A9" w:rsidRPr="00957316" w:rsidTr="005F447F">
        <w:trPr>
          <w:cantSplit/>
          <w:trHeight w:val="1134"/>
        </w:trPr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В.Игорь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В.Савва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Дь.Алина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Д.Аина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Д.Айыына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И.Арсен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И.Игорь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К.Дима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М.Милена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П. Айта</w:t>
            </w:r>
          </w:p>
        </w:tc>
        <w:tc>
          <w:tcPr>
            <w:tcW w:w="719" w:type="dxa"/>
            <w:textDirection w:val="btLr"/>
          </w:tcPr>
          <w:p w:rsidR="006079A9" w:rsidRPr="00957316" w:rsidRDefault="006079A9" w:rsidP="00957316">
            <w:pPr>
              <w:pStyle w:val="a3"/>
              <w:spacing w:line="276" w:lineRule="auto"/>
              <w:ind w:left="113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П.Диана</w:t>
            </w:r>
          </w:p>
        </w:tc>
      </w:tr>
      <w:tr w:rsidR="006079A9" w:rsidRPr="00957316" w:rsidTr="005F447F"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71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</w:tr>
    </w:tbl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923BF1" w:rsidRPr="00957316" w:rsidRDefault="00923BF1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Низкий уровень – 0</w:t>
      </w:r>
    </w:p>
    <w:p w:rsidR="00923BF1" w:rsidRPr="00957316" w:rsidRDefault="00923BF1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Ниже среднего- 2</w:t>
      </w:r>
    </w:p>
    <w:p w:rsidR="00923BF1" w:rsidRPr="00957316" w:rsidRDefault="00923BF1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Средний уровень- 3</w:t>
      </w:r>
    </w:p>
    <w:p w:rsidR="00923BF1" w:rsidRPr="00957316" w:rsidRDefault="00923BF1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Выше среднего- 3</w:t>
      </w:r>
    </w:p>
    <w:p w:rsidR="00923BF1" w:rsidRPr="00957316" w:rsidRDefault="00923BF1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Высокий уровень-3</w:t>
      </w:r>
    </w:p>
    <w:p w:rsidR="0092509A" w:rsidRDefault="0092509A" w:rsidP="00957316">
      <w:pPr>
        <w:pStyle w:val="a3"/>
        <w:spacing w:after="0"/>
        <w:ind w:left="1068" w:right="-1"/>
        <w:jc w:val="right"/>
        <w:rPr>
          <w:rFonts w:ascii="Times New Roman" w:hAnsi="Times New Roman" w:cs="Times New Roman"/>
          <w:sz w:val="24"/>
          <w:szCs w:val="24"/>
          <w:lang w:val="sah-RU"/>
        </w:rPr>
      </w:pPr>
    </w:p>
    <w:p w:rsidR="00923BF1" w:rsidRPr="00957316" w:rsidRDefault="00923BF1" w:rsidP="00957316">
      <w:pPr>
        <w:pStyle w:val="a3"/>
        <w:spacing w:after="0"/>
        <w:ind w:left="1068" w:right="-1"/>
        <w:jc w:val="right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Таблица 3.</w:t>
      </w:r>
    </w:p>
    <w:p w:rsidR="006079A9" w:rsidRPr="00957316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57316">
        <w:rPr>
          <w:rFonts w:ascii="Times New Roman" w:hAnsi="Times New Roman" w:cs="Times New Roman"/>
          <w:sz w:val="24"/>
          <w:szCs w:val="24"/>
          <w:lang w:val="sah-RU"/>
        </w:rPr>
        <w:t>Качетва обученности учащихся по четвертям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495"/>
        <w:gridCol w:w="2079"/>
        <w:gridCol w:w="1255"/>
        <w:gridCol w:w="1255"/>
        <w:gridCol w:w="1255"/>
        <w:gridCol w:w="1255"/>
        <w:gridCol w:w="1255"/>
      </w:tblGrid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№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Фамилия Имя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957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57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957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573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>четверть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>Годовая</w:t>
            </w:r>
          </w:p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Винокуров Игорь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2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Винокуров Савва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Дьяконова Алина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Дорофеева Аина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Дорофеева Айыына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6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Иванов Арсен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7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Иванов Игорь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8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Кутуков Дима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9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Молодова Милена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10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Полятинская Айта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</w:tr>
      <w:tr w:rsidR="006079A9" w:rsidRPr="00957316" w:rsidTr="006079A9">
        <w:tc>
          <w:tcPr>
            <w:tcW w:w="49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11</w:t>
            </w:r>
          </w:p>
        </w:tc>
        <w:tc>
          <w:tcPr>
            <w:tcW w:w="2079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Попова Диана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5</w:t>
            </w:r>
          </w:p>
        </w:tc>
      </w:tr>
      <w:tr w:rsidR="006079A9" w:rsidRPr="00957316" w:rsidTr="005F3279">
        <w:tc>
          <w:tcPr>
            <w:tcW w:w="2574" w:type="dxa"/>
            <w:gridSpan w:val="2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% качества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64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64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91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100</w:t>
            </w:r>
          </w:p>
        </w:tc>
        <w:tc>
          <w:tcPr>
            <w:tcW w:w="1255" w:type="dxa"/>
          </w:tcPr>
          <w:p w:rsidR="006079A9" w:rsidRPr="00957316" w:rsidRDefault="006079A9" w:rsidP="00957316">
            <w:pPr>
              <w:pStyle w:val="a3"/>
              <w:spacing w:line="276" w:lineRule="auto"/>
              <w:ind w:left="0" w:right="-1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957316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91</w:t>
            </w:r>
          </w:p>
        </w:tc>
      </w:tr>
    </w:tbl>
    <w:p w:rsidR="006079A9" w:rsidRDefault="006079A9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352795" w:rsidRDefault="00326AA4" w:rsidP="00326AA4">
      <w:pPr>
        <w:pStyle w:val="a3"/>
        <w:spacing w:after="0"/>
        <w:ind w:left="1068" w:right="-1"/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Тексты</w:t>
      </w:r>
    </w:p>
    <w:p w:rsidR="00326AA4" w:rsidRDefault="00326AA4" w:rsidP="00957316">
      <w:pPr>
        <w:pStyle w:val="a3"/>
        <w:spacing w:after="0"/>
        <w:ind w:left="1068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326AA4" w:rsidRDefault="00326AA4" w:rsidP="00326AA4">
      <w:pPr>
        <w:pStyle w:val="a3"/>
        <w:numPr>
          <w:ilvl w:val="0"/>
          <w:numId w:val="8"/>
        </w:numPr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326AA4">
        <w:rPr>
          <w:rFonts w:ascii="Times New Roman" w:hAnsi="Times New Roman" w:cs="Times New Roman"/>
          <w:sz w:val="24"/>
          <w:szCs w:val="24"/>
          <w:lang w:val="sah-RU"/>
        </w:rPr>
        <w:t xml:space="preserve">Прием «Верные/неверные» утверждения: содержательный и смысловой выбор ответов или суждений. 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Внимательно читайте утверждения и напротив пишите Верно/неверно.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1.Воздух представляет собой смесь газов, в которой 78% кислорода, около- 21% азота, а 1% приходится на другие газы.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2. Толщина воздушной оболочки Земли более 2000 км.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3. С высотой температура воздуха понижается на 6 градусов на каждый километр.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4. Море нагревается быстрее и дольше отдает тепло, а суша , нагревается медленнее и отдает тепло быстрее.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5. Климат влияет на состояние водоемов, жизнь растений и животных, здоровье людей.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6 Сроки выращивания и особенности ухода культурных растений не зависит от климата.</w:t>
      </w:r>
    </w:p>
    <w:p w:rsidR="00352795" w:rsidRDefault="00326AA4" w:rsidP="00326AA4">
      <w:pPr>
        <w:pStyle w:val="a3"/>
        <w:numPr>
          <w:ilvl w:val="0"/>
          <w:numId w:val="8"/>
        </w:numPr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326AA4">
        <w:rPr>
          <w:rFonts w:ascii="Times New Roman" w:hAnsi="Times New Roman" w:cs="Times New Roman"/>
          <w:sz w:val="24"/>
          <w:szCs w:val="24"/>
          <w:lang w:val="sah-RU"/>
        </w:rPr>
        <w:t>Прием «Переводчик»: по развернутому пояснению нужно определить, о каком понятии идет речь и вписать его одним, двумя словами.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Прочитать текст и записать одним,двумя словами о каком понятии идет речь.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Наша Земля прекрасна. Главная особенность Земли, ее уникальность состоит в том, что ттолько на ней из всех планет Солнечной системы есть жизнь.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Наша планета третья из ближайших к Солнцу. На доолю Земли приходится совсем небольшая часть солнечного света и тепла.Но этого количества достаточно для поддержания жизни.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Вращение Земли вокруг своей оси обеспечивает смену света и темноты каждые 24 часа.Это позволяет земной поверхности прогреваться достаточно равномерно. </w:t>
      </w:r>
    </w:p>
    <w:p w:rsidR="00326AA4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lastRenderedPageBreak/>
        <w:t>Наша планета обладает атмосферой, которая отличается от атмосферы других планет.</w:t>
      </w:r>
      <w:r w:rsidR="009D7C31">
        <w:rPr>
          <w:rFonts w:ascii="Times New Roman" w:hAnsi="Times New Roman" w:cs="Times New Roman"/>
          <w:sz w:val="24"/>
          <w:szCs w:val="24"/>
          <w:lang w:val="sah-RU"/>
        </w:rPr>
        <w:t xml:space="preserve"> Воздушной оболочке содержится кислород, которым дышат живые существа, и углекислый газ, необходимый для питания растений. К тому же в атмосфере есть озон, который задерживает опасное для организмов излучение из космоса.</w:t>
      </w:r>
    </w:p>
    <w:p w:rsidR="0093133B" w:rsidRDefault="0093133B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Кроме того, атмосфера, защищает Землю от сильного охлаждения в ночные часы. Она предохраняет Землю и от метеоритов.</w:t>
      </w:r>
    </w:p>
    <w:p w:rsidR="0093133B" w:rsidRDefault="0093133B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Толко Земля обладает запасами воды. Вода перемещается в результате постоянного круговорота. </w:t>
      </w:r>
    </w:p>
    <w:p w:rsidR="0093133B" w:rsidRDefault="0093133B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Только наша планета имеет почву. Она содержит вещества, необходимые для роста и развития растений. Зеленые растения поглощают минеральные вещества и воду из почвы, углекислый газ из воздуха и при участии солнечного света образуют вещества, необходимые для жизни.</w:t>
      </w:r>
    </w:p>
    <w:p w:rsidR="0093133B" w:rsidRDefault="0093133B" w:rsidP="0093133B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93133B" w:rsidRDefault="0093133B" w:rsidP="0093133B">
      <w:pPr>
        <w:pStyle w:val="a3"/>
        <w:numPr>
          <w:ilvl w:val="0"/>
          <w:numId w:val="8"/>
        </w:numPr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 w:rsidRPr="0093133B">
        <w:rPr>
          <w:rFonts w:ascii="Times New Roman" w:hAnsi="Times New Roman" w:cs="Times New Roman"/>
          <w:sz w:val="24"/>
          <w:szCs w:val="24"/>
          <w:lang w:val="sah-RU"/>
        </w:rPr>
        <w:t xml:space="preserve">Прием «Допиши предложение». </w:t>
      </w:r>
    </w:p>
    <w:p w:rsidR="0093133B" w:rsidRDefault="0093133B" w:rsidP="00B8589E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Вам поручено побывать в роли космического гида и составить рассказ дл одноклассников о естественном спутнике</w:t>
      </w:r>
      <w:r w:rsidR="00B8589E">
        <w:rPr>
          <w:rFonts w:ascii="Times New Roman" w:hAnsi="Times New Roman" w:cs="Times New Roman"/>
          <w:sz w:val="24"/>
          <w:szCs w:val="24"/>
          <w:lang w:val="sah-RU"/>
        </w:rPr>
        <w:t xml:space="preserve"> Земли-Луне. Для этого необходимо ппрочитать предложенный текст и вставить пропущенные словосочетания.</w:t>
      </w:r>
    </w:p>
    <w:p w:rsidR="00B8589E" w:rsidRDefault="00B8589E" w:rsidP="00B8589E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Луна-единственный________1.Впервые рассмотрел Луну в телескоп в 1610 году___________2. На Луне мы видим множество темных пятен, которые получили название_________3. Поверхность Луны покрыта большими круглыми впадинами______4. Наблюдая Луну на звездном небе, можно заметить, что она меняет свой вид и изодня в день выглядит иначе. Постоянные изменения вида Луны называют_______5. 20 июля 1969 года на Луне побывал первый человек_______6. Расстояние от Луны до Земли составляет _________7.</w:t>
      </w:r>
    </w:p>
    <w:p w:rsidR="00B8589E" w:rsidRDefault="00B8589E" w:rsidP="00B8589E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Словосочетания:</w:t>
      </w: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А) американский астронавт Нил Армстронг;</w:t>
      </w: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Б) кратеры;</w:t>
      </w: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В) Галилео Галилей;</w:t>
      </w: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Г) около 380 000 кимлометров;</w:t>
      </w: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Д) спутник Земли;</w:t>
      </w: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Е) лунные моря и океан;</w:t>
      </w:r>
    </w:p>
    <w:p w:rsidR="00B8589E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Ж) лынные фазы.</w:t>
      </w:r>
    </w:p>
    <w:p w:rsidR="00B8589E" w:rsidRPr="0093133B" w:rsidRDefault="00B8589E" w:rsidP="0093133B">
      <w:pPr>
        <w:pStyle w:val="a3"/>
        <w:spacing w:after="0"/>
        <w:ind w:left="851"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93133B" w:rsidRDefault="0093133B" w:rsidP="0093133B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93133B" w:rsidRDefault="0093133B" w:rsidP="00B8589E">
      <w:pPr>
        <w:spacing w:after="0"/>
        <w:ind w:right="-1"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4.</w:t>
      </w:r>
      <w:r w:rsidRPr="0093133B">
        <w:rPr>
          <w:rFonts w:ascii="Times New Roman" w:hAnsi="Times New Roman" w:cs="Times New Roman"/>
          <w:sz w:val="24"/>
          <w:szCs w:val="24"/>
          <w:lang w:val="sah-RU"/>
        </w:rPr>
        <w:t>Прием «Лови ошибку»: учитель заранее подготавливает текст, содержащий ошибочную информацию, и предлагает учащимся выявить допущенные ошибки.</w:t>
      </w:r>
    </w:p>
    <w:p w:rsidR="00B8589E" w:rsidRDefault="00027A5C" w:rsidP="00B8589E">
      <w:pPr>
        <w:spacing w:after="0"/>
        <w:ind w:right="-1"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Прочитать текст, найти  в тексте 10 несоответствий. Указать их номера и исправить.</w:t>
      </w:r>
    </w:p>
    <w:p w:rsidR="00027A5C" w:rsidRDefault="00027A5C" w:rsidP="00027A5C">
      <w:pPr>
        <w:spacing w:after="0"/>
        <w:ind w:right="-1" w:firstLine="708"/>
        <w:jc w:val="center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Тайга</w:t>
      </w:r>
    </w:p>
    <w:p w:rsidR="00027A5C" w:rsidRDefault="00027A5C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Тайга занимает большие пространства на территории нашей страны. Тайга- это вечнозеленый хвойный лес, так как главное дерево в нем- ель.</w:t>
      </w:r>
    </w:p>
    <w:p w:rsidR="00027A5C" w:rsidRDefault="00027A5C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Зимой в тайге много снега, и поэтому ее обитатели- длинноногие, как,например,лось,  илли широколапые, как рысь. А вот волокам в тайге трудно: проваливаются в снег, выпрыгивают и опять ппроваливаются. Но ничего, тоже живут.</w:t>
      </w:r>
    </w:p>
    <w:p w:rsidR="00027A5C" w:rsidRDefault="00027A5C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Большинстве мелких таежных жителей обитают на деревьях- белка, глухарь, рябчик, соболь, клест. Трещит морроз стволами деревьев, но у зверей теплые шубы: кому из нас не известны достоинства собольего или рысьего меха! А у белки вообще такая густая шерсть, что </w:t>
      </w:r>
      <w:r>
        <w:rPr>
          <w:rFonts w:ascii="Times New Roman" w:hAnsi="Times New Roman" w:cs="Times New Roman"/>
          <w:sz w:val="24"/>
          <w:szCs w:val="24"/>
          <w:lang w:val="sah-RU"/>
        </w:rPr>
        <w:lastRenderedPageBreak/>
        <w:t>ей даже никакое убежище не нужно. Так и скачет целыми днями по веткам. Ни гнезда у нее , ни домика.</w:t>
      </w:r>
    </w:p>
    <w:p w:rsidR="00027A5C" w:rsidRDefault="00027A5C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В тайге живет самый большой представитель</w:t>
      </w:r>
      <w:r w:rsidR="002202D8">
        <w:rPr>
          <w:rFonts w:ascii="Times New Roman" w:hAnsi="Times New Roman" w:cs="Times New Roman"/>
          <w:sz w:val="24"/>
          <w:szCs w:val="24"/>
          <w:lang w:val="sah-RU"/>
        </w:rPr>
        <w:t xml:space="preserve"> семейства куньих- росомаха. Очень сильный и выносливый зверь. Неутомимо бежит она во тайге, принюхивается, прислушивается и если обнаружит добычу- ни за что не отстанет.</w:t>
      </w:r>
    </w:p>
    <w:p w:rsidR="002202D8" w:rsidRDefault="002202D8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Осоденно страдает от росомахи кабарга- маленький таежный олень. Не спасают кабаргу ни рожки, ни клыки...</w:t>
      </w:r>
    </w:p>
    <w:p w:rsidR="002202D8" w:rsidRDefault="002202D8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А вот лося трудно даже рыси взять: во-перывых, копыта-острые и могучие; во-вторых, рога- тяжелые и раскидистые, которые не только украшают, но и защищают лося до самой весны. Только стая рысей или волков может совладать с сохатым.</w:t>
      </w:r>
    </w:p>
    <w:p w:rsidR="002202D8" w:rsidRDefault="002202D8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 xml:space="preserve">Но кончится зима, и постепенно улягутся голодные страсти. И бкркндук осмелеет, и заяц-русак престанет постоянно оглядываться. Отложат у гнилых пеньков яйца проснувшиеся гадюки. Появятся птенцы у клестов. Молодыми голосами наполнится тайга. </w:t>
      </w:r>
    </w:p>
    <w:p w:rsidR="002202D8" w:rsidRDefault="002202D8" w:rsidP="00027A5C">
      <w:pPr>
        <w:spacing w:after="0"/>
        <w:ind w:right="-1" w:firstLine="708"/>
        <w:rPr>
          <w:rFonts w:ascii="Times New Roman" w:hAnsi="Times New Roman" w:cs="Times New Roman"/>
          <w:sz w:val="24"/>
          <w:szCs w:val="24"/>
          <w:lang w:val="sah-RU"/>
        </w:rPr>
      </w:pPr>
      <w:r>
        <w:rPr>
          <w:rFonts w:ascii="Times New Roman" w:hAnsi="Times New Roman" w:cs="Times New Roman"/>
          <w:sz w:val="24"/>
          <w:szCs w:val="24"/>
          <w:lang w:val="sah-RU"/>
        </w:rPr>
        <w:t>Жизнь продолжается !</w:t>
      </w:r>
    </w:p>
    <w:p w:rsidR="00027A5C" w:rsidRPr="0093133B" w:rsidRDefault="00027A5C" w:rsidP="00B8589E">
      <w:pPr>
        <w:spacing w:after="0"/>
        <w:ind w:right="-1" w:firstLine="708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p w:rsidR="00326AA4" w:rsidRPr="00957316" w:rsidRDefault="00326AA4" w:rsidP="00326AA4">
      <w:pPr>
        <w:pStyle w:val="a3"/>
        <w:spacing w:after="0"/>
        <w:ind w:left="0" w:right="-1" w:firstLine="851"/>
        <w:jc w:val="both"/>
        <w:rPr>
          <w:rFonts w:ascii="Times New Roman" w:hAnsi="Times New Roman" w:cs="Times New Roman"/>
          <w:sz w:val="24"/>
          <w:szCs w:val="24"/>
          <w:lang w:val="sah-RU"/>
        </w:rPr>
      </w:pPr>
    </w:p>
    <w:sectPr w:rsidR="00326AA4" w:rsidRPr="00957316" w:rsidSect="0092509A">
      <w:footerReference w:type="default" r:id="rId9"/>
      <w:pgSz w:w="11906" w:h="16838"/>
      <w:pgMar w:top="709" w:right="851" w:bottom="851" w:left="1276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44A" w:rsidRDefault="006F344A" w:rsidP="0092509A">
      <w:pPr>
        <w:spacing w:after="0" w:line="240" w:lineRule="auto"/>
      </w:pPr>
      <w:r>
        <w:separator/>
      </w:r>
    </w:p>
  </w:endnote>
  <w:endnote w:type="continuationSeparator" w:id="0">
    <w:p w:rsidR="006F344A" w:rsidRDefault="006F344A" w:rsidP="00925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811863"/>
      <w:docPartObj>
        <w:docPartGallery w:val="Page Numbers (Bottom of Page)"/>
        <w:docPartUnique/>
      </w:docPartObj>
    </w:sdtPr>
    <w:sdtEndPr/>
    <w:sdtContent>
      <w:p w:rsidR="0092509A" w:rsidRDefault="0092509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09D6">
          <w:rPr>
            <w:noProof/>
          </w:rPr>
          <w:t>10</w:t>
        </w:r>
        <w:r>
          <w:fldChar w:fldCharType="end"/>
        </w:r>
      </w:p>
    </w:sdtContent>
  </w:sdt>
  <w:p w:rsidR="0092509A" w:rsidRDefault="009250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44A" w:rsidRDefault="006F344A" w:rsidP="0092509A">
      <w:pPr>
        <w:spacing w:after="0" w:line="240" w:lineRule="auto"/>
      </w:pPr>
      <w:r>
        <w:separator/>
      </w:r>
    </w:p>
  </w:footnote>
  <w:footnote w:type="continuationSeparator" w:id="0">
    <w:p w:rsidR="006F344A" w:rsidRDefault="006F344A" w:rsidP="009250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4A4"/>
    <w:multiLevelType w:val="hybridMultilevel"/>
    <w:tmpl w:val="A920C196"/>
    <w:lvl w:ilvl="0" w:tplc="5E4C21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E46B05"/>
    <w:multiLevelType w:val="hybridMultilevel"/>
    <w:tmpl w:val="17BA882C"/>
    <w:lvl w:ilvl="0" w:tplc="C4C2F218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29A60424"/>
    <w:multiLevelType w:val="hybridMultilevel"/>
    <w:tmpl w:val="3BD4AC06"/>
    <w:lvl w:ilvl="0" w:tplc="3D6EFAC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C416FA0"/>
    <w:multiLevelType w:val="hybridMultilevel"/>
    <w:tmpl w:val="9F66752A"/>
    <w:lvl w:ilvl="0" w:tplc="47DC1284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55415D49"/>
    <w:multiLevelType w:val="hybridMultilevel"/>
    <w:tmpl w:val="2E20EFA4"/>
    <w:lvl w:ilvl="0" w:tplc="5032057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57C441A8"/>
    <w:multiLevelType w:val="hybridMultilevel"/>
    <w:tmpl w:val="74369876"/>
    <w:lvl w:ilvl="0" w:tplc="51942BA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7EE609A"/>
    <w:multiLevelType w:val="hybridMultilevel"/>
    <w:tmpl w:val="74F66BBE"/>
    <w:lvl w:ilvl="0" w:tplc="84146D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54B0D76"/>
    <w:multiLevelType w:val="hybridMultilevel"/>
    <w:tmpl w:val="31B6A434"/>
    <w:lvl w:ilvl="0" w:tplc="B256440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654"/>
    <w:rsid w:val="00027A5C"/>
    <w:rsid w:val="00044171"/>
    <w:rsid w:val="00130BDC"/>
    <w:rsid w:val="00156019"/>
    <w:rsid w:val="002202D8"/>
    <w:rsid w:val="00326AA4"/>
    <w:rsid w:val="00327F73"/>
    <w:rsid w:val="00352795"/>
    <w:rsid w:val="00397284"/>
    <w:rsid w:val="003B4B23"/>
    <w:rsid w:val="004D350B"/>
    <w:rsid w:val="005879D0"/>
    <w:rsid w:val="006079A9"/>
    <w:rsid w:val="006863D9"/>
    <w:rsid w:val="006F344A"/>
    <w:rsid w:val="007109D6"/>
    <w:rsid w:val="0073235F"/>
    <w:rsid w:val="00770C4B"/>
    <w:rsid w:val="007B2D5B"/>
    <w:rsid w:val="00806AB0"/>
    <w:rsid w:val="00866F51"/>
    <w:rsid w:val="008975FC"/>
    <w:rsid w:val="008A22DF"/>
    <w:rsid w:val="008A6150"/>
    <w:rsid w:val="00923BF1"/>
    <w:rsid w:val="0092509A"/>
    <w:rsid w:val="0093133B"/>
    <w:rsid w:val="00957316"/>
    <w:rsid w:val="00977632"/>
    <w:rsid w:val="009D7C31"/>
    <w:rsid w:val="00B22654"/>
    <w:rsid w:val="00B8589E"/>
    <w:rsid w:val="00C76C98"/>
    <w:rsid w:val="00CB0F1A"/>
    <w:rsid w:val="00DA627E"/>
    <w:rsid w:val="00E36D0A"/>
    <w:rsid w:val="00EB7875"/>
    <w:rsid w:val="00F2510D"/>
    <w:rsid w:val="00FE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C98"/>
    <w:pPr>
      <w:ind w:left="720"/>
      <w:contextualSpacing/>
    </w:pPr>
  </w:style>
  <w:style w:type="table" w:styleId="a4">
    <w:name w:val="Table Grid"/>
    <w:basedOn w:val="a1"/>
    <w:uiPriority w:val="59"/>
    <w:rsid w:val="00607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25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509A"/>
  </w:style>
  <w:style w:type="paragraph" w:styleId="a7">
    <w:name w:val="footer"/>
    <w:basedOn w:val="a"/>
    <w:link w:val="a8"/>
    <w:uiPriority w:val="99"/>
    <w:unhideWhenUsed/>
    <w:rsid w:val="00925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509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C98"/>
    <w:pPr>
      <w:ind w:left="720"/>
      <w:contextualSpacing/>
    </w:pPr>
  </w:style>
  <w:style w:type="table" w:styleId="a4">
    <w:name w:val="Table Grid"/>
    <w:basedOn w:val="a1"/>
    <w:uiPriority w:val="59"/>
    <w:rsid w:val="006079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25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509A"/>
  </w:style>
  <w:style w:type="paragraph" w:styleId="a7">
    <w:name w:val="footer"/>
    <w:basedOn w:val="a"/>
    <w:link w:val="a8"/>
    <w:uiPriority w:val="99"/>
    <w:unhideWhenUsed/>
    <w:rsid w:val="009250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5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07A04-AE34-4A74-88A9-27F4FAFDA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791</TotalTime>
  <Pages>12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Васильевна</dc:creator>
  <cp:lastModifiedBy>Васильевна</cp:lastModifiedBy>
  <cp:revision>41</cp:revision>
  <dcterms:created xsi:type="dcterms:W3CDTF">2020-03-21T03:38:00Z</dcterms:created>
  <dcterms:modified xsi:type="dcterms:W3CDTF">2020-11-10T08:05:00Z</dcterms:modified>
</cp:coreProperties>
</file>