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</w:p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r w:rsidRPr="00305E89">
        <w:rPr>
          <w:rFonts w:ascii="Times New Roman" w:hAnsi="Times New Roman" w:cs="Times New Roman"/>
          <w:sz w:val="72"/>
          <w:szCs w:val="72"/>
        </w:rPr>
        <w:t>Сенсорное развитие</w:t>
      </w:r>
    </w:p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Ярма</w:t>
      </w:r>
      <w:r w:rsidRPr="00305E89">
        <w:rPr>
          <w:rFonts w:ascii="Times New Roman" w:hAnsi="Times New Roman" w:cs="Times New Roman"/>
          <w:sz w:val="72"/>
          <w:szCs w:val="72"/>
        </w:rPr>
        <w:t>рка педагогических идей</w:t>
      </w:r>
    </w:p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r w:rsidRPr="00305E89">
        <w:rPr>
          <w:rFonts w:ascii="Times New Roman" w:hAnsi="Times New Roman" w:cs="Times New Roman"/>
          <w:sz w:val="72"/>
          <w:szCs w:val="72"/>
        </w:rPr>
        <w:t>2 младшая группа</w:t>
      </w:r>
    </w:p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r w:rsidRPr="00305E89">
        <w:rPr>
          <w:rFonts w:ascii="Times New Roman" w:hAnsi="Times New Roman" w:cs="Times New Roman"/>
          <w:sz w:val="72"/>
          <w:szCs w:val="72"/>
        </w:rPr>
        <w:t>Подготовили: Долгополова Наталья Сергеевна</w:t>
      </w:r>
      <w:r>
        <w:rPr>
          <w:rFonts w:ascii="Times New Roman" w:hAnsi="Times New Roman" w:cs="Times New Roman"/>
          <w:sz w:val="72"/>
          <w:szCs w:val="72"/>
        </w:rPr>
        <w:t>.</w:t>
      </w:r>
    </w:p>
    <w:p w:rsidR="00305E89" w:rsidRPr="00305E89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proofErr w:type="spellStart"/>
      <w:r w:rsidRPr="00305E89">
        <w:rPr>
          <w:rFonts w:ascii="Times New Roman" w:hAnsi="Times New Roman" w:cs="Times New Roman"/>
          <w:sz w:val="72"/>
          <w:szCs w:val="72"/>
        </w:rPr>
        <w:t>Швыдкина</w:t>
      </w:r>
      <w:proofErr w:type="spellEnd"/>
      <w:r w:rsidRPr="00305E89">
        <w:rPr>
          <w:rFonts w:ascii="Times New Roman" w:hAnsi="Times New Roman" w:cs="Times New Roman"/>
          <w:sz w:val="72"/>
          <w:szCs w:val="72"/>
        </w:rPr>
        <w:t xml:space="preserve"> Александра Васильевна.</w:t>
      </w:r>
    </w:p>
    <w:p w:rsidR="00305E89" w:rsidRPr="00640E24" w:rsidRDefault="00305E89" w:rsidP="00305E89">
      <w:pPr>
        <w:tabs>
          <w:tab w:val="left" w:pos="3090"/>
        </w:tabs>
        <w:rPr>
          <w:rFonts w:ascii="Times New Roman" w:hAnsi="Times New Roman" w:cs="Times New Roman"/>
          <w:sz w:val="72"/>
          <w:szCs w:val="72"/>
        </w:rPr>
      </w:pPr>
      <w:r w:rsidRPr="00667BBE">
        <w:rPr>
          <w:noProof/>
          <w:lang w:eastAsia="ru-RU"/>
        </w:rPr>
        <w:lastRenderedPageBreak/>
        <w:drawing>
          <wp:inline distT="0" distB="0" distL="0" distR="0">
            <wp:extent cx="5923280" cy="8648700"/>
            <wp:effectExtent l="19050" t="0" r="1270" b="0"/>
            <wp:docPr id="39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3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3C3" w:rsidRDefault="005A1A03" w:rsidP="00667BBE">
      <w:pPr>
        <w:ind w:left="-709" w:firstLine="993"/>
      </w:pPr>
      <w:r w:rsidRPr="00667BBE">
        <w:rPr>
          <w:noProof/>
          <w:lang w:eastAsia="ru-RU"/>
        </w:rPr>
        <w:lastRenderedPageBreak/>
        <w:drawing>
          <wp:inline distT="0" distB="0" distL="0" distR="0">
            <wp:extent cx="5940425" cy="7243595"/>
            <wp:effectExtent l="19050" t="0" r="3175" b="0"/>
            <wp:docPr id="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5E53" w:rsidRPr="00667BBE">
        <w:rPr>
          <w:noProof/>
          <w:lang w:eastAsia="ru-RU"/>
        </w:rPr>
        <w:lastRenderedPageBreak/>
        <w:drawing>
          <wp:inline distT="0" distB="0" distL="0" distR="0">
            <wp:extent cx="5924550" cy="8210550"/>
            <wp:effectExtent l="0" t="0" r="0" b="0"/>
            <wp:docPr id="36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29600" cy="5674642"/>
                      <a:chOff x="457200" y="274638"/>
                      <a:chExt cx="8229600" cy="5674642"/>
                    </a:xfrm>
                  </a:grpSpPr>
                  <a:sp>
                    <a:nvSpPr>
                      <a:cNvPr id="4" name="Заголовок 3"/>
                      <a:cNvSpPr>
                        <a:spLocks noGrp="1"/>
                      </a:cNvSpPr>
                    </a:nvSpPr>
                    <a:spPr>
                      <a:xfrm>
                        <a:off x="457200" y="274638"/>
                        <a:ext cx="8229600" cy="567464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91440" tIns="45720" rIns="91440" bIns="45720" rtlCol="0" anchor="ctr">
                          <a:normAutofit fontScale="90000"/>
                        </a:bodyPr>
                        <a:lstStyle>
                          <a:lvl1pPr algn="ctr" defTabSz="914400" rtl="0" eaLnBrk="1" latinLnBrk="0" hangingPunct="1">
                            <a:spcBef>
                              <a:spcPct val="0"/>
                            </a:spcBef>
                            <a:buNone/>
                            <a:defRPr sz="4400" kern="1200">
                              <a:solidFill>
                                <a:schemeClr val="tx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</a:lstStyle>
                        <a:p>
                          <a:r>
                            <a:rPr lang="ru-RU" dirty="0" smtClean="0"/>
                            <a:t>Ожидаемые результаты с детьми</a:t>
                          </a:r>
                          <a:br>
                            <a:rPr lang="ru-RU" dirty="0" smtClean="0"/>
                          </a:br>
                          <a:r>
                            <a:rPr lang="ru-RU" dirty="0" smtClean="0"/>
                            <a:t>У детей должен </a:t>
                          </a:r>
                          <a:r>
                            <a:rPr lang="ru-RU" dirty="0" err="1" smtClean="0"/>
                            <a:t>вырости</a:t>
                          </a:r>
                          <a:r>
                            <a:rPr lang="ru-RU" dirty="0" smtClean="0"/>
                            <a:t> уровень </a:t>
                          </a:r>
                          <a:r>
                            <a:rPr lang="ru-RU" dirty="0" err="1" smtClean="0"/>
                            <a:t>сформированности</a:t>
                          </a:r>
                          <a:r>
                            <a:rPr lang="ru-RU" dirty="0" smtClean="0"/>
                            <a:t> о сенсорных эталонах цвета .</a:t>
                          </a:r>
                          <a:br>
                            <a:rPr lang="ru-RU" dirty="0" smtClean="0"/>
                          </a:br>
                          <a:r>
                            <a:rPr lang="ru-RU" dirty="0" smtClean="0"/>
                            <a:t>Дети научатся играть в </a:t>
                          </a:r>
                          <a:r>
                            <a:rPr lang="ru-RU" dirty="0" err="1" smtClean="0"/>
                            <a:t>дидаетические</a:t>
                          </a:r>
                          <a:r>
                            <a:rPr lang="ru-RU" dirty="0" smtClean="0"/>
                            <a:t> игры.</a:t>
                          </a:r>
                          <a:br>
                            <a:rPr lang="ru-RU" dirty="0" smtClean="0"/>
                          </a:br>
                          <a:r>
                            <a:rPr lang="ru-RU" dirty="0" smtClean="0"/>
                            <a:t>После создания определенных условий, у детей формирование </a:t>
                          </a:r>
                          <a:r>
                            <a:rPr lang="ru-RU" dirty="0" err="1" smtClean="0"/>
                            <a:t>предстовлений</a:t>
                          </a:r>
                          <a:r>
                            <a:rPr lang="ru-RU" dirty="0" smtClean="0"/>
                            <a:t> о сенсорных эталонов будет успешным.</a:t>
                          </a:r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95pt;height:623.3pt">
            <v:imagedata r:id="rId6" o:title="IMG_20201203_163831"/>
          </v:shape>
        </w:pict>
      </w:r>
      <w:r>
        <w:lastRenderedPageBreak/>
        <w:pict>
          <v:shape id="_x0000_i1026" type="#_x0000_t75" style="width:466.95pt;height:551.3pt">
            <v:imagedata r:id="rId7" o:title="IMG_20201126_111558"/>
          </v:shape>
        </w:pict>
      </w:r>
      <w:r>
        <w:lastRenderedPageBreak/>
        <w:pict>
          <v:shape id="_x0000_i1027" type="#_x0000_t75" style="width:466.95pt;height:623.3pt">
            <v:imagedata r:id="rId8" o:title="IMG_20201203_163600"/>
          </v:shape>
        </w:pict>
      </w:r>
      <w:r>
        <w:lastRenderedPageBreak/>
        <w:pict>
          <v:shape id="_x0000_i1028" type="#_x0000_t75" style="width:466.95pt;height:623.3pt">
            <v:imagedata r:id="rId9" o:title="IMG_20201126_111720"/>
          </v:shape>
        </w:pict>
      </w:r>
      <w:r>
        <w:lastRenderedPageBreak/>
        <w:pict>
          <v:shape id="_x0000_i1029" type="#_x0000_t75" style="width:466.95pt;height:623.3pt">
            <v:imagedata r:id="rId10" o:title="IMG_20201126_110945"/>
          </v:shape>
        </w:pict>
      </w:r>
      <w:r>
        <w:lastRenderedPageBreak/>
        <w:pict>
          <v:shape id="_x0000_i1030" type="#_x0000_t75" style="width:520.45pt;height:580.1pt">
            <v:imagedata r:id="rId11" o:title="IMG_20201126_111602"/>
          </v:shape>
        </w:pict>
      </w:r>
      <w:r>
        <w:lastRenderedPageBreak/>
        <w:pict>
          <v:shape id="_x0000_i1031" type="#_x0000_t75" style="width:466.95pt;height:623.3pt">
            <v:imagedata r:id="rId12" o:title="IMG_20201126_110646"/>
          </v:shape>
        </w:pict>
      </w:r>
    </w:p>
    <w:sectPr w:rsidR="00D363C3" w:rsidSect="00B71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36"/>
  <w:proofState w:spelling="clean" w:grammar="clean"/>
  <w:defaultTabStop w:val="708"/>
  <w:characterSpacingControl w:val="doNotCompress"/>
  <w:compat/>
  <w:rsids>
    <w:rsidRoot w:val="00667BBE"/>
    <w:rsid w:val="001064A7"/>
    <w:rsid w:val="00305E89"/>
    <w:rsid w:val="005272A3"/>
    <w:rsid w:val="0055135A"/>
    <w:rsid w:val="005A1A03"/>
    <w:rsid w:val="00640E24"/>
    <w:rsid w:val="00667BBE"/>
    <w:rsid w:val="00B7128C"/>
    <w:rsid w:val="00FC5E53"/>
    <w:rsid w:val="00FC654D"/>
    <w:rsid w:val="00FD6B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12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7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7BBE"/>
    <w:rPr>
      <w:rFonts w:ascii="Tahoma" w:hAnsi="Tahoma" w:cs="Tahoma"/>
      <w:sz w:val="16"/>
      <w:szCs w:val="16"/>
    </w:rPr>
  </w:style>
  <w:style w:type="paragraph" w:styleId="a5">
    <w:name w:val="Title"/>
    <w:basedOn w:val="a"/>
    <w:next w:val="a"/>
    <w:link w:val="a6"/>
    <w:uiPriority w:val="10"/>
    <w:qFormat/>
    <w:rsid w:val="00640E2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640E2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Швыдкин</dc:creator>
  <cp:keywords/>
  <dc:description/>
  <cp:lastModifiedBy>Алексей Швыдкин</cp:lastModifiedBy>
  <cp:revision>7</cp:revision>
  <dcterms:created xsi:type="dcterms:W3CDTF">2020-12-05T11:00:00Z</dcterms:created>
  <dcterms:modified xsi:type="dcterms:W3CDTF">2020-12-06T01:30:00Z</dcterms:modified>
</cp:coreProperties>
</file>