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CB957" w14:textId="77777777" w:rsidR="00421172" w:rsidRPr="00421172" w:rsidRDefault="00325830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  <w:r>
        <w:rPr>
          <w:rFonts w:ascii="Arial" w:hAnsi="Arial" w:cs="Times New Roman"/>
          <w:b/>
          <w:bCs/>
          <w:color w:val="000000"/>
          <w:sz w:val="27"/>
          <w:szCs w:val="27"/>
        </w:rPr>
        <w:t>Беседа-диалог</w:t>
      </w:r>
      <w:r w:rsidR="00421172" w:rsidRPr="00421172">
        <w:rPr>
          <w:rFonts w:ascii="Arial" w:hAnsi="Arial" w:cs="Times New Roman"/>
          <w:b/>
          <w:bCs/>
          <w:color w:val="000000"/>
          <w:sz w:val="27"/>
          <w:szCs w:val="27"/>
        </w:rPr>
        <w:t>:</w:t>
      </w:r>
    </w:p>
    <w:p w14:paraId="40CEEF29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Arial" w:hAnsi="Arial" w:cs="Times New Roman"/>
          <w:b/>
          <w:bCs/>
          <w:color w:val="000000"/>
          <w:sz w:val="27"/>
          <w:szCs w:val="27"/>
        </w:rPr>
        <w:t>"Общаться с родителями ….как".</w:t>
      </w:r>
    </w:p>
    <w:p w14:paraId="5DB9C658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3AFAFEA0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4A07261A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0F4D9574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Arial" w:hAnsi="Arial" w:cs="Times New Roman"/>
          <w:b/>
          <w:bCs/>
          <w:i/>
          <w:iCs/>
          <w:color w:val="000000"/>
          <w:sz w:val="27"/>
          <w:szCs w:val="27"/>
        </w:rPr>
        <w:t>Цель:</w:t>
      </w:r>
      <w:r w:rsidRPr="00421172">
        <w:rPr>
          <w:rFonts w:ascii="Arial" w:hAnsi="Arial" w:cs="Times New Roman"/>
          <w:color w:val="000000"/>
          <w:sz w:val="27"/>
          <w:szCs w:val="27"/>
        </w:rPr>
        <w:t> создание условий для формирования положительного стереотипа поведения, содействие формированию коммуникативной компетентности как фактора развития антисуицидального мышления.</w:t>
      </w:r>
    </w:p>
    <w:p w14:paraId="2E6B4D19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65797645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Arial" w:hAnsi="Arial" w:cs="Times New Roman"/>
          <w:b/>
          <w:bCs/>
          <w:i/>
          <w:iCs/>
          <w:color w:val="000000"/>
          <w:sz w:val="27"/>
          <w:szCs w:val="27"/>
        </w:rPr>
        <w:t>Задачи:</w:t>
      </w:r>
    </w:p>
    <w:p w14:paraId="7FBB2C20" w14:textId="77777777" w:rsidR="00421172" w:rsidRPr="00421172" w:rsidRDefault="00421172" w:rsidP="00421172">
      <w:pPr>
        <w:numPr>
          <w:ilvl w:val="0"/>
          <w:numId w:val="1"/>
        </w:num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Arial" w:hAnsi="Arial" w:cs="Times New Roman"/>
          <w:color w:val="000000"/>
          <w:sz w:val="27"/>
          <w:szCs w:val="27"/>
        </w:rPr>
        <w:t>Развитие навыков конструктивного взаимодействия.</w:t>
      </w:r>
    </w:p>
    <w:p w14:paraId="4A98B984" w14:textId="77777777" w:rsidR="00421172" w:rsidRPr="00421172" w:rsidRDefault="00421172" w:rsidP="00421172">
      <w:pPr>
        <w:numPr>
          <w:ilvl w:val="0"/>
          <w:numId w:val="1"/>
        </w:num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Arial" w:hAnsi="Arial" w:cs="Times New Roman"/>
          <w:color w:val="000000"/>
          <w:sz w:val="27"/>
          <w:szCs w:val="27"/>
        </w:rPr>
        <w:t>Формирование умения слушать, высказывать свою точку зрения, приходить к компромиссному решению и пониманию взрослых.</w:t>
      </w:r>
    </w:p>
    <w:p w14:paraId="6011DA63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27F3F536" w14:textId="77777777" w:rsidR="00C16687" w:rsidRPr="00421172" w:rsidRDefault="00421172" w:rsidP="00421172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421172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Оборудование и материалы:</w:t>
      </w:r>
      <w:r w:rsidRPr="00421172">
        <w:rPr>
          <w:rFonts w:ascii="Times New Roman" w:hAnsi="Times New Roman" w:cs="Times New Roman"/>
          <w:color w:val="000000"/>
          <w:sz w:val="27"/>
          <w:szCs w:val="27"/>
        </w:rPr>
        <w:t> Фрагменты из м/ф «Лето в Простоквашино», раздаточный материал( см.приложения), лист ватмана ноутбук, проектор.</w:t>
      </w:r>
    </w:p>
    <w:p w14:paraId="5512EC03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</w:p>
    <w:p w14:paraId="51F50F4C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Продолжительность: </w:t>
      </w:r>
      <w:r w:rsidRPr="00421172">
        <w:rPr>
          <w:rFonts w:ascii="Times New Roman" w:hAnsi="Times New Roman" w:cs="Times New Roman"/>
          <w:color w:val="000000"/>
          <w:sz w:val="27"/>
          <w:szCs w:val="27"/>
        </w:rPr>
        <w:t>40 мин</w:t>
      </w:r>
      <w:r w:rsidRPr="00421172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.</w:t>
      </w:r>
    </w:p>
    <w:p w14:paraId="4158B924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</w:p>
    <w:p w14:paraId="03C36E74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</w:p>
    <w:p w14:paraId="7B70F97B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381FDD5E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</w:p>
    <w:p w14:paraId="397C3864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4"/>
          <w:szCs w:val="24"/>
        </w:rPr>
        <w:t>СПИСОК ЛИТЕРАТУРЫ</w:t>
      </w:r>
    </w:p>
    <w:p w14:paraId="6D8C149D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31FFC565" w14:textId="77777777" w:rsidR="00421172" w:rsidRPr="00421172" w:rsidRDefault="00421172" w:rsidP="00421172">
      <w:pPr>
        <w:numPr>
          <w:ilvl w:val="0"/>
          <w:numId w:val="2"/>
        </w:num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4"/>
          <w:szCs w:val="24"/>
        </w:rPr>
        <w:t>Батаршев А.В. Психология личности и общения / А.В. Батаршев – М.: Изд-во Центр ВЛАДОС, 2003. – 248с.</w:t>
      </w:r>
    </w:p>
    <w:p w14:paraId="3C447EFF" w14:textId="77777777" w:rsidR="00421172" w:rsidRPr="00421172" w:rsidRDefault="00421172" w:rsidP="00421172">
      <w:pPr>
        <w:numPr>
          <w:ilvl w:val="0"/>
          <w:numId w:val="2"/>
        </w:num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4"/>
          <w:szCs w:val="24"/>
        </w:rPr>
        <w:t>Вассерман Л.И., Горьковая И.А., Ромицына Е.Е. Родители глазами подростка: психологическая диагностика в медико-педагогической практике. Учебное пособие. – СПб.: « Речь»,2004. – 256с.</w:t>
      </w:r>
      <w:r w:rsidRPr="00421172">
        <w:rPr>
          <w:rFonts w:ascii="Calibri" w:hAnsi="Calibri" w:cs="Times New Roman"/>
          <w:color w:val="000000"/>
          <w:sz w:val="24"/>
          <w:szCs w:val="24"/>
        </w:rPr>
        <w:t> </w:t>
      </w:r>
      <w:r w:rsidRPr="00421172">
        <w:rPr>
          <w:rFonts w:ascii="Times New Roman" w:hAnsi="Times New Roman" w:cs="Times New Roman"/>
          <w:color w:val="000000"/>
          <w:sz w:val="24"/>
          <w:szCs w:val="24"/>
        </w:rPr>
        <w:t>. </w:t>
      </w:r>
    </w:p>
    <w:p w14:paraId="2AC8C52B" w14:textId="77777777" w:rsidR="00421172" w:rsidRPr="00421172" w:rsidRDefault="00421172" w:rsidP="00421172">
      <w:pPr>
        <w:numPr>
          <w:ilvl w:val="0"/>
          <w:numId w:val="2"/>
        </w:num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4"/>
          <w:szCs w:val="24"/>
        </w:rPr>
        <w:t>Психологические аспекты детского суицида: технологии профилактики: Сборник материалов международной научно-практической конференции/Сост. и научн. ред. Н.Ю. Синягина, Е.Г.,Артамонова, Н.В. Зайцева. М.: АНО. ЦНПРО, 2013.</w:t>
      </w:r>
      <w:r w:rsidRPr="00421172">
        <w:rPr>
          <w:rFonts w:ascii="Calibri" w:hAnsi="Calibri" w:cs="Times New Roman"/>
          <w:color w:val="000000"/>
          <w:sz w:val="24"/>
          <w:szCs w:val="24"/>
        </w:rPr>
        <w:t> –</w:t>
      </w:r>
      <w:r w:rsidRPr="00421172">
        <w:rPr>
          <w:rFonts w:ascii="Times New Roman" w:hAnsi="Times New Roman" w:cs="Times New Roman"/>
          <w:color w:val="000000"/>
          <w:sz w:val="24"/>
          <w:szCs w:val="24"/>
        </w:rPr>
        <w:t> 99с. </w:t>
      </w:r>
    </w:p>
    <w:p w14:paraId="7340D5DD" w14:textId="77777777" w:rsidR="00421172" w:rsidRPr="00421172" w:rsidRDefault="00421172" w:rsidP="00421172">
      <w:pPr>
        <w:numPr>
          <w:ilvl w:val="0"/>
          <w:numId w:val="2"/>
        </w:num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4"/>
          <w:szCs w:val="24"/>
        </w:rPr>
        <w:t>Сидоренко Е.В. Технологии создания тренинга. От замысла к результату. – СПб.: Речь, 2007. – 118с.</w:t>
      </w:r>
    </w:p>
    <w:p w14:paraId="195977EC" w14:textId="77777777" w:rsidR="00421172" w:rsidRPr="00421172" w:rsidRDefault="00421172" w:rsidP="00421172">
      <w:pPr>
        <w:numPr>
          <w:ilvl w:val="0"/>
          <w:numId w:val="2"/>
        </w:num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4"/>
          <w:szCs w:val="24"/>
        </w:rPr>
        <w:t>Синягина Н. Ю. Психолого-педагогическая коррекция дестко - родительских отношений. – М.: Гуманит. издат. центр ВЛАДОС, 2001. – 96 с.</w:t>
      </w:r>
    </w:p>
    <w:p w14:paraId="185A5D4C" w14:textId="77777777" w:rsidR="00421172" w:rsidRPr="00421172" w:rsidRDefault="00421172" w:rsidP="00421172">
      <w:pPr>
        <w:numPr>
          <w:ilvl w:val="0"/>
          <w:numId w:val="2"/>
        </w:num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4"/>
          <w:szCs w:val="24"/>
        </w:rPr>
        <w:t>Смирнова С.А. Педагогика, педагогические теории, системы, технологии. – М.: «Академия», 1999. – 323с.</w:t>
      </w:r>
    </w:p>
    <w:p w14:paraId="5DB9E7CD" w14:textId="77777777" w:rsidR="00421172" w:rsidRPr="00421172" w:rsidRDefault="00421172" w:rsidP="00421172">
      <w:pPr>
        <w:numPr>
          <w:ilvl w:val="0"/>
          <w:numId w:val="2"/>
        </w:num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4"/>
          <w:szCs w:val="24"/>
        </w:rPr>
        <w:t>http://www.realisti.ru</w:t>
      </w:r>
    </w:p>
    <w:p w14:paraId="3FFE9058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23F456E3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6FB610EA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36B3C1AB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</w:p>
    <w:p w14:paraId="29197CE3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</w:p>
    <w:p w14:paraId="51D8DA0B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b/>
          <w:bCs/>
          <w:color w:val="000000"/>
          <w:sz w:val="27"/>
          <w:szCs w:val="27"/>
        </w:rPr>
        <w:t>1.Введение в проблему.</w:t>
      </w:r>
    </w:p>
    <w:p w14:paraId="0731C013" w14:textId="77777777" w:rsidR="00421172" w:rsidRPr="00421172" w:rsidRDefault="00421172" w:rsidP="00421172">
      <w:pPr>
        <w:jc w:val="center"/>
        <w:rPr>
          <w:rFonts w:ascii="Arial" w:hAnsi="Arial" w:cs="Times New Roman"/>
          <w:color w:val="000000"/>
          <w:sz w:val="21"/>
          <w:szCs w:val="21"/>
        </w:rPr>
      </w:pPr>
    </w:p>
    <w:p w14:paraId="1AA257D8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6110C31F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Arial" w:hAnsi="Arial" w:cs="Times New Roman"/>
          <w:color w:val="000000"/>
          <w:sz w:val="21"/>
          <w:szCs w:val="21"/>
        </w:rPr>
        <w:t>•</w:t>
      </w:r>
      <w:r w:rsidRPr="00421172">
        <w:rPr>
          <w:rFonts w:ascii="Arial" w:hAnsi="Arial" w:cs="Times New Roman"/>
          <w:i/>
          <w:iCs/>
          <w:color w:val="000000"/>
          <w:sz w:val="27"/>
          <w:szCs w:val="27"/>
        </w:rPr>
        <w:t>Как вы объясните цитату?</w:t>
      </w:r>
    </w:p>
    <w:p w14:paraId="5B1A6B4E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Arial" w:hAnsi="Arial" w:cs="Times New Roman"/>
          <w:i/>
          <w:iCs/>
          <w:color w:val="000000"/>
          <w:sz w:val="27"/>
          <w:szCs w:val="27"/>
        </w:rPr>
        <w:t>«</w:t>
      </w:r>
      <w:r w:rsidRPr="00421172">
        <w:rPr>
          <w:rFonts w:ascii="Arial" w:hAnsi="Arial" w:cs="Times New Roman"/>
          <w:color w:val="000000"/>
          <w:sz w:val="27"/>
          <w:szCs w:val="27"/>
        </w:rPr>
        <w:t>Жалоба, что нас не понимают, чаще всего происходит от того, что мы не понимаем сами». (В. Ключевский).</w:t>
      </w:r>
    </w:p>
    <w:p w14:paraId="1F937085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76506858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Arial" w:hAnsi="Arial" w:cs="Times New Roman"/>
          <w:color w:val="000000"/>
          <w:sz w:val="21"/>
          <w:szCs w:val="21"/>
        </w:rPr>
        <w:lastRenderedPageBreak/>
        <w:t>•</w:t>
      </w:r>
      <w:r w:rsidRPr="00421172">
        <w:rPr>
          <w:rFonts w:ascii="Arial" w:hAnsi="Arial" w:cs="Times New Roman"/>
          <w:i/>
          <w:iCs/>
          <w:color w:val="000000"/>
          <w:sz w:val="27"/>
          <w:szCs w:val="27"/>
        </w:rPr>
        <w:t>Чтобы разобраться в механизмах этого непонимания, давайте для начала разберемся: а что для вас значит понимание?</w:t>
      </w:r>
    </w:p>
    <w:p w14:paraId="05BFE37F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</w:p>
    <w:p w14:paraId="2D87256D" w14:textId="77777777" w:rsidR="00421172" w:rsidRPr="00421172" w:rsidRDefault="00421172" w:rsidP="00421172">
      <w:pPr>
        <w:rPr>
          <w:rFonts w:ascii="Arial" w:hAnsi="Arial" w:cs="Times New Roman"/>
          <w:color w:val="000000"/>
          <w:sz w:val="21"/>
          <w:szCs w:val="21"/>
        </w:rPr>
      </w:pPr>
      <w:r w:rsidRPr="00421172">
        <w:rPr>
          <w:rFonts w:ascii="Arial" w:hAnsi="Arial" w:cs="Times New Roman"/>
          <w:color w:val="000000"/>
          <w:sz w:val="21"/>
          <w:szCs w:val="21"/>
        </w:rPr>
        <w:t>•</w:t>
      </w:r>
      <w:r w:rsidRPr="00421172">
        <w:rPr>
          <w:rFonts w:ascii="Arial" w:hAnsi="Arial" w:cs="Times New Roman"/>
          <w:i/>
          <w:iCs/>
          <w:color w:val="000000"/>
          <w:sz w:val="27"/>
          <w:szCs w:val="27"/>
        </w:rPr>
        <w:t>Продолжите предложение: понимание – это…</w:t>
      </w:r>
    </w:p>
    <w:p w14:paraId="34B3997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-Принятие</w:t>
      </w:r>
    </w:p>
    <w:p w14:paraId="6913666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-Проявление интереса</w:t>
      </w:r>
    </w:p>
    <w:p w14:paraId="284BBCF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 Внимание</w:t>
      </w:r>
    </w:p>
    <w:p w14:paraId="7C9DBAED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-Уважение</w:t>
      </w:r>
    </w:p>
    <w:p w14:paraId="4A191CD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-Терпение</w:t>
      </w:r>
    </w:p>
    <w:p w14:paraId="40736E8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(Т.е. когда вы чувствуете, что вас не уважают, не интересуются вашими проблемами, не проявляют к вам внимания, вы ощущаете себя не понятыми со стороны родителей</w:t>
      </w:r>
      <w:r w:rsidRPr="00421172">
        <w:rPr>
          <w:rFonts w:ascii="Arial" w:hAnsi="Arial" w:cs="Arial"/>
          <w:color w:val="000000"/>
          <w:sz w:val="27"/>
          <w:szCs w:val="27"/>
        </w:rPr>
        <w:t>?)</w:t>
      </w:r>
    </w:p>
    <w:p w14:paraId="2764A490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5B09E886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 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Поднимите руки те, кто сталкивался с этой проблемой.</w:t>
      </w:r>
    </w:p>
    <w:p w14:paraId="262A501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 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Кто никогда не испытывал чувства, что его не понимают родители.</w:t>
      </w:r>
    </w:p>
    <w:p w14:paraId="404E91E3" w14:textId="77777777" w:rsidR="00421172" w:rsidRPr="00421172" w:rsidRDefault="00421172" w:rsidP="00421172">
      <w:pPr>
        <w:spacing w:line="331" w:lineRule="atLeast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Tahoma" w:hAnsi="Tahoma" w:cs="Tahoma"/>
          <w:i/>
          <w:iCs/>
          <w:color w:val="000000"/>
          <w:sz w:val="26"/>
          <w:szCs w:val="26"/>
        </w:rPr>
        <w:t>К большому сожалению, у многих ребят складываются довольно напряженные отношения с родителями. Это может происходить даже в том случае, если вы любите своих родителей и не мыслите себя без них.</w:t>
      </w:r>
    </w:p>
    <w:p w14:paraId="213F9905" w14:textId="77777777" w:rsidR="00421172" w:rsidRPr="00421172" w:rsidRDefault="00421172" w:rsidP="00421172">
      <w:pPr>
        <w:spacing w:line="331" w:lineRule="atLeast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Tahoma" w:hAnsi="Tahoma" w:cs="Tahoma"/>
          <w:i/>
          <w:iCs/>
          <w:color w:val="000000"/>
          <w:sz w:val="26"/>
          <w:szCs w:val="26"/>
        </w:rPr>
        <w:t>Когда родители требуют от своих детей убрать в комнате, сделать уроки или возвратиться домой не позднее определенного часа, многие подростки тут же начинают возмущаться или, хуже того, открыто игнорировать просьбы родителей! Однако от того, как подросток относится к родителям, зависит не только атмосфера в семье, но и его собственная жизнь.</w:t>
      </w:r>
    </w:p>
    <w:p w14:paraId="1FDE095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2419351C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Наша задача сегодня выяснить, почему же возникает непонимание и как его преодолеть</w:t>
      </w:r>
      <w:r w:rsidRPr="00421172">
        <w:rPr>
          <w:rFonts w:ascii="Arial" w:hAnsi="Arial" w:cs="Arial"/>
          <w:color w:val="000000"/>
          <w:sz w:val="27"/>
          <w:szCs w:val="27"/>
        </w:rPr>
        <w:t>.</w:t>
      </w:r>
    </w:p>
    <w:p w14:paraId="7617393A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73FB5FE7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2.Организация проблемного диалога.</w:t>
      </w:r>
    </w:p>
    <w:p w14:paraId="0D9B083F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0F981EF3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Давайте рассмотрим несколько ситуаций и решим, являются ли они примерами непонимания со стороны родителей.</w:t>
      </w:r>
    </w:p>
    <w:p w14:paraId="59E7FD62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Первая ситуация</w:t>
      </w:r>
    </w:p>
    <w:p w14:paraId="33F07FC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фрагмента из мультипликационного фильма, но пусть это не мешает нашему серьезному восприятию проблемы.</w:t>
      </w:r>
    </w:p>
    <w:p w14:paraId="2C62D3B4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Просмотр фрагмента из мультфильма «Лето в Простоквашино». (Родители на вокзале, мама упрекает сына: «Я тебя воспитывала, я ночей не спала, а ты…».)</w:t>
      </w:r>
    </w:p>
    <w:p w14:paraId="6660752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Иллюстрирует ли ситуация родительское непонимание?</w:t>
      </w:r>
    </w:p>
    <w:p w14:paraId="1D7A83E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0022F3A3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Что не понимает мама?(</w:t>
      </w:r>
      <w:r w:rsidRPr="00421172">
        <w:rPr>
          <w:rFonts w:ascii="Arial" w:hAnsi="Arial" w:cs="Arial"/>
          <w:color w:val="000000"/>
          <w:sz w:val="27"/>
          <w:szCs w:val="27"/>
        </w:rPr>
        <w:t>интересы сына, его желания</w:t>
      </w: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)</w:t>
      </w:r>
    </w:p>
    <w:p w14:paraId="57E968F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306CA0C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Что обидного говорит мама?(</w:t>
      </w:r>
      <w:r w:rsidRPr="00421172">
        <w:rPr>
          <w:rFonts w:ascii="Arial" w:hAnsi="Arial" w:cs="Arial"/>
          <w:color w:val="000000"/>
          <w:sz w:val="27"/>
          <w:szCs w:val="27"/>
        </w:rPr>
        <w:t>упреки, манипуляторство, пытается вызвать в ребенке чувство вины)</w:t>
      </w:r>
    </w:p>
    <w:p w14:paraId="5260BA60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63DAC4AC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Как можно было избежать подобной ситуации?</w:t>
      </w:r>
    </w:p>
    <w:p w14:paraId="5AB7E57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(</w:t>
      </w:r>
      <w:r w:rsidRPr="00421172">
        <w:rPr>
          <w:rFonts w:ascii="Arial" w:hAnsi="Arial" w:cs="Arial"/>
          <w:color w:val="000000"/>
          <w:sz w:val="27"/>
          <w:szCs w:val="27"/>
        </w:rPr>
        <w:t>откровенный разговор о своих планах, интересах</w:t>
      </w:r>
    </w:p>
    <w:p w14:paraId="5BEB8835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-иногда полезно поговорить и после ситуации</w:t>
      </w:r>
    </w:p>
    <w:p w14:paraId="75D54200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-рассказать о чувствах, которые вызывают упреки)</w:t>
      </w:r>
    </w:p>
    <w:p w14:paraId="1151F7A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1096B30A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lastRenderedPageBreak/>
        <w:t>• 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Когда вы говорили о потребности высказаться, необходимости учета ваших интересов, у меня возник встречный вопрос: а можете ли вы выслушать и понять интересы родителей?</w:t>
      </w:r>
    </w:p>
    <w:p w14:paraId="005F334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 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Считаете ли вы понимание односторонним процессом или взаимным усилием?</w:t>
      </w:r>
    </w:p>
    <w:p w14:paraId="5F3F819C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Вторая ситуация</w:t>
      </w:r>
    </w:p>
    <w:p w14:paraId="225C34D0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 </w:t>
      </w: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Давайте посмотрим следующий фрагмент. (Мама с папой моют посуду, и папа объясняет маме, почему сын уехал. «Нужно, чтобы в доме и друзья были и животные и всякие там жмурки, пряталки. Вот тогда дети пропадать не будут». </w:t>
      </w:r>
    </w:p>
    <w:p w14:paraId="4662CA15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- Тогда родители пропадать начнут. Я и так на работе устаю. У мня еле-еле телевизор сил хватает смотреть.)</w:t>
      </w:r>
    </w:p>
    <w:p w14:paraId="56EF5C26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 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Почему здесь возникло непонимание?</w:t>
      </w:r>
    </w:p>
    <w:p w14:paraId="37AEF373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(</w:t>
      </w:r>
      <w:r w:rsidRPr="00421172">
        <w:rPr>
          <w:rFonts w:ascii="Arial" w:hAnsi="Arial" w:cs="Arial"/>
          <w:color w:val="000000"/>
          <w:sz w:val="27"/>
          <w:szCs w:val="27"/>
        </w:rPr>
        <w:t>сталкиваются интересы родителей и детей, взаимные обиды мешают правильно оценить ситуацию. Понимание возможно, если каждый попытается найти компромисс и сделать шаг на встречу друг другу.)</w:t>
      </w:r>
    </w:p>
    <w:p w14:paraId="4DBE4DD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18BDA48D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3. Кульминация, столкновение противоположных мнений.</w:t>
      </w:r>
    </w:p>
    <w:p w14:paraId="3E5E6E7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Часто мы (родители и дети) обоюдно провоцируем непонимание друг друга.</w:t>
      </w:r>
    </w:p>
    <w:p w14:paraId="47C0C2BE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Давайте проверим, насколько вы склонны манипулировать своими родителями и обвинять их в непонимании. Мы с вами ответим на вопросы небольшого теста, а дома вы можете протестировать своих родителей, и это станет еще одним поводом откровенного разговора.</w:t>
      </w:r>
    </w:p>
    <w:p w14:paraId="48FBC1FF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7D4E3EB5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Тест заключается в продолжении предложений из предложенных вариантов или можно предложить свой вариант ответа.</w:t>
      </w:r>
    </w:p>
    <w:p w14:paraId="3DC8953F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7"/>
          <w:szCs w:val="27"/>
        </w:rPr>
        <w:t>Родители нам не доверяют, запрещают, кричат на нас, мы их раздражаем. А каковы ваши ответные действия на это?</w:t>
      </w:r>
    </w:p>
    <w:p w14:paraId="53127684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06597DA0" w14:textId="77777777" w:rsidR="00421172" w:rsidRPr="00421172" w:rsidRDefault="00421172" w:rsidP="00421172">
      <w:pPr>
        <w:numPr>
          <w:ilvl w:val="0"/>
          <w:numId w:val="3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Когда мама сердиться, я… злюсь, молчу, стараюсь ее утешить</w:t>
      </w:r>
    </w:p>
    <w:p w14:paraId="3235042B" w14:textId="77777777" w:rsidR="00421172" w:rsidRPr="00421172" w:rsidRDefault="00421172" w:rsidP="00421172">
      <w:pPr>
        <w:numPr>
          <w:ilvl w:val="0"/>
          <w:numId w:val="3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Когда родители обращаются ко мне грубым тоном, я… срываюсь, молчу, кричу, улыбаюсь</w:t>
      </w:r>
    </w:p>
    <w:p w14:paraId="36EDC36F" w14:textId="77777777" w:rsidR="00421172" w:rsidRPr="00421172" w:rsidRDefault="00421172" w:rsidP="00421172">
      <w:pPr>
        <w:numPr>
          <w:ilvl w:val="0"/>
          <w:numId w:val="3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Когда от меня требуют послушания, я… делаю наоборот, кричу, плачу, не обращаю внимания</w:t>
      </w:r>
    </w:p>
    <w:p w14:paraId="5A6F3CAF" w14:textId="77777777" w:rsidR="00421172" w:rsidRPr="00421172" w:rsidRDefault="00421172" w:rsidP="00421172">
      <w:pPr>
        <w:numPr>
          <w:ilvl w:val="0"/>
          <w:numId w:val="3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Когда родители просят меня не грубить, я… грублю еще больше, игнорирую, злюсь.</w:t>
      </w:r>
    </w:p>
    <w:p w14:paraId="7877EAB9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 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Кто из вас предложил свои варианты ответов? Какие?</w:t>
      </w:r>
    </w:p>
    <w:p w14:paraId="2B74C3A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 Как вы думаете, из предложенных вариантов, были ли варианты поведения, которые бы способствовали пониманию между родителями и детьми?</w:t>
      </w:r>
    </w:p>
    <w:p w14:paraId="3982AEA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6573972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Давайте освоим с вами способ нейтральной реакции на ситуацию, которая воспринимается вами как несправедливое отношение к вам родителей</w:t>
      </w: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.</w:t>
      </w:r>
    </w:p>
    <w:p w14:paraId="1E7ACCD9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Рассмотрим ситуацию</w:t>
      </w:r>
    </w:p>
    <w:p w14:paraId="68116936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Мама:</w:t>
      </w:r>
      <w:r w:rsidRPr="00421172">
        <w:rPr>
          <w:rFonts w:ascii="Arial" w:hAnsi="Arial" w:cs="Arial"/>
          <w:color w:val="000000"/>
          <w:sz w:val="27"/>
          <w:szCs w:val="27"/>
        </w:rPr>
        <w:t> «Двойку получила? Это все из-за твоей подруги, ты вчера весь вечер ей новогодний костюм делать помогала, а у самой еще свой костюм не готов!»</w:t>
      </w:r>
    </w:p>
    <w:p w14:paraId="7EFE2849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Дочка</w:t>
      </w:r>
      <w:r w:rsidRPr="00421172">
        <w:rPr>
          <w:rFonts w:ascii="Arial" w:hAnsi="Arial" w:cs="Arial"/>
          <w:color w:val="000000"/>
          <w:sz w:val="27"/>
          <w:szCs w:val="27"/>
        </w:rPr>
        <w:t>: «Мама, я двойку за контрольную получила, которую мы на прошлой неделе писали. А костюм мы только вчера начали делать!»</w:t>
      </w:r>
    </w:p>
    <w:p w14:paraId="775C7965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Мама:</w:t>
      </w:r>
      <w:r w:rsidRPr="00421172">
        <w:rPr>
          <w:rFonts w:ascii="Arial" w:hAnsi="Arial" w:cs="Arial"/>
          <w:color w:val="000000"/>
          <w:sz w:val="27"/>
          <w:szCs w:val="27"/>
        </w:rPr>
        <w:t> «Все равно, чтобы я эту твою подружку здесь больше не видела, с ее костюмом»</w:t>
      </w:r>
    </w:p>
    <w:p w14:paraId="31AA01B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Дочка</w:t>
      </w:r>
      <w:r w:rsidRPr="00421172">
        <w:rPr>
          <w:rFonts w:ascii="Arial" w:hAnsi="Arial" w:cs="Arial"/>
          <w:color w:val="000000"/>
          <w:sz w:val="27"/>
          <w:szCs w:val="27"/>
        </w:rPr>
        <w:t>: «Чем тебе не нравится моя подруга? Учится хорошо, не ругается…»</w:t>
      </w:r>
    </w:p>
    <w:p w14:paraId="6210A43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Девочка бросает взгляд в сторону отца «Не пьет, не курит, дома каждый день ночует…»</w:t>
      </w:r>
    </w:p>
    <w:p w14:paraId="3378D0E9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Мама:</w:t>
      </w:r>
      <w:r w:rsidRPr="00421172">
        <w:rPr>
          <w:rFonts w:ascii="Arial" w:hAnsi="Arial" w:cs="Arial"/>
          <w:color w:val="000000"/>
          <w:sz w:val="27"/>
          <w:szCs w:val="27"/>
        </w:rPr>
        <w:t> «Этого еще не хватало… Ты на что намекаешь? Ты что себе позволяешь? Ты от кого это нахваталась?»</w:t>
      </w:r>
    </w:p>
    <w:p w14:paraId="3CF348F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  <w:u w:val="single"/>
        </w:rPr>
        <w:t>Вопросы:</w:t>
      </w:r>
    </w:p>
    <w:p w14:paraId="5C423EA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1. Имеют ли право родители запрещать общаться с друзьями, виновными, сих точки зрения в недостатках детей?</w:t>
      </w:r>
    </w:p>
    <w:p w14:paraId="7469BB11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2. Имеет ли право дочь обсуждать поступки родителей, намекать на некорректное поведение отца? Почему состоялся такой диалог?</w:t>
      </w:r>
    </w:p>
    <w:p w14:paraId="173A82CC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  <w:u w:val="single"/>
        </w:rPr>
        <w:t>Обсуждение. </w:t>
      </w:r>
    </w:p>
    <w:p w14:paraId="3AB89D4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Что чувствовала дочь?</w:t>
      </w:r>
    </w:p>
    <w:p w14:paraId="5775BBF3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Какие эмоции переживала мама?</w:t>
      </w:r>
    </w:p>
    <w:p w14:paraId="5AB84459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Как высказать свою озабоченность, не обижая маму?</w:t>
      </w:r>
    </w:p>
    <w:p w14:paraId="6A22F9D3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5AD6F84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Давайте научимся такой технике как «Я – высказывание»</w:t>
      </w:r>
    </w:p>
    <w:p w14:paraId="03FFB9D4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Как могла бы отреагировать девочка на несправедливую реакцию мамы, вместо того, чтобы категорично высказаться, проводя аналогию с папой и обижая его. </w:t>
      </w:r>
    </w:p>
    <w:p w14:paraId="04889B10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1.</w:t>
      </w: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 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Попытаться описать ситуацию со стороны: «Когда человека обвиняют незаслуженно, он всегда пытается защищаться»</w:t>
      </w:r>
    </w:p>
    <w:p w14:paraId="07B16C43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2. Рассказать о своих чувствах: «Я чувствую себя ущемленной в своем праве общаться с тем, с кем я хочу, я сопротивляюсь твоим выводам, я злюсь и раздражаюсь»</w:t>
      </w:r>
    </w:p>
    <w:p w14:paraId="3C9309B3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3. Сказать, на что толкают ее чувства: «Когда я злюсь, я нервничаю, начинаю искать, в чем обвинить других, моих друзей незаслуженно обвиняют и я обвиняю»</w:t>
      </w:r>
    </w:p>
    <w:p w14:paraId="6FE7FD2E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4. Сформулировать просьбу позитивно: «Я тебя прошу, не надо обижать моих друзей, давай разберемся в ситуации!»</w:t>
      </w:r>
    </w:p>
    <w:p w14:paraId="31E8AFC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Согласитесь, ссора становится невозможной, когда один ведет себя эмоционально, а другой логически. Поэтому в спорах старайтесь не повышать голос, говорите абсолютно спокойно и уверенно. Данная техника очень эффективна как средство для выхода из конфликтной ситуации и, безусловно, рассказ о своих чувствах вызовет ответную реакцию ваших родителей. Это будет первый шаг на пути к взаимопониманию, умению ценить и беречь близких.</w:t>
      </w:r>
    </w:p>
    <w:p w14:paraId="46ACCFBE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6EAA936C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Все вы знаете, что существует Международная конвенция о правах ребенка, а есть ли подобные документы о правах родителей? Нужны ли они?</w:t>
      </w:r>
    </w:p>
    <w:p w14:paraId="20E6898D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1"/>
          <w:szCs w:val="21"/>
        </w:rPr>
        <w:t>•</w:t>
      </w: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 </w:t>
      </w:r>
      <w:r w:rsidRPr="00421172">
        <w:rPr>
          <w:rFonts w:ascii="Arial" w:hAnsi="Arial" w:cs="Arial"/>
          <w:color w:val="000000"/>
          <w:sz w:val="27"/>
          <w:szCs w:val="27"/>
        </w:rPr>
        <w:t>Я хочу вам также предложить шуточный билль о правах родителей, предложенный для ваших сверстников известным психологом Эверетом Шостромом. Пусть каждый из вас прокомментирует одно из положений данного билля о правах. Согласны вы или нет с положением? </w:t>
      </w:r>
    </w:p>
    <w:p w14:paraId="4737AEAE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1) Сотрудничайте с нами. Не пытайтесь быть более инфантильными, чем есть на самом деле.</w:t>
      </w:r>
    </w:p>
    <w:p w14:paraId="3E35157D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2) Мы не были родителями изначально. Мы стали родителями в момент вашего рождения. Поэтому наш родительский стаж равен вашему возрасту. Как родители мы ровесники вам и нуждаемся в вашей помощи и поддержке не меньше, чем вы в нашей.</w:t>
      </w:r>
    </w:p>
    <w:p w14:paraId="158632CE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3) Поймите, мы взрослые не менее способны на ошибки, и зачастую мы не состоятельны. Будьте великодушны и примите нашу способность падать.</w:t>
      </w:r>
    </w:p>
    <w:p w14:paraId="5857CCDF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4) Очень бы хотелось, чтобы не обижали нас своим невниманием, когда мы о вас заботимся. «Спасибо» - это такой стимул!</w:t>
      </w:r>
    </w:p>
    <w:p w14:paraId="3B5B5E2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5) Не всегда ждите ответа от нас. Попытайтесь сами понять вопрос. Понимание вопроса важнее, чем знание ответа.</w:t>
      </w:r>
    </w:p>
    <w:p w14:paraId="3B37E186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6) Постарайтесь любить нас такими, какие мы есть. Родители – не боги и не ангелы, хотя пытаются ими казаться.</w:t>
      </w:r>
    </w:p>
    <w:p w14:paraId="69D3A5F9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7) Не копируйте нас, будьте сами собой.</w:t>
      </w:r>
    </w:p>
    <w:p w14:paraId="7793288E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8) Мы тоже нуждаемся в отдыхе.</w:t>
      </w:r>
    </w:p>
    <w:p w14:paraId="6387CD64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9) Мы растем и развиваемся вместе с вами. Так давайте грести в одном направлении, иначе наша семейная лодка может опрокинуться.</w:t>
      </w:r>
    </w:p>
    <w:p w14:paraId="6BDF4E44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Мы вас любим.</w:t>
      </w:r>
    </w:p>
    <w:p w14:paraId="70CA77D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22647E19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Старшеклассники высказывают свое мнение и формулируют выводы.</w:t>
      </w:r>
    </w:p>
    <w:p w14:paraId="04465CD4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1A63D90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Можете ли вы с уверенностью сказать, что вы знаете своих родителей? </w:t>
      </w:r>
    </w:p>
    <w:p w14:paraId="0389BB3C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Проведем мини-опрос.</w:t>
      </w:r>
    </w:p>
    <w:p w14:paraId="55E0B088" w14:textId="77777777" w:rsidR="00421172" w:rsidRPr="00421172" w:rsidRDefault="00421172" w:rsidP="00421172">
      <w:pPr>
        <w:numPr>
          <w:ilvl w:val="0"/>
          <w:numId w:val="4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Можете точно назвать год рождения своих родителей?  </w:t>
      </w:r>
    </w:p>
    <w:p w14:paraId="27E1330A" w14:textId="77777777" w:rsidR="00421172" w:rsidRPr="00421172" w:rsidRDefault="00421172" w:rsidP="00421172">
      <w:pPr>
        <w:numPr>
          <w:ilvl w:val="0"/>
          <w:numId w:val="4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Девичья фамилия вашей мамы?</w:t>
      </w:r>
    </w:p>
    <w:p w14:paraId="056FD41D" w14:textId="77777777" w:rsidR="00421172" w:rsidRPr="00421172" w:rsidRDefault="00421172" w:rsidP="00421172">
      <w:pPr>
        <w:numPr>
          <w:ilvl w:val="0"/>
          <w:numId w:val="4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Хобби вашего отца в детстве?</w:t>
      </w:r>
    </w:p>
    <w:p w14:paraId="2E2908F8" w14:textId="77777777" w:rsidR="00421172" w:rsidRPr="00421172" w:rsidRDefault="00421172" w:rsidP="00421172">
      <w:pPr>
        <w:numPr>
          <w:ilvl w:val="0"/>
          <w:numId w:val="4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Какие книги читали родители в юности?</w:t>
      </w:r>
    </w:p>
    <w:p w14:paraId="7749E0EA" w14:textId="77777777" w:rsidR="00421172" w:rsidRPr="00421172" w:rsidRDefault="00421172" w:rsidP="00421172">
      <w:pPr>
        <w:numPr>
          <w:ilvl w:val="0"/>
          <w:numId w:val="4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С кем дружили мама и папа в детстве?</w:t>
      </w:r>
    </w:p>
    <w:p w14:paraId="68467481" w14:textId="77777777" w:rsidR="00421172" w:rsidRPr="00421172" w:rsidRDefault="00421172" w:rsidP="00421172">
      <w:pPr>
        <w:numPr>
          <w:ilvl w:val="0"/>
          <w:numId w:val="4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Мамина и папина мечта. </w:t>
      </w:r>
    </w:p>
    <w:p w14:paraId="71F070AC" w14:textId="77777777" w:rsidR="00421172" w:rsidRPr="00421172" w:rsidRDefault="00421172" w:rsidP="00421172">
      <w:pPr>
        <w:numPr>
          <w:ilvl w:val="0"/>
          <w:numId w:val="4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Какого цвета глаза у моей мамы?</w:t>
      </w:r>
    </w:p>
    <w:p w14:paraId="301F6155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1"/>
          <w:szCs w:val="21"/>
        </w:rPr>
        <w:t>(</w:t>
      </w: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Обязательно задайте эти вопросы своим родителям, вернувшись домой сегодня. Любому человеку  приятно, когда им интересуются. Это еще один шаг навстречу друг к другу.)</w:t>
      </w:r>
    </w:p>
    <w:p w14:paraId="3EE5D49E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121A89F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color w:val="000000"/>
          <w:sz w:val="27"/>
          <w:szCs w:val="27"/>
        </w:rPr>
        <w:t>Рефлексия</w:t>
      </w:r>
      <w:r w:rsidRPr="00421172">
        <w:rPr>
          <w:rFonts w:ascii="Arial" w:hAnsi="Arial" w:cs="Arial"/>
          <w:color w:val="000000"/>
          <w:sz w:val="27"/>
          <w:szCs w:val="27"/>
        </w:rPr>
        <w:t>. (Старшеклассники высказывают свое мнение о занятии).</w:t>
      </w:r>
    </w:p>
    <w:p w14:paraId="1F2B970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664DE0A0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Обсуждается примерный план подведения итогов занятия методом пяти пальцев</w:t>
      </w:r>
      <w:r w:rsidRPr="00421172">
        <w:rPr>
          <w:rFonts w:ascii="Arial" w:hAnsi="Arial" w:cs="Arial"/>
          <w:color w:val="000000"/>
          <w:sz w:val="27"/>
          <w:szCs w:val="27"/>
        </w:rPr>
        <w:t>:</w:t>
      </w:r>
    </w:p>
    <w:p w14:paraId="54AF485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М (мизинец) - мыслительный процесс: какие знания, я сегодня получил. </w:t>
      </w:r>
    </w:p>
    <w:p w14:paraId="63773939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Б (безымянный) - близость цели: что я сегодня сделал и чего достиг.</w:t>
      </w:r>
    </w:p>
    <w:p w14:paraId="6FDB3711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С (средний) - состояние духа: каким было сегодня мое настроение.</w:t>
      </w:r>
    </w:p>
    <w:p w14:paraId="47DC6E94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У (указательный) - услуга, помощь: чем я сегодня помог другим, чем порадовал или поспособствовал.</w:t>
      </w:r>
    </w:p>
    <w:p w14:paraId="6E8AF0B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Б (большой) - бодрость, физическая форма: каким было мое самочувствие</w:t>
      </w:r>
      <w:r w:rsidRPr="00421172">
        <w:rPr>
          <w:rFonts w:ascii="Arial" w:hAnsi="Arial" w:cs="Arial"/>
          <w:color w:val="000000"/>
          <w:sz w:val="27"/>
          <w:szCs w:val="27"/>
        </w:rPr>
        <w:t>(каждый пишет свое мнение на ватмане). </w:t>
      </w:r>
    </w:p>
    <w:p w14:paraId="63418B39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6486F58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Ведущий:</w:t>
      </w:r>
      <w:r w:rsidRPr="00421172">
        <w:rPr>
          <w:rFonts w:ascii="Arial" w:hAnsi="Arial" w:cs="Arial"/>
          <w:color w:val="000000"/>
          <w:sz w:val="27"/>
          <w:szCs w:val="27"/>
        </w:rPr>
        <w:t> «Существует притча о человеке, который отправился в кругосветное путешествие. За время круиза он ни разу не зашел в ресторан поесть, и когда путешествие окончилось, капитан спросил у него:</w:t>
      </w:r>
    </w:p>
    <w:p w14:paraId="2886247F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 Почему Вы никогда не обедали у нас?</w:t>
      </w:r>
    </w:p>
    <w:p w14:paraId="3D32D78E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 Дело в том, что все деньги я отдал за билет на пароход, и мне не на что было купить еду, - ответил пассажир.</w:t>
      </w:r>
    </w:p>
    <w:p w14:paraId="62843DFF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- Но ведь еда входила в стоимость вашего билета... - сказал ему капитан». </w:t>
      </w:r>
    </w:p>
    <w:p w14:paraId="064B508F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О чем эта притча? Каждый из вас увидел в ней свой смыл, но один из них таков: в «стоимость» нашей жизни уже входят радость и любовь, самореализация и свобода выбора, и только личные ограничения мешают нам это понять и жить счастливо». Очень важно человеку уметь найти ценное в любой ситуации, в своем опыте переживания, взаимодействия и взять из этого опыта лучшее для развития. </w:t>
      </w:r>
    </w:p>
    <w:p w14:paraId="125E272A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411125FD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49EB296F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5DA16EF3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Приложение 1</w:t>
      </w:r>
    </w:p>
    <w:p w14:paraId="152A4223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1137F4BC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2AB496B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Times New Roman" w:hAnsi="Times New Roman" w:cs="Times New Roman"/>
          <w:color w:val="000000"/>
          <w:sz w:val="27"/>
          <w:szCs w:val="27"/>
        </w:rPr>
        <w:t>Родители нам не доверяют, запрещают, кричат на нас, мы их раздражаем. А каковы ваши ответные действия на это?</w:t>
      </w:r>
    </w:p>
    <w:p w14:paraId="6D0753E1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4D29D7AC" w14:textId="77777777" w:rsidR="00421172" w:rsidRPr="00421172" w:rsidRDefault="00421172" w:rsidP="00421172">
      <w:pPr>
        <w:numPr>
          <w:ilvl w:val="0"/>
          <w:numId w:val="5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Когда мама сердиться, я… злюсь, молчу, стараюсь ее утешить</w:t>
      </w:r>
    </w:p>
    <w:p w14:paraId="5943C1EA" w14:textId="77777777" w:rsidR="00421172" w:rsidRPr="00421172" w:rsidRDefault="00421172" w:rsidP="00421172">
      <w:pPr>
        <w:numPr>
          <w:ilvl w:val="0"/>
          <w:numId w:val="5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Когда родители обращаются ко мне грубым тоном, я… срываюсь, молчу, кричу, улыбаюсь</w:t>
      </w:r>
    </w:p>
    <w:p w14:paraId="17732572" w14:textId="77777777" w:rsidR="00421172" w:rsidRPr="00421172" w:rsidRDefault="00421172" w:rsidP="00421172">
      <w:pPr>
        <w:numPr>
          <w:ilvl w:val="0"/>
          <w:numId w:val="5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Когда от меня требуют послушания, я… делаю наоборот, кричу, плачу, не обращаю внимания</w:t>
      </w:r>
    </w:p>
    <w:p w14:paraId="37704E6C" w14:textId="77777777" w:rsidR="00421172" w:rsidRPr="00421172" w:rsidRDefault="00421172" w:rsidP="00421172">
      <w:pPr>
        <w:numPr>
          <w:ilvl w:val="0"/>
          <w:numId w:val="5"/>
        </w:num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Когда родители просят меня не грубить, я… грублю еще больше, игнорирую, злюсь.</w:t>
      </w:r>
    </w:p>
    <w:p w14:paraId="6A7D4E10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6428AAEE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Предложите свой вариант ответа</w:t>
      </w:r>
    </w:p>
    <w:p w14:paraId="0732549D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30E4D0F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5530997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447B99D5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54C95E0A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4C29816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6F56D344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70F3B908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510E664F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3077CF06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7F4DE959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</w:p>
    <w:p w14:paraId="6AFE092B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2EB2B0FB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183C587D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5E1B7BF0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5F6E9FCB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31F52762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24F49F03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578509B5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25D259DE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11CE6FD2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</w:p>
    <w:p w14:paraId="37A47A6B" w14:textId="77777777" w:rsidR="00421172" w:rsidRPr="00421172" w:rsidRDefault="00421172" w:rsidP="00421172">
      <w:pPr>
        <w:jc w:val="right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Приложение 2</w:t>
      </w:r>
    </w:p>
    <w:p w14:paraId="3BF93E60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color w:val="000000"/>
          <w:sz w:val="27"/>
          <w:szCs w:val="27"/>
        </w:rPr>
        <w:t>Биль о правах родителей</w:t>
      </w:r>
    </w:p>
    <w:p w14:paraId="63DACB1B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5BAEA9AB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1) Сотрудничайте с нами. Не пытайтесь быть более инфантильными, чем есть на самом деле.</w:t>
      </w:r>
    </w:p>
    <w:p w14:paraId="56AFDD50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2) Мы не были родителями изначально. Мы стали родителями в момент вашего рождения. Поэтому наш родительский стаж равен вашему возрасту. Как родители мы ровесники вам и нуждаемся в вашей помощи и поддержке не меньше, чем вы в нашей.</w:t>
      </w:r>
    </w:p>
    <w:p w14:paraId="33CA17E3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3) Поймите, мы взрослые не менее способны на ошибки, и зачастую мы не состоятельны. Будьте великодушны и примите нашу способность падать.</w:t>
      </w:r>
    </w:p>
    <w:p w14:paraId="6B03206D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4) Очень бы хотелось, чтобы не обижали нас своим невниманием, когда мы о вас заботимся. «Спасибо» - это такой стимул!</w:t>
      </w:r>
    </w:p>
    <w:p w14:paraId="71FFE1F1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5) Не всегда ждите ответа от нас. Попытайтесь сами понять вопрос. Понимание вопроса важнее, чем знание ответа.</w:t>
      </w:r>
    </w:p>
    <w:p w14:paraId="008BCD92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6) Постарайтесь любить нас такими, какие мы есть. Родители – не боги и не ангелы, хотя пытаются ими казаться.</w:t>
      </w:r>
    </w:p>
    <w:p w14:paraId="0E5A06A0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7) Не копируйте нас, будьте сами собой.</w:t>
      </w:r>
    </w:p>
    <w:p w14:paraId="2EBCDE87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8) Мы тоже нуждаемся в отдыхе.</w:t>
      </w:r>
    </w:p>
    <w:p w14:paraId="1EB19B14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9) Мы растем и развиваемся вместе с вами. Так давайте грести в одном направлении, иначе наша семейная лодка может опрокинуться.</w:t>
      </w:r>
    </w:p>
    <w:p w14:paraId="1E9708AD" w14:textId="77777777" w:rsidR="00421172" w:rsidRPr="00421172" w:rsidRDefault="00421172" w:rsidP="00421172">
      <w:pPr>
        <w:rPr>
          <w:rFonts w:ascii="Arial" w:hAnsi="Arial" w:cs="Arial"/>
          <w:color w:val="000000"/>
          <w:sz w:val="21"/>
          <w:szCs w:val="21"/>
        </w:rPr>
      </w:pPr>
      <w:r w:rsidRPr="00421172">
        <w:rPr>
          <w:rFonts w:ascii="Arial" w:hAnsi="Arial" w:cs="Arial"/>
          <w:i/>
          <w:iCs/>
          <w:color w:val="000000"/>
          <w:sz w:val="27"/>
          <w:szCs w:val="27"/>
        </w:rPr>
        <w:t>Мы вас любим.</w:t>
      </w:r>
    </w:p>
    <w:p w14:paraId="23348BBC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31E173F1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3129AF11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272DFE73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2A8746C0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22B20217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2206EF62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7F1A3536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2B78606D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441804F2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68829F76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762C731E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22492C67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6C393179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692BE8CA" w14:textId="77777777" w:rsidR="00421172" w:rsidRPr="00421172" w:rsidRDefault="00421172" w:rsidP="00421172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548E74B5" w14:textId="77777777" w:rsidR="00421172" w:rsidRPr="00421172" w:rsidRDefault="00421172" w:rsidP="004211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203019" w14:textId="77777777" w:rsidR="00421172" w:rsidRDefault="00421172"/>
    <w:sectPr w:rsidR="00421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D7F60"/>
    <w:multiLevelType w:val="multilevel"/>
    <w:tmpl w:val="FFFFFFFF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C159E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A258F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526D84"/>
    <w:multiLevelType w:val="multilevel"/>
    <w:tmpl w:val="FFFFFFFF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42150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72"/>
    <w:rsid w:val="00325830"/>
    <w:rsid w:val="00421172"/>
    <w:rsid w:val="00676FAC"/>
    <w:rsid w:val="00C1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CB9354"/>
  <w15:chartTrackingRefBased/>
  <w15:docId w15:val="{B5CC4426-F7DA-1B4C-AEE5-6401FEE3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17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21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1885</Words>
  <Characters>10746</Characters>
  <Application>Microsoft Office Word</Application>
  <DocSecurity>0</DocSecurity>
  <Lines>89</Lines>
  <Paragraphs>25</Paragraphs>
  <ScaleCrop>false</ScaleCrop>
  <Company/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Стаценко</dc:creator>
  <cp:keywords/>
  <dc:description/>
  <cp:lastModifiedBy>Любовь Стаценко</cp:lastModifiedBy>
  <cp:revision>2</cp:revision>
  <dcterms:created xsi:type="dcterms:W3CDTF">2020-12-13T16:42:00Z</dcterms:created>
  <dcterms:modified xsi:type="dcterms:W3CDTF">2020-12-13T16:42:00Z</dcterms:modified>
</cp:coreProperties>
</file>