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DDF" w:rsidRPr="00126DDF" w:rsidRDefault="00126DDF" w:rsidP="00126DDF">
      <w:pPr>
        <w:widowControl w:val="0"/>
        <w:tabs>
          <w:tab w:val="left" w:pos="743"/>
        </w:tabs>
        <w:spacing w:after="0" w:line="480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709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/>
        </w:rPr>
        <w:drawing>
          <wp:inline distT="0" distB="0" distL="0" distR="0" wp14:anchorId="04D09AD5" wp14:editId="51D08F35">
            <wp:extent cx="1897488" cy="927279"/>
            <wp:effectExtent l="304800" t="0" r="7512" b="215721"/>
            <wp:docPr id="1" name="Рисунок 1" descr="C:\Users\Yuri\Downloads\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Yuri\Downloads\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670" cy="941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149987" dist="250190" dir="8460000" algn="ctr">
                        <a:srgbClr val="000000">
                          <a:alpha val="28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126DDF" w:rsidRPr="00126DDF" w:rsidRDefault="00126DDF" w:rsidP="00126DDF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КОМИТЕТ ОБРАЗОВАНИЯ И НАУКИ КУРСКОЙ ОБЛАСТИ</w:t>
      </w:r>
    </w:p>
    <w:p w:rsidR="00126DDF" w:rsidRPr="00126DDF" w:rsidRDefault="00126DDF" w:rsidP="00126DDF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ОБЛАСТНОЕ БЮДЖЕТНОЕ ПРОФЕССИОНАЛЬНОЕ</w:t>
      </w:r>
    </w:p>
    <w:p w:rsidR="00126DDF" w:rsidRPr="00126DDF" w:rsidRDefault="00126DDF" w:rsidP="00126DDF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ОБРАЗОВАТЕЛЬНОЕ УЧРЕЖДЕНИЕ</w:t>
      </w:r>
    </w:p>
    <w:p w:rsidR="00126DDF" w:rsidRPr="00126DDF" w:rsidRDefault="00126DDF" w:rsidP="00126DDF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«КУРСКИЙ ГОСУДАРСТВЕННЫЙ ТЕХНИКУМ ТЕХНОЛОГИЙ И СЕРВИСА»</w:t>
      </w:r>
    </w:p>
    <w:p w:rsidR="00126DDF" w:rsidRPr="00126DDF" w:rsidRDefault="00126DDF" w:rsidP="00126DDF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(ОБПОУ «КГТТС»)</w:t>
      </w:r>
    </w:p>
    <w:p w:rsidR="00126DDF" w:rsidRPr="00126DDF" w:rsidRDefault="00126DDF" w:rsidP="00126DDF">
      <w:pPr>
        <w:widowControl w:val="0"/>
        <w:spacing w:after="0" w:line="240" w:lineRule="auto"/>
        <w:ind w:firstLine="709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709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</w:pPr>
      <w:r w:rsidRPr="00126DDF"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  <w:t>МЕТОДИЧЕСКИЕ РЕКОМЕНДАЦИИ ПО ПРАКТИЧЕСКОМУ ОБУЧЕНИЮ</w:t>
      </w:r>
    </w:p>
    <w:p w:rsidR="00126DDF" w:rsidRPr="00126DDF" w:rsidRDefault="00126DDF" w:rsidP="00126DDF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32"/>
          <w:szCs w:val="32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6DDF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 w:rsidRPr="00126DDF">
        <w:rPr>
          <w:rFonts w:ascii="Courier New" w:hAnsi="Courier New" w:cs="Courier New"/>
          <w:color w:val="000000"/>
          <w:sz w:val="24"/>
          <w:szCs w:val="24"/>
        </w:rPr>
        <w:t xml:space="preserve"> </w:t>
      </w:r>
      <w:r w:rsidRPr="00126DDF">
        <w:rPr>
          <w:rFonts w:ascii="Times New Roman" w:hAnsi="Times New Roman" w:cs="Times New Roman"/>
          <w:b/>
          <w:color w:val="000000"/>
          <w:sz w:val="28"/>
          <w:szCs w:val="28"/>
        </w:rPr>
        <w:t>формированию профессиональных компетенций обучающихся с учетом</w:t>
      </w:r>
      <w:r w:rsidRPr="00126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внедрения стандартов WSK в программу профессионального модуля.</w:t>
      </w:r>
    </w:p>
    <w:p w:rsidR="00126DDF" w:rsidRPr="00126DDF" w:rsidRDefault="00126DDF" w:rsidP="00126DD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6DD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Для подготовки специалистов по </w:t>
      </w:r>
      <w:r w:rsidR="007E2D93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>профессии 43.01.09</w:t>
      </w:r>
      <w:r w:rsidRPr="00126DDF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«Повар, кондитер» по </w:t>
      </w:r>
      <w:r w:rsidRPr="00126DD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ПМ.02. </w:t>
      </w:r>
      <w:r w:rsidRPr="00126D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:rsidR="00126DDF" w:rsidRPr="00126DDF" w:rsidRDefault="00126DDF" w:rsidP="00126DD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Курск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2020</w:t>
      </w: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126DDF" w:rsidRPr="00126DDF" w:rsidRDefault="00126DDF" w:rsidP="00126DDF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26DDF" w:rsidRDefault="00126DDF" w:rsidP="00126DDF">
      <w:pPr>
        <w:widowControl w:val="0"/>
        <w:autoSpaceDE w:val="0"/>
        <w:autoSpaceDN w:val="0"/>
        <w:spacing w:before="66" w:after="0" w:line="240" w:lineRule="auto"/>
        <w:ind w:right="408" w:firstLine="851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26DDF" w:rsidRDefault="00126DDF" w:rsidP="00126DDF">
      <w:pPr>
        <w:widowControl w:val="0"/>
        <w:autoSpaceDE w:val="0"/>
        <w:autoSpaceDN w:val="0"/>
        <w:spacing w:before="66" w:after="0" w:line="240" w:lineRule="auto"/>
        <w:ind w:right="408" w:firstLine="851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26DDF" w:rsidRDefault="00126DDF" w:rsidP="00126DDF">
      <w:pPr>
        <w:widowControl w:val="0"/>
        <w:autoSpaceDE w:val="0"/>
        <w:autoSpaceDN w:val="0"/>
        <w:spacing w:before="66" w:after="0" w:line="240" w:lineRule="auto"/>
        <w:ind w:right="408" w:firstLine="851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26DDF" w:rsidRDefault="00126DDF" w:rsidP="00126DDF">
      <w:pPr>
        <w:widowControl w:val="0"/>
        <w:autoSpaceDE w:val="0"/>
        <w:autoSpaceDN w:val="0"/>
        <w:spacing w:before="66" w:after="0" w:line="240" w:lineRule="auto"/>
        <w:ind w:right="408" w:firstLine="851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26DDF" w:rsidRDefault="00126DDF" w:rsidP="00126DDF">
      <w:pPr>
        <w:widowControl w:val="0"/>
        <w:autoSpaceDE w:val="0"/>
        <w:autoSpaceDN w:val="0"/>
        <w:spacing w:before="66" w:after="0" w:line="240" w:lineRule="auto"/>
        <w:ind w:right="408" w:firstLine="851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26DDF" w:rsidRDefault="00126DDF" w:rsidP="00126DDF">
      <w:pPr>
        <w:widowControl w:val="0"/>
        <w:autoSpaceDE w:val="0"/>
        <w:autoSpaceDN w:val="0"/>
        <w:spacing w:before="66" w:after="0" w:line="240" w:lineRule="auto"/>
        <w:ind w:right="408" w:firstLine="851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26DDF" w:rsidRPr="00126DDF" w:rsidRDefault="00126DDF" w:rsidP="007E2D93">
      <w:pPr>
        <w:ind w:left="-150" w:right="-3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26D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Фонд оценочных средств разработан в соответствии требованиями Федерального государственного образовательного стандарта среднего профессионального образования по </w:t>
      </w:r>
      <w:r w:rsidR="007E2D9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профессии 43.01.09 «Повар, </w:t>
      </w:r>
      <w:proofErr w:type="gramStart"/>
      <w:r w:rsidR="007E2D9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кондитер </w:t>
      </w:r>
      <w:r w:rsidRPr="00126D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</w:t>
      </w:r>
      <w:proofErr w:type="gramEnd"/>
      <w:r w:rsidRPr="00126D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среднего профессионального образования (далее – ФГОС).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97"/>
        <w:gridCol w:w="4076"/>
      </w:tblGrid>
      <w:tr w:rsidR="00126DDF" w:rsidRPr="00126DDF" w:rsidTr="00126DDF">
        <w:trPr>
          <w:trHeight w:val="2854"/>
        </w:trPr>
        <w:tc>
          <w:tcPr>
            <w:tcW w:w="53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6DDF" w:rsidRPr="00126DDF" w:rsidRDefault="00126DDF" w:rsidP="00126DDF">
            <w:pPr>
              <w:widowControl w:val="0"/>
              <w:tabs>
                <w:tab w:val="left" w:pos="5895"/>
              </w:tabs>
              <w:spacing w:after="0" w:line="240" w:lineRule="auto"/>
              <w:ind w:firstLine="851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26DDF" w:rsidRPr="00126DDF" w:rsidRDefault="00126DDF" w:rsidP="00126DDF">
            <w:pPr>
              <w:widowControl w:val="0"/>
              <w:tabs>
                <w:tab w:val="left" w:pos="5895"/>
              </w:tabs>
              <w:spacing w:after="0" w:line="240" w:lineRule="auto"/>
              <w:ind w:firstLine="851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D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РАССМОТРЕНО</w:t>
            </w:r>
          </w:p>
          <w:p w:rsidR="00126DDF" w:rsidRPr="00126DDF" w:rsidRDefault="00126DDF" w:rsidP="00126DDF">
            <w:pPr>
              <w:widowControl w:val="0"/>
              <w:tabs>
                <w:tab w:val="left" w:pos="5895"/>
              </w:tabs>
              <w:spacing w:after="0" w:line="240" w:lineRule="auto"/>
              <w:ind w:firstLine="851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26DD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предметной</w:t>
            </w:r>
            <w:proofErr w:type="gramEnd"/>
            <w:r w:rsidRPr="00126DD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(цикловой) комиссией </w:t>
            </w:r>
          </w:p>
          <w:p w:rsidR="00126DDF" w:rsidRPr="00126DDF" w:rsidRDefault="00126DDF" w:rsidP="00126DDF">
            <w:pPr>
              <w:widowControl w:val="0"/>
              <w:tabs>
                <w:tab w:val="left" w:pos="5895"/>
              </w:tabs>
              <w:spacing w:after="0" w:line="240" w:lineRule="auto"/>
              <w:ind w:firstLine="851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D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26DD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технологического</w:t>
            </w:r>
            <w:proofErr w:type="gramEnd"/>
            <w:r w:rsidRPr="00126DD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отделения</w:t>
            </w:r>
          </w:p>
          <w:p w:rsidR="00126DDF" w:rsidRPr="00126DDF" w:rsidRDefault="00126DDF" w:rsidP="00126DDF">
            <w:pPr>
              <w:widowControl w:val="0"/>
              <w:tabs>
                <w:tab w:val="left" w:pos="5895"/>
              </w:tabs>
              <w:spacing w:after="0" w:line="240" w:lineRule="auto"/>
              <w:ind w:firstLine="851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D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___</w:t>
            </w:r>
            <w:r w:rsidRPr="00126DD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«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gram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r w:rsidRPr="00126DD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gram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_____2020</w:t>
            </w:r>
            <w:r w:rsidRPr="00126DD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126DDF" w:rsidRPr="00126DDF" w:rsidRDefault="00126DDF" w:rsidP="00126DDF">
            <w:pPr>
              <w:widowControl w:val="0"/>
              <w:tabs>
                <w:tab w:val="left" w:pos="5895"/>
              </w:tabs>
              <w:spacing w:after="0" w:line="240" w:lineRule="auto"/>
              <w:ind w:firstLine="851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D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ПЦК отделения технологии</w:t>
            </w:r>
          </w:p>
          <w:p w:rsidR="00126DDF" w:rsidRPr="00126DDF" w:rsidRDefault="00126DDF" w:rsidP="00126DDF">
            <w:pPr>
              <w:widowControl w:val="0"/>
              <w:tabs>
                <w:tab w:val="left" w:pos="5895"/>
              </w:tabs>
              <w:spacing w:after="0" w:line="240" w:lineRule="auto"/>
              <w:ind w:firstLine="851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D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 / 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Е.А. Якушева</w:t>
            </w:r>
          </w:p>
          <w:p w:rsidR="00126DDF" w:rsidRPr="00126DDF" w:rsidRDefault="00126DDF" w:rsidP="00126DDF">
            <w:pPr>
              <w:widowControl w:val="0"/>
              <w:tabs>
                <w:tab w:val="left" w:pos="5895"/>
              </w:tabs>
              <w:spacing w:after="0" w:line="240" w:lineRule="auto"/>
              <w:ind w:firstLine="851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D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proofErr w:type="gramStart"/>
            <w:r w:rsidRPr="00126DD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  <w:proofErr w:type="gramEnd"/>
            <w:r w:rsidRPr="00126DD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</w:t>
            </w:r>
          </w:p>
        </w:tc>
        <w:tc>
          <w:tcPr>
            <w:tcW w:w="40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6DDF" w:rsidRPr="00126DDF" w:rsidRDefault="00126DDF" w:rsidP="00126DDF">
            <w:pPr>
              <w:widowControl w:val="0"/>
              <w:tabs>
                <w:tab w:val="left" w:pos="5895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26DDF" w:rsidRPr="00126DDF" w:rsidRDefault="00126DDF" w:rsidP="00126DDF">
            <w:pPr>
              <w:widowControl w:val="0"/>
              <w:tabs>
                <w:tab w:val="left" w:pos="5895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D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УТВЕРЖДАЮ</w:t>
            </w:r>
          </w:p>
          <w:p w:rsidR="00126DDF" w:rsidRPr="00126DDF" w:rsidRDefault="00126DDF" w:rsidP="00126DDF">
            <w:pPr>
              <w:widowControl w:val="0"/>
              <w:tabs>
                <w:tab w:val="left" w:pos="5895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D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УПР</w:t>
            </w:r>
          </w:p>
          <w:p w:rsidR="00126DDF" w:rsidRPr="00126DDF" w:rsidRDefault="00126DDF" w:rsidP="00126DDF">
            <w:pPr>
              <w:widowControl w:val="0"/>
              <w:tabs>
                <w:tab w:val="left" w:pos="5895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D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26DDF" w:rsidRPr="00126DDF" w:rsidRDefault="00126DDF" w:rsidP="00126DDF">
            <w:pPr>
              <w:widowControl w:val="0"/>
              <w:tabs>
                <w:tab w:val="left" w:pos="5895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D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ОБПОУ «КГТТС» </w:t>
            </w:r>
          </w:p>
          <w:p w:rsidR="00126DDF" w:rsidRPr="00126DDF" w:rsidRDefault="00126DDF" w:rsidP="00126DDF">
            <w:pPr>
              <w:widowControl w:val="0"/>
              <w:tabs>
                <w:tab w:val="left" w:pos="5895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D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В.В.</w:t>
            </w:r>
            <w:r w:rsidR="00E022B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Минайлов</w:t>
            </w:r>
          </w:p>
          <w:p w:rsidR="00126DDF" w:rsidRPr="00126DDF" w:rsidRDefault="00126DDF" w:rsidP="00126DDF">
            <w:pPr>
              <w:widowControl w:val="0"/>
              <w:tabs>
                <w:tab w:val="left" w:pos="5895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26DD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  <w:proofErr w:type="gramEnd"/>
          </w:p>
          <w:p w:rsidR="00126DDF" w:rsidRPr="00126DDF" w:rsidRDefault="00126DDF" w:rsidP="00126DDF">
            <w:pPr>
              <w:widowControl w:val="0"/>
              <w:tabs>
                <w:tab w:val="left" w:pos="5895"/>
              </w:tabs>
              <w:spacing w:after="0" w:line="240" w:lineRule="auto"/>
              <w:ind w:firstLine="851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D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__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r w:rsidRPr="00126DD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______2020</w:t>
            </w:r>
            <w:r w:rsidRPr="00126DD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126DDF" w:rsidRPr="00126DDF" w:rsidTr="00126DDF">
        <w:trPr>
          <w:trHeight w:val="1"/>
        </w:trPr>
        <w:tc>
          <w:tcPr>
            <w:tcW w:w="947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6DDF" w:rsidRPr="00126DDF" w:rsidRDefault="00126DDF" w:rsidP="00126DDF">
            <w:pPr>
              <w:widowControl w:val="0"/>
              <w:tabs>
                <w:tab w:val="left" w:pos="5895"/>
              </w:tabs>
              <w:spacing w:after="0" w:line="240" w:lineRule="auto"/>
              <w:ind w:firstLine="851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26DDF" w:rsidRPr="00126DDF" w:rsidRDefault="00126DDF" w:rsidP="00126DDF">
            <w:pPr>
              <w:widowControl w:val="0"/>
              <w:tabs>
                <w:tab w:val="left" w:pos="5895"/>
              </w:tabs>
              <w:spacing w:after="0" w:line="240" w:lineRule="auto"/>
              <w:ind w:firstLine="851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D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УИТ    _______________ Ж.В.</w:t>
            </w:r>
            <w:r w:rsidR="00E022B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6DD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Косинова</w:t>
            </w:r>
            <w:proofErr w:type="spellEnd"/>
          </w:p>
          <w:p w:rsidR="00126DDF" w:rsidRPr="00126DDF" w:rsidRDefault="00126DDF" w:rsidP="00126DDF">
            <w:pPr>
              <w:widowControl w:val="0"/>
              <w:tabs>
                <w:tab w:val="left" w:pos="5895"/>
              </w:tabs>
              <w:spacing w:after="0" w:line="240" w:lineRule="auto"/>
              <w:ind w:firstLine="851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6DDF" w:rsidRPr="00126DDF" w:rsidTr="00126DDF">
        <w:trPr>
          <w:trHeight w:val="1"/>
        </w:trPr>
        <w:tc>
          <w:tcPr>
            <w:tcW w:w="947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26DDF" w:rsidRPr="00126DDF" w:rsidRDefault="00126DDF" w:rsidP="00126DDF">
            <w:pPr>
              <w:widowControl w:val="0"/>
              <w:tabs>
                <w:tab w:val="left" w:pos="5895"/>
              </w:tabs>
              <w:spacing w:after="0" w:line="240" w:lineRule="auto"/>
              <w:ind w:firstLine="851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  <w:p w:rsidR="00126DDF" w:rsidRPr="00126DDF" w:rsidRDefault="00126DDF" w:rsidP="00126DDF">
            <w:pPr>
              <w:widowControl w:val="0"/>
              <w:tabs>
                <w:tab w:val="left" w:pos="5895"/>
              </w:tabs>
              <w:spacing w:after="0" w:line="240" w:lineRule="auto"/>
              <w:ind w:firstLine="851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D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Заместитель директора по УМР       _____________ Е.О.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proofErr w:type="spellStart"/>
            <w:r w:rsidRPr="00126DD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Мышко</w:t>
            </w:r>
            <w:proofErr w:type="spellEnd"/>
            <w:r w:rsidRPr="00126DD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</w:p>
          <w:p w:rsidR="00126DDF" w:rsidRPr="00126DDF" w:rsidRDefault="00126DDF" w:rsidP="00126DDF">
            <w:pPr>
              <w:widowControl w:val="0"/>
              <w:tabs>
                <w:tab w:val="left" w:pos="5895"/>
              </w:tabs>
              <w:spacing w:after="0" w:line="240" w:lineRule="auto"/>
              <w:ind w:firstLine="851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26DDF" w:rsidRPr="00126DDF" w:rsidRDefault="00126DDF" w:rsidP="00126DDF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42"/>
          <w:szCs w:val="28"/>
          <w:lang w:eastAsia="ru-RU" w:bidi="ru-RU"/>
        </w:rPr>
      </w:pPr>
    </w:p>
    <w:p w:rsidR="00126DDF" w:rsidRPr="00126DDF" w:rsidRDefault="00126DDF" w:rsidP="00126DDF">
      <w:pPr>
        <w:widowControl w:val="0"/>
        <w:autoSpaceDE w:val="0"/>
        <w:autoSpaceDN w:val="0"/>
        <w:spacing w:after="0" w:line="240" w:lineRule="auto"/>
        <w:ind w:left="1387" w:firstLine="851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26DDF">
        <w:rPr>
          <w:rFonts w:ascii="Times New Roman" w:eastAsia="Times New Roman" w:hAnsi="Times New Roman" w:cs="Times New Roman"/>
          <w:spacing w:val="-71"/>
          <w:sz w:val="28"/>
          <w:szCs w:val="28"/>
          <w:u w:val="single"/>
          <w:lang w:eastAsia="ru-RU" w:bidi="ru-RU"/>
        </w:rPr>
        <w:t xml:space="preserve"> </w:t>
      </w:r>
      <w:r w:rsidRPr="00126D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Организация-разработчик: Техникум технологий и сервиса</w:t>
      </w:r>
    </w:p>
    <w:p w:rsidR="00126DDF" w:rsidRPr="00126DDF" w:rsidRDefault="00126DDF" w:rsidP="00126DDF">
      <w:pPr>
        <w:widowControl w:val="0"/>
        <w:tabs>
          <w:tab w:val="left" w:pos="1578"/>
        </w:tabs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30"/>
          <w:szCs w:val="28"/>
          <w:lang w:eastAsia="ru-RU" w:bidi="ru-RU"/>
        </w:rPr>
      </w:pPr>
    </w:p>
    <w:p w:rsidR="00126DDF" w:rsidRPr="00126DDF" w:rsidRDefault="00126DDF" w:rsidP="00126DDF">
      <w:pPr>
        <w:widowControl w:val="0"/>
        <w:autoSpaceDE w:val="0"/>
        <w:autoSpaceDN w:val="0"/>
        <w:spacing w:before="1" w:after="0" w:line="240" w:lineRule="auto"/>
        <w:ind w:firstLine="851"/>
        <w:rPr>
          <w:rFonts w:ascii="Times New Roman" w:eastAsia="Times New Roman" w:hAnsi="Times New Roman" w:cs="Times New Roman"/>
          <w:sz w:val="26"/>
          <w:szCs w:val="28"/>
          <w:lang w:eastAsia="ru-RU" w:bidi="ru-RU"/>
        </w:rPr>
      </w:pPr>
    </w:p>
    <w:p w:rsidR="00126DDF" w:rsidRPr="00126DDF" w:rsidRDefault="00126DDF" w:rsidP="00126DDF">
      <w:pPr>
        <w:widowControl w:val="0"/>
        <w:tabs>
          <w:tab w:val="left" w:pos="435"/>
          <w:tab w:val="left" w:pos="555"/>
          <w:tab w:val="left" w:pos="1065"/>
          <w:tab w:val="left" w:pos="11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25"/>
        </w:tabs>
        <w:spacing w:after="0" w:line="360" w:lineRule="auto"/>
        <w:ind w:firstLine="851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  <w:r w:rsidRPr="00126DDF">
        <w:rPr>
          <w:rFonts w:ascii="Courier New" w:eastAsia="Courier New" w:hAnsi="Courier New" w:cs="Courier New"/>
          <w:color w:val="000000"/>
          <w:spacing w:val="-71"/>
          <w:sz w:val="24"/>
          <w:szCs w:val="24"/>
          <w:u w:val="single"/>
          <w:lang w:eastAsia="ru-RU"/>
        </w:rPr>
        <w:t xml:space="preserve"> </w:t>
      </w:r>
      <w:proofErr w:type="gramStart"/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Разработчик:</w:t>
      </w:r>
      <w:r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  <w:t xml:space="preserve">   </w:t>
      </w:r>
      <w:proofErr w:type="gramEnd"/>
      <w:r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  <w:t xml:space="preserve">  </w:t>
      </w:r>
      <w:r w:rsidRPr="00126DDF"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  <w:t>Мастер п/о                                       Давыденко Е.В.</w:t>
      </w:r>
    </w:p>
    <w:p w:rsidR="00126DDF" w:rsidRPr="00126DDF" w:rsidRDefault="00126DDF" w:rsidP="00126DDF">
      <w:pPr>
        <w:widowControl w:val="0"/>
        <w:autoSpaceDE w:val="0"/>
        <w:autoSpaceDN w:val="0"/>
        <w:spacing w:after="0" w:line="240" w:lineRule="auto"/>
        <w:ind w:left="1387" w:firstLine="851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26DDF" w:rsidRPr="00126DDF" w:rsidRDefault="00126DDF" w:rsidP="00126DDF">
      <w:pPr>
        <w:widowControl w:val="0"/>
        <w:tabs>
          <w:tab w:val="left" w:pos="435"/>
          <w:tab w:val="left" w:pos="555"/>
          <w:tab w:val="left" w:pos="1065"/>
          <w:tab w:val="left" w:pos="11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25"/>
        </w:tabs>
        <w:spacing w:after="0" w:line="360" w:lineRule="auto"/>
        <w:ind w:firstLine="851"/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851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</w:p>
    <w:p w:rsidR="00126DDF" w:rsidRPr="00126DDF" w:rsidRDefault="00126DDF" w:rsidP="00126DDF">
      <w:pPr>
        <w:widowControl w:val="0"/>
        <w:tabs>
          <w:tab w:val="left" w:pos="435"/>
          <w:tab w:val="left" w:pos="555"/>
          <w:tab w:val="left" w:pos="1065"/>
          <w:tab w:val="left" w:pos="11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25"/>
        </w:tabs>
        <w:spacing w:after="0" w:line="360" w:lineRule="auto"/>
        <w:ind w:firstLine="851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tabs>
          <w:tab w:val="left" w:pos="435"/>
          <w:tab w:val="left" w:pos="555"/>
          <w:tab w:val="left" w:pos="1065"/>
          <w:tab w:val="left" w:pos="11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25"/>
        </w:tabs>
        <w:spacing w:after="0" w:line="360" w:lineRule="auto"/>
        <w:ind w:firstLine="851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tabs>
          <w:tab w:val="left" w:pos="435"/>
          <w:tab w:val="left" w:pos="555"/>
          <w:tab w:val="left" w:pos="1065"/>
          <w:tab w:val="left" w:pos="11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25"/>
        </w:tabs>
        <w:spacing w:after="0" w:line="360" w:lineRule="auto"/>
        <w:ind w:firstLine="851"/>
        <w:jc w:val="both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tabs>
          <w:tab w:val="left" w:pos="435"/>
          <w:tab w:val="left" w:pos="555"/>
          <w:tab w:val="left" w:pos="1065"/>
          <w:tab w:val="left" w:pos="11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25"/>
        </w:tabs>
        <w:spacing w:after="0" w:line="240" w:lineRule="auto"/>
        <w:ind w:firstLine="851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</w:p>
    <w:p w:rsidR="00126DDF" w:rsidRDefault="00126DDF" w:rsidP="00126DDF">
      <w:pPr>
        <w:widowControl w:val="0"/>
        <w:tabs>
          <w:tab w:val="left" w:pos="435"/>
          <w:tab w:val="left" w:pos="555"/>
          <w:tab w:val="left" w:pos="1065"/>
          <w:tab w:val="left" w:pos="11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25"/>
        </w:tabs>
        <w:spacing w:after="0" w:line="240" w:lineRule="auto"/>
        <w:ind w:firstLine="851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</w:p>
    <w:p w:rsidR="00126DDF" w:rsidRDefault="00126DDF" w:rsidP="00126DDF">
      <w:pPr>
        <w:widowControl w:val="0"/>
        <w:tabs>
          <w:tab w:val="left" w:pos="435"/>
          <w:tab w:val="left" w:pos="555"/>
          <w:tab w:val="left" w:pos="1065"/>
          <w:tab w:val="left" w:pos="11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25"/>
        </w:tabs>
        <w:spacing w:after="0" w:line="240" w:lineRule="auto"/>
        <w:ind w:firstLine="851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</w:p>
    <w:p w:rsidR="00126DDF" w:rsidRDefault="00126DDF" w:rsidP="00126DDF">
      <w:pPr>
        <w:widowControl w:val="0"/>
        <w:tabs>
          <w:tab w:val="left" w:pos="435"/>
          <w:tab w:val="left" w:pos="555"/>
          <w:tab w:val="left" w:pos="1065"/>
          <w:tab w:val="left" w:pos="11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25"/>
        </w:tabs>
        <w:spacing w:after="0" w:line="240" w:lineRule="auto"/>
        <w:ind w:firstLine="851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</w:p>
    <w:p w:rsidR="00126DDF" w:rsidRDefault="00126DDF" w:rsidP="00126DDF">
      <w:pPr>
        <w:widowControl w:val="0"/>
        <w:tabs>
          <w:tab w:val="left" w:pos="435"/>
          <w:tab w:val="left" w:pos="555"/>
          <w:tab w:val="left" w:pos="1065"/>
          <w:tab w:val="left" w:pos="11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25"/>
        </w:tabs>
        <w:spacing w:after="0" w:line="240" w:lineRule="auto"/>
        <w:ind w:firstLine="851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</w:p>
    <w:p w:rsidR="00126DDF" w:rsidRDefault="00126DDF" w:rsidP="00126DDF">
      <w:pPr>
        <w:widowControl w:val="0"/>
        <w:tabs>
          <w:tab w:val="left" w:pos="435"/>
          <w:tab w:val="left" w:pos="555"/>
          <w:tab w:val="left" w:pos="1065"/>
          <w:tab w:val="left" w:pos="11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25"/>
        </w:tabs>
        <w:spacing w:after="0" w:line="240" w:lineRule="auto"/>
        <w:ind w:firstLine="851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</w:p>
    <w:p w:rsidR="00126DDF" w:rsidRDefault="00126DDF" w:rsidP="00126DDF">
      <w:pPr>
        <w:widowControl w:val="0"/>
        <w:tabs>
          <w:tab w:val="left" w:pos="435"/>
          <w:tab w:val="left" w:pos="555"/>
          <w:tab w:val="left" w:pos="1065"/>
          <w:tab w:val="left" w:pos="11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25"/>
        </w:tabs>
        <w:spacing w:after="0" w:line="240" w:lineRule="auto"/>
        <w:ind w:firstLine="851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</w:p>
    <w:p w:rsidR="00126DDF" w:rsidRDefault="00126DDF" w:rsidP="00126DDF">
      <w:pPr>
        <w:widowControl w:val="0"/>
        <w:tabs>
          <w:tab w:val="left" w:pos="435"/>
          <w:tab w:val="left" w:pos="555"/>
          <w:tab w:val="left" w:pos="1065"/>
          <w:tab w:val="left" w:pos="11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25"/>
        </w:tabs>
        <w:spacing w:after="0" w:line="240" w:lineRule="auto"/>
        <w:ind w:firstLine="851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</w:p>
    <w:p w:rsidR="00126DDF" w:rsidRDefault="00126DDF" w:rsidP="00126DDF">
      <w:pPr>
        <w:widowControl w:val="0"/>
        <w:tabs>
          <w:tab w:val="left" w:pos="435"/>
          <w:tab w:val="left" w:pos="555"/>
          <w:tab w:val="left" w:pos="1065"/>
          <w:tab w:val="left" w:pos="11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25"/>
        </w:tabs>
        <w:spacing w:after="0" w:line="240" w:lineRule="auto"/>
        <w:ind w:firstLine="851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</w:p>
    <w:p w:rsidR="00126DDF" w:rsidRDefault="00126DDF" w:rsidP="00126DDF">
      <w:pPr>
        <w:widowControl w:val="0"/>
        <w:tabs>
          <w:tab w:val="left" w:pos="435"/>
          <w:tab w:val="left" w:pos="555"/>
          <w:tab w:val="left" w:pos="1065"/>
          <w:tab w:val="left" w:pos="11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25"/>
        </w:tabs>
        <w:spacing w:after="0" w:line="240" w:lineRule="auto"/>
        <w:ind w:firstLine="851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</w:p>
    <w:p w:rsidR="00126DDF" w:rsidRDefault="00126DDF" w:rsidP="00126DDF">
      <w:pPr>
        <w:widowControl w:val="0"/>
        <w:tabs>
          <w:tab w:val="left" w:pos="435"/>
          <w:tab w:val="left" w:pos="555"/>
          <w:tab w:val="left" w:pos="1065"/>
          <w:tab w:val="left" w:pos="11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25"/>
        </w:tabs>
        <w:spacing w:after="0" w:line="240" w:lineRule="auto"/>
        <w:ind w:firstLine="851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</w:p>
    <w:p w:rsidR="00126DDF" w:rsidRDefault="00126DDF" w:rsidP="00126DDF">
      <w:pPr>
        <w:widowControl w:val="0"/>
        <w:tabs>
          <w:tab w:val="left" w:pos="435"/>
          <w:tab w:val="left" w:pos="555"/>
          <w:tab w:val="left" w:pos="1065"/>
          <w:tab w:val="left" w:pos="11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25"/>
        </w:tabs>
        <w:spacing w:after="0" w:line="240" w:lineRule="auto"/>
        <w:ind w:firstLine="851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tabs>
          <w:tab w:val="left" w:pos="435"/>
          <w:tab w:val="left" w:pos="555"/>
          <w:tab w:val="left" w:pos="1065"/>
          <w:tab w:val="left" w:pos="11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25"/>
        </w:tabs>
        <w:spacing w:after="0" w:line="240" w:lineRule="auto"/>
        <w:ind w:firstLine="851"/>
        <w:jc w:val="center"/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</w:pPr>
      <w:r w:rsidRPr="00126DDF">
        <w:rPr>
          <w:rFonts w:ascii="Times New Roman" w:eastAsia="Courier New" w:hAnsi="Times New Roman" w:cs="Courier New"/>
          <w:b/>
          <w:color w:val="000000"/>
          <w:sz w:val="28"/>
          <w:szCs w:val="28"/>
          <w:lang w:eastAsia="ru-RU"/>
        </w:rPr>
        <w:t>АННОТАЦИЯ</w:t>
      </w:r>
    </w:p>
    <w:p w:rsidR="00126DDF" w:rsidRPr="00126DDF" w:rsidRDefault="00126DDF" w:rsidP="00126DDF">
      <w:pPr>
        <w:widowControl w:val="0"/>
        <w:tabs>
          <w:tab w:val="left" w:pos="435"/>
          <w:tab w:val="left" w:pos="555"/>
          <w:tab w:val="left" w:pos="1065"/>
          <w:tab w:val="left" w:pos="11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25"/>
        </w:tabs>
        <w:spacing w:after="0" w:line="240" w:lineRule="auto"/>
        <w:ind w:firstLine="851"/>
        <w:jc w:val="center"/>
        <w:rPr>
          <w:rFonts w:ascii="Times New Roman" w:eastAsia="Courier New" w:hAnsi="Times New Roman" w:cs="Courier New"/>
          <w:color w:val="000000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tabs>
          <w:tab w:val="left" w:pos="435"/>
          <w:tab w:val="left" w:pos="555"/>
          <w:tab w:val="left" w:pos="1065"/>
          <w:tab w:val="left" w:pos="11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25"/>
        </w:tabs>
        <w:spacing w:after="0" w:line="240" w:lineRule="auto"/>
        <w:ind w:firstLine="851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Методические рекомендации соответствуют требованиям, предъявляемым Государственным образовательным стандартам среднего профессионального образования. Данное учебное пособие является одним из эффективных средств активизации мыслительной деятельности обучающихся, развития их творческих способностей в самостоятельной работе, а их проверка позволяет определить уровень усвоения конкретного учебного материала ПМ.</w:t>
      </w:r>
    </w:p>
    <w:p w:rsidR="00126DDF" w:rsidRPr="00126DDF" w:rsidRDefault="00126DDF" w:rsidP="00126DDF">
      <w:pPr>
        <w:widowControl w:val="0"/>
        <w:tabs>
          <w:tab w:val="left" w:pos="435"/>
          <w:tab w:val="left" w:pos="555"/>
          <w:tab w:val="left" w:pos="1065"/>
          <w:tab w:val="left" w:pos="111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25"/>
        </w:tabs>
        <w:spacing w:after="0" w:line="240" w:lineRule="auto"/>
        <w:ind w:firstLine="851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Методические рекомендации </w:t>
      </w:r>
      <w:r w:rsidR="007E2D93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по профессии 43.01.09 «Повар, кондитер</w:t>
      </w:r>
      <w:r w:rsidRPr="00126DDF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для подготовки специалистов</w:t>
      </w:r>
      <w:r w:rsidR="007E2D93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рабочей профессии Повар</w:t>
      </w: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в условиях практического обучения разработаны в соответствии с рабочей программой, составленной на основе ФГОС СПО </w:t>
      </w:r>
      <w:r w:rsidR="007E2D93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по профессии 43.01.09 «Повар, кондитер</w:t>
      </w:r>
      <w:r w:rsidRPr="00126DDF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», </w:t>
      </w: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в которой было</w:t>
      </w:r>
      <w:r w:rsidRPr="00126DDF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учтено содержание профессионального стандарта повара и стандарта </w:t>
      </w:r>
      <w:proofErr w:type="spellStart"/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val="en-US" w:eastAsia="ru-RU"/>
        </w:rPr>
        <w:t>WorldSkills</w:t>
      </w:r>
      <w:proofErr w:type="spellEnd"/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«Молодые профессионалы».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Courier New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126DDF">
        <w:rPr>
          <w:rFonts w:ascii="Times New Roman" w:eastAsia="Courier New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В соответствии с требованиями профессионального стандарта специалист должен демонстрировать способность и готовность, во-первых, планировать, организовывать и контролировать производственные процессы на отдельных участках (подразделениях) предприятия питания и, во-вторых, готовить и оформлять сложные блюда, хлебобулочные и мучные кондитерские изделия с учетом требований качества и безопасности процесса приготовления и готовой продукции для различных категорий потребителей. Для освоения этих </w:t>
      </w:r>
      <w:r w:rsidRPr="00126DDF">
        <w:rPr>
          <w:rFonts w:ascii="Times New Roman" w:eastAsia="Courier New" w:hAnsi="Times New Roman" w:cs="Times New Roman"/>
          <w:iCs/>
          <w:color w:val="333333"/>
          <w:sz w:val="28"/>
          <w:szCs w:val="28"/>
          <w:shd w:val="clear" w:color="auto" w:fill="FFFFFF"/>
          <w:lang w:eastAsia="ru-RU"/>
        </w:rPr>
        <w:t>профессиональных компетенций</w:t>
      </w:r>
      <w:r w:rsidRPr="00126DDF">
        <w:rPr>
          <w:rFonts w:ascii="Times New Roman" w:eastAsia="Courier New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 в структуру образовательной программы включены модули обучения, направленные на формирование готовности к выполнению набора конкретных трудовых функций. Реализация модульных образовательных программ, основанных на компетенциях, требует принципиально иного подхода к организации учебного процесса, основной особенностью которого становится практико-ориентированное обучение и самостоятельная работа обучающихся. </w:t>
      </w: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В работе предлагаются материалы, позволяющие обеспечить необходимую интеграцию этих стандартизированных документов. Методические рекомендации предназначены для преподавателей и мастеров, ведущих подготовку по профессиям повар и кондитер. Могут быть полезны для профессиональной подготовки обучающимся во время прохождения практики. </w:t>
      </w:r>
    </w:p>
    <w:p w:rsidR="00126DDF" w:rsidRDefault="00126DDF" w:rsidP="00126D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851"/>
        <w:jc w:val="center"/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126DDF" w:rsidRDefault="00126DDF" w:rsidP="00126D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851"/>
        <w:jc w:val="center"/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126DDF" w:rsidRDefault="00126DDF" w:rsidP="00126D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851"/>
        <w:jc w:val="center"/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126DDF" w:rsidRDefault="00126DDF" w:rsidP="00126D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851"/>
        <w:jc w:val="center"/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126DDF" w:rsidRDefault="00126DDF" w:rsidP="00126D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851"/>
        <w:jc w:val="center"/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126DDF" w:rsidRDefault="00126DDF" w:rsidP="00126D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851"/>
        <w:jc w:val="center"/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126DDF" w:rsidRDefault="00126DDF" w:rsidP="00126D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851"/>
        <w:jc w:val="center"/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126DDF" w:rsidRDefault="00126DDF" w:rsidP="00126D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851"/>
        <w:jc w:val="center"/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126DDF" w:rsidRDefault="00126DDF" w:rsidP="00126D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851"/>
        <w:jc w:val="center"/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126DDF" w:rsidRDefault="00126DDF" w:rsidP="00126D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851"/>
        <w:jc w:val="center"/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126DDF" w:rsidRDefault="00126DDF" w:rsidP="00126D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851"/>
        <w:jc w:val="center"/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126DDF" w:rsidRDefault="00126DDF" w:rsidP="00126D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851"/>
        <w:jc w:val="center"/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126DDF" w:rsidRPr="00126DDF" w:rsidRDefault="00126DDF" w:rsidP="00126D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851"/>
        <w:jc w:val="center"/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  <w:r w:rsidRPr="00126DDF"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1.Самостоятельная работа обучающихся в</w:t>
      </w:r>
      <w:r w:rsidRPr="00126DDF">
        <w:rPr>
          <w:rFonts w:ascii="Courier New" w:eastAsia="Courier New" w:hAnsi="Courier New" w:cs="Courier New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126DDF"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модульных программах </w:t>
      </w:r>
    </w:p>
    <w:p w:rsidR="00126DDF" w:rsidRPr="00126DDF" w:rsidRDefault="00126DDF" w:rsidP="00126D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firstLine="851"/>
        <w:jc w:val="center"/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126DDF" w:rsidRPr="00126DDF" w:rsidRDefault="00126DDF" w:rsidP="00126DDF">
      <w:pPr>
        <w:widowControl w:val="0"/>
        <w:shd w:val="clear" w:color="auto" w:fill="FFFFFF"/>
        <w:spacing w:after="75" w:line="240" w:lineRule="auto"/>
        <w:ind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Особое значение имеет такая организация самостоятельной работы, которая, придавая личностный смысл получаемому образованию, учитывая уровень подготовленности к самостоятельной работе, стимулировала бы творческие силы и способности обучающихся, актуализировала внутренние познавательные мотивы учения, способствовала бы развитию навыков самообразования, способности к саморазвитию и самосовершенствованию.</w:t>
      </w:r>
    </w:p>
    <w:p w:rsidR="00126DDF" w:rsidRPr="00126DDF" w:rsidRDefault="00126DDF" w:rsidP="00126DDF">
      <w:pPr>
        <w:widowControl w:val="0"/>
        <w:shd w:val="clear" w:color="auto" w:fill="FFFFFF"/>
        <w:spacing w:before="14" w:after="0" w:line="240" w:lineRule="auto"/>
        <w:ind w:right="240"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Конкурентоспособный выпускник должен быть </w:t>
      </w:r>
      <w:r w:rsidRPr="00126DD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самостоятельным, мобильным, иметь творческое мышление, </w:t>
      </w: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оптимальные решения в нестандартных ситуациях, </w:t>
      </w:r>
      <w:r w:rsidRPr="00126DD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разрабатывать новые виды продукции и т.д.</w:t>
      </w:r>
    </w:p>
    <w:p w:rsidR="00126DDF" w:rsidRPr="00126DDF" w:rsidRDefault="00126DDF" w:rsidP="00126DDF">
      <w:pPr>
        <w:widowControl w:val="0"/>
        <w:shd w:val="clear" w:color="auto" w:fill="FFFFFF"/>
        <w:spacing w:before="5" w:after="0" w:line="240" w:lineRule="auto"/>
        <w:ind w:right="240"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Профессиональная карьера - это профессиональное </w:t>
      </w:r>
      <w:r w:rsidRPr="00126DD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становление и развитие личности, основными показателями </w:t>
      </w:r>
      <w:r w:rsidRPr="00126DD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которой является:</w:t>
      </w:r>
    </w:p>
    <w:p w:rsidR="00126DDF" w:rsidRPr="00126DDF" w:rsidRDefault="00126DDF" w:rsidP="00126DDF">
      <w:pPr>
        <w:widowControl w:val="0"/>
        <w:shd w:val="clear" w:color="auto" w:fill="FFFFFF"/>
        <w:spacing w:after="75" w:line="240" w:lineRule="auto"/>
        <w:ind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-профессиональная самостоятельность;</w:t>
      </w:r>
    </w:p>
    <w:p w:rsidR="00126DDF" w:rsidRPr="00126DDF" w:rsidRDefault="00126DDF" w:rsidP="00126DDF">
      <w:pPr>
        <w:widowControl w:val="0"/>
        <w:shd w:val="clear" w:color="auto" w:fill="FFFFFF"/>
        <w:spacing w:after="75" w:line="240" w:lineRule="auto"/>
        <w:ind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-профессиональная мобильность;</w:t>
      </w:r>
    </w:p>
    <w:p w:rsidR="00126DDF" w:rsidRPr="00126DDF" w:rsidRDefault="00126DDF" w:rsidP="00126DDF">
      <w:pPr>
        <w:widowControl w:val="0"/>
        <w:shd w:val="clear" w:color="auto" w:fill="FFFFFF"/>
        <w:spacing w:after="75" w:line="240" w:lineRule="auto"/>
        <w:ind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-способность работать в коллективе.</w:t>
      </w:r>
    </w:p>
    <w:p w:rsidR="00126DDF" w:rsidRPr="00126DDF" w:rsidRDefault="00126DDF" w:rsidP="00126DDF">
      <w:pPr>
        <w:widowControl w:val="0"/>
        <w:shd w:val="clear" w:color="auto" w:fill="FFFFFF"/>
        <w:spacing w:after="75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 самостоятельной учебной работой следует понимать любую организованную мастером производственного обучения активную деятельность обучающихся, направленную на выполнение поставленных целей в специально отведённое для этого время: поиск знаний, их осмысление, закрепление, формирование и развитие умений и навыков, обобщение и систематизацию знаний.</w:t>
      </w:r>
    </w:p>
    <w:p w:rsidR="00126DDF" w:rsidRPr="00126DDF" w:rsidRDefault="00126DDF" w:rsidP="00126DDF">
      <w:pPr>
        <w:widowControl w:val="0"/>
        <w:shd w:val="clear" w:color="auto" w:fill="FFFFFF"/>
        <w:spacing w:after="75" w:line="240" w:lineRule="auto"/>
        <w:ind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</w:p>
    <w:p w:rsidR="00126DDF" w:rsidRPr="00126DDF" w:rsidRDefault="00126DDF" w:rsidP="00126D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:rsidR="00126DDF" w:rsidRPr="00126DDF" w:rsidRDefault="00126DDF" w:rsidP="00126DDF">
      <w:pPr>
        <w:widowControl w:val="0"/>
        <w:shd w:val="clear" w:color="auto" w:fill="FFFFFF"/>
        <w:spacing w:after="75" w:line="240" w:lineRule="auto"/>
        <w:ind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Самостоятельная работа как дидактическое явление представляет собой, с одной стороны, учебное задание, составленное для достижения определённых целей. С другой стороны – форму проявления соответствующей познавательной деятельности: памяти, мышления, творческого воображения при выполнении обучающимися задания во время практического обучения, которое, в конечном счёте, приводит его либо к получению совершенно нового, ранее неизвестного ему знания, либо к углублению и расширению сферы действия уже полученных знаний.</w:t>
      </w:r>
    </w:p>
    <w:p w:rsidR="00126DDF" w:rsidRPr="00126DDF" w:rsidRDefault="00126DDF" w:rsidP="00126DDF">
      <w:pPr>
        <w:widowControl w:val="0"/>
        <w:shd w:val="clear" w:color="auto" w:fill="FFFFFF"/>
        <w:spacing w:after="75" w:line="240" w:lineRule="auto"/>
        <w:ind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Следовательно, самостоятельная работа – это такое средство обучения, которое:</w:t>
      </w:r>
      <w:r w:rsidRPr="00126DDF"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  <w:t xml:space="preserve">  </w:t>
      </w:r>
    </w:p>
    <w:p w:rsidR="00126DDF" w:rsidRPr="00126DDF" w:rsidRDefault="00126DDF" w:rsidP="00126DDF">
      <w:pPr>
        <w:widowControl w:val="0"/>
        <w:shd w:val="clear" w:color="auto" w:fill="FFFFFF"/>
        <w:spacing w:after="75" w:line="240" w:lineRule="auto"/>
        <w:ind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  <w:t>-</w:t>
      </w: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каждой конкретной ситуации усвоения соответствует конкретной цели и задаче;</w:t>
      </w:r>
    </w:p>
    <w:p w:rsidR="00126DDF" w:rsidRPr="00126DDF" w:rsidRDefault="00126DDF" w:rsidP="00126DDF">
      <w:pPr>
        <w:widowControl w:val="0"/>
        <w:shd w:val="clear" w:color="auto" w:fill="FFFFFF"/>
        <w:spacing w:after="75" w:line="240" w:lineRule="auto"/>
        <w:ind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формирует у обучающегося необходимый объём и уровень знаний, навыков и умений для решения определённых познавательных задач на каждом этапе его движения от незнания к знанию;</w:t>
      </w:r>
    </w:p>
    <w:p w:rsidR="00126DDF" w:rsidRPr="00126DDF" w:rsidRDefault="00126DDF" w:rsidP="00126DDF">
      <w:pPr>
        <w:widowControl w:val="0"/>
        <w:shd w:val="clear" w:color="auto" w:fill="FFFFFF"/>
        <w:spacing w:after="75" w:line="240" w:lineRule="auto"/>
        <w:ind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вырабатывает у обучающихся психологическую установку на самостоятельное систематическое пополнение своих знаний и выработку умений ориентироваться в потоке научной и общественной информации при решении новых познавательных и профессиональных задач;</w:t>
      </w:r>
    </w:p>
    <w:p w:rsidR="00126DDF" w:rsidRPr="00126DDF" w:rsidRDefault="00126DDF" w:rsidP="00126DDF">
      <w:pPr>
        <w:widowControl w:val="0"/>
        <w:shd w:val="clear" w:color="auto" w:fill="FFFFFF"/>
        <w:spacing w:after="75" w:line="240" w:lineRule="auto"/>
        <w:ind w:right="10"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Самостоятельная работа </w:t>
      </w: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r w:rsidRPr="00126DD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 - составная часть </w:t>
      </w: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обучения, деятельность </w:t>
      </w: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процессе обучения</w:t>
      </w:r>
      <w:r w:rsidRPr="00126DD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, выполняемая по заданию мастера п/о, </w:t>
      </w:r>
      <w:r w:rsidRPr="00126DD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но без непосредственного его участия. </w:t>
      </w:r>
      <w:r w:rsidRPr="00126DD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Самостоятельная работа </w:t>
      </w:r>
      <w:r w:rsidRPr="00126DD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имеет целью проработку пройденного материала во время </w:t>
      </w:r>
      <w:r w:rsidRPr="00126DDF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>практического обучения.</w:t>
      </w:r>
    </w:p>
    <w:p w:rsidR="00126DDF" w:rsidRPr="00126DDF" w:rsidRDefault="00126DDF" w:rsidP="00126DDF">
      <w:pPr>
        <w:widowControl w:val="0"/>
        <w:shd w:val="clear" w:color="auto" w:fill="FFFFFF"/>
        <w:spacing w:before="5" w:after="75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Самостоятельная работа всегда вызывает затруднения у </w:t>
      </w: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r w:rsidRPr="00126DDF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eastAsia="ru-RU"/>
        </w:rPr>
        <w:t>, особенно на начальном этапе, когда </w:t>
      </w:r>
      <w:r w:rsidRPr="00126DD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необходимо научить обучающихся правильно ставить учебные цели</w:t>
      </w:r>
      <w:r w:rsidRPr="00126DD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 </w:t>
      </w: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Обучающимся</w:t>
      </w:r>
      <w:r w:rsidRPr="00126DD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 необходимо научиться запоминать </w:t>
      </w:r>
      <w:r w:rsidRPr="00126DD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главное, поэтому их необходимо научить приемам запоминания, повторения, приемам смыслового конструирования, развивать мышление и функции понимания, осмысливания, нового на базе </w:t>
      </w:r>
      <w:r w:rsidRPr="00126DD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старого.</w:t>
      </w:r>
    </w:p>
    <w:p w:rsidR="00126DDF" w:rsidRPr="00126DDF" w:rsidRDefault="00126DDF" w:rsidP="00126DDF">
      <w:pPr>
        <w:widowControl w:val="0"/>
        <w:shd w:val="clear" w:color="auto" w:fill="FFFFFF"/>
        <w:spacing w:after="75" w:line="240" w:lineRule="auto"/>
        <w:ind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Освоение </w:t>
      </w:r>
      <w:r w:rsidRPr="00126DD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профессиональных компетенций</w:t>
      </w: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 обучающихся по профессии «Повар, кондитер» невозможно без соблюдения следующих условий:</w:t>
      </w:r>
    </w:p>
    <w:p w:rsidR="00126DDF" w:rsidRPr="00126DDF" w:rsidRDefault="00126DDF" w:rsidP="00A13764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proofErr w:type="gramStart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правильно</w:t>
      </w:r>
      <w:proofErr w:type="gramEnd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подобранных методов обучения, таких как :</w:t>
      </w:r>
    </w:p>
    <w:p w:rsidR="00126DDF" w:rsidRPr="00126DDF" w:rsidRDefault="00126DDF" w:rsidP="00A13764">
      <w:pPr>
        <w:widowControl w:val="0"/>
        <w:numPr>
          <w:ilvl w:val="0"/>
          <w:numId w:val="2"/>
        </w:numPr>
        <w:shd w:val="clear" w:color="auto" w:fill="FFFFFF"/>
        <w:spacing w:after="0" w:line="240" w:lineRule="auto"/>
        <w:ind w:firstLine="414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proofErr w:type="gramStart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репродуктивных</w:t>
      </w:r>
      <w:proofErr w:type="gramEnd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демонстрациях;</w:t>
      </w:r>
    </w:p>
    <w:p w:rsidR="00126DDF" w:rsidRPr="00126DDF" w:rsidRDefault="00126DDF" w:rsidP="00A13764">
      <w:pPr>
        <w:widowControl w:val="0"/>
        <w:numPr>
          <w:ilvl w:val="0"/>
          <w:numId w:val="2"/>
        </w:numPr>
        <w:shd w:val="clear" w:color="auto" w:fill="FFFFFF"/>
        <w:spacing w:after="0" w:line="240" w:lineRule="auto"/>
        <w:ind w:firstLine="414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proofErr w:type="gramStart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проблемно</w:t>
      </w:r>
      <w:proofErr w:type="gramEnd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-поисковых (постановка практических и ситуационных задач);</w:t>
      </w:r>
    </w:p>
    <w:p w:rsidR="00126DDF" w:rsidRPr="00126DDF" w:rsidRDefault="00126DDF" w:rsidP="00A13764">
      <w:pPr>
        <w:widowControl w:val="0"/>
        <w:numPr>
          <w:ilvl w:val="0"/>
          <w:numId w:val="2"/>
        </w:numPr>
        <w:shd w:val="clear" w:color="auto" w:fill="FFFFFF"/>
        <w:spacing w:after="0" w:line="240" w:lineRule="auto"/>
        <w:ind w:firstLine="414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proofErr w:type="gramStart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имитационных</w:t>
      </w:r>
      <w:proofErr w:type="gramEnd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методов (анализ конкретных производственных ситуаций и задач; ситуационные решения; практические задания в процессе практики; обсуждение разработанных вариантов).</w:t>
      </w:r>
    </w:p>
    <w:p w:rsidR="00126DDF" w:rsidRPr="00126DDF" w:rsidRDefault="00126DDF" w:rsidP="00A13764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proofErr w:type="gramStart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необходимых</w:t>
      </w:r>
      <w:proofErr w:type="gramEnd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средств обучения, обеспечивающих оптимизацию достижение целей, (например, наличие учебных пособий по ФГОС, профессия «Повар, кондитер», документация, необходимая для уроков учебной практики, инструкционные карты, тесты);</w:t>
      </w:r>
    </w:p>
    <w:p w:rsidR="00126DDF" w:rsidRPr="00126DDF" w:rsidRDefault="00126DDF" w:rsidP="00126DDF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proofErr w:type="gramStart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материально</w:t>
      </w:r>
      <w:proofErr w:type="gramEnd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-технического обеспечения уроков учебной практики по профессии «Повар, кондитер».</w:t>
      </w:r>
    </w:p>
    <w:p w:rsidR="00126DDF" w:rsidRPr="00126DDF" w:rsidRDefault="00126DDF" w:rsidP="00126DDF">
      <w:pPr>
        <w:widowControl w:val="0"/>
        <w:shd w:val="clear" w:color="auto" w:fill="FFFFFF"/>
        <w:spacing w:after="0" w:line="240" w:lineRule="auto"/>
        <w:ind w:left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Примерный перечень заданий  </w:t>
      </w:r>
      <w:r w:rsidR="00A13764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26DDF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самостоятельной работы для формирования профессиональных компетенций по </w:t>
      </w:r>
      <w:r w:rsidRPr="00126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ПМ.02</w:t>
      </w: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обслуживания:</w:t>
      </w:r>
    </w:p>
    <w:p w:rsidR="00126DDF" w:rsidRPr="00126DDF" w:rsidRDefault="00126DDF" w:rsidP="00126D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26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Типовые задания</w:t>
      </w: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текущего контроля освоения учебной и производственной практики:</w:t>
      </w:r>
    </w:p>
    <w:p w:rsidR="00126DDF" w:rsidRPr="00126DDF" w:rsidRDefault="00126DDF" w:rsidP="00126D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Контрольные вопросы/задания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Охарактеризуйте ассортимент сложных супов на предприятии, где Вы проходите</w:t>
      </w:r>
      <w:r w:rsidRPr="00126D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практику, и предложите мероприятия по его оптимизации.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2.Организуйте рабочее место повара горячего цеха для приготовления сложных супов.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3.Подберите оборудование и инвентарь для установки в суповом отделении горячего цеха и сформируйте правила ОТ и ТБ.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4.Составьте алгоритм приготовления сложного супа «Солянка сборная мясная».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5.Выполните расчеты сырья для приготовления 20 порций сложного супа «Солянка сборная мясная».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6.Охарактеризуйте ассортимент сложных горячих соусов на предприятии, где Вы проходите практику, и предложите мероприятия по его оптимизации.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7.Организуйте рабочее место повара горячего цеха для приготовления сложных горячих соусов.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8.Подберите оборудование и инвентарь для использования в соусном отделении горячего цеха и сформируйте правила ОТ и ТБ.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9.Составьте алгоритм приготовления сложного горячего соуса «Бешамель».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10.Выполните расчеты сырья для приготовления 2,5кг сложного горячего соуса «Бешамель».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11.Охарактеризуйте ассортимент сложных блюд из овощей на предприятии, где Вы проходите практику, и предложите мероприятия по его оптимизации.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12.Организуйте рабочее место повара горячего цеха для приготовления сложных блюд из овощей.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13.Подберите оборудование и инвентарь для использования в соусном отделении горячего цеха и сформируйте правила ОТ и ТБ.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14.Составьте алгоритм приготовления сложного блюда «Овощное ризотто».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15.Выполните расчеты сырья для приготовления 25 порций сложного блюда «Овощное ризотто».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16.Охарактеризуйте ассортимент сложных блюд из грибов на предприятии, где Вы проходите практику, и предложите мероприятия по его оптимизации.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17.Организуйте рабочее место повара горячего цеха для приготовления сложных блюд из грибов.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18.Подберите оборудование и инвентарь для использования в соусном отделении горячего цеха и сформируйте правила ОТ и ТБ.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19.Составьте алгоритм приготовления сложного блюда «Грибы в сметане».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20.Выполните расчеты сырья для приготовления 10 порций сложного блюда «Грибы в сметане».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21.Охарактеризуйте ассортимент сложных блюд из сыра на предприятии, где Вы проходите практику, и предложите мероприятия по его оптимизации.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22.Организуйте рабочее место повара горячего цеха для приготовления сложных блюд из сыра.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23.Подберите оборудование и инвентарь для использования в соусном отделении горячего цеха и сформируйте правила ОТ и ТБ.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24.Составьте алгоритм приготовления сложного блюда «Сырное суфле».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25.Выполните расчеты сырья для приготовления 12 порций сложного блюда «Сырное суфле».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26.Охарактеризуйте ассортимент сложных блюд из рыбы на предприятии, где Вы проходите практику, и предложите мероприятия по его оптимизации.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27.Организуйте рабочее место повара горячего цеха для приготовления сложных блюд из рыбы.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28.Подберите оборудование и инвентарь для использования в соусном отделении горячего цеха и сформируйте правила ОТ и ТБ.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29.Составьте алгоритм приготовления сложного блюда «Рыба-</w:t>
      </w:r>
      <w:proofErr w:type="spell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вок</w:t>
      </w:r>
      <w:proofErr w:type="spell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30.Выполните расчеты сырья для приготовления 15 порций сложного блюда «Рыба-</w:t>
      </w:r>
      <w:proofErr w:type="spell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вок</w:t>
      </w:r>
      <w:proofErr w:type="spell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31.Охарактеризуйте ассортимент сложных блюд из мяса на предприятии, где Вы проходите практику, и предложите мероприятия по его оптимизации.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32.Организуйте рабочее место повара горячего цеха для приготовления сложных блюд из мяса.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33.Подберите оборудование и инвентарь для использования в соусном отделении горячего цеха и сформируйте правила ОТ и ТБ.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34.Составьте алгоритм приготовления сложного блюда «Говядина в кисло-сладком соусе».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35.Выполните расчеты сырья для приготовления 12 порций сложного блюда «Говядина в кисло-сладком соусе».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36.Охарактеризуйте ассортимент сложных блюд из сельскохозяйственной (домашней) птицы на предприятии, где Вы проходите практику, и предложите мероприятия по его оптимизации.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37.Организуйте рабочее место повара горячего цеха для приготовления сложных блюд из сельскохозяйственной (домашней) птицы.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38.Подберите оборудование и инвентарь для использования в соусном отделении горячего цеха и сформируйте правила ОТ и ТБ.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39.Составьте алгоритм приготовления сложного блюда «Утка томленая в горшочке».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40.Выполните расчеты сырья для приготовления 20 порций сложного блюда «Утка томленая в горшочке».</w:t>
      </w:r>
    </w:p>
    <w:p w:rsidR="00A13764" w:rsidRDefault="00A13764" w:rsidP="00126DDF">
      <w:pPr>
        <w:widowControl w:val="0"/>
        <w:spacing w:after="0" w:line="240" w:lineRule="auto"/>
        <w:ind w:firstLine="851"/>
        <w:jc w:val="center"/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center"/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center"/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center"/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center"/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center"/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center"/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center"/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851"/>
        <w:jc w:val="center"/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  <w:r w:rsidRPr="00126DDF">
        <w:rPr>
          <w:rFonts w:ascii="Times New Roman" w:eastAsia="Courier New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2.Практические основы формирования профессиональной компетентности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Courier New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proofErr w:type="gramStart"/>
      <w:r w:rsidRPr="00126DDF">
        <w:rPr>
          <w:rFonts w:ascii="Times New Roman" w:eastAsia="Courier New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Становлению</w:t>
      </w:r>
      <w:r w:rsidRPr="00126DDF">
        <w:rPr>
          <w:rFonts w:ascii="Times New Roman" w:eastAsia="Courier New" w:hAnsi="Times New Roman" w:cs="Times New Roman"/>
          <w:i/>
          <w:color w:val="333333"/>
          <w:sz w:val="28"/>
          <w:szCs w:val="28"/>
          <w:shd w:val="clear" w:color="auto" w:fill="FFFFFF"/>
          <w:lang w:eastAsia="ru-RU"/>
        </w:rPr>
        <w:t>  </w:t>
      </w:r>
      <w:r w:rsidRPr="00126DDF">
        <w:rPr>
          <w:rFonts w:ascii="Times New Roman" w:eastAsia="Courier New" w:hAnsi="Times New Roman" w:cs="Times New Roman"/>
          <w:iCs/>
          <w:color w:val="333333"/>
          <w:sz w:val="28"/>
          <w:szCs w:val="28"/>
          <w:shd w:val="clear" w:color="auto" w:fill="FFFFFF"/>
          <w:lang w:eastAsia="ru-RU"/>
        </w:rPr>
        <w:t>профессиональной</w:t>
      </w:r>
      <w:proofErr w:type="gramEnd"/>
      <w:r w:rsidRPr="00126DDF">
        <w:rPr>
          <w:rFonts w:ascii="Times New Roman" w:eastAsia="Courier New" w:hAnsi="Times New Roman" w:cs="Times New Roman"/>
          <w:iCs/>
          <w:color w:val="333333"/>
          <w:sz w:val="28"/>
          <w:szCs w:val="28"/>
          <w:shd w:val="clear" w:color="auto" w:fill="FFFFFF"/>
          <w:lang w:eastAsia="ru-RU"/>
        </w:rPr>
        <w:t xml:space="preserve"> компетентности</w:t>
      </w:r>
      <w:r w:rsidRPr="00126DDF">
        <w:rPr>
          <w:rFonts w:ascii="Times New Roman" w:eastAsia="Courier New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по профессии, в ходе практического обучения, могут способствовать  любые формы обучения, связанные с вовлечением обучающихся в производственную деятельность.</w:t>
      </w:r>
    </w:p>
    <w:p w:rsidR="00126DDF" w:rsidRPr="00126DDF" w:rsidRDefault="00126DDF" w:rsidP="00126DDF">
      <w:pPr>
        <w:widowControl w:val="0"/>
        <w:shd w:val="clear" w:color="auto" w:fill="FFFFFF"/>
        <w:spacing w:after="0" w:line="240" w:lineRule="auto"/>
        <w:ind w:right="284"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Symbol" w:eastAsia="Times New Roman" w:hAnsi="Symbol" w:cs="Times New Roman"/>
          <w:color w:val="333333"/>
          <w:sz w:val="28"/>
          <w:szCs w:val="28"/>
          <w:lang w:eastAsia="ru-RU"/>
        </w:rPr>
        <w:t></w:t>
      </w:r>
      <w:r w:rsidRPr="00126DDF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proofErr w:type="gramStart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приоритетным</w:t>
      </w:r>
      <w:proofErr w:type="gramEnd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практического обучения является формирование профессиональных умений обучающихся перед формированием профессиональных знаний;</w:t>
      </w:r>
    </w:p>
    <w:p w:rsidR="00126DDF" w:rsidRPr="00126DDF" w:rsidRDefault="00126DDF" w:rsidP="00126DDF">
      <w:pPr>
        <w:widowControl w:val="0"/>
        <w:shd w:val="clear" w:color="auto" w:fill="FFFFFF"/>
        <w:spacing w:after="0" w:line="240" w:lineRule="auto"/>
        <w:ind w:right="283"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Symbol" w:eastAsia="Times New Roman" w:hAnsi="Symbol" w:cs="Times New Roman"/>
          <w:color w:val="333333"/>
          <w:sz w:val="28"/>
          <w:szCs w:val="28"/>
          <w:lang w:eastAsia="ru-RU"/>
        </w:rPr>
        <w:t></w:t>
      </w:r>
      <w:r w:rsidRPr="00126DDF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proofErr w:type="gramStart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ведущим</w:t>
      </w:r>
      <w:proofErr w:type="gramEnd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методом практического обучения остается упражнение;</w:t>
      </w:r>
    </w:p>
    <w:p w:rsidR="00126DDF" w:rsidRPr="00126DDF" w:rsidRDefault="00126DDF" w:rsidP="00126DDF">
      <w:pPr>
        <w:widowControl w:val="0"/>
        <w:shd w:val="clear" w:color="auto" w:fill="FFFFFF"/>
        <w:spacing w:after="0" w:line="240" w:lineRule="auto"/>
        <w:ind w:right="283"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Symbol" w:eastAsia="Times New Roman" w:hAnsi="Symbol" w:cs="Times New Roman"/>
          <w:color w:val="333333"/>
          <w:sz w:val="28"/>
          <w:szCs w:val="28"/>
          <w:lang w:eastAsia="ru-RU"/>
        </w:rPr>
        <w:t></w:t>
      </w:r>
      <w:r w:rsidRPr="00126DDF">
        <w:rPr>
          <w:rFonts w:ascii="Symbol" w:eastAsia="Times New Roman" w:hAnsi="Symbol" w:cs="Times New Roman"/>
          <w:color w:val="333333"/>
          <w:sz w:val="28"/>
          <w:szCs w:val="28"/>
          <w:lang w:eastAsia="ru-RU"/>
        </w:rPr>
        <w:t></w:t>
      </w:r>
      <w:proofErr w:type="gramStart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основным</w:t>
      </w:r>
      <w:proofErr w:type="gramEnd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средством практического обучения является производительный труд обучающихся;</w:t>
      </w:r>
    </w:p>
    <w:p w:rsidR="00126DDF" w:rsidRPr="00126DDF" w:rsidRDefault="00126DDF" w:rsidP="00126DDF">
      <w:pPr>
        <w:widowControl w:val="0"/>
        <w:shd w:val="clear" w:color="auto" w:fill="FFFFFF"/>
        <w:spacing w:after="0" w:line="240" w:lineRule="auto"/>
        <w:ind w:right="283"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Symbol" w:eastAsia="Times New Roman" w:hAnsi="Symbol" w:cs="Times New Roman"/>
          <w:color w:val="333333"/>
          <w:sz w:val="28"/>
          <w:szCs w:val="28"/>
          <w:lang w:eastAsia="ru-RU"/>
        </w:rPr>
        <w:t></w:t>
      </w:r>
      <w:r w:rsidRPr="00126DDF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proofErr w:type="gramStart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осуществляется</w:t>
      </w:r>
      <w:proofErr w:type="gramEnd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неразрывная связь теории и практики;</w:t>
      </w:r>
    </w:p>
    <w:p w:rsidR="00126DDF" w:rsidRPr="00126DDF" w:rsidRDefault="00126DDF" w:rsidP="00126DDF">
      <w:pPr>
        <w:widowControl w:val="0"/>
        <w:shd w:val="clear" w:color="auto" w:fill="FFFFFF"/>
        <w:spacing w:after="0" w:line="240" w:lineRule="auto"/>
        <w:ind w:right="283"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Symbol" w:eastAsia="Times New Roman" w:hAnsi="Symbol" w:cs="Times New Roman"/>
          <w:color w:val="333333"/>
          <w:sz w:val="28"/>
          <w:szCs w:val="28"/>
          <w:lang w:eastAsia="ru-RU"/>
        </w:rPr>
        <w:t></w:t>
      </w:r>
      <w:proofErr w:type="gramStart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происходит</w:t>
      </w:r>
      <w:proofErr w:type="gramEnd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сочетание обучения в специально-организованных условиях и в условиях реального производства.</w:t>
      </w:r>
    </w:p>
    <w:p w:rsidR="00126DDF" w:rsidRPr="00126DDF" w:rsidRDefault="00126DDF" w:rsidP="00126DDF">
      <w:pPr>
        <w:widowControl w:val="0"/>
        <w:shd w:val="clear" w:color="auto" w:fill="FFFFFF"/>
        <w:spacing w:after="0" w:line="240" w:lineRule="auto"/>
        <w:ind w:right="283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Благодаря этим особенностям происходит последовательная реализация целей практического обучения в формировании </w:t>
      </w:r>
      <w:r w:rsidRPr="00126DD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профессиональных компетенций </w:t>
      </w: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обучающихся:</w:t>
      </w:r>
    </w:p>
    <w:p w:rsidR="00126DDF" w:rsidRPr="00126DDF" w:rsidRDefault="00126DDF" w:rsidP="00126DDF">
      <w:pPr>
        <w:widowControl w:val="0"/>
        <w:shd w:val="clear" w:color="auto" w:fill="FFFFFF"/>
        <w:spacing w:after="0" w:line="240" w:lineRule="auto"/>
        <w:ind w:right="283"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Symbol" w:eastAsia="Times New Roman" w:hAnsi="Symbol" w:cs="Times New Roman"/>
          <w:color w:val="333333"/>
          <w:sz w:val="28"/>
          <w:szCs w:val="28"/>
          <w:lang w:eastAsia="ru-RU"/>
        </w:rPr>
        <w:t></w:t>
      </w:r>
      <w:r w:rsidRPr="00126DDF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proofErr w:type="gramStart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профессионализм</w:t>
      </w:r>
      <w:proofErr w:type="gramEnd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(отработка правильности и точности трудовых действий, достижение определенной скорости их выполнения, развитие умений и навыков);</w:t>
      </w:r>
    </w:p>
    <w:p w:rsidR="00126DDF" w:rsidRPr="00126DDF" w:rsidRDefault="00126DDF" w:rsidP="00126DDF">
      <w:pPr>
        <w:widowControl w:val="0"/>
        <w:shd w:val="clear" w:color="auto" w:fill="FFFFFF"/>
        <w:spacing w:after="0" w:line="240" w:lineRule="auto"/>
        <w:ind w:right="283"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Symbol" w:eastAsia="Times New Roman" w:hAnsi="Symbol" w:cs="Times New Roman"/>
          <w:color w:val="333333"/>
          <w:sz w:val="28"/>
          <w:szCs w:val="28"/>
          <w:lang w:eastAsia="ru-RU"/>
        </w:rPr>
        <w:t></w:t>
      </w:r>
      <w:r w:rsidRPr="00126DDF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proofErr w:type="gramStart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профессиональной</w:t>
      </w:r>
      <w:proofErr w:type="gramEnd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самостоятельности;</w:t>
      </w:r>
    </w:p>
    <w:p w:rsidR="00126DDF" w:rsidRPr="00126DDF" w:rsidRDefault="00126DDF" w:rsidP="00126DDF">
      <w:pPr>
        <w:widowControl w:val="0"/>
        <w:shd w:val="clear" w:color="auto" w:fill="FFFFFF"/>
        <w:spacing w:after="0" w:line="240" w:lineRule="auto"/>
        <w:ind w:right="283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6DDF">
        <w:rPr>
          <w:rFonts w:ascii="Symbol" w:eastAsia="Times New Roman" w:hAnsi="Symbol" w:cs="Times New Roman"/>
          <w:color w:val="333333"/>
          <w:sz w:val="28"/>
          <w:szCs w:val="28"/>
          <w:lang w:eastAsia="ru-RU"/>
        </w:rPr>
        <w:t></w:t>
      </w:r>
      <w:r w:rsidRPr="00126DDF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proofErr w:type="gramStart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профессиональной</w:t>
      </w:r>
      <w:proofErr w:type="gramEnd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мобильности.</w:t>
      </w:r>
    </w:p>
    <w:p w:rsidR="00126DDF" w:rsidRPr="00126DDF" w:rsidRDefault="00126DDF" w:rsidP="00126DDF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Проблемные вопросы</w:t>
      </w: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126DD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профессиональной компетентности</w:t>
      </w: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они создают фундамент творческого мышления:</w:t>
      </w:r>
    </w:p>
    <w:p w:rsidR="00126DDF" w:rsidRPr="00126DDF" w:rsidRDefault="00126DDF" w:rsidP="00126DDF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Эти влияния обеспечиваются созданием в процессе обучения ситуаций интеллектуального затруднения – проблемных ситуаций и их разрешения. Они являются необходимым условием развития мышления обучающихся и эмоциональным средством в процессе обучения.</w:t>
      </w:r>
    </w:p>
    <w:p w:rsidR="00126DDF" w:rsidRPr="00126DDF" w:rsidRDefault="00126DDF" w:rsidP="00126DDF">
      <w:pPr>
        <w:widowControl w:val="0"/>
        <w:shd w:val="clear" w:color="auto" w:fill="FFFFFF"/>
        <w:spacing w:after="0" w:line="240" w:lineRule="auto"/>
        <w:ind w:left="567" w:firstLine="851"/>
        <w:jc w:val="center"/>
        <w:rPr>
          <w:rFonts w:ascii="Trebuchet MS" w:eastAsia="Times New Roman" w:hAnsi="Trebuchet MS" w:cs="Times New Roman"/>
          <w:b/>
          <w:color w:val="333333"/>
          <w:sz w:val="20"/>
          <w:szCs w:val="20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Принцип создания проблемных ситуаций:</w:t>
      </w:r>
    </w:p>
    <w:p w:rsidR="00126DDF" w:rsidRPr="00126DDF" w:rsidRDefault="00126DDF" w:rsidP="00126DDF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</w:t>
      </w:r>
      <w:r w:rsidRPr="00126DDF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Подведение обучающих к противоречию, с предложением самим найти способ его разрешения (</w:t>
      </w:r>
      <w:r w:rsidRPr="00126DDF">
        <w:rPr>
          <w:rFonts w:ascii="Times New Roman" w:eastAsia="Courier New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Что нужно сделать, если цвет у борща получился не насыщенным, не ярким…</w:t>
      </w: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);</w:t>
      </w:r>
    </w:p>
    <w:p w:rsidR="00126DDF" w:rsidRPr="00126DDF" w:rsidRDefault="00126DDF" w:rsidP="00126DDF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</w:t>
      </w:r>
      <w:r w:rsidRPr="00126DDF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Изложение точек зрения на один и тот же вопрос (разведение бульоном горячей, мучной </w:t>
      </w:r>
      <w:proofErr w:type="spellStart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пассеровки</w:t>
      </w:r>
      <w:proofErr w:type="spellEnd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первый обучающийся медленно разводит, второй обучающийся разводит быстро и сразу…);</w:t>
      </w:r>
    </w:p>
    <w:p w:rsidR="00126DDF" w:rsidRPr="00126DDF" w:rsidRDefault="00126DDF" w:rsidP="00126DDF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</w:t>
      </w:r>
      <w:r w:rsidRPr="00126DDF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Предложение обучающимся рассмотреть блюдо с различных позиций (клиент, повар, составитель калькуляции, директор предприятия);</w:t>
      </w:r>
    </w:p>
    <w:p w:rsidR="00126DDF" w:rsidRPr="00126DDF" w:rsidRDefault="00126DDF" w:rsidP="00126DDF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</w:t>
      </w:r>
      <w:r w:rsidRPr="00126DDF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Побуждение обучающихся делать сравнения, обобщения, выводы из сложившихся ситуаций (готовить блюда из качественных продуктов и проанализировать, что будет если использовать продукты сомнительного </w:t>
      </w: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качества…).</w:t>
      </w:r>
    </w:p>
    <w:p w:rsidR="00126DDF" w:rsidRPr="00126DDF" w:rsidRDefault="00126DDF" w:rsidP="00126DDF">
      <w:pPr>
        <w:widowControl w:val="0"/>
        <w:shd w:val="clear" w:color="auto" w:fill="FFFFFF"/>
        <w:spacing w:after="0" w:line="240" w:lineRule="auto"/>
        <w:ind w:left="567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данном случае уделяется большое внимание на профессиональную мыслительную деятельность обучающихся.</w:t>
      </w:r>
    </w:p>
    <w:p w:rsidR="00126DDF" w:rsidRPr="00126DDF" w:rsidRDefault="00126DDF" w:rsidP="00126DDF">
      <w:pPr>
        <w:widowControl w:val="0"/>
        <w:shd w:val="clear" w:color="auto" w:fill="FFFFFF"/>
        <w:spacing w:after="0" w:line="240" w:lineRule="auto"/>
        <w:ind w:left="567" w:firstLine="851"/>
        <w:jc w:val="both"/>
        <w:rPr>
          <w:rFonts w:ascii="Times New Roman" w:eastAsia="Courier New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126DDF">
        <w:rPr>
          <w:rFonts w:ascii="Times New Roman" w:eastAsia="Courier New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Для самораскрытия и самореализации внутренних потенциальных возможностей у обучающихся имеется широкая возможность использовать их во время профессионального обучения, для этого он должен развить в себе (при помощи мастера производственного обучения), следующие способности и навыки, которая способствует самораскрытию и самореализации:</w:t>
      </w:r>
    </w:p>
    <w:tbl>
      <w:tblPr>
        <w:tblW w:w="0" w:type="auto"/>
        <w:tblInd w:w="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"/>
        <w:gridCol w:w="8016"/>
      </w:tblGrid>
      <w:tr w:rsidR="00126DDF" w:rsidRPr="00126DDF" w:rsidTr="00126DDF">
        <w:trPr>
          <w:trHeight w:val="375"/>
        </w:trPr>
        <w:tc>
          <w:tcPr>
            <w:tcW w:w="756" w:type="dxa"/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8030" w:type="dxa"/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Профессиональные качества:</w:t>
            </w:r>
          </w:p>
        </w:tc>
      </w:tr>
      <w:tr w:rsidR="00126DDF" w:rsidRPr="00126DDF" w:rsidTr="00126DDF">
        <w:trPr>
          <w:trHeight w:val="503"/>
        </w:trPr>
        <w:tc>
          <w:tcPr>
            <w:tcW w:w="756" w:type="dxa"/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30" w:type="dxa"/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Знание всех технологических операций</w:t>
            </w:r>
          </w:p>
        </w:tc>
      </w:tr>
      <w:tr w:rsidR="00126DDF" w:rsidRPr="00126DDF" w:rsidTr="00126DDF">
        <w:trPr>
          <w:trHeight w:val="503"/>
        </w:trPr>
        <w:tc>
          <w:tcPr>
            <w:tcW w:w="756" w:type="dxa"/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30" w:type="dxa"/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Умение выполнить технологический процесс</w:t>
            </w:r>
          </w:p>
        </w:tc>
      </w:tr>
      <w:tr w:rsidR="00126DDF" w:rsidRPr="00DA4BE5" w:rsidTr="00126DDF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Профессиональная компетентность</w:t>
            </w:r>
          </w:p>
        </w:tc>
      </w:tr>
      <w:tr w:rsidR="00126DDF" w:rsidRPr="00DA4BE5" w:rsidTr="00126DDF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</w:tr>
      <w:tr w:rsidR="00126DDF" w:rsidRPr="00DA4BE5" w:rsidTr="00126DDF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 Распределение времени:</w:t>
            </w:r>
          </w:p>
        </w:tc>
      </w:tr>
      <w:tr w:rsidR="00126DDF" w:rsidRPr="00DA4BE5" w:rsidTr="00126DDF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DF" w:rsidRPr="00A13764" w:rsidRDefault="00126DDF" w:rsidP="00126DDF">
            <w:pPr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Планирование времени по операциям</w:t>
            </w:r>
          </w:p>
        </w:tc>
      </w:tr>
      <w:tr w:rsidR="00126DDF" w:rsidRPr="00DA4BE5" w:rsidTr="00126DDF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DF" w:rsidRPr="00A13764" w:rsidRDefault="00126DDF" w:rsidP="00126DDF">
            <w:pPr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Распределение времени на технологический процесс приготовления блюд</w:t>
            </w:r>
          </w:p>
        </w:tc>
      </w:tr>
      <w:tr w:rsidR="00126DDF" w:rsidRPr="00DA4BE5" w:rsidTr="00126DDF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DF" w:rsidRPr="00A13764" w:rsidRDefault="00126DDF" w:rsidP="00126DDF">
            <w:pPr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Время на творческий поиск</w:t>
            </w:r>
          </w:p>
        </w:tc>
      </w:tr>
      <w:tr w:rsidR="00126DDF" w:rsidRPr="00DA4BE5" w:rsidTr="00126DDF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3.Коммуникативные качества</w:t>
            </w:r>
          </w:p>
        </w:tc>
      </w:tr>
      <w:tr w:rsidR="00126DDF" w:rsidRPr="00DA4BE5" w:rsidTr="00126DDF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Умение активно работать</w:t>
            </w:r>
          </w:p>
        </w:tc>
      </w:tr>
      <w:tr w:rsidR="00126DDF" w:rsidRPr="00DA4BE5" w:rsidTr="00126DDF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Пользоваться рабочей документацией</w:t>
            </w:r>
          </w:p>
        </w:tc>
      </w:tr>
      <w:tr w:rsidR="00126DDF" w:rsidRPr="00DA4BE5" w:rsidTr="00126DDF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Устранять неполадки в работе</w:t>
            </w:r>
          </w:p>
        </w:tc>
      </w:tr>
      <w:tr w:rsidR="00126DDF" w:rsidRPr="00DA4BE5" w:rsidTr="00126DDF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Добиваться своего признания</w:t>
            </w:r>
          </w:p>
        </w:tc>
      </w:tr>
      <w:tr w:rsidR="00126DDF" w:rsidRPr="00DA4BE5" w:rsidTr="00126DDF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Слушать и убеждать в своей правоте</w:t>
            </w:r>
          </w:p>
        </w:tc>
      </w:tr>
    </w:tbl>
    <w:p w:rsidR="00126DDF" w:rsidRPr="00126DDF" w:rsidRDefault="00126DDF" w:rsidP="00126DDF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Ситуационные задания: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Задание 1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Проверяемый практический опыт: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разработки ассортимента сложной горячей кулинарной продукции: супов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организации технологического процесса приготовления сложной горячей кулинарной продукции: супов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приготовления сложной горячей кулинарной продукции, применяя различные технологии, оборудование и инвентарь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сервировки и оформления сложной горячей кулинарной продукции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контроля безопасности готовой сложной горячей кулинарной </w:t>
      </w: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продукции.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Проверяемые умения: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органолептически</w:t>
      </w:r>
      <w:proofErr w:type="spell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оценивать качество продуктов для приготовления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принимать организационные решения по процессам приготовления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проводить расчеты по формулам;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-безопасно пользоваться производственным инвентарем и технологическим оборудованием при приготовлении сложной горячей кулинарной продукции: супов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обеспечивать правильный температурный режим при подаче и хранении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оценивать качество и безопасность готовой продукции различными способами.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Проверяемые профессиональные и общие компетенции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3.1 Организовывать и проводить приготовление сложных супов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1 Понимать сущность и социальную значимость своей будущей профессии, проявлять к ней устойчивый интерес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2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3Принимать решения в стандартных и нестандартных ситуациях и нести за них ответственность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4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9 Ориентироваться в условиях частой смены технологий в профессиональной деятельности.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Текст задания 1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1.Обоснуйте организацию рабочего места при приготовлении сложных прозрачных супов.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2.Перечислите технологическое оборудование, используемое для приготовления сложных супов.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3.Изложите эксплуатационные характеристики и требования к безопасности электроплиты.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Составьте технологическую карту на суп «Харчо»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4.Перечислите оценочные критерии основного и дополнительного сырья для приготовления сложных супов.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5.Подберите гарниры, используемые для отпуска прозрачных супов.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6.Изложите технологический процесс приготовления борща «Кубанского».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rebuchet MS" w:eastAsia="Times New Roman" w:hAnsi="Trebuchet MS" w:cs="Times New Roman"/>
          <w:color w:val="333333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Задание 2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Проверяемый практический опыт: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разработки ассортимента сложной горячей кулинарной продукции: супов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организации технологического процесса приготовления сложной горячей кулинарной продукции: супов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приготовления сложной горячей кулинарной продукции, применяя различные технологии, оборудование и инвентарь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сервировки и оформления сложной горячей кулинарной продукции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контроля безопасности готовой сложной горячей кулинарной продукции.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Проверяемые умения: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органолептически</w:t>
      </w:r>
      <w:proofErr w:type="spell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оценивать качество продуктов для приготовления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принимать организационные решения по процессам приготовления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проводить расчеты по формулам;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безопасно пользоваться производственным инвентарем и технологическим оборудованием при приготовлении сложной горячей кулинарной продукции: супов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обеспечивать правильный температурный режим при подаче и хранении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оценивать качество и безопасность готовой продукции различными способами.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Проверяемые профессиональные и общие компетенции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3.1 Организовывать и проводить приготовление сложных супов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1 Понимать сущность и социальную значимость своей будущей профессии, проявлять к ней устойчивый интерес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2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3Принимать решения в стандартных и нестандартных ситуациях и нести за них ответственность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4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9 Ориентироваться в условиях частой смены технологий в профессиональной деятельности.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Текст задания 2</w:t>
      </w:r>
    </w:p>
    <w:p w:rsidR="00126DDF" w:rsidRPr="00126DDF" w:rsidRDefault="00126DDF" w:rsidP="00126DDF">
      <w:pPr>
        <w:widowControl w:val="0"/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технологическую карту на суп-пюре из тыквы.</w:t>
      </w:r>
    </w:p>
    <w:p w:rsidR="00126DDF" w:rsidRPr="00126DDF" w:rsidRDefault="00126DDF" w:rsidP="00126DDF">
      <w:pPr>
        <w:widowControl w:val="0"/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Разработайте технико-технологическую карту на суп из индейки с перловой крупой, томленый в горшочке.</w:t>
      </w:r>
    </w:p>
    <w:p w:rsidR="00126DDF" w:rsidRPr="00126DDF" w:rsidRDefault="00126DDF" w:rsidP="00126DDF">
      <w:pPr>
        <w:widowControl w:val="0"/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алгоритм приготовления щей боярских.</w:t>
      </w:r>
    </w:p>
    <w:p w:rsidR="00126DDF" w:rsidRPr="00126DDF" w:rsidRDefault="00126DDF" w:rsidP="00126DDF">
      <w:pPr>
        <w:widowControl w:val="0"/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пищевую ценность щей боярских.</w:t>
      </w:r>
    </w:p>
    <w:p w:rsidR="00126DDF" w:rsidRPr="00126DDF" w:rsidRDefault="00126DDF" w:rsidP="00126DDF">
      <w:pPr>
        <w:widowControl w:val="0"/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перечень санитарно-гигиенических требований к выработке сложных супов.</w:t>
      </w:r>
    </w:p>
    <w:p w:rsidR="00126DDF" w:rsidRPr="00126DDF" w:rsidRDefault="00126DDF" w:rsidP="00126DDF">
      <w:pPr>
        <w:widowControl w:val="0"/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Изложите требования к качеству, условия и сроки хранения сложных супов.</w:t>
      </w:r>
    </w:p>
    <w:p w:rsidR="00126DDF" w:rsidRPr="00126DDF" w:rsidRDefault="00126DDF" w:rsidP="00126DDF">
      <w:pPr>
        <w:widowControl w:val="0"/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26DDF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Изложите критерии оценки качества супов-пюре и супов- кремов.</w:t>
      </w:r>
    </w:p>
    <w:p w:rsidR="00126DDF" w:rsidRPr="00126DDF" w:rsidRDefault="00126DDF" w:rsidP="00126DDF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Задание 3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Проверяемый практический опыт: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разработки ассортимента сложной горячей кулинарной продукции: соусов;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организации технологического процесса приготовления сложной горячей кулинарной продукции: соусов;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приготовления сложной горячей кулинарной продукции, применяя различные технологии, оборудование и инвентарь;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сервировки и оформления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контроля безопасности готовой сложной горячей кулинарной продукции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Проверяемые умения: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органолептически</w:t>
      </w:r>
      <w:proofErr w:type="spell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оценивать качество продуктов для приготовления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принимать организационные решения по процессам приготовления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проводить расчеты по формулам;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-безопасно пользоваться производственным инвентарем и технологическим оборудованием при приготовлении сложной горячей кулинарной продукции: соусов;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-обеспечивать правильный температурный режим при подаче и хранении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оценивать качество и безопасность готовой продукции различными способами.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Проверяемые профессиональные и общие компетенции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3.2 Организовывать и проводить приготовление сложных горячих соусов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1 Понимать сущность и социальную значимость своей будущей профессии, проявлять к ней устойчивый интерес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2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3Принимать решения в стандартных и нестандартных ситуациях и нести за них ответственность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4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9 Ориентироваться в условиях частой смены технологий в профессиональной деятельности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Текст задания 3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1.Перечислите ассортимент сырья, используемого при приготовлении сложных яично-масляных соусов, сладких и овощных соусов.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2.Перечислите производственный инвентарь, используемый при приготовлении сложных горячих соусов.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3.Изложите порядок проведения органолептического анализа соусов.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4.Изложите правила подбора соусов к блюдам.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126D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Перечислите виды мучных </w:t>
      </w:r>
      <w:proofErr w:type="spell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пассеровок</w:t>
      </w:r>
      <w:proofErr w:type="spell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изложите способ их приготовления и</w:t>
      </w:r>
      <w:r w:rsidRPr="00126D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использования.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6.Изложите технологический процесс приготовления соуса икорного.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7.Определить пищевую ценность соуса абрикосового.</w:t>
      </w:r>
    </w:p>
    <w:p w:rsidR="00126DDF" w:rsidRPr="00126DDF" w:rsidRDefault="00126DDF" w:rsidP="00126DDF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Задание 4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Проверяемый практический опыт: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разработки ассортимента сложной горячей кулинарной продукции: блюд из овощей, грибов и сыра;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организации технологического процесса приготовления сложной горячей кулинарной продукции: блюд из овощей, грибов и сыра;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приготовления сложной горячей кулинарной продукции, применяя различные технологии, оборудование и инвентарь;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сервировки и оформления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контроля безопасности готовой сложной горячей кулинарной продукции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Проверяемые умения: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органолептически</w:t>
      </w:r>
      <w:proofErr w:type="spell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оценивать качество продуктов для приготовления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принимать организационные решения по процессам приготовления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проводить расчеты по формулам;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-безопасно пользоваться производственным инвентарем и технологическим оборудованием при приготовлении сложной горячей кулинарной продукции: блюд из овощей, грибов и сыра;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различные технологии приготовления сложной горячей кулинарной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продукции</w:t>
      </w:r>
      <w:proofErr w:type="gram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овощей, грибов, сыра;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-обеспечивать правильный температурный режим при подаче и хранении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-оценивать качество и безопасность готовой продукции различными способами.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Проверяемые профессиональные и общие компетенции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3.4 Организовывать и проводить приготовление сложных блюд из овощей, грибов и сыра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1 Понимать сущность и социальную значимость своей будущей профессии, проявлять к ней устойчивый интерес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ОК 2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3Принимать решения в стандартных и нестандартных ситуациях и нести за них ответственность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4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9 Ориентироваться в условиях частой смены технологий в профессиональной деятельности.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Текст задания 4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1.Изложите организацию рабочего места по приготовлению блюд из овощей.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2.Перечислите эксплуатационные характеристики и требования техники безопасности машин для измельчения овощей.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3.Изложите кулинарное использование новых видов овощного сырья.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4.Определите, сколько картофеля потребуется для приготовления 150 порций блюда «картофель в молоке» в марте месяце.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5.Выполните алгоритм приготовления блюда «Кочан капусты фаршированный»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126D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Заполните таблицу «Характеристика сложных гарниров из картофеля»</w:t>
      </w:r>
    </w:p>
    <w:tbl>
      <w:tblPr>
        <w:tblW w:w="9510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"/>
        <w:gridCol w:w="2755"/>
        <w:gridCol w:w="3144"/>
        <w:gridCol w:w="2842"/>
      </w:tblGrid>
      <w:tr w:rsidR="00126DDF" w:rsidRPr="00126DDF" w:rsidTr="00126DDF">
        <w:trPr>
          <w:trHeight w:val="585"/>
        </w:trPr>
        <w:tc>
          <w:tcPr>
            <w:tcW w:w="756" w:type="dxa"/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758" w:type="dxa"/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Наименование гарнира</w:t>
            </w:r>
          </w:p>
        </w:tc>
        <w:tc>
          <w:tcPr>
            <w:tcW w:w="3150" w:type="dxa"/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Форма нарезки</w:t>
            </w:r>
          </w:p>
        </w:tc>
        <w:tc>
          <w:tcPr>
            <w:tcW w:w="2846" w:type="dxa"/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Вид тепловой обработки</w:t>
            </w:r>
          </w:p>
        </w:tc>
      </w:tr>
      <w:tr w:rsidR="00126DDF" w:rsidRPr="00126DDF" w:rsidTr="00126DDF">
        <w:trPr>
          <w:trHeight w:val="1110"/>
        </w:trPr>
        <w:tc>
          <w:tcPr>
            <w:tcW w:w="756" w:type="dxa"/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37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A13764">
              <w:rPr>
                <w:rFonts w:ascii="Times New Roman" w:hAnsi="Times New Roman" w:cs="Times New Roman"/>
                <w:sz w:val="24"/>
                <w:szCs w:val="24"/>
              </w:rPr>
              <w:t xml:space="preserve"> т. д</w:t>
            </w:r>
          </w:p>
        </w:tc>
        <w:tc>
          <w:tcPr>
            <w:tcW w:w="2758" w:type="dxa"/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</w:tcPr>
          <w:p w:rsidR="00126DDF" w:rsidRPr="00A13764" w:rsidRDefault="00126DDF" w:rsidP="00126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.Составьте</w:t>
      </w:r>
      <w:proofErr w:type="gram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технологическую карту на блюдо «Грибы </w:t>
      </w:r>
      <w:proofErr w:type="spell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шиитаке</w:t>
      </w:r>
      <w:proofErr w:type="spell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жареные».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Задание 5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Проверяемый практический опыт: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разработки ассортимента сложной горячей кулинарной продукции: блюд из рыбы;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организации технологического процесса приготовления сложной горячей кулинарной продукции: блюд из рыбы;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приготовления сложной горячей кулинарной продукции, применяя различные технологии, оборудование и инвентарь;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сервировки и оформления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контроля безопасности готовой сложной горячей кулинарной продукции.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Проверяемые умения: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органолептически</w:t>
      </w:r>
      <w:proofErr w:type="spell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оценивать качество продуктов для приготовления </w:t>
      </w: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-принимать организационные решения по процессам приготовления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-проводить расчеты по формулам;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-безопасно пользоваться производственным инвентарем и технологическим оборудованием при приготовлении сложной горячей кулинарной продукции: блюд из рыбы;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-использовать различные технологии приготовления сложной горячей кулинарной продукции из рыбы;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-обеспечивать правильный температурный режим при подаче и хранении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-оценивать качество и безопасность готовой продукции различными способами.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Проверяемые профессиональные и общие компетенции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ПК 3.4 Организовывать и проводить приготовление сложных блюд из рыбы, 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1 Понимать сущность и социальную значимость своей будущей профессии, проявлять к ней устойчивый интерес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2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3Принимать решения в стандартных и нестандартных ситуациях и нести за них ответственность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4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9 Ориентироваться в условиях частой смены технологий в профессиональной деятельности.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Текст задания 5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1.Изложите товароведную характеристику основного сырья, используемого при приготовлении сложных блюд из рыбы.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2.Изложите организацию рабочего места повара по приготовлению сложных горячих блюд из рыбы.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3.Перечислите сложные полуфабрикаты из рыбы для жарки во фритюре, на вертеле, для запекания.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4.Перечислите способы запекания рыбы и дайте рекомендации по их использованию.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5.Рассчитайте, какое количество отходов получится при разделке 45 кг осетра на порционные куски без кожи и костей для приготовления сложных блюд.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6.Выполните технологическую карту на блюдо «Кефаль, запеченная в морской соли».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7.Изложите критерии оценки качества блюд из жареной и запеченной рыбы.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Задание 6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Проверяемый практический опыт: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разработки ассортимента сложной горячей кулинарной продукции: блюд из рыбы, мяса и сельскохозяйственной(домашней) птицы;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организации технологического процесса приготовления сложной горячей кулинарной продукции: блюд из рыбы, мяса и сель</w:t>
      </w:r>
      <w:r w:rsidR="00A13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скохозяйственной(домашней)птицы</w:t>
      </w: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приготовления сложной горячей кулинарной продукции, применяя различные технологии, оборудование и инвентарь;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-сервировки и оформления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-контроля безопасности готовой сложной горячей кулинарной продукции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Проверяемые умения: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органолептически</w:t>
      </w:r>
      <w:proofErr w:type="spell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оценивать качество продуктов для приготовления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-принимать организационные решения по процессам приготовления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-проводить расчеты по формулам;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-безопасно пользоваться производственным инвентарем и технологическим оборудованием при приготовлении сложной горячей кулинарной продукции: блюд из рыбы, мяса и сельскохозяйственной(домашней) птицы;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-обеспечивать правильный температурный режим при подаче и хранении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-оценивать качество и безопасность готовой продукции различными способами.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Проверяемые профессиональные и общие компетенции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3.4 Организовывать и проводить приготовление сложных блюд из рыбы, мяса и сельскохозяйственной (домашней) птицы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1 Понимать сущность и социальную значимость своей будущей профессии, проявлять к ней устойчивый интерес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2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3Принимать решения в стандартных и нестандартных ситуациях и нести за них ответственность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4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9 Ориентироваться в условиях частой смены технологий в профессиональной деятельности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Задание 6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разработки ассортимента сложной горячей кулинарной продукции: </w:t>
      </w: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блюд из рыбы, мяса и сельскохозяйственной (домашней) птицы;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организации технологического процесса приготовления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приготовления сложной горячей кулинарной продукции, применяя различные технологии;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сервировки и оформления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-контроля безопасности готовой сложной горячей кулинарной продукции.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органолептически</w:t>
      </w:r>
      <w:proofErr w:type="spell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оценивать качество продуктов для приготовления сложной горячей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принимать организационные решения по процессам приготовления сложной горячей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-безопасно пользоваться производственным инвентарем и технологическим оборудованием при приготовлении сложной горячей кулинарной продукции: блюд из рыбы;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различные технологии приготовления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-обеспечивать правильный температурный режим при подаче и хранении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оценивать качество и безопасность готовой продукции различными способами.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Проверяемые профессиональные и общие компетенции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3.4 Организовывать и проводить приготовление сложных блюд из рыбы, мяса и сельскохозяйственной (домашней) птицы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1 Понимать сущность и социальную значимость своей будущей профессии, проявлять к ней устойчивый интерес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2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3Принимать решения в стандартных и нестандартных ситуациях и нести за них ответственность;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4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9 Ориентироваться в условиях частой смены технологий в профессиональной деятельности.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Текст задания 7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1.Перечислите способы жарки рыбы и оцените физиологические риски.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2.Изложите ассортимент пряностей и приправ, используемых при приготовлении сложных блюд из рыбы.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3.Определите количество продуктов для приготовления 60 порций семги с ягодным соусом.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4.Составьте технико-технологическую карту на блюдо «шашлык из форели с </w:t>
      </w:r>
      <w:proofErr w:type="spellStart"/>
      <w:proofErr w:type="gram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криветками</w:t>
      </w:r>
      <w:proofErr w:type="spell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»</w:t>
      </w:r>
      <w:proofErr w:type="gram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5.Рассчитать энергетическую ценность блюда «</w:t>
      </w: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кальмары фаршированные</w:t>
      </w:r>
      <w:r w:rsidRPr="00126DDF"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  <w:t>»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6.Выполните технологическую карту на блюдо «сазан, фаршированный кусками».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7.Выполните алгоритм приготовления блюда «</w:t>
      </w: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рыбы, тушеной в горшочке»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Задание 8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Проверяемый практический опыт: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разработки ассортимента сложной горячей кулинарной продукции: блюд из мяса;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организации технологического процесса приготовления сложной горячей кулинарной продукции: блюд из мяса;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приготовления сложной горячей кулинарной продукции, применяя различные технологии, оборудование и инвентарь;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сервировки и оформления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-контроля безопасности готовой сложной горячей кулинарной продукции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Проверяемые умения: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органолептически</w:t>
      </w:r>
      <w:proofErr w:type="spell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оценивать качество продуктов для приготовления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принимать организационные решения по процессам приготовления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проводить расчеты по формулам;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-безопасно пользоваться производственным инвентарем и технологическим оборудованием при приготовлении сложной горячей кулинарной продукции: блюд из мяса;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-обеспечивать правильный температурный режим при подаче и хранении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-оценивать качество и безопасность готовой продукции различными способами.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Проверяемые профессиональные и общие компетенции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3.4 Организовывать и проводить приготовление сложных блюд из рыбы, мяса и сельскохозяйственной (домашней) птицы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1 Понимать сущность и социальную значимость своей будущей профессии, проявлять к ней устойчивый интерес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2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3Принимать решения в стандартных и нестандартных ситуациях и нести за них ответственность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4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 9 Ориентироваться в условиях частой смены технологий в </w:t>
      </w: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профессиональной деятельности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Текст задания 8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Рекомендуйте гармоничный подбор пряностей и приправ к сложным блюдам из мяса.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2.Охарактеризуйте способы запекания мяса.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3.Перечислите эксплуатационные характеристики и правила безопасной эксплуатации машин для измельчения и рыхления мяса.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4.Изложите правила предложения вин к мясным блюдам.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5.Определите количество сырья для приготовления 50 порций «поросенка фаршированного».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6.Рассчитайте пищевую ценность блюда «Грудинка фаршированная».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7.Составьте технологическую карту на блюдо «Зельц из свиной головы»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Задание 9 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Проверяемый практический опыт: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разработки ассортимента сложной горячей кулинарной продукции: блюд из мяса;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организации технологического процесса приготовления сложной горячей кулинарной продукции: блюд из мяса;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приготовления сложной горячей кулинарной продукции, применяя различные технологии, оборудование и инвентарь;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сервировки и оформления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контроля безопасности готовой сложной горячей кулинарной продукции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Проверяемые умения: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органолептически</w:t>
      </w:r>
      <w:proofErr w:type="spell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оценивать качество продуктов для приготовления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принимать организационные решения по процессам приготовления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проводить расчеты по формулам;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-безопасно пользоваться производственным инвентарем и технологическим оборудованием при приготовлении сложной горячей кулинарной продукции: блюд из мяса;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-обеспечивать правильный температурный режим при подаче и хранении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оценивать качество и безопасность готовой продукции различными способами.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Проверяемые профессиональные и общие компетенции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3.4 Организовывать и проводить приготовление сложных блюд из рыбы, мяса и сельскохозяйственной (домашней) птицы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1 Понимать сущность и социальную значимость своей будущей профессии, проявлять к ней устойчивый интерес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 2 Организовывать собственную деятельность, выбирать типовые методы и способы выполнения профессиональных задач, оценивать их </w:t>
      </w: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эффективность и качество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3Принимать решения в стандартных и нестандартных ситуациях и нести за них ответственность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4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9 Ориентироваться в условиях частой смены технологий в профессиональной деятельности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Текст задания 9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1.Перечислите требования качества к сложным полуфабрикатам из мяса.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2.Перечислите способы жарки мяса.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3.Изложите организацию рабочего места повара по приготовлению сложных блюд из мяса.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4.Изложите правила подборки гарниров к мясным блюдам.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5.Определите количество сырья для приготовления 120 порций поросенка отварного.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6.Рассчитайте пищевую ценность блюда «Ростбиф жаренный»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7.Составьте технологическую карту на блюдо «телятина отварная в соусе с укропом».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Задание 10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Проверяемый практический опыт: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разработки ассортимента сложной горячей кулинарной продукции: блюд из птицы;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организации технологического процесса приготовления сложной горячей кулинарной продукции: блюд из птицы;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приготовления сложной горячей кулинарной продукции, применяя различные технологии, оборудование и инвентарь;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сервировки и оформления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контроля безопасности готовой сложной горячей кулинарной продукции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Проверяемые умения: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органолептически</w:t>
      </w:r>
      <w:proofErr w:type="spell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оценивать качество продуктов для приготовления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принимать организационные решения по процессам приготовления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проводить расчеты по формулам;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безопасно пользоваться производственным инвентарем и технологическим оборудованием при приготовлении сложной горячей кулинарной продукции: блюд из птицы;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различные технологии приготовления сложной горячей кулинарной продукции домашней птицы;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обеспечивать правильный температурный режим при подаче и хранении сложной горячей кулинарной продукции;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оценивать качество и безопасность готовой продукции различными способами.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Проверяемые профессиональные и общие компетенции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3.4 Организовывать и проводить приготовление сложных блюд из рыбы, мяса и сельскохозяйственной (домашней) птицы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1 Понимать сущность и социальную значимость своей будущей профессии, проявлять к ней устойчивый интерес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2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3Принимать решения в стандартных и нестандартных ситуациях и нести за них ответственность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4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9 Ориентироваться в условиях частой смены технологий в профессиональной деятельности.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Текст задания 10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1.Дайте рекомендации по соусам, подаваемым к жареным блюдам из птицы.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2.Подберите посуду для подачи жареных блюд из птицы.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3.Определите количество курицы для приготовления 95 порций курицы в тесте.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4.Составьте технико-технологическую карту на блюдо «Гусь запеченный с яблоками»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5.Рассчитайте пищевую ценность блюда «Утка тушеная в горшочке»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6.Составьте технологическую карту на блюдо «Утка фаршированная гречневой кашей»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7.Определите </w:t>
      </w:r>
      <w:proofErr w:type="spell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органолептику</w:t>
      </w:r>
      <w:proofErr w:type="spell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блюда «Гусь запеченный с яблоками»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3.Предложения по внедрению стандартов WSK в образовательную программу</w:t>
      </w: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6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ПМ.</w:t>
      </w:r>
      <w:r w:rsidRPr="00126DD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02.</w:t>
      </w:r>
      <w:r w:rsidRPr="00126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Демонстрационный экзамен по стандартам </w:t>
      </w:r>
      <w:proofErr w:type="spell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WorldSkills</w:t>
      </w:r>
      <w:proofErr w:type="spell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Russia</w:t>
      </w:r>
      <w:proofErr w:type="spell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с целью определения у обучающихся и выпускников уровня знаний, умений, навыков, позволяющих вести профессиональную деятельность в определенной сфере и выполнять работу по конкретной профессии или специальности в соответствии со стандартами </w:t>
      </w:r>
      <w:proofErr w:type="spell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WorldSkills</w:t>
      </w:r>
      <w:proofErr w:type="spell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Russia</w:t>
      </w:r>
      <w:proofErr w:type="spell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целью повышения качества практического обучения и выявления профессиональных навыков, рекомендую решить вопрос о проведении дифференцированного зачета по итогам практики с практической отработкой навыков обучающихся и приготовлением программных блюд по стандартам </w:t>
      </w:r>
      <w:proofErr w:type="spell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WorldSkills</w:t>
      </w:r>
      <w:proofErr w:type="spell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Russia</w:t>
      </w:r>
      <w:proofErr w:type="spell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Все это способствует подготовке обучающихся к демонстрационному экзамену. </w:t>
      </w:r>
      <w:r w:rsidRPr="00126D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Дифференцированный зачет по итогам практического обучения проходит в практической форме, по индивидуальному заданию. Рецептура приготавливаемых блюд может быть взята из действующего</w:t>
      </w:r>
      <w:r w:rsidRPr="00126D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сборника рецептур. В соответствии со стандартами </w:t>
      </w:r>
      <w:proofErr w:type="spell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WorldSkills</w:t>
      </w:r>
      <w:proofErr w:type="spell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Russia</w:t>
      </w:r>
      <w:proofErr w:type="spell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технология</w:t>
      </w:r>
      <w:proofErr w:type="gramEnd"/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приготовления выбранного блюда может быть оптимизирована в соответствии с применением современного оборудования и технологий, в авторском исполнении с демонстрацией техники декорирования и арт-визажа.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оценке блюд учитывается соблюдение санитарии и гигиены, выход блюда, оформление и подача, креативность.</w:t>
      </w:r>
    </w:p>
    <w:p w:rsidR="00126DDF" w:rsidRPr="00126DDF" w:rsidRDefault="00126DDF" w:rsidP="00126DD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«Конкурсные задания (КЗ) WSK».</w:t>
      </w:r>
    </w:p>
    <w:p w:rsidR="00126DDF" w:rsidRPr="00126DDF" w:rsidRDefault="00126DDF" w:rsidP="00126DD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 xml:space="preserve"> Можно рассматривать как готовый вариант производственных заданий или лабораторно-практических работ, нужно только выбрать из нескольких схожих модулей КЗ одного базового.</w:t>
      </w:r>
    </w:p>
    <w:p w:rsidR="00126DDF" w:rsidRPr="00126DDF" w:rsidRDefault="00126DDF" w:rsidP="00126DD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Очень актуальным, считаю документ «Экспертная оценка». Критерии разрабатываются для каждого конкурсного задания. Данные критерии очень удобно использовать в учебном процессе для оценивания производственных заданий или лабораторно-практических работ, при оценивании выполнения практического задания на дифференцированном зачете.</w:t>
      </w:r>
    </w:p>
    <w:p w:rsidR="00126DDF" w:rsidRPr="00126DDF" w:rsidRDefault="00126DDF" w:rsidP="00126DD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26DDF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Четкие, заранее доведенные до сведения обучающихся критерии позволяют им видеть свои ошибки, делают понятной итоговую оценку, совершенствуется самооценка обучающихся.</w:t>
      </w:r>
    </w:p>
    <w:p w:rsidR="00126DDF" w:rsidRPr="00126DDF" w:rsidRDefault="00126DDF" w:rsidP="00126DDF">
      <w:pPr>
        <w:widowControl w:val="0"/>
        <w:rPr>
          <w:rFonts w:ascii="Courier New" w:hAnsi="Courier New" w:cs="Courier New"/>
          <w:color w:val="000000"/>
          <w:sz w:val="24"/>
          <w:szCs w:val="24"/>
        </w:rPr>
      </w:pPr>
    </w:p>
    <w:p w:rsidR="00A13764" w:rsidRDefault="00126DDF" w:rsidP="00126D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</w:t>
      </w:r>
    </w:p>
    <w:p w:rsidR="00A13764" w:rsidRDefault="00A13764" w:rsidP="00126D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4.Заключение</w:t>
      </w:r>
    </w:p>
    <w:p w:rsidR="00126DDF" w:rsidRPr="00126DDF" w:rsidRDefault="00126DDF" w:rsidP="00126D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Courier New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126DDF">
        <w:rPr>
          <w:rFonts w:ascii="Times New Roman" w:eastAsia="Courier New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Таким образом, можно сделать вывод, что практическое обучение в формировании </w:t>
      </w:r>
      <w:r w:rsidRPr="00A13764">
        <w:rPr>
          <w:rFonts w:ascii="Times New Roman" w:eastAsia="Courier New" w:hAnsi="Times New Roman" w:cs="Times New Roman"/>
          <w:iCs/>
          <w:color w:val="333333"/>
          <w:sz w:val="28"/>
          <w:szCs w:val="28"/>
          <w:shd w:val="clear" w:color="auto" w:fill="FFFFFF"/>
          <w:lang w:eastAsia="ru-RU"/>
        </w:rPr>
        <w:t>профессиональной компетентности</w:t>
      </w:r>
      <w:r w:rsidRPr="00126DDF">
        <w:rPr>
          <w:rFonts w:ascii="Times New Roman" w:eastAsia="Courier New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обучающихся имеет огромное значение, так как они приобретают практические навыки, столь необходимые для конкурентно-способного профессионала в современных условиях, так как работодателям выгодно иметь в своем штате высококвалифицированного, мобильного, воспитанного, адаптированного работника, со знанием технологического процесса, умеющего принимать решения в стандартных и нестандартных ситуациях, владеющего современными технологиями.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764" w:rsidRDefault="00A13764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26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5.Список литературы</w:t>
      </w:r>
    </w:p>
    <w:p w:rsidR="00126DDF" w:rsidRPr="00126DDF" w:rsidRDefault="00126DDF" w:rsidP="00126DD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6DDF" w:rsidRPr="00126DDF" w:rsidRDefault="00126DDF" w:rsidP="00B05A3C">
      <w:pPr>
        <w:widowControl w:val="0"/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</w:t>
      </w:r>
      <w:r w:rsidRPr="00126DDF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Базаров Т.Ю. Авторские технологии разработки моделей компетенций —</w:t>
      </w:r>
      <w:proofErr w:type="spellStart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Байденко</w:t>
      </w:r>
      <w:proofErr w:type="spellEnd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В. Компетенции в профессиональном образовании </w:t>
      </w:r>
      <w:proofErr w:type="spellStart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Безюлева</w:t>
      </w:r>
      <w:proofErr w:type="spellEnd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Г.В. Профессиональная компетентность специалиста. Беспалов Б.И. Соотношение понятий «компетенция» и «компетентность» в </w:t>
      </w:r>
      <w:proofErr w:type="spellStart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деятельностной</w:t>
      </w:r>
      <w:proofErr w:type="spellEnd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психологии человека </w:t>
      </w:r>
      <w:proofErr w:type="spellStart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Гайнеев</w:t>
      </w:r>
      <w:proofErr w:type="spellEnd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Э.Р. </w:t>
      </w:r>
      <w:proofErr w:type="spellStart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Компонентностный</w:t>
      </w:r>
      <w:proofErr w:type="spellEnd"/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подход в реализаци</w:t>
      </w:r>
      <w:r w:rsidR="00A1376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ФГОС //Методист. — № 8. — 2015</w:t>
      </w: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— С. 44.</w:t>
      </w:r>
    </w:p>
    <w:p w:rsidR="00126DDF" w:rsidRPr="00126DDF" w:rsidRDefault="00126DDF" w:rsidP="00B05A3C">
      <w:pPr>
        <w:widowControl w:val="0"/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</w:t>
      </w:r>
      <w:r w:rsidRPr="00126DDF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r w:rsidRPr="00126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 273-ФЗ «Об образовании в РФ» 2015 новый 273-ФЗ — [Зимняя И.А. Ключевые компетенции - новая парадигма результата образования Козырева О.А. Профессиональная педагогическая компетентность учителя: феноменология понятия // Вестник Томского государственного педагогического университет. —Концепция модернизации российского образования на период до 2010 года подход — [Электронный ресурс] — Режим доступа. — URL: http://sinncom.ru/conten.</w:t>
      </w:r>
    </w:p>
    <w:p w:rsidR="00126DDF" w:rsidRPr="00126DDF" w:rsidRDefault="00126DDF" w:rsidP="00B05A3C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126DDF">
        <w:rPr>
          <w:rFonts w:ascii="Times New Roman" w:eastAsia="Courier New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3.</w:t>
      </w:r>
      <w:r w:rsidRPr="00126DDF">
        <w:rPr>
          <w:rFonts w:ascii="Times New Roman" w:eastAsia="Courier New" w:hAnsi="Times New Roman" w:cs="Times New Roman"/>
          <w:color w:val="333333"/>
          <w:sz w:val="14"/>
          <w:szCs w:val="14"/>
          <w:shd w:val="clear" w:color="auto" w:fill="FFFFFF"/>
          <w:lang w:eastAsia="ru-RU"/>
        </w:rPr>
        <w:t> </w:t>
      </w:r>
      <w:r w:rsidRPr="00126DDF">
        <w:rPr>
          <w:rFonts w:ascii="Times New Roman" w:eastAsia="Courier New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Концепция долгосрочного социально-экономического развития Российской Федерации на период до 2020 года — [Электронный ресурс] — Режим доступа. — URL</w:t>
      </w:r>
    </w:p>
    <w:p w:rsidR="00126DDF" w:rsidRPr="00126DDF" w:rsidRDefault="00126DDF" w:rsidP="00B05A3C">
      <w:pPr>
        <w:widowControl w:val="0"/>
        <w:spacing w:after="0" w:line="240" w:lineRule="auto"/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</w:pPr>
      <w:r w:rsidRPr="00126DDF">
        <w:rPr>
          <w:rFonts w:ascii="Trebuchet MS" w:eastAsia="Times New Roman" w:hAnsi="Trebuchet MS" w:cs="Times New Roman"/>
          <w:color w:val="333333"/>
          <w:sz w:val="20"/>
          <w:szCs w:val="20"/>
          <w:lang w:eastAsia="ru-RU"/>
        </w:rPr>
        <w:t> </w:t>
      </w:r>
    </w:p>
    <w:p w:rsidR="00126DDF" w:rsidRPr="00126DDF" w:rsidRDefault="00126DDF" w:rsidP="00B05A3C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4.Н.А.Анфимова. Кулинария, М.: Издательский центр «Академия»,2011г.</w:t>
      </w:r>
    </w:p>
    <w:p w:rsidR="00126DDF" w:rsidRPr="00126DDF" w:rsidRDefault="00126DDF" w:rsidP="00B05A3C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5.Ковалев Н.И., Кравцова В.А. Технология приготовления пищи. Учебник для средних специальных учебных заведений. - М.: </w:t>
      </w:r>
      <w:r w:rsidR="00A1376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Деловая литература, Омега-Л, 201</w:t>
      </w: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5г.</w:t>
      </w:r>
    </w:p>
    <w:p w:rsidR="00126DDF" w:rsidRPr="00126DDF" w:rsidRDefault="00126DDF" w:rsidP="00B05A3C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6.Павлова Л.В., Смирнова В.А. Практические занятия по технологии приготовл</w:t>
      </w:r>
      <w:r w:rsidR="00A1376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ения пиши. - М.: Экономика, 2017</w:t>
      </w: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г.</w:t>
      </w:r>
    </w:p>
    <w:p w:rsidR="00126DDF" w:rsidRPr="00126DDF" w:rsidRDefault="00126DDF" w:rsidP="00B05A3C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7.Харченко Н.Э., </w:t>
      </w:r>
      <w:proofErr w:type="spellStart"/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Чеснокова</w:t>
      </w:r>
      <w:proofErr w:type="spellEnd"/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Л.Г. Технология приготовления пищи.</w:t>
      </w:r>
      <w:r w:rsidR="00A1376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Практикум. - М.: Академия, 2015</w:t>
      </w: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г.</w:t>
      </w:r>
    </w:p>
    <w:p w:rsidR="00B05A3C" w:rsidRDefault="00126DDF" w:rsidP="00B05A3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Courier New" w:hAnsi="Times New Roman" w:cs="Times New Roman"/>
          <w:color w:val="000000"/>
          <w:spacing w:val="-3"/>
          <w:sz w:val="28"/>
          <w:szCs w:val="28"/>
          <w:lang w:eastAsia="ru-RU"/>
        </w:rPr>
        <w:t xml:space="preserve">8.Татарская Л.Л., </w:t>
      </w:r>
      <w:proofErr w:type="spellStart"/>
      <w:r w:rsidRPr="00126DDF">
        <w:rPr>
          <w:rFonts w:ascii="Times New Roman" w:eastAsia="Courier New" w:hAnsi="Times New Roman" w:cs="Times New Roman"/>
          <w:color w:val="000000"/>
          <w:spacing w:val="-3"/>
          <w:sz w:val="28"/>
          <w:szCs w:val="28"/>
          <w:lang w:eastAsia="ru-RU"/>
        </w:rPr>
        <w:t>Бутейкис</w:t>
      </w:r>
      <w:proofErr w:type="spellEnd"/>
      <w:r w:rsidRPr="00126DDF">
        <w:rPr>
          <w:rFonts w:ascii="Times New Roman" w:eastAsia="Courier New" w:hAnsi="Times New Roman" w:cs="Times New Roman"/>
          <w:color w:val="000000"/>
          <w:spacing w:val="-3"/>
          <w:sz w:val="28"/>
          <w:szCs w:val="28"/>
          <w:lang w:eastAsia="ru-RU"/>
        </w:rPr>
        <w:t xml:space="preserve"> Н.Г. Кулинария и организация </w:t>
      </w:r>
      <w:r w:rsidRPr="00126DDF">
        <w:rPr>
          <w:rFonts w:ascii="Times New Roman" w:eastAsia="Courier New" w:hAnsi="Times New Roman" w:cs="Times New Roman"/>
          <w:color w:val="000000"/>
          <w:spacing w:val="-5"/>
          <w:sz w:val="28"/>
          <w:szCs w:val="28"/>
          <w:lang w:eastAsia="ru-RU"/>
        </w:rPr>
        <w:t xml:space="preserve">производства детского </w:t>
      </w:r>
      <w:r w:rsidRPr="00126DDF">
        <w:rPr>
          <w:rFonts w:ascii="Times New Roman" w:eastAsia="Courier New" w:hAnsi="Times New Roman" w:cs="Times New Roman"/>
          <w:color w:val="000000"/>
          <w:spacing w:val="-5"/>
          <w:sz w:val="28"/>
          <w:szCs w:val="28"/>
          <w:lang w:eastAsia="ru-RU"/>
        </w:rPr>
        <w:lastRenderedPageBreak/>
        <w:t xml:space="preserve">питания. -2-е изд.- М.: Высшая школа, </w:t>
      </w:r>
      <w:r w:rsidR="00A13764">
        <w:rPr>
          <w:rFonts w:ascii="Times New Roman" w:eastAsia="Courier New" w:hAnsi="Times New Roman" w:cs="Times New Roman"/>
          <w:color w:val="000000"/>
          <w:spacing w:val="3"/>
          <w:sz w:val="28"/>
          <w:szCs w:val="28"/>
          <w:lang w:eastAsia="ru-RU"/>
        </w:rPr>
        <w:t>2017</w:t>
      </w:r>
      <w:r w:rsidRPr="00126DDF">
        <w:rPr>
          <w:rFonts w:ascii="Times New Roman" w:eastAsia="Courier New" w:hAnsi="Times New Roman" w:cs="Times New Roman"/>
          <w:color w:val="000000"/>
          <w:spacing w:val="3"/>
          <w:sz w:val="28"/>
          <w:szCs w:val="28"/>
          <w:lang w:eastAsia="ru-RU"/>
        </w:rPr>
        <w:t xml:space="preserve">г. </w:t>
      </w:r>
    </w:p>
    <w:p w:rsidR="00126DDF" w:rsidRPr="00126DDF" w:rsidRDefault="00126DDF" w:rsidP="00B05A3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9.Бутенко Л.И. Основы стандартизации и контроль качества продуктов общественного питания. - </w:t>
      </w:r>
      <w:r w:rsidR="00A1376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2014</w:t>
      </w: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г</w:t>
      </w:r>
    </w:p>
    <w:p w:rsidR="00126DDF" w:rsidRPr="00126DDF" w:rsidRDefault="00126DDF" w:rsidP="00B05A3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10.Радченко Л. А. Организация производства на предприятиях общественного питания. — Ростов н/Д: изд-во «Феникс», (Серия «Учебники XXI века»)</w:t>
      </w:r>
    </w:p>
    <w:p w:rsidR="00126DDF" w:rsidRPr="00126DDF" w:rsidRDefault="00B05A3C" w:rsidP="00B05A3C">
      <w:pPr>
        <w:widowControl w:val="0"/>
        <w:tabs>
          <w:tab w:val="num" w:pos="2007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11</w:t>
      </w:r>
      <w:r w:rsidR="00126DDF"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.Аносова М. М., Кучер Л. С. Организация производства на предприятиях общественного питания — М.: Экономика.</w:t>
      </w:r>
    </w:p>
    <w:p w:rsidR="00B05A3C" w:rsidRDefault="00B05A3C" w:rsidP="00B05A3C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pacing w:val="-5"/>
          <w:sz w:val="28"/>
          <w:szCs w:val="28"/>
          <w:lang w:eastAsia="ru-RU"/>
        </w:rPr>
        <w:t>12</w:t>
      </w:r>
      <w:r w:rsidR="00126DDF" w:rsidRPr="00126DDF">
        <w:rPr>
          <w:rFonts w:ascii="Times New Roman" w:eastAsia="Courier New" w:hAnsi="Times New Roman" w:cs="Times New Roman"/>
          <w:color w:val="000000"/>
          <w:spacing w:val="-5"/>
          <w:sz w:val="28"/>
          <w:szCs w:val="28"/>
          <w:lang w:eastAsia="ru-RU"/>
        </w:rPr>
        <w:t>.</w:t>
      </w:r>
      <w:r w:rsidR="00126DDF"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Гигиенические требования к срокам реализации и условия хранения пищевых продук</w:t>
      </w:r>
      <w:r w:rsidR="00A1376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тов, 2018</w:t>
      </w:r>
    </w:p>
    <w:p w:rsidR="00126DDF" w:rsidRPr="00126DDF" w:rsidRDefault="00B05A3C" w:rsidP="00B05A3C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13</w:t>
      </w:r>
      <w:r w:rsidR="00126DDF"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.Федеральный закон «О защите прав потребителей».</w:t>
      </w:r>
    </w:p>
    <w:p w:rsidR="00126DDF" w:rsidRPr="00126DDF" w:rsidRDefault="00B05A3C" w:rsidP="00B05A3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14</w:t>
      </w:r>
      <w:r w:rsidR="00126DDF"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.Правила производства и реализации продукции (услуг) общественного питания. </w:t>
      </w:r>
    </w:p>
    <w:p w:rsidR="00126DDF" w:rsidRPr="00126DDF" w:rsidRDefault="00B05A3C" w:rsidP="00B05A3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15</w:t>
      </w:r>
      <w:r w:rsidR="00126DDF"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.Сборник технологических нормативов. Сборник рецептур блюд и кулинарных изделий для предприятий общественного питания. 2013г.</w:t>
      </w:r>
    </w:p>
    <w:p w:rsidR="00126DDF" w:rsidRPr="00126DDF" w:rsidRDefault="00B05A3C" w:rsidP="00B05A3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16</w:t>
      </w:r>
      <w:r w:rsidR="00126DDF" w:rsidRPr="00126DD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.Сборник технологических нормативов. — М.: ТОО «Пчелка», </w:t>
      </w:r>
    </w:p>
    <w:p w:rsidR="00126DDF" w:rsidRPr="00126DDF" w:rsidRDefault="00B05A3C" w:rsidP="00B05A3C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17</w:t>
      </w:r>
      <w:r w:rsidR="00126DDF" w:rsidRPr="00126DD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.ГОСТР «Общественное питание. Термины и определения».</w:t>
      </w:r>
    </w:p>
    <w:p w:rsidR="00126DDF" w:rsidRPr="00126DDF" w:rsidRDefault="00B05A3C" w:rsidP="00B05A3C">
      <w:pPr>
        <w:widowControl w:val="0"/>
        <w:tabs>
          <w:tab w:val="num" w:pos="2007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18</w:t>
      </w:r>
      <w:r w:rsidR="00126DDF"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.ГОСТР «Общественное питание. Кулинарная продукция, реализуемая населению».</w:t>
      </w:r>
    </w:p>
    <w:p w:rsidR="00126DDF" w:rsidRPr="00126DDF" w:rsidRDefault="00B05A3C" w:rsidP="00B05A3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19</w:t>
      </w:r>
      <w:r w:rsidR="00126DDF" w:rsidRPr="00126DD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.ГОСТР «Общественное питание. Классификация предприятий».</w:t>
      </w:r>
    </w:p>
    <w:p w:rsidR="00126DDF" w:rsidRPr="00126DDF" w:rsidRDefault="00B05A3C" w:rsidP="00B05A3C">
      <w:pPr>
        <w:spacing w:after="0" w:line="240" w:lineRule="auto"/>
        <w:ind w:left="-1134" w:firstLine="851"/>
        <w:contextualSpacing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    </w:t>
      </w:r>
      <w:bookmarkStart w:id="0" w:name="_GoBack"/>
      <w:bookmarkEnd w:id="0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20</w:t>
      </w:r>
      <w:r w:rsidR="00126DDF" w:rsidRPr="00126DD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.ГОСТР «Услуги общественного питания».</w:t>
      </w:r>
    </w:p>
    <w:p w:rsidR="00126DDF" w:rsidRPr="00126DDF" w:rsidRDefault="00126DDF" w:rsidP="00B05A3C">
      <w:pPr>
        <w:widowControl w:val="0"/>
        <w:tabs>
          <w:tab w:val="left" w:pos="743"/>
        </w:tabs>
        <w:spacing w:after="0" w:line="480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91F79" w:rsidRDefault="00591F79" w:rsidP="00B05A3C">
      <w:pPr>
        <w:jc w:val="both"/>
      </w:pPr>
    </w:p>
    <w:sectPr w:rsidR="00591F79" w:rsidSect="00420E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C93" w:rsidRDefault="007C4C93" w:rsidP="00420E6D">
      <w:pPr>
        <w:spacing w:after="0" w:line="240" w:lineRule="auto"/>
      </w:pPr>
      <w:r>
        <w:separator/>
      </w:r>
    </w:p>
  </w:endnote>
  <w:endnote w:type="continuationSeparator" w:id="0">
    <w:p w:rsidR="007C4C93" w:rsidRDefault="007C4C93" w:rsidP="00420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D93" w:rsidRDefault="007E2D9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3975479"/>
      <w:docPartObj>
        <w:docPartGallery w:val="Page Numbers (Bottom of Page)"/>
        <w:docPartUnique/>
      </w:docPartObj>
    </w:sdtPr>
    <w:sdtContent>
      <w:p w:rsidR="007E2D93" w:rsidRDefault="007E2D9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A3C">
          <w:rPr>
            <w:noProof/>
          </w:rPr>
          <w:t>21</w:t>
        </w:r>
        <w:r>
          <w:fldChar w:fldCharType="end"/>
        </w:r>
      </w:p>
    </w:sdtContent>
  </w:sdt>
  <w:p w:rsidR="007E2D93" w:rsidRDefault="007E2D9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D93" w:rsidRDefault="007E2D9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C93" w:rsidRDefault="007C4C93" w:rsidP="00420E6D">
      <w:pPr>
        <w:spacing w:after="0" w:line="240" w:lineRule="auto"/>
      </w:pPr>
      <w:r>
        <w:separator/>
      </w:r>
    </w:p>
  </w:footnote>
  <w:footnote w:type="continuationSeparator" w:id="0">
    <w:p w:rsidR="007C4C93" w:rsidRDefault="007C4C93" w:rsidP="00420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D93" w:rsidRDefault="007E2D9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D93" w:rsidRDefault="007E2D9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D93" w:rsidRDefault="007E2D9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946C2"/>
    <w:multiLevelType w:val="multilevel"/>
    <w:tmpl w:val="85BE42B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830E90"/>
    <w:multiLevelType w:val="hybridMultilevel"/>
    <w:tmpl w:val="DD3256A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C897B05"/>
    <w:multiLevelType w:val="multilevel"/>
    <w:tmpl w:val="8A00B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DDF"/>
    <w:rsid w:val="00114B5A"/>
    <w:rsid w:val="00126DDF"/>
    <w:rsid w:val="00415F47"/>
    <w:rsid w:val="00420E6D"/>
    <w:rsid w:val="004A17A7"/>
    <w:rsid w:val="00591F79"/>
    <w:rsid w:val="007C4C93"/>
    <w:rsid w:val="007E2D93"/>
    <w:rsid w:val="00A13764"/>
    <w:rsid w:val="00B05A3C"/>
    <w:rsid w:val="00E0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E30A817-4B8F-45CA-BB50-E9D954820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26DDF"/>
    <w:rPr>
      <w:b/>
      <w:bCs/>
    </w:rPr>
  </w:style>
  <w:style w:type="paragraph" w:styleId="a4">
    <w:name w:val="header"/>
    <w:basedOn w:val="a"/>
    <w:link w:val="a5"/>
    <w:uiPriority w:val="99"/>
    <w:unhideWhenUsed/>
    <w:rsid w:val="00420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0E6D"/>
  </w:style>
  <w:style w:type="paragraph" w:styleId="a6">
    <w:name w:val="footer"/>
    <w:basedOn w:val="a"/>
    <w:link w:val="a7"/>
    <w:uiPriority w:val="99"/>
    <w:unhideWhenUsed/>
    <w:rsid w:val="00420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0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5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1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6593</Words>
  <Characters>37581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Давыденко</dc:creator>
  <cp:keywords/>
  <dc:description/>
  <cp:lastModifiedBy>Давыденко</cp:lastModifiedBy>
  <cp:revision>7</cp:revision>
  <dcterms:created xsi:type="dcterms:W3CDTF">2020-12-23T18:32:00Z</dcterms:created>
  <dcterms:modified xsi:type="dcterms:W3CDTF">2020-12-24T09:00:00Z</dcterms:modified>
</cp:coreProperties>
</file>