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22823C2" w:rsidR="00A17469" w:rsidRPr="00060B43" w:rsidRDefault="008B260B" w:rsidP="006F637F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>Трубина Наталия Владимировна,</w:t>
      </w:r>
      <w:r w:rsidR="006F637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>Шрамко Юлия Викторовна</w:t>
      </w:r>
    </w:p>
    <w:p w14:paraId="18F0A591" w14:textId="7B897409" w:rsidR="006F637F" w:rsidRDefault="008B260B" w:rsidP="008D228A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 xml:space="preserve">МОУ </w:t>
      </w:r>
      <w:r w:rsidR="00060B43" w:rsidRPr="00060B43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«</w:t>
      </w: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>Гимназия г. Надыма</w:t>
      </w:r>
      <w:r w:rsidR="00060B43" w:rsidRPr="00060B43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»</w:t>
      </w: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4FD40545" w14:textId="3A2239EE" w:rsidR="00060B43" w:rsidRPr="006F637F" w:rsidRDefault="008B260B" w:rsidP="008D228A">
      <w:pPr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060B43">
        <w:rPr>
          <w:rFonts w:ascii="Times New Roman" w:eastAsia="Times New Roman" w:hAnsi="Times New Roman" w:cs="Times New Roman"/>
          <w:i/>
          <w:sz w:val="28"/>
          <w:szCs w:val="28"/>
        </w:rPr>
        <w:t>учителя начальной школы</w:t>
      </w:r>
      <w:bookmarkStart w:id="0" w:name="_xrmvzqnj7pe1" w:colFirst="0" w:colLast="0"/>
      <w:bookmarkEnd w:id="0"/>
    </w:p>
    <w:p w14:paraId="79950E7D" w14:textId="42D87C87" w:rsidR="00060B43" w:rsidRPr="008D228A" w:rsidRDefault="00060B43" w:rsidP="00060B43">
      <w:pPr>
        <w:pStyle w:val="1"/>
        <w:spacing w:before="0"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D228A">
        <w:rPr>
          <w:rFonts w:ascii="Times New Roman" w:eastAsia="Times New Roman" w:hAnsi="Times New Roman" w:cs="Times New Roman"/>
          <w:b/>
          <w:sz w:val="28"/>
          <w:szCs w:val="28"/>
        </w:rPr>
        <w:t>Проектная и исследовательская деятельность как фактор повышения качества естественнонаучного образования</w:t>
      </w:r>
      <w:r w:rsidRPr="008D228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младших гимназистов</w:t>
      </w:r>
    </w:p>
    <w:p w14:paraId="3C02242D" w14:textId="77777777" w:rsidR="00060B43" w:rsidRPr="008D228A" w:rsidRDefault="00060B43" w:rsidP="00060B43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00000009" w14:textId="4D1CA287" w:rsidR="00A17469" w:rsidRPr="008D228A" w:rsidRDefault="008B260B" w:rsidP="00060B4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60B43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14:paraId="5C4D9FCC" w14:textId="73CCE950" w:rsidR="00060B43" w:rsidRPr="008D228A" w:rsidRDefault="00060B43" w:rsidP="00060B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D228A">
        <w:rPr>
          <w:rFonts w:ascii="Times New Roman" w:eastAsia="Times New Roman" w:hAnsi="Times New Roman" w:cs="Times New Roman"/>
          <w:sz w:val="28"/>
          <w:szCs w:val="28"/>
        </w:rPr>
        <w:t xml:space="preserve">В статье рассматривается организация естественнонаучного образования в начальной школе. Особое внимание уделяется проектной и исследовательской деятельности как эффективным формам осуществления естественнонаучного образования. Описывается опыт работы МОУ «Гимназия г. Надыма» </w:t>
      </w:r>
      <w:r w:rsidRPr="008D228A">
        <w:rPr>
          <w:rFonts w:ascii="Times New Roman" w:eastAsia="Times New Roman" w:hAnsi="Times New Roman" w:cs="Times New Roman"/>
          <w:sz w:val="28"/>
          <w:szCs w:val="28"/>
          <w:lang w:val="ru-RU"/>
        </w:rPr>
        <w:t>по организации проектной и исследовательской деятельности по естественнонаучному направлению.</w:t>
      </w:r>
    </w:p>
    <w:p w14:paraId="529FA6CD" w14:textId="77777777" w:rsidR="00060B43" w:rsidRPr="00060B43" w:rsidRDefault="00060B43" w:rsidP="00060B43">
      <w:pPr>
        <w:spacing w:line="240" w:lineRule="auto"/>
        <w:jc w:val="both"/>
        <w:rPr>
          <w:rFonts w:ascii="Times New Roman" w:hAnsi="Times New Roman" w:cs="Times New Roman"/>
        </w:rPr>
      </w:pPr>
    </w:p>
    <w:p w14:paraId="0000000A" w14:textId="2CF3667B" w:rsidR="00A17469" w:rsidRPr="00060B43" w:rsidRDefault="008B260B" w:rsidP="00060B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60B43">
        <w:rPr>
          <w:rFonts w:ascii="Times New Roman" w:eastAsia="Times New Roman" w:hAnsi="Times New Roman" w:cs="Times New Roman"/>
          <w:b/>
          <w:sz w:val="28"/>
          <w:szCs w:val="28"/>
        </w:rPr>
        <w:t>Ключевые слова: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60B43">
        <w:rPr>
          <w:rFonts w:ascii="Times New Roman" w:eastAsia="Times New Roman" w:hAnsi="Times New Roman" w:cs="Times New Roman"/>
          <w:sz w:val="28"/>
          <w:szCs w:val="28"/>
        </w:rPr>
        <w:t>Проектно-исследовательская работа, научно-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</w:rPr>
        <w:t>исследовательск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ая</w:t>
      </w:r>
      <w:proofErr w:type="spellEnd"/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деятельность, </w:t>
      </w:r>
      <w:r w:rsidR="00DE32C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урочная и внеурочная деятельность, 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>дополнительное образование, развитие, исследование, проект, образование, стандарты.</w:t>
      </w:r>
      <w:proofErr w:type="gramEnd"/>
    </w:p>
    <w:p w14:paraId="0000000B" w14:textId="77777777" w:rsidR="00A17469" w:rsidRPr="00060B43" w:rsidRDefault="00A17469" w:rsidP="00060B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522CA1F0" w14:textId="0863C555" w:rsidR="00FE10D7" w:rsidRPr="001E6D06" w:rsidRDefault="00060B43" w:rsidP="00FE10D7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последние годы в 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российско</w:t>
      </w:r>
      <w:proofErr w:type="spellEnd"/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м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образовании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все чаще поднимается вопрос о важности и необходимости естественнонаучного образования</w:t>
      </w:r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, в том числе 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в начальной школе</w:t>
      </w:r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 которая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формиру</w:t>
      </w:r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ет</w:t>
      </w:r>
      <w:proofErr w:type="spellEnd"/>
      <w:r w:rsidR="00FE10D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фундамент образования человека. </w:t>
      </w:r>
      <w:r w:rsidR="00FE10D7"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Н. А. </w:t>
      </w:r>
      <w:r w:rsidR="00FE10D7" w:rsidRPr="001E6D06">
        <w:rPr>
          <w:rFonts w:ascii="Times New Roman" w:eastAsia="Times New Roman" w:hAnsi="Times New Roman" w:cs="Times New Roman"/>
          <w:sz w:val="28"/>
          <w:szCs w:val="28"/>
        </w:rPr>
        <w:t xml:space="preserve">Васильева </w:t>
      </w:r>
      <w:r w:rsidR="003953D3" w:rsidRPr="003953D3">
        <w:rPr>
          <w:rFonts w:ascii="Times New Roman" w:eastAsia="Times New Roman" w:hAnsi="Times New Roman" w:cs="Times New Roman"/>
          <w:sz w:val="28"/>
          <w:szCs w:val="28"/>
        </w:rPr>
        <w:t>[</w:t>
      </w:r>
      <w:r w:rsidR="003953D3" w:rsidRPr="000C093D">
        <w:rPr>
          <w:rFonts w:ascii="Times New Roman" w:eastAsia="Times New Roman" w:hAnsi="Times New Roman" w:cs="Times New Roman"/>
          <w:sz w:val="28"/>
          <w:szCs w:val="28"/>
        </w:rPr>
        <w:t xml:space="preserve">1, с. </w:t>
      </w:r>
      <w:r w:rsidR="000C093D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3953D3" w:rsidRPr="003953D3">
        <w:rPr>
          <w:rFonts w:ascii="Times New Roman" w:eastAsia="Times New Roman" w:hAnsi="Times New Roman" w:cs="Times New Roman"/>
          <w:sz w:val="28"/>
          <w:szCs w:val="28"/>
        </w:rPr>
        <w:t>]</w:t>
      </w:r>
      <w:r w:rsidR="00FE10D7" w:rsidRPr="001E6D06">
        <w:rPr>
          <w:rFonts w:ascii="Times New Roman" w:eastAsia="Times New Roman" w:hAnsi="Times New Roman" w:cs="Times New Roman"/>
          <w:sz w:val="28"/>
          <w:szCs w:val="28"/>
        </w:rPr>
        <w:t xml:space="preserve"> в своем диссертационном исследовании на основе анализа теоретического анализа педагогической литературы уточнила понятие естественнонаучное образование</w:t>
      </w:r>
      <w:r w:rsidR="00FE10D7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 w:rsidR="00FE10D7" w:rsidRPr="001E6D06">
        <w:rPr>
          <w:rFonts w:ascii="Times New Roman" w:eastAsia="Times New Roman" w:hAnsi="Times New Roman" w:cs="Times New Roman"/>
          <w:sz w:val="28"/>
          <w:szCs w:val="28"/>
        </w:rPr>
        <w:t xml:space="preserve">это «целенаправленный процесс и результат формирования у человека системы естественнонаучных понятий, опыта познавательной и практической деятельности, ценностных ориентаций и отношений». </w:t>
      </w:r>
    </w:p>
    <w:p w14:paraId="51107BB7" w14:textId="2681997A" w:rsidR="00FE10D7" w:rsidRPr="00FE10D7" w:rsidRDefault="00FE10D7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Концепци</w:t>
      </w:r>
      <w:proofErr w:type="spellEnd"/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развития </w:t>
      </w:r>
      <w:r w:rsidRPr="000C093D">
        <w:rPr>
          <w:rFonts w:ascii="Times New Roman" w:eastAsia="Times New Roman" w:hAnsi="Times New Roman" w:cs="Times New Roman"/>
          <w:sz w:val="28"/>
          <w:szCs w:val="28"/>
        </w:rPr>
        <w:t xml:space="preserve">естественнонаучного образования в Ямало-Ненецком автономном округе </w:t>
      </w:r>
      <w:r w:rsidR="003953D3" w:rsidRPr="000C093D">
        <w:rPr>
          <w:rFonts w:ascii="Times New Roman" w:eastAsia="Times New Roman" w:hAnsi="Times New Roman" w:cs="Times New Roman"/>
          <w:sz w:val="28"/>
          <w:szCs w:val="28"/>
        </w:rPr>
        <w:t>[</w:t>
      </w:r>
      <w:r w:rsidR="003953D3" w:rsidRPr="000C093D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3953D3" w:rsidRPr="000C09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093D">
        <w:rPr>
          <w:rFonts w:ascii="Times New Roman" w:eastAsia="Times New Roman" w:hAnsi="Times New Roman" w:cs="Times New Roman"/>
          <w:sz w:val="28"/>
          <w:szCs w:val="28"/>
        </w:rPr>
        <w:t>с.</w:t>
      </w:r>
      <w:r w:rsidR="000C093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C093D" w:rsidRPr="000C093D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3953D3" w:rsidRPr="000C093D">
        <w:rPr>
          <w:rFonts w:ascii="Times New Roman" w:eastAsia="Times New Roman" w:hAnsi="Times New Roman" w:cs="Times New Roman"/>
          <w:sz w:val="28"/>
          <w:szCs w:val="28"/>
        </w:rPr>
        <w:t>]</w:t>
      </w:r>
      <w:r w:rsidR="001E6D06" w:rsidRPr="000C09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093D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современным тенденциям развития естественнонаучного образования относятся интенсификация</w:t>
      </w:r>
      <w:r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>экологизация</w:t>
      </w:r>
      <w:proofErr w:type="spellEnd"/>
      <w:r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>гуманизация</w:t>
      </w:r>
      <w:proofErr w:type="spellEnd"/>
      <w:r w:rsidRPr="00FE10D7">
        <w:rPr>
          <w:rFonts w:ascii="Times New Roman" w:eastAsia="Times New Roman" w:hAnsi="Times New Roman" w:cs="Times New Roman"/>
          <w:sz w:val="28"/>
          <w:szCs w:val="28"/>
          <w:highlight w:val="white"/>
        </w:rPr>
        <w:t>, информатизация, интеграция.</w:t>
      </w:r>
    </w:p>
    <w:p w14:paraId="1BD41586" w14:textId="54E9AA59" w:rsidR="00E24684" w:rsidRPr="001E6D06" w:rsidRDefault="00FE10D7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И</w:t>
      </w:r>
      <w:proofErr w:type="spellStart"/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нтеграция</w:t>
      </w:r>
      <w:proofErr w:type="spellEnd"/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основ естествознания, с одной стороны, и компонентов социальной науки – с другой, является очень значимой сферой </w:t>
      </w:r>
      <w:r w:rsidR="003572F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образовательного процесса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начальной школе. При этом дети не только любят деятельность, основанную на научных методах и результатах исследований природы</w:t>
      </w:r>
      <w:r w:rsidR="00E146E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от простого наблюдения до примитивной обработки данных, но и сама эта деятельность стимулирует их интерес к природе и окружающей среде. </w:t>
      </w:r>
      <w:r w:rsidR="003572F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proofErr w:type="spellStart"/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стественнонаучное</w:t>
      </w:r>
      <w:proofErr w:type="spellEnd"/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образование в начальной школе </w:t>
      </w:r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гимназии </w:t>
      </w:r>
      <w:r w:rsidR="003572F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основано на системе развивающего обучения </w:t>
      </w:r>
      <w:proofErr w:type="spellStart"/>
      <w:r w:rsidR="003572F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Д.Б.Эльконина-В.В.Давыдова</w:t>
      </w:r>
      <w:proofErr w:type="spellEnd"/>
      <w:r w:rsidR="003572F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и 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является формой организации учебного процесса, когда ученики знакомятся с основными методами исследования</w:t>
      </w:r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(экспериментирование, наблюдение, изучение источников, способы фиксации результатов</w:t>
      </w:r>
      <w:r w:rsidR="00A1571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и </w:t>
      </w:r>
      <w:proofErr w:type="spellStart"/>
      <w:proofErr w:type="gramStart"/>
      <w:r w:rsidR="00A1571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др</w:t>
      </w:r>
      <w:proofErr w:type="spellEnd"/>
      <w:proofErr w:type="gramEnd"/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)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получают знания и навыки для индивидуального </w:t>
      </w:r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или группового 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изучения явлений </w:t>
      </w:r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природы</w:t>
      </w:r>
      <w:r w:rsidR="00A1571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="00E2468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окружающего их мира</w:t>
      </w:r>
      <w:r w:rsidR="00060B43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</w:t>
      </w:r>
    </w:p>
    <w:p w14:paraId="3651D5D4" w14:textId="01F9E78F" w:rsidR="005B79AE" w:rsidRPr="001E6D06" w:rsidRDefault="00DE3511" w:rsidP="005B79AE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 гимназии такой процесс, в</w:t>
      </w:r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первую очередь, происходит на уроках предмета «Окружающий мир» (авторы </w:t>
      </w:r>
      <w:proofErr w:type="spellStart"/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Е.В.Чудинова</w:t>
      </w:r>
      <w:proofErr w:type="spellEnd"/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Е.Н.Букварева</w:t>
      </w:r>
      <w:proofErr w:type="spellEnd"/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DE32CD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953D3" w:rsidRPr="003953D3">
        <w:t xml:space="preserve"> </w:t>
      </w:r>
      <w:r w:rsid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15717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3953D3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с. </w:t>
      </w:r>
      <w:r w:rsidR="0009531D">
        <w:rPr>
          <w:rFonts w:ascii="Times New Roman" w:eastAsia="Times New Roman" w:hAnsi="Times New Roman" w:cs="Times New Roman"/>
          <w:sz w:val="28"/>
          <w:szCs w:val="28"/>
          <w:lang w:val="ru-RU"/>
        </w:rPr>
        <w:t>329-372</w:t>
      </w:r>
      <w:r w:rsidR="003953D3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].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Данная п</w:t>
      </w:r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значительно отличается от традиционн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ых </w:t>
      </w:r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proofErr w:type="spellStart"/>
      <w:r w:rsidR="00E24684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знаниев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>ых</w:t>
      </w:r>
      <w:proofErr w:type="spellEnd"/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>» программ, к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огда у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чителя</w:t>
      </w:r>
      <w:proofErr w:type="spellEnd"/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сами 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объясня</w:t>
      </w:r>
      <w:proofErr w:type="spellEnd"/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т, 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рассказыва</w:t>
      </w:r>
      <w:proofErr w:type="spellEnd"/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ют 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устанавлива</w:t>
      </w:r>
      <w:proofErr w:type="spellEnd"/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>ют</w:t>
      </w:r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сходства и различия в природных явлениях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, а ш</w:t>
      </w:r>
      <w:proofErr w:type="spellStart"/>
      <w:r w:rsidRPr="001E6D06">
        <w:rPr>
          <w:rFonts w:ascii="Times New Roman" w:eastAsia="Times New Roman" w:hAnsi="Times New Roman" w:cs="Times New Roman"/>
          <w:sz w:val="28"/>
          <w:szCs w:val="28"/>
        </w:rPr>
        <w:t>кольники</w:t>
      </w:r>
      <w:proofErr w:type="spellEnd"/>
      <w:r w:rsidRPr="001E6D06">
        <w:rPr>
          <w:rFonts w:ascii="Times New Roman" w:eastAsia="Times New Roman" w:hAnsi="Times New Roman" w:cs="Times New Roman"/>
          <w:sz w:val="28"/>
          <w:szCs w:val="28"/>
        </w:rPr>
        <w:t xml:space="preserve"> чаще всего остаются пассивными наблюдателями, которым предоставляется редкая возможность исследований.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B79AE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Наибольшие трудности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B79AE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результате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B79AE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российские школьники испытывают в  применении методов </w:t>
      </w:r>
      <w:r w:rsidR="005B79AE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естественнонаучного исследования</w:t>
      </w:r>
      <w:r w:rsidR="003953D3" w:rsidRPr="00A15717">
        <w:t xml:space="preserve"> </w:t>
      </w:r>
      <w:r w:rsidR="003953D3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 w:rsidR="00A15717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3953D3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с. </w:t>
      </w:r>
      <w:r w:rsidR="00A15717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102-104</w:t>
      </w:r>
      <w:r w:rsidR="003953D3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>].</w:t>
      </w:r>
      <w:r w:rsidR="005B79AE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171F93BB" w14:textId="29FC22F2" w:rsidR="00060B43" w:rsidRPr="001E6D06" w:rsidRDefault="00E24684" w:rsidP="00DE3511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уроках </w:t>
      </w:r>
      <w:r w:rsidR="00DE3511"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наших учителей </w:t>
      </w:r>
      <w:r w:rsidRP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уже в 1 классе дети не просто изучают информацию об окружающем их мире, а знакомятся с первыми способами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познания этого мира: учатся наблюдать, задавать вопросы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искать ответы в книгах. А уже второклассники гимназии учатся планировать эксперимент: выдвигать гипотезы, планировать опыт с контрольной и экспериментальной группой</w:t>
      </w:r>
      <w:r w:rsidR="00A15717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 наблюдать за ходом эксперимента, изобретают измерительные приборы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. </w:t>
      </w:r>
      <w:proofErr w:type="gramStart"/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ретьеклассники учатся фиксировать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(и «читать»)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результаты опытов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 наблюдений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в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различных формах: текст, табли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ца, диаграмма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карта, схема, модель, </w:t>
      </w:r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рисунок и т.д.</w:t>
      </w:r>
      <w:proofErr w:type="gramEnd"/>
      <w:r w:rsidR="00DE351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093252" w:rsidRPr="0009325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Понятно, что знания учеников о природе, полученные в процессе естественнонаучного образования в начальной школе, не являются исчерпывающими, но детская когнитивная деятельность положительно влияет на качество их </w:t>
      </w:r>
      <w:r w:rsidR="003953D3">
        <w:rPr>
          <w:rFonts w:ascii="Times New Roman" w:eastAsia="Times New Roman" w:hAnsi="Times New Roman" w:cs="Times New Roman"/>
          <w:sz w:val="28"/>
          <w:szCs w:val="28"/>
        </w:rPr>
        <w:t xml:space="preserve">знаний </w:t>
      </w:r>
      <w:r w:rsidR="003953D3" w:rsidRPr="003953D3">
        <w:t xml:space="preserve"> </w:t>
      </w:r>
      <w:r w:rsidR="003953D3" w:rsidRPr="00520B85">
        <w:rPr>
          <w:rFonts w:ascii="Times New Roman" w:eastAsia="Times New Roman" w:hAnsi="Times New Roman" w:cs="Times New Roman"/>
          <w:sz w:val="28"/>
          <w:szCs w:val="28"/>
        </w:rPr>
        <w:t>[</w:t>
      </w:r>
      <w:r w:rsidR="003953D3" w:rsidRPr="00520B85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953D3" w:rsidRPr="00520B85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r w:rsidR="00520B85" w:rsidRPr="00520B85">
        <w:rPr>
          <w:rFonts w:ascii="Times New Roman" w:eastAsia="Times New Roman" w:hAnsi="Times New Roman" w:cs="Times New Roman"/>
          <w:sz w:val="28"/>
          <w:szCs w:val="28"/>
          <w:lang w:val="ru-RU"/>
        </w:rPr>
        <w:t>42-45</w:t>
      </w:r>
      <w:r w:rsidR="003953D3" w:rsidRPr="00520B85">
        <w:rPr>
          <w:rFonts w:ascii="Times New Roman" w:eastAsia="Times New Roman" w:hAnsi="Times New Roman" w:cs="Times New Roman"/>
          <w:sz w:val="28"/>
          <w:szCs w:val="28"/>
        </w:rPr>
        <w:t>]</w:t>
      </w:r>
      <w:r w:rsidR="00DE3511" w:rsidRPr="00520B8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BD9C959" w14:textId="43CA1286" w:rsidR="00060B43" w:rsidRPr="00A15717" w:rsidRDefault="005B79AE" w:rsidP="00A15717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Естественнонаучное образование не может в полной мере реализоваться только на уроках. В гимназии реализуется ряд программ внеурочной деятельности</w:t>
      </w:r>
      <w:r w:rsidR="008D228A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:</w:t>
      </w:r>
      <w:r w:rsidR="008D228A" w:rsidRPr="008D228A">
        <w:t xml:space="preserve"> </w:t>
      </w:r>
      <w:r w:rsidR="0042482C" w:rsidRPr="0042482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«Жираф</w:t>
      </w:r>
      <w:r w:rsidR="0042482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: </w:t>
      </w:r>
      <w:proofErr w:type="gramStart"/>
      <w:r w:rsidR="0042482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живи</w:t>
      </w:r>
      <w:proofErr w:type="gramEnd"/>
      <w:r w:rsidR="0042482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исследуя, </w:t>
      </w:r>
      <w:r w:rsidR="006F637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размышляй анализируя, фантазируй»</w:t>
      </w:r>
      <w:r w:rsidR="0042482C" w:rsidRPr="0042482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="0042482C">
        <w:rPr>
          <w:lang w:val="ru-RU"/>
        </w:rPr>
        <w:t xml:space="preserve"> </w:t>
      </w:r>
      <w:r w:rsidR="008D228A" w:rsidRPr="008D228A">
        <w:rPr>
          <w:rFonts w:ascii="Times New Roman" w:eastAsia="Times New Roman" w:hAnsi="Times New Roman" w:cs="Times New Roman"/>
          <w:sz w:val="28"/>
          <w:szCs w:val="28"/>
          <w:lang w:val="ru-RU"/>
        </w:rPr>
        <w:t>«Проектные задачи и эксперименты»</w:t>
      </w:r>
      <w:r w:rsidR="008D228A">
        <w:rPr>
          <w:rFonts w:ascii="Times New Roman" w:eastAsia="Times New Roman" w:hAnsi="Times New Roman" w:cs="Times New Roman"/>
          <w:sz w:val="28"/>
          <w:szCs w:val="28"/>
          <w:lang w:val="ru-RU"/>
        </w:rPr>
        <w:t>, «Учусь принимать решения»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«Интеллектуальные </w:t>
      </w:r>
      <w:proofErr w:type="spellStart"/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витаминки</w:t>
      </w:r>
      <w:proofErr w:type="spellEnd"/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  <w:r w:rsidR="00A15717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ы решают следующие задачи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азви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тие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познавательн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активност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учащихся как важнейш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его 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компонент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любой деятельности человека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, ф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ормирова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ние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познавательны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, регулятивны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, коммуникативны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умений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ормирова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ние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лидерски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х качеств</w:t>
      </w:r>
      <w:r w:rsidR="008D228A" w:rsidRP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, инициати</w:t>
      </w:r>
      <w:r w:rsidR="003953D3">
        <w:rPr>
          <w:rFonts w:ascii="Times New Roman" w:eastAsia="Times New Roman" w:hAnsi="Times New Roman" w:cs="Times New Roman"/>
          <w:sz w:val="28"/>
          <w:szCs w:val="28"/>
          <w:lang w:val="ru-RU"/>
        </w:rPr>
        <w:t>вност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навык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>ов</w:t>
      </w:r>
      <w:r w:rsidR="003953D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сотрудничества.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целом д</w:t>
      </w:r>
      <w:r w:rsidR="008D228A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анные программы помогают повысить интерес гимназистов к исследовательской и проектной деятельности</w:t>
      </w:r>
      <w:r w:rsidR="006F637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 а также выявлять детей, проявивших интерес к такой деятельности.</w:t>
      </w:r>
      <w:r w:rsidR="008D228A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</w:p>
    <w:p w14:paraId="0000000D" w14:textId="081F3219" w:rsidR="00A17469" w:rsidRPr="00060B43" w:rsidRDefault="008B260B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Новые стандарты </w:t>
      </w:r>
      <w:r w:rsidR="005B79AE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предполагают </w:t>
      </w:r>
      <w:proofErr w:type="spellStart"/>
      <w:r w:rsidR="005B79AE">
        <w:rPr>
          <w:rFonts w:ascii="Times New Roman" w:eastAsia="Times New Roman" w:hAnsi="Times New Roman" w:cs="Times New Roman"/>
          <w:sz w:val="28"/>
          <w:szCs w:val="28"/>
        </w:rPr>
        <w:t>вооруж</w:t>
      </w:r>
      <w:r w:rsidR="005B79AE">
        <w:rPr>
          <w:rFonts w:ascii="Times New Roman" w:eastAsia="Times New Roman" w:hAnsi="Times New Roman" w:cs="Times New Roman"/>
          <w:sz w:val="28"/>
          <w:szCs w:val="28"/>
          <w:lang w:val="ru-RU"/>
        </w:rPr>
        <w:t>ение</w:t>
      </w:r>
      <w:proofErr w:type="spellEnd"/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школьников 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</w:rPr>
        <w:t>общеучебны</w:t>
      </w:r>
      <w:proofErr w:type="spellEnd"/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ми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</w:rPr>
        <w:t>умени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ями</w:t>
      </w:r>
      <w:proofErr w:type="spellEnd"/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и навык</w:t>
      </w:r>
      <w:proofErr w:type="spellStart"/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ами</w:t>
      </w:r>
      <w:proofErr w:type="spellEnd"/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как основ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ой  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учебной деятельности. В учебной деятельности ученик должен быть ориентирован на нахождение общего способа решения задач, хорошо владеть системой действий, позволяющих решать эти задачи; уметь самостоятельно контролировать процесс своей учебной работы и адекватно оценивать качество его выполнения.</w:t>
      </w:r>
    </w:p>
    <w:p w14:paraId="00339458" w14:textId="181C63DD" w:rsidR="00762536" w:rsidRPr="00060B43" w:rsidRDefault="008B260B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val="ru-RU"/>
        </w:rPr>
      </w:pP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Одним из способов решения этой задачи является 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приобщение младших школьников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к научно-исследовательской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квазииследовательской</w:t>
      </w:r>
      <w:proofErr w:type="spellEnd"/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»)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, основанно</w:t>
      </w:r>
      <w:r w:rsidR="00E146E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высокой мотивации большинства детей к такой деятельности. 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Ученики, владеющие исследовательским опытом, уме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>т наблюдать, экспериментировать, доказывать и проверять гипотезы, сотрудничать с учителем и одноклассниками, работать в группе, планировать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деятельность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, у 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>них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расширяется кругозор.</w:t>
      </w:r>
      <w:r w:rsidRPr="00060B43">
        <w:rPr>
          <w:rFonts w:ascii="Times New Roman" w:eastAsia="Times New Roman" w:hAnsi="Times New Roman" w:cs="Times New Roman"/>
          <w:sz w:val="28"/>
          <w:szCs w:val="28"/>
          <w:shd w:val="clear" w:color="auto" w:fill="F4F4F4"/>
        </w:rPr>
        <w:t xml:space="preserve"> </w:t>
      </w:r>
    </w:p>
    <w:p w14:paraId="1F7337C1" w14:textId="4FB8B871" w:rsidR="00FF2E8A" w:rsidRPr="005B79AE" w:rsidRDefault="00FF2E8A" w:rsidP="00FF2E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Проектно</w:t>
      </w:r>
      <w:proofErr w:type="spellEnd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– исследовательская деятельность учит детей ставить и решать проблемы, которые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, в свою очередь,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требуют приобретения новых знаний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и умений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рамках самостоятельного или совместного </w:t>
      </w:r>
      <w:proofErr w:type="gramStart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со</w:t>
      </w:r>
      <w:proofErr w:type="gramEnd"/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взрослыми исследовательского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поиска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.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Такая деятельность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решает не только задачи ест</w:t>
      </w:r>
      <w:r w:rsidR="00ED576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ест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веннонаучного образования, но и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раскрывает личность ребенка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повышает уверенность в себе, интерес к учебной деятельности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помогает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гимназистам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чувствовать себя спокойнее в нестандартных ситуациях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,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повышает </w:t>
      </w:r>
      <w:r w:rsidRPr="005B79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познавательный и </w:t>
      </w:r>
      <w:r w:rsidRPr="005B79AE">
        <w:rPr>
          <w:rFonts w:ascii="Times New Roman" w:eastAsia="Times New Roman" w:hAnsi="Times New Roman" w:cs="Times New Roman"/>
          <w:sz w:val="28"/>
          <w:szCs w:val="28"/>
        </w:rPr>
        <w:t>творческий интерес.</w:t>
      </w:r>
    </w:p>
    <w:p w14:paraId="0CC3BC0E" w14:textId="57BD1EEC" w:rsidR="00B17C7E" w:rsidRPr="00ED576C" w:rsidRDefault="006F637F" w:rsidP="00ED576C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Мы выстраиваем эту деятельность с детьми поэтапно.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Первый этап – погружение в проект. На данном этапе учитель помогает младшему школьнику сформулировать проблему проекта, сюжетную ситуацию, его цели и задачи.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Второй этап – организация проектной деятельности. На данном этапе учитель предлагает детям организовать группы, распределить задания в группах, спланировать деятельность по решению задач проекта, определить возможные формы презентации результатов.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Третий этап – реализация проекта. Деятельность учителя заключается в проведении консультаций по реализации проекта.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На четвертом этапе подводятся</w:t>
      </w:r>
      <w:r w:rsidR="00B17C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итоги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 xml:space="preserve">реализации проекта. Ученики демонстрируют понимание проблемы, цели и задач проекта, умение планировать и осуществлять работу, дают </w:t>
      </w:r>
      <w:proofErr w:type="spellStart"/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взаимооценку</w:t>
      </w:r>
      <w:proofErr w:type="spellEnd"/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 xml:space="preserve"> проектной деятельности и ее результативности.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</w:p>
    <w:p w14:paraId="7CD4AF4C" w14:textId="3420B4DC" w:rsidR="00B17C7E" w:rsidRPr="00B17C7E" w:rsidRDefault="006F637F" w:rsidP="00B17C7E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Как правило,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большинство исследовательских работ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имеет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естественнонаучную направленность. </w:t>
      </w:r>
      <w:r w:rsidR="00B17C7E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Младшие школьники в силу своих возрастных особенностей любят изучать природу, мир вокруг.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К примеру,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гимназистами были выполнены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и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представлены следующие работы: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Исследование наличия нитратов в продуктах питания на примере клубники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»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Свойства крахмала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»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Экологический портрет реки Надым и озера Янтарное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»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Есть ли сок в соке?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»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«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Роль кальция в организме человека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»</w:t>
      </w:r>
      <w:r w:rsidR="00B17C7E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«Как определить свежесть </w:t>
      </w:r>
      <w:proofErr w:type="spellStart"/>
      <w:r w:rsidR="00B17C7E" w:rsidRPr="00B17C7E">
        <w:rPr>
          <w:rFonts w:ascii="Times New Roman" w:eastAsia="Times New Roman" w:hAnsi="Times New Roman" w:cs="Times New Roman"/>
          <w:sz w:val="28"/>
          <w:szCs w:val="28"/>
          <w:lang w:val="ru-RU"/>
        </w:rPr>
        <w:t>страусиного</w:t>
      </w:r>
      <w:proofErr w:type="spellEnd"/>
      <w:r w:rsidR="00B17C7E" w:rsidRPr="00B17C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яйца?» и </w:t>
      </w:r>
      <w:proofErr w:type="spellStart"/>
      <w:r w:rsidR="00B17C7E" w:rsidRPr="00B17C7E">
        <w:rPr>
          <w:rFonts w:ascii="Times New Roman" w:eastAsia="Times New Roman" w:hAnsi="Times New Roman" w:cs="Times New Roman"/>
          <w:sz w:val="28"/>
          <w:szCs w:val="28"/>
          <w:lang w:val="ru-RU"/>
        </w:rPr>
        <w:t>др</w:t>
      </w:r>
      <w:proofErr w:type="spellEnd"/>
      <w:r w:rsidR="00B17C7E" w:rsidRPr="00B17C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B17C7E" w:rsidRPr="00B17C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712B839" w14:textId="77777777" w:rsidR="00B17C7E" w:rsidRDefault="00FF2E8A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Уроков, занятий внеурочно</w:t>
      </w:r>
      <w:r w:rsidR="00B17C7E">
        <w:rPr>
          <w:rFonts w:ascii="Times New Roman" w:eastAsia="Times New Roman" w:hAnsi="Times New Roman" w:cs="Times New Roman"/>
          <w:sz w:val="28"/>
          <w:szCs w:val="28"/>
          <w:lang w:val="ru-RU"/>
        </w:rPr>
        <w:t>й деятельностью и дополнительного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тоже недостаточно, на наш взгляд.  Для младшего гимназиста важно осознавать, что он занимается полезной и интересной деятельностью не только для себя, но и для окружающих.</w:t>
      </w:r>
    </w:p>
    <w:p w14:paraId="0000000F" w14:textId="0AA5A7E9" w:rsidR="00A17469" w:rsidRPr="00FF2E8A" w:rsidRDefault="00FF2E8A" w:rsidP="00060B4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4F4F4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Возникает вопрос социальной значимости деятельности. 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этим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в МОУ 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>Гимназия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г. Надыма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сформировалось объединение младших 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гимназистов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«КОТ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>Клуб Открытий и Творчества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. Это добровольное творческое объединение гимназистов, желающих расширить знания в различных областях науки, </w:t>
      </w:r>
      <w:proofErr w:type="spellStart"/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>развива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ть</w:t>
      </w:r>
      <w:proofErr w:type="spellEnd"/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свои способности, приобретать навыки исследовательской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и что важно, общаться с ровесниками, интересующимися вопросами исследования и проектирования.</w:t>
      </w:r>
    </w:p>
    <w:p w14:paraId="00000014" w14:textId="0CD46FA4" w:rsidR="00A17469" w:rsidRPr="00ED576C" w:rsidRDefault="008B260B" w:rsidP="00060B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0B43">
        <w:rPr>
          <w:rFonts w:ascii="Times New Roman" w:eastAsia="Times New Roman" w:hAnsi="Times New Roman" w:cs="Times New Roman"/>
          <w:sz w:val="28"/>
          <w:szCs w:val="28"/>
        </w:rPr>
        <w:t>Ценность данного объединения заключается в том, что обучающиеся получают возможность посмотреть на различные проблемы с позиции ученых, ощутить весь объем требований к научному исследованию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, методам научного познания.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Осознанная работа в объединении  помогает обучающимся создавать новые проекты и исследовательские работы (задуманные самим ребёнком, группой или при участии руководителя), ставит их перед потребностью решать  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интересные, полезные и связанные с реальным миром задач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>. От младшего школьника  требуется умение координировать свои усилия с усилиями других. Чтобы добиться успеха, ему приходится получать необходимые знания и с их помощью проделывать конкретную работу.</w:t>
      </w:r>
      <w:r w:rsidR="00ED57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 года в год количество членов Клуба возрастает.</w:t>
      </w:r>
    </w:p>
    <w:p w14:paraId="63F9B71D" w14:textId="77777777" w:rsidR="006F637F" w:rsidRPr="006F637F" w:rsidRDefault="006F637F" w:rsidP="006F637F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  <w:r w:rsidRPr="006F637F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 xml:space="preserve">Таблица 1. </w:t>
      </w:r>
    </w:p>
    <w:p w14:paraId="211225C8" w14:textId="076C3427" w:rsidR="00A676AD" w:rsidRPr="00A676AD" w:rsidRDefault="006F637F" w:rsidP="006F637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Количество</w:t>
      </w:r>
      <w:r w:rsidR="00A676AD" w:rsidRPr="00A676A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членов клуба «КОТ»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за три года</w:t>
      </w:r>
    </w:p>
    <w:tbl>
      <w:tblPr>
        <w:tblStyle w:val="a9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676AD" w14:paraId="01FDC3DC" w14:textId="77777777" w:rsidTr="00A676AD">
        <w:tc>
          <w:tcPr>
            <w:tcW w:w="3285" w:type="dxa"/>
          </w:tcPr>
          <w:p w14:paraId="611AC708" w14:textId="77777777" w:rsidR="00A676AD" w:rsidRPr="00E87DD8" w:rsidRDefault="00A676AD" w:rsidP="00A676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2017-2018 г.</w:t>
            </w:r>
          </w:p>
        </w:tc>
        <w:tc>
          <w:tcPr>
            <w:tcW w:w="3286" w:type="dxa"/>
          </w:tcPr>
          <w:p w14:paraId="5B527950" w14:textId="77777777" w:rsidR="00A676AD" w:rsidRPr="00E87DD8" w:rsidRDefault="00A676AD" w:rsidP="00A676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2018-2019 г.</w:t>
            </w:r>
          </w:p>
        </w:tc>
        <w:tc>
          <w:tcPr>
            <w:tcW w:w="3286" w:type="dxa"/>
          </w:tcPr>
          <w:p w14:paraId="0604D220" w14:textId="77777777" w:rsidR="00A676AD" w:rsidRPr="00E87DD8" w:rsidRDefault="00A676AD" w:rsidP="00A676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2019-2020 г.</w:t>
            </w:r>
          </w:p>
        </w:tc>
      </w:tr>
      <w:tr w:rsidR="00A676AD" w14:paraId="30268765" w14:textId="77777777" w:rsidTr="00A676AD">
        <w:tc>
          <w:tcPr>
            <w:tcW w:w="3285" w:type="dxa"/>
          </w:tcPr>
          <w:p w14:paraId="7F4F852B" w14:textId="77777777" w:rsidR="00A676AD" w:rsidRDefault="00A676AD" w:rsidP="00A676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гимназистов</w:t>
            </w:r>
          </w:p>
        </w:tc>
        <w:tc>
          <w:tcPr>
            <w:tcW w:w="3286" w:type="dxa"/>
          </w:tcPr>
          <w:p w14:paraId="28B4AFF2" w14:textId="77777777" w:rsidR="00A676AD" w:rsidRDefault="00A676AD" w:rsidP="00A676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гимназистов </w:t>
            </w:r>
          </w:p>
        </w:tc>
        <w:tc>
          <w:tcPr>
            <w:tcW w:w="3286" w:type="dxa"/>
          </w:tcPr>
          <w:p w14:paraId="36CEA1EB" w14:textId="2D228C46" w:rsidR="00A676AD" w:rsidRDefault="00A676AD" w:rsidP="008302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87D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83027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гимназистов</w:t>
            </w:r>
          </w:p>
        </w:tc>
      </w:tr>
    </w:tbl>
    <w:p w14:paraId="50403D6D" w14:textId="77777777" w:rsidR="00A676AD" w:rsidRDefault="00A676AD" w:rsidP="00060B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000015" w14:textId="40B1DC3D" w:rsidR="00A17469" w:rsidRPr="00060B43" w:rsidRDefault="003F1319" w:rsidP="00060B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Гимназисты учатся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 работать с литературой, средствами массовой информации и </w:t>
      </w:r>
      <w:r w:rsidR="006F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сетью </w:t>
      </w:r>
      <w:r w:rsidR="006F637F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>, а также цифровым оборудованием, развивая тем самым критический подход к источникам информации, показывая значимость теоретических исследований для практической деятельности.</w:t>
      </w:r>
    </w:p>
    <w:p w14:paraId="00000016" w14:textId="5F20B638" w:rsidR="00A17469" w:rsidRPr="00060B43" w:rsidRDefault="008B260B" w:rsidP="00060B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B43">
        <w:rPr>
          <w:rFonts w:ascii="Times New Roman" w:eastAsia="Times New Roman" w:hAnsi="Times New Roman" w:cs="Times New Roman"/>
          <w:sz w:val="28"/>
          <w:szCs w:val="28"/>
        </w:rPr>
        <w:t>Путе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развития интеллектуально-творческого потенциала личности ребёнка существует много, но собственная исследовательская работа, безусловно, - одна из самых важных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эффективных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>. Лучшим считается тот проект, для выполнения которого необходимы различные знания, помогающие решить целый комплекс проблем. Значимым является то, что младшие гимназисты имеют возможность делиться опытом не только с гимназистами, но и другими ребятами общеобразовательных учреждений района и региона.</w:t>
      </w:r>
    </w:p>
    <w:p w14:paraId="00000017" w14:textId="57715806" w:rsidR="00A17469" w:rsidRPr="00060B43" w:rsidRDefault="005E27C1" w:rsidP="00060B4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 wp14:anchorId="3D1DFAFC" wp14:editId="51D790B5">
            <wp:simplePos x="0" y="0"/>
            <wp:positionH relativeFrom="column">
              <wp:posOffset>137160</wp:posOffset>
            </wp:positionH>
            <wp:positionV relativeFrom="paragraph">
              <wp:posOffset>741045</wp:posOffset>
            </wp:positionV>
            <wp:extent cx="5705475" cy="2228850"/>
            <wp:effectExtent l="0" t="0" r="9525" b="19050"/>
            <wp:wrapTight wrapText="bothSides">
              <wp:wrapPolygon edited="0">
                <wp:start x="0" y="0"/>
                <wp:lineTo x="0" y="21600"/>
                <wp:lineTo x="21564" y="21600"/>
                <wp:lineTo x="21564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</w:t>
      </w:r>
      <w:r w:rsidR="001E6D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работы членов 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творческого объединения является 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участие в 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гимназическом Д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не науки, научно-исследовательских конференциях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различного уровня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="003F1319" w:rsidRPr="00060B4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</w:p>
    <w:p w14:paraId="13DFCFF8" w14:textId="74937160" w:rsidR="00830273" w:rsidRPr="00830273" w:rsidRDefault="00A676AD" w:rsidP="00830273">
      <w:pPr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  <w:br w:type="textWrapping" w:clear="all"/>
      </w:r>
      <w:r w:rsidR="00830273" w:rsidRPr="0083027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Рисунок 1.</w:t>
      </w:r>
      <w:r w:rsidR="00830273" w:rsidRPr="00830273">
        <w:rPr>
          <w:rFonts w:ascii="Times New Roman" w:eastAsiaTheme="minorEastAsia" w:hAnsi="Times New Roman" w:cs="Times New Roman"/>
          <w:b/>
          <w:bCs/>
          <w:color w:val="000000"/>
          <w:kern w:val="24"/>
          <w:sz w:val="24"/>
          <w:szCs w:val="24"/>
          <w:lang w:val="ru-RU"/>
        </w:rPr>
        <w:t xml:space="preserve"> </w:t>
      </w:r>
      <w:r w:rsidR="00830273" w:rsidRPr="0083027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Результативность  участия в научно-исследовательских конференциях</w:t>
      </w:r>
    </w:p>
    <w:p w14:paraId="26B164A9" w14:textId="74111782" w:rsidR="00A676AD" w:rsidRDefault="00A676AD" w:rsidP="00FF2E8A">
      <w:pPr>
        <w:spacing w:line="240" w:lineRule="auto"/>
        <w:ind w:firstLine="72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итогам изучения </w:t>
      </w:r>
      <w:r w:rsidR="00830273" w:rsidRPr="00A676A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уровня </w:t>
      </w:r>
      <w:proofErr w:type="spellStart"/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сти</w:t>
      </w:r>
      <w:proofErr w:type="spellEnd"/>
      <w:r w:rsidR="00830273" w:rsidRPr="00A676A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учебной деятельности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гимназистов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(м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етодик</w:t>
      </w:r>
      <w:proofErr w:type="spellEnd"/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а</w:t>
      </w:r>
      <w:r w:rsidRPr="00A676A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Г.В. </w:t>
      </w:r>
      <w:proofErr w:type="spellStart"/>
      <w:r w:rsidRPr="00A676AD">
        <w:rPr>
          <w:rFonts w:ascii="Times New Roman" w:eastAsia="Times New Roman" w:hAnsi="Times New Roman" w:cs="Times New Roman"/>
          <w:sz w:val="28"/>
          <w:szCs w:val="28"/>
          <w:highlight w:val="white"/>
        </w:rPr>
        <w:t>Репкина</w:t>
      </w:r>
      <w:proofErr w:type="spellEnd"/>
      <w:r w:rsidRPr="00A676AD">
        <w:rPr>
          <w:rFonts w:ascii="Times New Roman" w:eastAsia="Times New Roman" w:hAnsi="Times New Roman" w:cs="Times New Roman"/>
          <w:sz w:val="28"/>
          <w:szCs w:val="28"/>
          <w:highlight w:val="white"/>
        </w:rPr>
        <w:t>, Е.В. Заика)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2410C5" w:rsidRPr="00A157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[4] </w:t>
      </w:r>
      <w:r w:rsid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наблюдается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рост следующих показателей:  у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ров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ь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сформированности</w:t>
      </w:r>
      <w:proofErr w:type="spellEnd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учебно-познавательного интереса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на  37%, у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ров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ь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сформированности</w:t>
      </w:r>
      <w:proofErr w:type="spellEnd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целеполагания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на 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26%, у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ров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ь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сформированности</w:t>
      </w:r>
      <w:proofErr w:type="spellEnd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учебных действий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на 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21%, у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ров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ь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сформированности</w:t>
      </w:r>
      <w:proofErr w:type="spellEnd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действий контроля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на 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30%, у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ров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е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30229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ь</w:t>
      </w:r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>сформированности</w:t>
      </w:r>
      <w:proofErr w:type="spellEnd"/>
      <w:r w:rsidR="00302290" w:rsidRPr="0030229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действия оценки</w:t>
      </w:r>
      <w:r w:rsidR="00990C5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 w:rsidR="00830273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на </w:t>
      </w:r>
      <w:r w:rsidR="00990C50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18%</w:t>
      </w:r>
      <w:r w:rsidR="002410C5">
        <w:rPr>
          <w:lang w:val="ru-RU"/>
        </w:rPr>
        <w:t>.</w:t>
      </w:r>
    </w:p>
    <w:p w14:paraId="06A59415" w14:textId="265B379C" w:rsidR="002410C5" w:rsidRDefault="002410C5" w:rsidP="00FF2E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lastRenderedPageBreak/>
        <w:t xml:space="preserve">В 2019/2020 учебном году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гимназия приняла участие в реализации </w:t>
      </w: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сетевого проекта «Шаг навстречу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». </w:t>
      </w: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31 января 2020 года в детском саду 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«Огонёк» </w:t>
      </w: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прошла встреча 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дошкольников</w:t>
      </w: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с наставниками из 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гимназии. </w:t>
      </w:r>
      <w:r w:rsidRPr="002410C5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Гимназисты познакомили ребят старших и подготовительных групп с исследовательскими проектами, которые они реализовали и рассказали, как можно разработать свой проект. 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Это еще одн</w:t>
      </w:r>
      <w:r w:rsidR="00ED576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а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часть многогранной работы по повышению качеств</w:t>
      </w:r>
      <w:r w:rsidR="00ED576C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а</w:t>
      </w:r>
      <w:r w:rsidR="00760199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естественнонаучного образования. </w:t>
      </w:r>
    </w:p>
    <w:p w14:paraId="7AD1E899" w14:textId="61D53A94" w:rsidR="00FF2E8A" w:rsidRPr="00060B43" w:rsidRDefault="00FF2E8A" w:rsidP="00FF2E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Естественнонаучн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образование – 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762536" w:rsidRPr="00060B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>целенаправленный процесс и результат формирования у человека системы естественнонаучных знаний,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картины мира,</w:t>
      </w:r>
      <w:r w:rsidR="008B260B" w:rsidRPr="00060B43">
        <w:rPr>
          <w:rFonts w:ascii="Times New Roman" w:eastAsia="Times New Roman" w:hAnsi="Times New Roman" w:cs="Times New Roman"/>
          <w:sz w:val="28"/>
          <w:szCs w:val="28"/>
        </w:rPr>
        <w:t xml:space="preserve"> умений, навыков, опыта познавательной и практической деятельности, ценностных ориентаций и отношений.</w:t>
      </w:r>
      <w:r w:rsidRPr="00FF2E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процессе естественнонаучного образования опосредованно осуществляется воспитание и развитие личности, выражающееся в </w:t>
      </w:r>
      <w:proofErr w:type="spellStart"/>
      <w:r w:rsidRPr="00060B43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060B43">
        <w:rPr>
          <w:rFonts w:ascii="Times New Roman" w:eastAsia="Times New Roman" w:hAnsi="Times New Roman" w:cs="Times New Roman"/>
          <w:sz w:val="28"/>
          <w:szCs w:val="28"/>
        </w:rPr>
        <w:t xml:space="preserve"> естественнонаучного мышления и мировоззрения. </w:t>
      </w:r>
      <w:r w:rsidRPr="00060B43">
        <w:rPr>
          <w:rFonts w:ascii="Times New Roman" w:eastAsia="Times New Roman" w:hAnsi="Times New Roman" w:cs="Times New Roman"/>
          <w:sz w:val="28"/>
          <w:szCs w:val="28"/>
          <w:highlight w:val="white"/>
        </w:rPr>
        <w:t>Использование исследовательской деятельности в учебном процессе помогает усилить индивидуализацию обучения. Позволяет решать и такие задачи, как дальнейшее развитие у школьников коммуникативных, организаторских способностей; функциональной грамотности.</w:t>
      </w:r>
    </w:p>
    <w:p w14:paraId="7B8C6AF3" w14:textId="79D100C6" w:rsidR="00FF2E8A" w:rsidRDefault="00FF2E8A" w:rsidP="00FF2E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Мы считаем, что такое образование может быть качественно высоким только в результате интегрированного и целостного подхода к нему. </w:t>
      </w:r>
    </w:p>
    <w:p w14:paraId="41709CE5" w14:textId="77777777" w:rsidR="00FF2E8A" w:rsidRPr="00FF2E8A" w:rsidRDefault="00FF2E8A" w:rsidP="00FF2E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5B63F8F" w14:textId="77777777" w:rsidR="00FF2E8A" w:rsidRPr="00060B43" w:rsidRDefault="00FF2E8A" w:rsidP="00FF2E8A">
      <w:pPr>
        <w:spacing w:before="240" w:line="240" w:lineRule="auto"/>
        <w:ind w:firstLine="70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60B43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Библиографический список</w:t>
      </w:r>
    </w:p>
    <w:p w14:paraId="596F3825" w14:textId="15B5FFA6" w:rsidR="003953D3" w:rsidRPr="00520B85" w:rsidRDefault="003953D3" w:rsidP="00520B8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9531D">
        <w:rPr>
          <w:rFonts w:ascii="Times New Roman" w:hAnsi="Times New Roman" w:cs="Times New Roman"/>
          <w:sz w:val="28"/>
          <w:szCs w:val="28"/>
        </w:rPr>
        <w:t>Васильев</w:t>
      </w:r>
      <w:r w:rsidR="000C093D" w:rsidRPr="0009531D">
        <w:rPr>
          <w:rFonts w:ascii="Times New Roman" w:hAnsi="Times New Roman" w:cs="Times New Roman"/>
          <w:sz w:val="28"/>
          <w:szCs w:val="28"/>
        </w:rPr>
        <w:t>а Н. А. Становление естественно</w:t>
      </w:r>
      <w:r w:rsidRPr="0009531D">
        <w:rPr>
          <w:rFonts w:ascii="Times New Roman" w:hAnsi="Times New Roman" w:cs="Times New Roman"/>
          <w:sz w:val="28"/>
          <w:szCs w:val="28"/>
        </w:rPr>
        <w:t xml:space="preserve">научного образования в России в </w:t>
      </w:r>
      <w:proofErr w:type="gramStart"/>
      <w:r w:rsidRPr="0009531D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9531D">
        <w:rPr>
          <w:rFonts w:ascii="Times New Roman" w:hAnsi="Times New Roman" w:cs="Times New Roman"/>
          <w:sz w:val="28"/>
          <w:szCs w:val="28"/>
        </w:rPr>
        <w:t>VIII</w:t>
      </w:r>
      <w:r w:rsidRPr="000953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093D" w:rsidRPr="0009531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9531D">
        <w:rPr>
          <w:rFonts w:ascii="Times New Roman" w:hAnsi="Times New Roman" w:cs="Times New Roman"/>
          <w:sz w:val="28"/>
          <w:szCs w:val="28"/>
        </w:rPr>
        <w:t xml:space="preserve">первой половине ХIХ вв. (до реформ 60-х гг.): </w:t>
      </w:r>
      <w:proofErr w:type="spellStart"/>
      <w:r w:rsidRPr="0009531D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531D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 xml:space="preserve">. </w:t>
      </w:r>
      <w:r w:rsidR="000C093D" w:rsidRPr="0009531D">
        <w:rPr>
          <w:rFonts w:ascii="Times New Roman" w:hAnsi="Times New Roman" w:cs="Times New Roman"/>
          <w:sz w:val="28"/>
          <w:szCs w:val="28"/>
        </w:rPr>
        <w:t>на соискание ученой степени кандидата педагогических наук</w:t>
      </w:r>
      <w:r w:rsidRPr="0009531D">
        <w:rPr>
          <w:rFonts w:ascii="Times New Roman" w:hAnsi="Times New Roman" w:cs="Times New Roman"/>
          <w:sz w:val="28"/>
          <w:szCs w:val="28"/>
        </w:rPr>
        <w:t xml:space="preserve">. Челябинск, 2008. </w:t>
      </w:r>
      <w:r w:rsidR="00520B85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520B85">
        <w:rPr>
          <w:rFonts w:ascii="Times New Roman" w:hAnsi="Times New Roman" w:cs="Times New Roman"/>
          <w:sz w:val="28"/>
          <w:szCs w:val="28"/>
        </w:rPr>
        <w:t>24 с.</w:t>
      </w:r>
    </w:p>
    <w:p w14:paraId="1AC9CFDE" w14:textId="77777777" w:rsidR="003953D3" w:rsidRPr="0009531D" w:rsidRDefault="003953D3" w:rsidP="001E6D06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31D">
        <w:rPr>
          <w:rFonts w:ascii="Times New Roman" w:eastAsia="Times New Roman" w:hAnsi="Times New Roman" w:cs="Times New Roman"/>
          <w:sz w:val="28"/>
          <w:szCs w:val="28"/>
        </w:rPr>
        <w:t>Егоров Л.В. Основы организации научно-исследовательской работы //Биология в школе. №6.– 1999. – с.42-45.</w:t>
      </w:r>
    </w:p>
    <w:p w14:paraId="4B3824C1" w14:textId="77777777" w:rsidR="003953D3" w:rsidRPr="0009531D" w:rsidRDefault="003953D3" w:rsidP="001E6D06">
      <w:pPr>
        <w:pStyle w:val="a5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531D">
        <w:rPr>
          <w:rFonts w:ascii="Times New Roman" w:hAnsi="Times New Roman" w:cs="Times New Roman"/>
          <w:sz w:val="28"/>
          <w:szCs w:val="28"/>
        </w:rPr>
        <w:t>Концепция развития естественнонаучного образования в Ямало-Ненецком автономном округе</w:t>
      </w:r>
      <w:r w:rsidRPr="0009531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9531D">
        <w:rPr>
          <w:rFonts w:ascii="Times New Roman" w:hAnsi="Times New Roman" w:cs="Times New Roman"/>
          <w:sz w:val="28"/>
          <w:szCs w:val="28"/>
        </w:rPr>
        <w:t xml:space="preserve">утверждена приказом департамента образования Ямало-Ненецкого автономного округа от 25 </w:t>
      </w:r>
      <w:r w:rsidRPr="0009531D">
        <w:rPr>
          <w:rFonts w:ascii="Times New Roman" w:hAnsi="Times New Roman" w:cs="Times New Roman"/>
          <w:sz w:val="28"/>
          <w:szCs w:val="28"/>
          <w:lang w:val="ru-RU"/>
        </w:rPr>
        <w:t>января</w:t>
      </w:r>
      <w:r w:rsidRPr="0009531D">
        <w:rPr>
          <w:rFonts w:ascii="Times New Roman" w:hAnsi="Times New Roman" w:cs="Times New Roman"/>
          <w:sz w:val="28"/>
          <w:szCs w:val="28"/>
        </w:rPr>
        <w:t xml:space="preserve"> 2017 года № </w:t>
      </w:r>
      <w:r w:rsidRPr="0009531D">
        <w:rPr>
          <w:rFonts w:ascii="Times New Roman" w:hAnsi="Times New Roman" w:cs="Times New Roman"/>
          <w:sz w:val="28"/>
          <w:szCs w:val="28"/>
          <w:lang w:val="ru-RU"/>
        </w:rPr>
        <w:t>102</w:t>
      </w:r>
    </w:p>
    <w:p w14:paraId="43E6E74A" w14:textId="77777777" w:rsidR="003953D3" w:rsidRPr="0009531D" w:rsidRDefault="003953D3" w:rsidP="003953D3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proofErr w:type="spellStart"/>
      <w:r w:rsidRPr="0009531D">
        <w:rPr>
          <w:rFonts w:ascii="Times New Roman" w:hAnsi="Times New Roman" w:cs="Times New Roman"/>
          <w:sz w:val="28"/>
          <w:szCs w:val="28"/>
        </w:rPr>
        <w:t>Репкина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 xml:space="preserve"> Г.В. Оценка уровня </w:t>
      </w:r>
      <w:proofErr w:type="spellStart"/>
      <w:r w:rsidRPr="0009531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 xml:space="preserve"> учебной деятельности: в помощь учителю начальных классов /Г.В. </w:t>
      </w:r>
      <w:proofErr w:type="spellStart"/>
      <w:r w:rsidRPr="0009531D">
        <w:rPr>
          <w:rFonts w:ascii="Times New Roman" w:hAnsi="Times New Roman" w:cs="Times New Roman"/>
          <w:sz w:val="28"/>
          <w:szCs w:val="28"/>
        </w:rPr>
        <w:t>Репкина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>, Е.В. Заика. — Томск, 1993.</w:t>
      </w:r>
    </w:p>
    <w:p w14:paraId="468A94AD" w14:textId="3B2FF489" w:rsidR="00520B85" w:rsidRPr="00520B85" w:rsidRDefault="00520B85" w:rsidP="00520B85">
      <w:pPr>
        <w:pStyle w:val="a5"/>
        <w:numPr>
          <w:ilvl w:val="0"/>
          <w:numId w:val="7"/>
        </w:num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B85">
        <w:rPr>
          <w:rFonts w:ascii="Times New Roman" w:hAnsi="Times New Roman" w:cs="Times New Roman"/>
          <w:sz w:val="28"/>
          <w:szCs w:val="28"/>
        </w:rPr>
        <w:t>Сборник примерных программ для начальной школы</w:t>
      </w:r>
      <w:proofErr w:type="gramStart"/>
      <w:r w:rsidRPr="00520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А.Б. Воронцова. — М.</w:t>
      </w:r>
      <w:r w:rsidRPr="00520B85">
        <w:rPr>
          <w:rFonts w:ascii="Times New Roman" w:hAnsi="Times New Roman" w:cs="Times New Roman"/>
          <w:sz w:val="28"/>
          <w:szCs w:val="28"/>
        </w:rPr>
        <w:t>: БИНОМ. Лаборатория знаний, 2019. — 384 с.</w:t>
      </w:r>
    </w:p>
    <w:p w14:paraId="3991C617" w14:textId="364E3D96" w:rsidR="005B79AE" w:rsidRPr="0009531D" w:rsidRDefault="003953D3" w:rsidP="00990C50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31D">
        <w:rPr>
          <w:rFonts w:ascii="Times New Roman" w:hAnsi="Times New Roman" w:cs="Times New Roman"/>
          <w:sz w:val="28"/>
          <w:szCs w:val="28"/>
        </w:rPr>
        <w:t xml:space="preserve">Состояние естественнонаучного образования в российской школе по результатам международных исследований TIMSS и PISA </w:t>
      </w:r>
      <w:proofErr w:type="spellStart"/>
      <w:r w:rsidRPr="0009531D">
        <w:rPr>
          <w:rFonts w:ascii="Times New Roman" w:hAnsi="Times New Roman" w:cs="Times New Roman"/>
          <w:sz w:val="28"/>
          <w:szCs w:val="28"/>
        </w:rPr>
        <w:t>Пентин</w:t>
      </w:r>
      <w:proofErr w:type="spellEnd"/>
      <w:r w:rsidRPr="0009531D">
        <w:rPr>
          <w:rFonts w:ascii="Times New Roman" w:hAnsi="Times New Roman" w:cs="Times New Roman"/>
          <w:sz w:val="28"/>
          <w:szCs w:val="28"/>
        </w:rPr>
        <w:t xml:space="preserve"> А. Ю. , Ковалева Г. С. , Давыдова Е. И. , Смирнова Е. С. </w:t>
      </w:r>
    </w:p>
    <w:p w14:paraId="056D6EA5" w14:textId="74250DC9" w:rsidR="0042482C" w:rsidRPr="0009531D" w:rsidRDefault="0042482C" w:rsidP="00A15717">
      <w:pPr>
        <w:pStyle w:val="a5"/>
        <w:spacing w:line="240" w:lineRule="auto"/>
        <w:jc w:val="both"/>
        <w:rPr>
          <w:lang w:val="ru-RU"/>
        </w:rPr>
      </w:pPr>
      <w:r w:rsidRPr="0009531D">
        <w:rPr>
          <w:rFonts w:ascii="Times New Roman" w:hAnsi="Times New Roman" w:cs="Times New Roman"/>
          <w:sz w:val="28"/>
          <w:szCs w:val="28"/>
          <w:lang w:val="ru-RU"/>
        </w:rPr>
        <w:t>(</w:t>
      </w:r>
      <w:hyperlink r:id="rId7" w:history="1">
        <w:r w:rsidRPr="0009531D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https://vo.hse.ru/data/2018/03/26/1164862749/04%20Pentin.pdf</w:t>
        </w:r>
      </w:hyperlink>
      <w:r w:rsidR="00520B8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9531D">
        <w:rPr>
          <w:rFonts w:ascii="Times New Roman" w:hAnsi="Times New Roman" w:cs="Times New Roman"/>
          <w:sz w:val="28"/>
          <w:szCs w:val="28"/>
          <w:lang w:val="ru-RU"/>
        </w:rPr>
        <w:t>дата обращения 17 мая 2020г)</w:t>
      </w:r>
      <w:r w:rsidRPr="0009531D">
        <w:t xml:space="preserve"> </w:t>
      </w:r>
    </w:p>
    <w:p w14:paraId="28693A32" w14:textId="77777777" w:rsidR="005B79AE" w:rsidRDefault="005B79AE" w:rsidP="005B79AE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</w:p>
    <w:p w14:paraId="39FA90A8" w14:textId="7F63B702" w:rsidR="00093252" w:rsidRPr="00990C50" w:rsidRDefault="00093252" w:rsidP="00060B4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</w:p>
    <w:sectPr w:rsidR="00093252" w:rsidRPr="00990C50" w:rsidSect="008B260B"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08A7"/>
    <w:multiLevelType w:val="hybridMultilevel"/>
    <w:tmpl w:val="3BEE9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A562E"/>
    <w:multiLevelType w:val="hybridMultilevel"/>
    <w:tmpl w:val="D9147B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4169ED"/>
    <w:multiLevelType w:val="hybridMultilevel"/>
    <w:tmpl w:val="111CB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52D01"/>
    <w:multiLevelType w:val="hybridMultilevel"/>
    <w:tmpl w:val="7A30F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E56BF"/>
    <w:multiLevelType w:val="hybridMultilevel"/>
    <w:tmpl w:val="58D092AA"/>
    <w:lvl w:ilvl="0" w:tplc="90C09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E34DB"/>
    <w:multiLevelType w:val="hybridMultilevel"/>
    <w:tmpl w:val="B10CA7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CA2561"/>
    <w:multiLevelType w:val="hybridMultilevel"/>
    <w:tmpl w:val="A168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167D4D"/>
    <w:multiLevelType w:val="hybridMultilevel"/>
    <w:tmpl w:val="8CF4D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8273853"/>
    <w:multiLevelType w:val="hybridMultilevel"/>
    <w:tmpl w:val="0206E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17469"/>
    <w:rsid w:val="00060B43"/>
    <w:rsid w:val="00093252"/>
    <w:rsid w:val="0009531D"/>
    <w:rsid w:val="000C093D"/>
    <w:rsid w:val="001E6D06"/>
    <w:rsid w:val="002410C5"/>
    <w:rsid w:val="00296286"/>
    <w:rsid w:val="00302290"/>
    <w:rsid w:val="003572F0"/>
    <w:rsid w:val="003953D3"/>
    <w:rsid w:val="003F1319"/>
    <w:rsid w:val="0042482C"/>
    <w:rsid w:val="00464936"/>
    <w:rsid w:val="00520B85"/>
    <w:rsid w:val="005B79AE"/>
    <w:rsid w:val="005E27C1"/>
    <w:rsid w:val="006F637F"/>
    <w:rsid w:val="00760199"/>
    <w:rsid w:val="00762536"/>
    <w:rsid w:val="00830273"/>
    <w:rsid w:val="008B260B"/>
    <w:rsid w:val="008D228A"/>
    <w:rsid w:val="00990C50"/>
    <w:rsid w:val="00A15717"/>
    <w:rsid w:val="00A17469"/>
    <w:rsid w:val="00A676AD"/>
    <w:rsid w:val="00B05A99"/>
    <w:rsid w:val="00B17C7E"/>
    <w:rsid w:val="00B263B5"/>
    <w:rsid w:val="00CA4B5F"/>
    <w:rsid w:val="00DE32CD"/>
    <w:rsid w:val="00DE3511"/>
    <w:rsid w:val="00E146E0"/>
    <w:rsid w:val="00E24684"/>
    <w:rsid w:val="00E87DD8"/>
    <w:rsid w:val="00ED576C"/>
    <w:rsid w:val="00FE10D7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762536"/>
    <w:pPr>
      <w:ind w:left="720"/>
      <w:contextualSpacing/>
    </w:pPr>
  </w:style>
  <w:style w:type="character" w:customStyle="1" w:styleId="hl">
    <w:name w:val="hl"/>
    <w:basedOn w:val="a0"/>
    <w:rsid w:val="00060B43"/>
  </w:style>
  <w:style w:type="character" w:styleId="a6">
    <w:name w:val="Hyperlink"/>
    <w:basedOn w:val="a0"/>
    <w:uiPriority w:val="99"/>
    <w:semiHidden/>
    <w:unhideWhenUsed/>
    <w:rsid w:val="0009325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E3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2C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7D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42482C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8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762536"/>
    <w:pPr>
      <w:ind w:left="720"/>
      <w:contextualSpacing/>
    </w:pPr>
  </w:style>
  <w:style w:type="character" w:customStyle="1" w:styleId="hl">
    <w:name w:val="hl"/>
    <w:basedOn w:val="a0"/>
    <w:rsid w:val="00060B43"/>
  </w:style>
  <w:style w:type="character" w:styleId="a6">
    <w:name w:val="Hyperlink"/>
    <w:basedOn w:val="a0"/>
    <w:uiPriority w:val="99"/>
    <w:semiHidden/>
    <w:unhideWhenUsed/>
    <w:rsid w:val="0009325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E32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2C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7D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42482C"/>
    <w:rPr>
      <w:color w:val="800080" w:themeColor="followedHyperlink"/>
      <w:u w:val="single"/>
    </w:rPr>
  </w:style>
  <w:style w:type="paragraph" w:styleId="ab">
    <w:name w:val="Normal (Web)"/>
    <w:basedOn w:val="a"/>
    <w:uiPriority w:val="99"/>
    <w:semiHidden/>
    <w:unhideWhenUsed/>
    <w:rsid w:val="0083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4828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058105">
          <w:marLeft w:val="0"/>
          <w:marRight w:val="-865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66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2472">
                  <w:marLeft w:val="0"/>
                  <w:marRight w:val="-330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  <w:div w:id="70923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9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88389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o.hse.ru/data/2018/03/26/1164862749/04%20Penti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Результативность</a:t>
            </a:r>
            <a:r>
              <a:rPr lang="ru-RU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 участия в научно-исследовательских конференциях</a:t>
            </a:r>
            <a:endParaRPr lang="ru-RU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04428640910704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7425981184739215E-2"/>
          <c:y val="0.2311438868648881"/>
          <c:w val="0.89727679531861793"/>
          <c:h val="0.445851896718038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Институциональный</c:v>
                </c:pt>
              </c:strCache>
            </c:strRef>
          </c:tx>
          <c:invertIfNegative val="0"/>
          <c:dLbls>
            <c:dLbl>
              <c:idx val="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 baseline="0"/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Лист1!$A$2:$A$4</c:f>
              <c:strCache>
                <c:ptCount val="3"/>
                <c:pt idx="0">
                  <c:v>2017-2018 г.</c:v>
                </c:pt>
                <c:pt idx="1">
                  <c:v>2018-2019 г.</c:v>
                </c:pt>
                <c:pt idx="2">
                  <c:v>2019-2020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  <c:pt idx="1">
                  <c:v>9</c:v>
                </c:pt>
                <c:pt idx="2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Муниципальный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2017-2018 г.</c:v>
                </c:pt>
                <c:pt idx="1">
                  <c:v>2018-2019 г.</c:v>
                </c:pt>
                <c:pt idx="2">
                  <c:v>2019-2020 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</c:v>
                </c:pt>
                <c:pt idx="1">
                  <c:v>5</c:v>
                </c:pt>
                <c:pt idx="2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Регеональный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2017-2018 г.</c:v>
                </c:pt>
                <c:pt idx="1">
                  <c:v>2018-2019 г.</c:v>
                </c:pt>
                <c:pt idx="2">
                  <c:v>2019-2020 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</c:v>
                </c:pt>
                <c:pt idx="1">
                  <c:v>4</c:v>
                </c:pt>
                <c:pt idx="2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Всероссийский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2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2017-2018 г.</c:v>
                </c:pt>
                <c:pt idx="1">
                  <c:v>2018-2019 г.</c:v>
                </c:pt>
                <c:pt idx="2">
                  <c:v>2019-2020 г.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41406208"/>
        <c:axId val="165697728"/>
      </c:barChart>
      <c:catAx>
        <c:axId val="141406208"/>
        <c:scaling>
          <c:orientation val="minMax"/>
        </c:scaling>
        <c:delete val="0"/>
        <c:axPos val="b"/>
        <c:majorTickMark val="none"/>
        <c:minorTickMark val="none"/>
        <c:tickLblPos val="nextTo"/>
        <c:crossAx val="165697728"/>
        <c:crosses val="autoZero"/>
        <c:auto val="1"/>
        <c:lblAlgn val="ctr"/>
        <c:lblOffset val="100"/>
        <c:noMultiLvlLbl val="0"/>
      </c:catAx>
      <c:valAx>
        <c:axId val="16569772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414062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6.1129704362914566E-2"/>
          <c:y val="0.80305673329295391"/>
          <c:w val="0.89999991236487764"/>
          <c:h val="8.7575508285344925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2020-05-26T04:50:00Z</dcterms:created>
  <dcterms:modified xsi:type="dcterms:W3CDTF">2020-05-26T04:50:00Z</dcterms:modified>
</cp:coreProperties>
</file>