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48C" w:rsidRDefault="00A9248C" w:rsidP="005C0CD5">
      <w:pPr>
        <w:shd w:val="clear" w:color="auto" w:fill="FFFFFF"/>
        <w:spacing w:after="0" w:line="300" w:lineRule="atLeast"/>
        <w:jc w:val="center"/>
        <w:rPr>
          <w:rFonts w:ascii="Times New Roman" w:hAnsi="Times New Roman" w:cs="Times New Roman"/>
          <w:sz w:val="28"/>
          <w:szCs w:val="28"/>
        </w:rPr>
      </w:pPr>
    </w:p>
    <w:p w:rsidR="00A9248C" w:rsidRDefault="00A9248C" w:rsidP="005C0CD5">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И НАУКИ РФ</w:t>
      </w:r>
    </w:p>
    <w:p w:rsidR="005C0CD5" w:rsidRPr="005C0CD5" w:rsidRDefault="005C0CD5" w:rsidP="005C0CD5">
      <w:pPr>
        <w:shd w:val="clear" w:color="auto" w:fill="FFFFFF"/>
        <w:spacing w:after="0" w:line="300" w:lineRule="atLeast"/>
        <w:jc w:val="center"/>
        <w:rPr>
          <w:rFonts w:ascii="Times New Roman" w:hAnsi="Times New Roman" w:cs="Times New Roman"/>
          <w:sz w:val="28"/>
          <w:szCs w:val="28"/>
        </w:rPr>
      </w:pPr>
      <w:r w:rsidRPr="005C0CD5">
        <w:rPr>
          <w:rFonts w:ascii="Times New Roman" w:hAnsi="Times New Roman" w:cs="Times New Roman"/>
          <w:sz w:val="28"/>
          <w:szCs w:val="28"/>
        </w:rPr>
        <w:t>Г</w:t>
      </w:r>
      <w:r w:rsidR="00A9248C">
        <w:rPr>
          <w:rFonts w:ascii="Times New Roman" w:hAnsi="Times New Roman" w:cs="Times New Roman"/>
          <w:sz w:val="28"/>
          <w:szCs w:val="28"/>
        </w:rPr>
        <w:t>осударственное</w:t>
      </w:r>
      <w:r w:rsidRPr="005C0CD5">
        <w:rPr>
          <w:rFonts w:ascii="Times New Roman" w:hAnsi="Times New Roman" w:cs="Times New Roman"/>
          <w:sz w:val="28"/>
          <w:szCs w:val="28"/>
        </w:rPr>
        <w:t xml:space="preserve"> </w:t>
      </w:r>
      <w:r w:rsidR="00A9248C">
        <w:rPr>
          <w:rFonts w:ascii="Times New Roman" w:hAnsi="Times New Roman" w:cs="Times New Roman"/>
          <w:sz w:val="28"/>
          <w:szCs w:val="28"/>
        </w:rPr>
        <w:t>бюджетное профессиональное</w:t>
      </w:r>
      <w:r w:rsidRPr="005C0CD5">
        <w:rPr>
          <w:rFonts w:ascii="Times New Roman" w:hAnsi="Times New Roman" w:cs="Times New Roman"/>
          <w:sz w:val="28"/>
          <w:szCs w:val="28"/>
        </w:rPr>
        <w:t xml:space="preserve"> </w:t>
      </w:r>
      <w:r w:rsidR="00A9248C">
        <w:rPr>
          <w:rFonts w:ascii="Times New Roman" w:hAnsi="Times New Roman" w:cs="Times New Roman"/>
          <w:sz w:val="28"/>
          <w:szCs w:val="28"/>
        </w:rPr>
        <w:t>образовательное учреждение</w:t>
      </w:r>
    </w:p>
    <w:p w:rsidR="005C0CD5" w:rsidRDefault="00A9248C" w:rsidP="005C0CD5">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t>Нижегородский автомеханический техникум</w:t>
      </w:r>
    </w:p>
    <w:p w:rsidR="00A9248C" w:rsidRDefault="00A9248C" w:rsidP="005C0CD5">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t>Факультет технология машиностроения</w:t>
      </w:r>
    </w:p>
    <w:p w:rsidR="00A9248C" w:rsidRPr="005C0CD5" w:rsidRDefault="00A9248C" w:rsidP="005C0CD5">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t>Кафедра физической культуры</w:t>
      </w: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Default="005C0CD5" w:rsidP="005C0CD5">
      <w:pPr>
        <w:shd w:val="clear" w:color="auto" w:fill="FFFFFF"/>
        <w:spacing w:after="0" w:line="300" w:lineRule="atLeast"/>
        <w:rPr>
          <w:rFonts w:ascii="Times New Roman" w:hAnsi="Times New Roman" w:cs="Times New Roman"/>
          <w:sz w:val="28"/>
          <w:szCs w:val="28"/>
        </w:rPr>
      </w:pPr>
    </w:p>
    <w:p w:rsidR="005C0CD5" w:rsidRDefault="005C0CD5" w:rsidP="005C0CD5">
      <w:pPr>
        <w:shd w:val="clear" w:color="auto" w:fill="FFFFFF"/>
        <w:spacing w:after="0" w:line="300" w:lineRule="atLeast"/>
        <w:rPr>
          <w:rFonts w:ascii="Times New Roman" w:hAnsi="Times New Roman" w:cs="Times New Roman"/>
          <w:sz w:val="28"/>
          <w:szCs w:val="28"/>
        </w:rPr>
      </w:pPr>
    </w:p>
    <w:p w:rsidR="005C0CD5" w:rsidRDefault="005C0CD5" w:rsidP="005C0CD5">
      <w:pPr>
        <w:shd w:val="clear" w:color="auto" w:fill="FFFFFF"/>
        <w:spacing w:after="0" w:line="300" w:lineRule="atLeast"/>
        <w:rPr>
          <w:rFonts w:ascii="Times New Roman" w:hAnsi="Times New Roman" w:cs="Times New Roman"/>
          <w:sz w:val="28"/>
          <w:szCs w:val="28"/>
        </w:rPr>
      </w:pPr>
    </w:p>
    <w:p w:rsidR="005C0CD5" w:rsidRDefault="005C0CD5" w:rsidP="005C0CD5">
      <w:pPr>
        <w:shd w:val="clear" w:color="auto" w:fill="FFFFFF"/>
        <w:spacing w:after="0" w:line="300" w:lineRule="atLeast"/>
        <w:rPr>
          <w:rFonts w:ascii="Times New Roman" w:hAnsi="Times New Roman" w:cs="Times New Roman"/>
          <w:sz w:val="28"/>
          <w:szCs w:val="28"/>
        </w:rPr>
      </w:pPr>
    </w:p>
    <w:p w:rsidR="005C0CD5" w:rsidRDefault="005C0CD5" w:rsidP="005C0CD5">
      <w:pPr>
        <w:shd w:val="clear" w:color="auto" w:fill="FFFFFF"/>
        <w:spacing w:after="0" w:line="300" w:lineRule="atLeast"/>
        <w:jc w:val="center"/>
        <w:rPr>
          <w:rFonts w:ascii="Times New Roman" w:hAnsi="Times New Roman" w:cs="Times New Roman"/>
          <w:sz w:val="28"/>
          <w:szCs w:val="28"/>
        </w:rPr>
      </w:pPr>
    </w:p>
    <w:p w:rsidR="005C0CD5" w:rsidRDefault="005C0CD5" w:rsidP="005C0CD5">
      <w:pPr>
        <w:shd w:val="clear" w:color="auto" w:fill="FFFFFF"/>
        <w:spacing w:after="0" w:line="300" w:lineRule="atLeast"/>
        <w:jc w:val="center"/>
        <w:rPr>
          <w:rFonts w:ascii="Times New Roman" w:hAnsi="Times New Roman" w:cs="Times New Roman"/>
          <w:sz w:val="28"/>
          <w:szCs w:val="28"/>
        </w:rPr>
      </w:pPr>
    </w:p>
    <w:p w:rsidR="005C0CD5" w:rsidRDefault="005C0CD5" w:rsidP="005C0CD5">
      <w:pPr>
        <w:shd w:val="clear" w:color="auto" w:fill="FFFFFF"/>
        <w:spacing w:after="0" w:line="300" w:lineRule="atLeast"/>
        <w:jc w:val="center"/>
        <w:rPr>
          <w:rFonts w:ascii="Times New Roman" w:hAnsi="Times New Roman" w:cs="Times New Roman"/>
          <w:sz w:val="28"/>
          <w:szCs w:val="28"/>
        </w:rPr>
      </w:pPr>
    </w:p>
    <w:p w:rsidR="005C0CD5" w:rsidRDefault="005C0CD5" w:rsidP="005C0CD5">
      <w:pPr>
        <w:shd w:val="clear" w:color="auto" w:fill="FFFFFF"/>
        <w:spacing w:after="0" w:line="300" w:lineRule="atLeast"/>
        <w:jc w:val="center"/>
        <w:rPr>
          <w:rFonts w:ascii="Times New Roman" w:hAnsi="Times New Roman" w:cs="Times New Roman"/>
          <w:sz w:val="52"/>
          <w:szCs w:val="52"/>
        </w:rPr>
      </w:pPr>
      <w:r w:rsidRPr="005C0CD5">
        <w:rPr>
          <w:rFonts w:ascii="Times New Roman" w:hAnsi="Times New Roman" w:cs="Times New Roman"/>
          <w:sz w:val="52"/>
          <w:szCs w:val="52"/>
        </w:rPr>
        <w:t>Реферат</w:t>
      </w:r>
    </w:p>
    <w:p w:rsidR="005C0CD5" w:rsidRPr="005C0CD5" w:rsidRDefault="005C0CD5" w:rsidP="005C0CD5">
      <w:pPr>
        <w:shd w:val="clear" w:color="auto" w:fill="FFFFFF"/>
        <w:spacing w:after="0" w:line="300" w:lineRule="atLeast"/>
        <w:jc w:val="center"/>
        <w:rPr>
          <w:rFonts w:ascii="Times New Roman" w:hAnsi="Times New Roman" w:cs="Times New Roman"/>
          <w:sz w:val="52"/>
          <w:szCs w:val="52"/>
        </w:rPr>
      </w:pPr>
    </w:p>
    <w:p w:rsidR="005C0CD5" w:rsidRDefault="005C0CD5" w:rsidP="005C0CD5">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t>на тему</w:t>
      </w:r>
      <w:r w:rsidR="00DF2123">
        <w:rPr>
          <w:rFonts w:ascii="Times New Roman" w:hAnsi="Times New Roman" w:cs="Times New Roman"/>
          <w:sz w:val="28"/>
          <w:szCs w:val="28"/>
        </w:rPr>
        <w:t>:</w:t>
      </w:r>
    </w:p>
    <w:p w:rsidR="005C0CD5" w:rsidRDefault="005C0CD5" w:rsidP="005C0CD5">
      <w:pPr>
        <w:shd w:val="clear" w:color="auto" w:fill="FFFFFF"/>
        <w:spacing w:after="0" w:line="300" w:lineRule="atLeast"/>
        <w:jc w:val="center"/>
        <w:rPr>
          <w:rFonts w:ascii="Times New Roman" w:hAnsi="Times New Roman" w:cs="Times New Roman"/>
          <w:sz w:val="28"/>
          <w:szCs w:val="28"/>
        </w:rPr>
      </w:pPr>
    </w:p>
    <w:p w:rsidR="005C0CD5" w:rsidRPr="005C0CD5" w:rsidRDefault="005C0CD5" w:rsidP="005C0CD5">
      <w:pPr>
        <w:shd w:val="clear" w:color="auto" w:fill="FFFFFF"/>
        <w:spacing w:after="0" w:line="300" w:lineRule="atLeast"/>
        <w:jc w:val="center"/>
        <w:rPr>
          <w:rFonts w:ascii="Times New Roman" w:hAnsi="Times New Roman" w:cs="Times New Roman"/>
          <w:sz w:val="28"/>
          <w:szCs w:val="28"/>
        </w:rPr>
      </w:pPr>
    </w:p>
    <w:p w:rsidR="005C0CD5" w:rsidRPr="005C0CD5" w:rsidRDefault="005C0CD5" w:rsidP="005C0CD5">
      <w:pPr>
        <w:shd w:val="clear" w:color="auto" w:fill="FFFFFF"/>
        <w:spacing w:after="0" w:line="300" w:lineRule="atLeast"/>
        <w:jc w:val="center"/>
        <w:rPr>
          <w:rFonts w:ascii="Times New Roman" w:hAnsi="Times New Roman" w:cs="Times New Roman"/>
          <w:sz w:val="44"/>
          <w:szCs w:val="44"/>
        </w:rPr>
      </w:pPr>
      <w:r w:rsidRPr="005C0CD5">
        <w:rPr>
          <w:rFonts w:ascii="Times New Roman" w:hAnsi="Times New Roman" w:cs="Times New Roman"/>
          <w:color w:val="000000"/>
          <w:sz w:val="44"/>
          <w:szCs w:val="44"/>
          <w:shd w:val="clear" w:color="auto" w:fill="FFFFFF"/>
        </w:rPr>
        <w:t xml:space="preserve">Обучение прямой верхней подачи в волейболе на </w:t>
      </w:r>
      <w:r>
        <w:rPr>
          <w:rFonts w:ascii="Times New Roman" w:hAnsi="Times New Roman" w:cs="Times New Roman"/>
          <w:color w:val="000000"/>
          <w:sz w:val="44"/>
          <w:szCs w:val="44"/>
          <w:shd w:val="clear" w:color="auto" w:fill="FFFFFF"/>
        </w:rPr>
        <w:t xml:space="preserve">  </w:t>
      </w:r>
      <w:r w:rsidRPr="005C0CD5">
        <w:rPr>
          <w:rFonts w:ascii="Times New Roman" w:hAnsi="Times New Roman" w:cs="Times New Roman"/>
          <w:color w:val="000000"/>
          <w:sz w:val="44"/>
          <w:szCs w:val="44"/>
          <w:shd w:val="clear" w:color="auto" w:fill="FFFFFF"/>
        </w:rPr>
        <w:t>занятиях физической культуры</w:t>
      </w: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F82849" w:rsidRDefault="00F82849" w:rsidP="00F82849">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Работу выполнил  студент 1 курса    </w:t>
      </w:r>
    </w:p>
    <w:p w:rsidR="00F82849" w:rsidRDefault="00F82849" w:rsidP="00F82849">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очного отделения </w:t>
      </w:r>
    </w:p>
    <w:p w:rsidR="00F82849" w:rsidRDefault="00F82849" w:rsidP="00F82849">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группы 20-4  </w:t>
      </w:r>
    </w:p>
    <w:p w:rsidR="00F82849" w:rsidRDefault="00F82849" w:rsidP="00F82849">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Ломоносов Михаил Владимирович</w:t>
      </w:r>
    </w:p>
    <w:p w:rsidR="00F82849" w:rsidRDefault="00F82849" w:rsidP="00F82849">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w:t>
      </w:r>
      <w:r w:rsidR="0054707C">
        <w:rPr>
          <w:rFonts w:ascii="Times New Roman" w:hAnsi="Times New Roman" w:cs="Times New Roman"/>
          <w:sz w:val="28"/>
          <w:szCs w:val="28"/>
        </w:rPr>
        <w:t>Преподаватель Михайлов Владимир</w:t>
      </w:r>
    </w:p>
    <w:p w:rsidR="0054707C" w:rsidRPr="0054707C" w:rsidRDefault="0054707C" w:rsidP="00F82849">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Юрьевич</w:t>
      </w: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F82849" w:rsidRPr="005C0CD5" w:rsidRDefault="00F82849" w:rsidP="00F82849">
      <w:pPr>
        <w:shd w:val="clear" w:color="auto" w:fill="FFFFFF"/>
        <w:spacing w:after="0" w:line="300" w:lineRule="atLeast"/>
        <w:rPr>
          <w:rFonts w:ascii="Times New Roman" w:hAnsi="Times New Roman" w:cs="Times New Roman"/>
          <w:sz w:val="28"/>
          <w:szCs w:val="28"/>
        </w:rPr>
      </w:pPr>
    </w:p>
    <w:p w:rsidR="00F82849" w:rsidRDefault="00F82849" w:rsidP="00F82849">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w:t>
      </w: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5C0CD5" w:rsidRPr="005C0CD5" w:rsidRDefault="005C0CD5" w:rsidP="00F82849">
      <w:pPr>
        <w:shd w:val="clear" w:color="auto" w:fill="FFFFFF"/>
        <w:spacing w:after="0" w:line="300" w:lineRule="atLeast"/>
        <w:jc w:val="center"/>
        <w:rPr>
          <w:rFonts w:ascii="Times New Roman" w:hAnsi="Times New Roman" w:cs="Times New Roman"/>
          <w:sz w:val="28"/>
          <w:szCs w:val="28"/>
        </w:rPr>
      </w:pPr>
    </w:p>
    <w:p w:rsidR="00F82849" w:rsidRDefault="0001274B" w:rsidP="00F82849">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t>г. Нижний Новгород</w:t>
      </w:r>
    </w:p>
    <w:p w:rsidR="0001274B" w:rsidRPr="005C0CD5" w:rsidRDefault="0001274B" w:rsidP="00F82849">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lastRenderedPageBreak/>
        <w:t>2021 год</w:t>
      </w:r>
    </w:p>
    <w:p w:rsidR="00F82849" w:rsidRDefault="00F82849" w:rsidP="00F82849">
      <w:pPr>
        <w:shd w:val="clear" w:color="auto" w:fill="FFFFFF"/>
        <w:spacing w:after="0" w:line="300" w:lineRule="atLeast"/>
        <w:jc w:val="center"/>
        <w:rPr>
          <w:rFonts w:ascii="Times New Roman" w:hAnsi="Times New Roman" w:cs="Times New Roman"/>
          <w:b/>
          <w:sz w:val="28"/>
          <w:szCs w:val="28"/>
        </w:rPr>
      </w:pPr>
      <w:r>
        <w:rPr>
          <w:rFonts w:ascii="Times New Roman" w:hAnsi="Times New Roman" w:cs="Times New Roman"/>
          <w:b/>
          <w:sz w:val="28"/>
          <w:szCs w:val="28"/>
        </w:rPr>
        <w:t>Содержание</w:t>
      </w:r>
    </w:p>
    <w:p w:rsidR="00F82849" w:rsidRPr="005F2741" w:rsidRDefault="00F82849" w:rsidP="00F82849">
      <w:pPr>
        <w:shd w:val="clear" w:color="auto" w:fill="FFFFFF"/>
        <w:spacing w:after="0" w:line="300" w:lineRule="atLeast"/>
        <w:jc w:val="center"/>
        <w:rPr>
          <w:rFonts w:ascii="Times New Roman" w:hAnsi="Times New Roman" w:cs="Times New Roman"/>
          <w:sz w:val="28"/>
          <w:szCs w:val="28"/>
        </w:rPr>
      </w:pPr>
    </w:p>
    <w:p w:rsidR="005F2741" w:rsidRPr="005F2741" w:rsidRDefault="005F2741" w:rsidP="005F2741">
      <w:pPr>
        <w:shd w:val="clear" w:color="auto" w:fill="FFFFFF"/>
        <w:spacing w:after="0" w:line="300" w:lineRule="atLeast"/>
        <w:rPr>
          <w:rFonts w:ascii="Times New Roman" w:hAnsi="Times New Roman" w:cs="Times New Roman"/>
          <w:sz w:val="28"/>
          <w:szCs w:val="28"/>
        </w:rPr>
      </w:pPr>
      <w:r w:rsidRPr="005F2741">
        <w:rPr>
          <w:rFonts w:ascii="Times New Roman" w:hAnsi="Times New Roman" w:cs="Times New Roman"/>
          <w:sz w:val="28"/>
          <w:szCs w:val="28"/>
        </w:rPr>
        <w:t>Введение………………………………………………………………………...3</w:t>
      </w:r>
    </w:p>
    <w:p w:rsidR="005F2741" w:rsidRDefault="005F2741" w:rsidP="005F2741">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Основы техники выполнения подач в волейболе…………………………….7</w:t>
      </w:r>
    </w:p>
    <w:p w:rsidR="005F2741" w:rsidRDefault="008215D1" w:rsidP="005F2741">
      <w:pPr>
        <w:shd w:val="clear" w:color="auto" w:fill="FFFFFF"/>
        <w:spacing w:after="0" w:line="300" w:lineRule="atLeast"/>
        <w:rPr>
          <w:rFonts w:ascii="Times New Roman" w:hAnsi="Times New Roman" w:cs="Times New Roman"/>
          <w:sz w:val="28"/>
          <w:szCs w:val="28"/>
        </w:rPr>
      </w:pPr>
      <w:r w:rsidRPr="005C0CD5">
        <w:rPr>
          <w:rFonts w:ascii="Times New Roman" w:hAnsi="Times New Roman" w:cs="Times New Roman"/>
          <w:sz w:val="28"/>
          <w:szCs w:val="28"/>
        </w:rPr>
        <w:t>Техническая подготовка волейболистов ..................................................</w:t>
      </w:r>
      <w:r w:rsidR="005F2741">
        <w:rPr>
          <w:rFonts w:ascii="Times New Roman" w:hAnsi="Times New Roman" w:cs="Times New Roman"/>
          <w:sz w:val="28"/>
          <w:szCs w:val="28"/>
        </w:rPr>
        <w:t>..</w:t>
      </w:r>
      <w:r w:rsidR="0072787D">
        <w:rPr>
          <w:rFonts w:ascii="Times New Roman" w:hAnsi="Times New Roman" w:cs="Times New Roman"/>
          <w:sz w:val="28"/>
          <w:szCs w:val="28"/>
        </w:rPr>
        <w:t>......</w:t>
      </w:r>
      <w:r w:rsidR="005F2741">
        <w:rPr>
          <w:rFonts w:ascii="Times New Roman" w:hAnsi="Times New Roman" w:cs="Times New Roman"/>
          <w:sz w:val="28"/>
          <w:szCs w:val="28"/>
        </w:rPr>
        <w:t xml:space="preserve">7 </w:t>
      </w:r>
      <w:r w:rsidRPr="005C0CD5">
        <w:rPr>
          <w:rFonts w:ascii="Times New Roman" w:hAnsi="Times New Roman" w:cs="Times New Roman"/>
          <w:sz w:val="28"/>
          <w:szCs w:val="28"/>
        </w:rPr>
        <w:t>Этапы и методы обучения технике .............................................................</w:t>
      </w:r>
      <w:r w:rsidR="0072787D">
        <w:rPr>
          <w:rFonts w:ascii="Times New Roman" w:hAnsi="Times New Roman" w:cs="Times New Roman"/>
          <w:sz w:val="28"/>
          <w:szCs w:val="28"/>
        </w:rPr>
        <w:t>.....</w:t>
      </w:r>
      <w:r w:rsidRPr="005C0CD5">
        <w:rPr>
          <w:rFonts w:ascii="Times New Roman" w:hAnsi="Times New Roman" w:cs="Times New Roman"/>
          <w:sz w:val="28"/>
          <w:szCs w:val="28"/>
        </w:rPr>
        <w:t xml:space="preserve"> </w:t>
      </w:r>
      <w:r w:rsidR="005F2741">
        <w:rPr>
          <w:rFonts w:ascii="Times New Roman" w:hAnsi="Times New Roman" w:cs="Times New Roman"/>
          <w:sz w:val="28"/>
          <w:szCs w:val="28"/>
        </w:rPr>
        <w:t>9</w:t>
      </w:r>
    </w:p>
    <w:p w:rsidR="005F2741" w:rsidRDefault="008215D1" w:rsidP="005F2741">
      <w:pPr>
        <w:shd w:val="clear" w:color="auto" w:fill="FFFFFF"/>
        <w:spacing w:after="0" w:line="300" w:lineRule="atLeast"/>
        <w:rPr>
          <w:rFonts w:ascii="Times New Roman" w:hAnsi="Times New Roman" w:cs="Times New Roman"/>
          <w:sz w:val="28"/>
          <w:szCs w:val="28"/>
        </w:rPr>
      </w:pPr>
      <w:r w:rsidRPr="005C0CD5">
        <w:rPr>
          <w:rFonts w:ascii="Times New Roman" w:hAnsi="Times New Roman" w:cs="Times New Roman"/>
          <w:sz w:val="28"/>
          <w:szCs w:val="28"/>
        </w:rPr>
        <w:t>Техника выполнения подач в волейболе ............................</w:t>
      </w:r>
      <w:r w:rsidR="005F2741">
        <w:rPr>
          <w:rFonts w:ascii="Times New Roman" w:hAnsi="Times New Roman" w:cs="Times New Roman"/>
          <w:sz w:val="28"/>
          <w:szCs w:val="28"/>
        </w:rPr>
        <w:t xml:space="preserve">........................ </w:t>
      </w:r>
      <w:r w:rsidR="0072787D">
        <w:rPr>
          <w:rFonts w:ascii="Times New Roman" w:hAnsi="Times New Roman" w:cs="Times New Roman"/>
          <w:sz w:val="28"/>
          <w:szCs w:val="28"/>
        </w:rPr>
        <w:t>…</w:t>
      </w:r>
      <w:r w:rsidR="005F2741">
        <w:rPr>
          <w:rFonts w:ascii="Times New Roman" w:hAnsi="Times New Roman" w:cs="Times New Roman"/>
          <w:sz w:val="28"/>
          <w:szCs w:val="28"/>
        </w:rPr>
        <w:t>11</w:t>
      </w:r>
    </w:p>
    <w:p w:rsidR="005F2741" w:rsidRDefault="008215D1" w:rsidP="005F2741">
      <w:pPr>
        <w:shd w:val="clear" w:color="auto" w:fill="FFFFFF"/>
        <w:spacing w:after="0" w:line="300" w:lineRule="atLeast"/>
        <w:rPr>
          <w:rFonts w:ascii="Times New Roman" w:hAnsi="Times New Roman" w:cs="Times New Roman"/>
          <w:sz w:val="28"/>
          <w:szCs w:val="28"/>
        </w:rPr>
      </w:pPr>
      <w:r w:rsidRPr="005C0CD5">
        <w:rPr>
          <w:rFonts w:ascii="Times New Roman" w:hAnsi="Times New Roman" w:cs="Times New Roman"/>
          <w:sz w:val="28"/>
          <w:szCs w:val="28"/>
        </w:rPr>
        <w:t xml:space="preserve"> </w:t>
      </w:r>
      <w:r w:rsidR="005F2741">
        <w:rPr>
          <w:rFonts w:ascii="Times New Roman" w:hAnsi="Times New Roman" w:cs="Times New Roman"/>
          <w:sz w:val="28"/>
          <w:szCs w:val="28"/>
        </w:rPr>
        <w:t>Методика обучения верхней прямой подаче……………………………</w:t>
      </w:r>
      <w:r w:rsidR="0072787D">
        <w:rPr>
          <w:rFonts w:ascii="Times New Roman" w:hAnsi="Times New Roman" w:cs="Times New Roman"/>
          <w:sz w:val="28"/>
          <w:szCs w:val="28"/>
        </w:rPr>
        <w:t>…..14</w:t>
      </w:r>
    </w:p>
    <w:p w:rsidR="0072787D" w:rsidRDefault="008215D1" w:rsidP="0072787D">
      <w:pPr>
        <w:shd w:val="clear" w:color="auto" w:fill="FFFFFF"/>
        <w:spacing w:after="0" w:line="300" w:lineRule="atLeast"/>
        <w:rPr>
          <w:rFonts w:ascii="Times New Roman" w:hAnsi="Times New Roman" w:cs="Times New Roman"/>
          <w:sz w:val="28"/>
          <w:szCs w:val="28"/>
        </w:rPr>
      </w:pPr>
      <w:r w:rsidRPr="005C0CD5">
        <w:rPr>
          <w:rFonts w:ascii="Times New Roman" w:hAnsi="Times New Roman" w:cs="Times New Roman"/>
          <w:sz w:val="28"/>
          <w:szCs w:val="28"/>
        </w:rPr>
        <w:t>Упражнения по обучению технике верхней прямой подаче ...................</w:t>
      </w:r>
      <w:r w:rsidR="0072787D">
        <w:rPr>
          <w:rFonts w:ascii="Times New Roman" w:hAnsi="Times New Roman" w:cs="Times New Roman"/>
          <w:sz w:val="28"/>
          <w:szCs w:val="28"/>
        </w:rPr>
        <w:t>......16</w:t>
      </w:r>
    </w:p>
    <w:p w:rsidR="0072787D" w:rsidRDefault="0072787D" w:rsidP="0072787D">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Физическая подготовка при обучении подачам……………………………...20</w:t>
      </w:r>
    </w:p>
    <w:p w:rsidR="0072787D" w:rsidRDefault="0072787D" w:rsidP="0072787D">
      <w:pPr>
        <w:shd w:val="clear" w:color="auto" w:fill="FFFFFF"/>
        <w:spacing w:after="0" w:line="300" w:lineRule="atLeast"/>
        <w:rPr>
          <w:rFonts w:ascii="Times New Roman" w:hAnsi="Times New Roman" w:cs="Times New Roman"/>
          <w:sz w:val="28"/>
          <w:szCs w:val="28"/>
        </w:rPr>
      </w:pPr>
      <w:r>
        <w:rPr>
          <w:rFonts w:ascii="Times New Roman" w:hAnsi="Times New Roman" w:cs="Times New Roman"/>
          <w:sz w:val="28"/>
          <w:szCs w:val="28"/>
        </w:rPr>
        <w:t xml:space="preserve"> Заключение</w:t>
      </w:r>
      <w:r w:rsidR="008215D1" w:rsidRPr="005C0CD5">
        <w:rPr>
          <w:rFonts w:ascii="Times New Roman" w:hAnsi="Times New Roman" w:cs="Times New Roman"/>
          <w:sz w:val="28"/>
          <w:szCs w:val="28"/>
        </w:rPr>
        <w:t xml:space="preserve"> </w:t>
      </w:r>
      <w:r>
        <w:rPr>
          <w:rFonts w:ascii="Times New Roman" w:hAnsi="Times New Roman" w:cs="Times New Roman"/>
          <w:sz w:val="28"/>
          <w:szCs w:val="28"/>
        </w:rPr>
        <w:t>…………………………………………………………………….25</w:t>
      </w:r>
    </w:p>
    <w:p w:rsidR="00F82849" w:rsidRDefault="0072787D" w:rsidP="0072787D">
      <w:pPr>
        <w:shd w:val="clear" w:color="auto" w:fill="FFFFFF"/>
        <w:spacing w:after="0" w:line="300" w:lineRule="atLeast"/>
        <w:rPr>
          <w:rFonts w:ascii="Times New Roman" w:hAnsi="Times New Roman" w:cs="Times New Roman"/>
          <w:b/>
          <w:sz w:val="28"/>
          <w:szCs w:val="28"/>
        </w:rPr>
      </w:pPr>
      <w:r>
        <w:rPr>
          <w:rFonts w:ascii="Times New Roman" w:hAnsi="Times New Roman" w:cs="Times New Roman"/>
          <w:sz w:val="28"/>
          <w:szCs w:val="28"/>
        </w:rPr>
        <w:t xml:space="preserve">Список используемой литературы…………………………………………….27 </w:t>
      </w:r>
      <w:r w:rsidR="008215D1" w:rsidRPr="005C0CD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F82849" w:rsidRDefault="00F82849" w:rsidP="00F82849">
      <w:pPr>
        <w:shd w:val="clear" w:color="auto" w:fill="FFFFFF"/>
        <w:spacing w:after="0" w:line="300" w:lineRule="atLeast"/>
        <w:jc w:val="center"/>
        <w:rPr>
          <w:rFonts w:ascii="Times New Roman" w:hAnsi="Times New Roman" w:cs="Times New Roman"/>
          <w:b/>
          <w:sz w:val="28"/>
          <w:szCs w:val="28"/>
        </w:rPr>
      </w:pPr>
    </w:p>
    <w:p w:rsidR="008215D1" w:rsidRDefault="008215D1" w:rsidP="008215D1">
      <w:pPr>
        <w:shd w:val="clear" w:color="auto" w:fill="FFFFFF"/>
        <w:spacing w:after="0" w:line="300" w:lineRule="atLeast"/>
        <w:rPr>
          <w:rFonts w:ascii="Times New Roman" w:hAnsi="Times New Roman" w:cs="Times New Roman"/>
          <w:b/>
          <w:sz w:val="28"/>
          <w:szCs w:val="28"/>
        </w:rPr>
      </w:pPr>
    </w:p>
    <w:p w:rsidR="005F2741" w:rsidRDefault="005F2741"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72787D" w:rsidRDefault="0072787D" w:rsidP="008215D1">
      <w:pPr>
        <w:shd w:val="clear" w:color="auto" w:fill="FFFFFF"/>
        <w:spacing w:after="0" w:line="300" w:lineRule="atLeast"/>
        <w:jc w:val="center"/>
        <w:rPr>
          <w:rFonts w:ascii="Times New Roman" w:hAnsi="Times New Roman" w:cs="Times New Roman"/>
          <w:b/>
          <w:sz w:val="28"/>
          <w:szCs w:val="28"/>
        </w:rPr>
      </w:pPr>
    </w:p>
    <w:p w:rsidR="005C0CD5" w:rsidRPr="0001274B" w:rsidRDefault="0001274B" w:rsidP="008215D1">
      <w:pPr>
        <w:shd w:val="clear" w:color="auto" w:fill="FFFFFF"/>
        <w:spacing w:after="0" w:line="300" w:lineRule="atLeast"/>
        <w:jc w:val="center"/>
        <w:rPr>
          <w:rFonts w:ascii="Times New Roman" w:hAnsi="Times New Roman" w:cs="Times New Roman"/>
          <w:b/>
          <w:sz w:val="28"/>
          <w:szCs w:val="28"/>
        </w:rPr>
      </w:pPr>
      <w:r w:rsidRPr="0001274B">
        <w:rPr>
          <w:rFonts w:ascii="Times New Roman" w:hAnsi="Times New Roman" w:cs="Times New Roman"/>
          <w:b/>
          <w:sz w:val="28"/>
          <w:szCs w:val="28"/>
        </w:rPr>
        <w:t>Введение.</w:t>
      </w:r>
    </w:p>
    <w:p w:rsidR="005C0CD5" w:rsidRPr="005C0CD5" w:rsidRDefault="005C0CD5" w:rsidP="005C0CD5">
      <w:pPr>
        <w:shd w:val="clear" w:color="auto" w:fill="FFFFFF"/>
        <w:spacing w:after="0" w:line="300" w:lineRule="atLeast"/>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r w:rsidRPr="00D4406A">
        <w:rPr>
          <w:rFonts w:ascii="Times New Roman" w:hAnsi="Times New Roman" w:cs="Times New Roman"/>
          <w:sz w:val="28"/>
          <w:szCs w:val="28"/>
        </w:rPr>
        <w:t>Волейбол (от англ. volley — удар с лёта и ball — мяч) – это олимпийский вид спорта, целью в котором является направить мяч в сторону соперника таким образом, чтобы он приземлился на половине соперника или добиться ошибки со стороны игрока команды соперника. Во время одной атаки допускается только три касания мяча подряд. Волейбол популярен как среди мужчин, так и среди женщин</w:t>
      </w:r>
      <w:r>
        <w:rPr>
          <w:rFonts w:ascii="Times New Roman" w:hAnsi="Times New Roman" w:cs="Times New Roman"/>
          <w:sz w:val="28"/>
          <w:szCs w:val="28"/>
        </w:rPr>
        <w:t>.</w:t>
      </w:r>
      <w:r>
        <w:rPr>
          <w:rFonts w:ascii="Arial" w:eastAsia="Times New Roman" w:hAnsi="Arial" w:cs="Arial"/>
          <w:color w:val="303549"/>
          <w:sz w:val="24"/>
          <w:szCs w:val="24"/>
          <w:shd w:val="clear" w:color="auto" w:fill="FFFFFF"/>
        </w:rPr>
        <w:t xml:space="preserve"> </w:t>
      </w:r>
      <w:r w:rsidRPr="00D4406A">
        <w:rPr>
          <w:rFonts w:ascii="Times New Roman" w:hAnsi="Times New Roman" w:cs="Times New Roman"/>
          <w:sz w:val="28"/>
          <w:szCs w:val="28"/>
        </w:rPr>
        <w:t xml:space="preserve">Считается, что волейбол возник благодаря Уильяму Дж. Моргану, преподавателю физического воспитания одного из колледжей Холиока (США). В 1895 году на одном из своих уроков он подвесил сетку (примерно на высоте 2 метра) и предложил своим ученикам перебрасывать через неё баскетбольную камеру. Получившуюся игру Морган назвал «Минтонет». Спустя два года был разработан и запущен в производство первый волейбольный мяч. Во второй половине 1920-х годов появились национальные федерации Болгарии, СССР, США и Японии. В 1922 году в Бруклине были проведены первые международные соревнования, это был чемпионат YMCA с участием 23 мужских команд. В 1925 году были утверждены современные размеры площадки, а также размеры и вес волейбольного мяча. Эти правила были актуальны для стран Америки, Африки и Европы. В 1947 основана международная федерация по волейболу (FIVB). Членами федерации стали: Бельгия, Бразилия, Венгрия, Египет, Италия, Нидерланды, Польша, Португалия, Румыния, США, Уругвай, Франция, Чехословакия и Югославия. В 1949 году в Праге состоялся первый чемпионат мира среди мужчин, а в 1964 году волейбол был включен в программу Олимпийских игр в Токио. В международных соревнованиях 1960—1970-х годов наибольших успехов добивались национальные сборные команды СССР, Чехословакии, Польши, Румынии, Болгарии, Японии. С 1990-х годов список сильнейших команд пополнился Бразилией, США, Кубой, Италией, Нидерландами, Югославией. С 2006 года FIVB объединяет </w:t>
      </w:r>
      <w:r w:rsidRPr="00D4406A">
        <w:rPr>
          <w:rFonts w:ascii="Times New Roman" w:hAnsi="Times New Roman" w:cs="Times New Roman"/>
          <w:sz w:val="28"/>
          <w:szCs w:val="28"/>
        </w:rPr>
        <w:lastRenderedPageBreak/>
        <w:t>220 национальных федераций волейбола, игра является одним из самых популярных видов спорта на Земле.</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Осуществление на практике приобщени</w:t>
      </w:r>
      <w:r>
        <w:rPr>
          <w:rFonts w:ascii="Times New Roman" w:hAnsi="Times New Roman" w:cs="Times New Roman"/>
          <w:sz w:val="28"/>
          <w:szCs w:val="28"/>
        </w:rPr>
        <w:t>я к здоровому образу жизни тре</w:t>
      </w:r>
      <w:r w:rsidRPr="005C0CD5">
        <w:rPr>
          <w:rFonts w:ascii="Times New Roman" w:hAnsi="Times New Roman" w:cs="Times New Roman"/>
          <w:sz w:val="28"/>
          <w:szCs w:val="28"/>
        </w:rPr>
        <w:t>бует совместных усилий педагогов, преподавателей физической культуры, спортивных специалистов, родителей и самих учащихся. Среди большого разнообразия средств решения этой задачи важное место занимает игра в волейбол. Это объясняется не</w:t>
      </w:r>
      <w:r>
        <w:rPr>
          <w:rFonts w:ascii="Times New Roman" w:hAnsi="Times New Roman" w:cs="Times New Roman"/>
          <w:sz w:val="28"/>
          <w:szCs w:val="28"/>
        </w:rPr>
        <w:t xml:space="preserve"> только ее доступностью и эсте</w:t>
      </w:r>
      <w:r w:rsidRPr="005C0CD5">
        <w:rPr>
          <w:rFonts w:ascii="Times New Roman" w:hAnsi="Times New Roman" w:cs="Times New Roman"/>
          <w:sz w:val="28"/>
          <w:szCs w:val="28"/>
        </w:rPr>
        <w:t>тической красотой, но и благотворным влиянием на развитие жизненно важных качеств и, прежде всего, основных свойств вн</w:t>
      </w:r>
      <w:r>
        <w:rPr>
          <w:rFonts w:ascii="Times New Roman" w:hAnsi="Times New Roman" w:cs="Times New Roman"/>
          <w:sz w:val="28"/>
          <w:szCs w:val="28"/>
        </w:rPr>
        <w:t>имания (интенсивность, устойчи</w:t>
      </w:r>
      <w:r w:rsidRPr="005C0CD5">
        <w:rPr>
          <w:rFonts w:ascii="Times New Roman" w:hAnsi="Times New Roman" w:cs="Times New Roman"/>
          <w:sz w:val="28"/>
          <w:szCs w:val="28"/>
        </w:rPr>
        <w:t>вость, переключение). Еще одна отличительная черта волейбола – сложность и быстрота решения двигательных задач в игровых ситуациях, что также имеет исключительное значение для успешной со</w:t>
      </w:r>
      <w:r>
        <w:rPr>
          <w:rFonts w:ascii="Times New Roman" w:hAnsi="Times New Roman" w:cs="Times New Roman"/>
          <w:sz w:val="28"/>
          <w:szCs w:val="28"/>
        </w:rPr>
        <w:t>циально-культурной и профессио</w:t>
      </w:r>
      <w:r w:rsidRPr="005C0CD5">
        <w:rPr>
          <w:rFonts w:ascii="Times New Roman" w:hAnsi="Times New Roman" w:cs="Times New Roman"/>
          <w:sz w:val="28"/>
          <w:szCs w:val="28"/>
        </w:rPr>
        <w:t>нальной деятельности. Наряду с решением задач укрепления з</w:t>
      </w:r>
      <w:r>
        <w:rPr>
          <w:rFonts w:ascii="Times New Roman" w:hAnsi="Times New Roman" w:cs="Times New Roman"/>
          <w:sz w:val="28"/>
          <w:szCs w:val="28"/>
        </w:rPr>
        <w:t>доровья, разносторонней физиче</w:t>
      </w:r>
      <w:r w:rsidRPr="005C0CD5">
        <w:rPr>
          <w:rFonts w:ascii="Times New Roman" w:hAnsi="Times New Roman" w:cs="Times New Roman"/>
          <w:sz w:val="28"/>
          <w:szCs w:val="28"/>
        </w:rPr>
        <w:t>ской подготовки, совершенствования жизненно важных двигательных умений и навыков хорошо поставленное обучение волейболу способствует приобщению людей разного возраста к систематическим занятиям этим видом спорта. Специфика волейбола требует, чтобы в</w:t>
      </w:r>
      <w:r>
        <w:rPr>
          <w:rFonts w:ascii="Times New Roman" w:hAnsi="Times New Roman" w:cs="Times New Roman"/>
          <w:sz w:val="28"/>
          <w:szCs w:val="28"/>
        </w:rPr>
        <w:t xml:space="preserve"> методике его обучения были от</w:t>
      </w:r>
      <w:r w:rsidRPr="005C0CD5">
        <w:rPr>
          <w:rFonts w:ascii="Times New Roman" w:hAnsi="Times New Roman" w:cs="Times New Roman"/>
          <w:sz w:val="28"/>
          <w:szCs w:val="28"/>
        </w:rPr>
        <w:t xml:space="preserve">ражены следующие направления: </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xml:space="preserve">- совершенное овладение рациональной </w:t>
      </w:r>
      <w:r>
        <w:rPr>
          <w:rFonts w:ascii="Times New Roman" w:hAnsi="Times New Roman" w:cs="Times New Roman"/>
          <w:sz w:val="28"/>
          <w:szCs w:val="28"/>
        </w:rPr>
        <w:t>техникой и разнообразие механи</w:t>
      </w:r>
      <w:r w:rsidRPr="005C0CD5">
        <w:rPr>
          <w:rFonts w:ascii="Times New Roman" w:hAnsi="Times New Roman" w:cs="Times New Roman"/>
          <w:sz w:val="28"/>
          <w:szCs w:val="28"/>
        </w:rPr>
        <w:t>ческих способностей, используемых в игровых ситуациях;</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xml:space="preserve"> - развитие специальных физических с</w:t>
      </w:r>
      <w:r>
        <w:rPr>
          <w:rFonts w:ascii="Times New Roman" w:hAnsi="Times New Roman" w:cs="Times New Roman"/>
          <w:sz w:val="28"/>
          <w:szCs w:val="28"/>
        </w:rPr>
        <w:t>пособностей, способствующих эф</w:t>
      </w:r>
      <w:r w:rsidRPr="005C0CD5">
        <w:rPr>
          <w:rFonts w:ascii="Times New Roman" w:hAnsi="Times New Roman" w:cs="Times New Roman"/>
          <w:sz w:val="28"/>
          <w:szCs w:val="28"/>
        </w:rPr>
        <w:t xml:space="preserve">фективности выполнения технических приемов; </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xml:space="preserve">- совершенствование индивидуальных и командных тактических действий. </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xml:space="preserve">В технический арсенал занимающихся </w:t>
      </w:r>
      <w:r>
        <w:rPr>
          <w:rFonts w:ascii="Times New Roman" w:hAnsi="Times New Roman" w:cs="Times New Roman"/>
          <w:sz w:val="28"/>
          <w:szCs w:val="28"/>
        </w:rPr>
        <w:t>волейболом входят около 15 тех</w:t>
      </w:r>
      <w:r w:rsidRPr="005C0CD5">
        <w:rPr>
          <w:rFonts w:ascii="Times New Roman" w:hAnsi="Times New Roman" w:cs="Times New Roman"/>
          <w:sz w:val="28"/>
          <w:szCs w:val="28"/>
        </w:rPr>
        <w:t>нических приемов, и только половина из них более или менее систематически используется спортсменами в соревнованиях (Ю. Д. Железняк, 1978). Среди технических приемов, без котор</w:t>
      </w:r>
      <w:r>
        <w:rPr>
          <w:rFonts w:ascii="Times New Roman" w:hAnsi="Times New Roman" w:cs="Times New Roman"/>
          <w:sz w:val="28"/>
          <w:szCs w:val="28"/>
        </w:rPr>
        <w:t>ых невозможна успешная соревно</w:t>
      </w:r>
      <w:r w:rsidRPr="005C0CD5">
        <w:rPr>
          <w:rFonts w:ascii="Times New Roman" w:hAnsi="Times New Roman" w:cs="Times New Roman"/>
          <w:sz w:val="28"/>
          <w:szCs w:val="28"/>
        </w:rPr>
        <w:t xml:space="preserve">вательная деятельность, особое место занимают подачи. </w:t>
      </w:r>
      <w:r w:rsidRPr="005C0CD5">
        <w:rPr>
          <w:rFonts w:ascii="Times New Roman" w:hAnsi="Times New Roman" w:cs="Times New Roman"/>
          <w:sz w:val="28"/>
          <w:szCs w:val="28"/>
        </w:rPr>
        <w:lastRenderedPageBreak/>
        <w:t>Высокий уровень владения подачами может сразу принести команде очки или прием мяча после подачи бывает настоль</w:t>
      </w:r>
      <w:r>
        <w:rPr>
          <w:rFonts w:ascii="Times New Roman" w:hAnsi="Times New Roman" w:cs="Times New Roman"/>
          <w:sz w:val="28"/>
          <w:szCs w:val="28"/>
        </w:rPr>
        <w:t>ко затруднен, что противник ли</w:t>
      </w:r>
      <w:r w:rsidRPr="005C0CD5">
        <w:rPr>
          <w:rFonts w:ascii="Times New Roman" w:hAnsi="Times New Roman" w:cs="Times New Roman"/>
          <w:sz w:val="28"/>
          <w:szCs w:val="28"/>
        </w:rPr>
        <w:t>шается возможности эффективно осуществлять нападающие действия. А это облегчает подающей команде организацию защитных действий. Подача – единственный технический эл</w:t>
      </w:r>
      <w:r>
        <w:rPr>
          <w:rFonts w:ascii="Times New Roman" w:hAnsi="Times New Roman" w:cs="Times New Roman"/>
          <w:sz w:val="28"/>
          <w:szCs w:val="28"/>
        </w:rPr>
        <w:t>емент, исполнение которого пол</w:t>
      </w:r>
      <w:r w:rsidRPr="005C0CD5">
        <w:rPr>
          <w:rFonts w:ascii="Times New Roman" w:hAnsi="Times New Roman" w:cs="Times New Roman"/>
          <w:sz w:val="28"/>
          <w:szCs w:val="28"/>
        </w:rPr>
        <w:t>ностью зависит от игрока, а не определяется иг</w:t>
      </w:r>
      <w:r>
        <w:rPr>
          <w:rFonts w:ascii="Times New Roman" w:hAnsi="Times New Roman" w:cs="Times New Roman"/>
          <w:sz w:val="28"/>
          <w:szCs w:val="28"/>
        </w:rPr>
        <w:t>ровой ситуацией и взаимодейст</w:t>
      </w:r>
      <w:r w:rsidRPr="005C0CD5">
        <w:rPr>
          <w:rFonts w:ascii="Times New Roman" w:hAnsi="Times New Roman" w:cs="Times New Roman"/>
          <w:sz w:val="28"/>
          <w:szCs w:val="28"/>
        </w:rPr>
        <w:t>вием с партнерами или противником. В определенном смысле, можно сказать, что подающий игрок владеет мячом – он сам выбирает место подачи, способ ее выполнения и решает, куда направить мяч. Это</w:t>
      </w:r>
      <w:r>
        <w:rPr>
          <w:rFonts w:ascii="Times New Roman" w:hAnsi="Times New Roman" w:cs="Times New Roman"/>
          <w:sz w:val="28"/>
          <w:szCs w:val="28"/>
        </w:rPr>
        <w:t xml:space="preserve"> обстоятельство предъявляет са</w:t>
      </w:r>
      <w:r w:rsidRPr="005C0CD5">
        <w:rPr>
          <w:rFonts w:ascii="Times New Roman" w:hAnsi="Times New Roman" w:cs="Times New Roman"/>
          <w:sz w:val="28"/>
          <w:szCs w:val="28"/>
        </w:rPr>
        <w:t xml:space="preserve">мые высокие требования к техническому исполнению подачи. В современном волейболе (особенно, в мужском) подача становится чуть ли не решающим элементом игры. Один из наиболее авторитетных тренеров Даг Билл (США) на международном семинаре тренеров (2001 год) подчеркнул: «В современном мужском волейболе подача стала наиболее важным элементом игры. Можно предположить, что в ближайшие годы ее роль будет возрастать». Вот некоторые данные с Олимпийских Игр 2000 года в Сиднее: </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xml:space="preserve">- скорость полета мяча при подаче в прыжке (муж.) 33,1 м/с; </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время полета мяча при планирующей подаче 1,2-1,5 с;</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xml:space="preserve"> - время полета мяча при силовой подаче в прыжке 0,50-0,75 с; </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 xml:space="preserve">- время полета мяча при подаче в прыжке 0,4-0,5 с. </w:t>
      </w:r>
    </w:p>
    <w:p w:rsidR="00914D37" w:rsidRDefault="00914D37" w:rsidP="00D4406A">
      <w:pPr>
        <w:shd w:val="clear" w:color="auto" w:fill="FFFFFF"/>
        <w:spacing w:after="0" w:line="360" w:lineRule="auto"/>
        <w:ind w:firstLine="680"/>
        <w:jc w:val="both"/>
        <w:rPr>
          <w:rFonts w:ascii="Times New Roman" w:hAnsi="Times New Roman" w:cs="Times New Roman"/>
          <w:sz w:val="28"/>
          <w:szCs w:val="28"/>
        </w:rPr>
      </w:pPr>
      <w:r w:rsidRPr="005C0CD5">
        <w:rPr>
          <w:rFonts w:ascii="Times New Roman" w:hAnsi="Times New Roman" w:cs="Times New Roman"/>
          <w:sz w:val="28"/>
          <w:szCs w:val="28"/>
        </w:rPr>
        <w:t>У каждого волейболиста должен быть основной способ подачи, который он применяет в игре, и который служит ему средством нападения. Однако он должен владеть и другими способами. Это важно с тактической точки зрения – чередование способов затрудняет противнику прием мяча. В настоящее время в командах мастеров активно применяются подачи в прыжке, которые по технике своего исполнения и по эффективности близки нападающему удару. Поэтому специалисты в</w:t>
      </w:r>
      <w:r>
        <w:rPr>
          <w:rFonts w:ascii="Times New Roman" w:hAnsi="Times New Roman" w:cs="Times New Roman"/>
          <w:sz w:val="28"/>
          <w:szCs w:val="28"/>
        </w:rPr>
        <w:t xml:space="preserve"> этом виде спорта активно </w:t>
      </w:r>
      <w:r w:rsidRPr="005C0CD5">
        <w:rPr>
          <w:rFonts w:ascii="Times New Roman" w:hAnsi="Times New Roman" w:cs="Times New Roman"/>
          <w:sz w:val="28"/>
          <w:szCs w:val="28"/>
        </w:rPr>
        <w:t xml:space="preserve"> </w:t>
      </w:r>
      <w:r>
        <w:rPr>
          <w:rFonts w:ascii="Times New Roman" w:hAnsi="Times New Roman" w:cs="Times New Roman"/>
          <w:sz w:val="28"/>
          <w:szCs w:val="28"/>
        </w:rPr>
        <w:t>разра</w:t>
      </w:r>
      <w:r w:rsidRPr="005C0CD5">
        <w:rPr>
          <w:rFonts w:ascii="Times New Roman" w:hAnsi="Times New Roman" w:cs="Times New Roman"/>
          <w:sz w:val="28"/>
          <w:szCs w:val="28"/>
        </w:rPr>
        <w:t xml:space="preserve">батывают новые способы обучения подачам, ищут более совершенные пути и средства овладения этим техническим элементом (С. Л. Федотова, 1974; Ю. Н. Клещев, А. Г. Фурманов,1979; А. В. Ивойлов, 1985 и другие). </w:t>
      </w:r>
    </w:p>
    <w:p w:rsidR="00914D37" w:rsidRPr="00D4406A" w:rsidRDefault="00914D37" w:rsidP="00D4406A">
      <w:pPr>
        <w:shd w:val="clear" w:color="auto" w:fill="FFFFFF"/>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 xml:space="preserve">  И</w:t>
      </w:r>
      <w:r w:rsidRPr="005C0CD5">
        <w:rPr>
          <w:rFonts w:ascii="Times New Roman" w:hAnsi="Times New Roman" w:cs="Times New Roman"/>
          <w:sz w:val="28"/>
          <w:szCs w:val="28"/>
        </w:rPr>
        <w:t>зучение и совершенствован</w:t>
      </w:r>
      <w:r>
        <w:rPr>
          <w:rFonts w:ascii="Times New Roman" w:hAnsi="Times New Roman" w:cs="Times New Roman"/>
          <w:sz w:val="28"/>
          <w:szCs w:val="28"/>
        </w:rPr>
        <w:t>ие методики обучения волейболь</w:t>
      </w:r>
      <w:r w:rsidRPr="005C0CD5">
        <w:rPr>
          <w:rFonts w:ascii="Times New Roman" w:hAnsi="Times New Roman" w:cs="Times New Roman"/>
          <w:sz w:val="28"/>
          <w:szCs w:val="28"/>
        </w:rPr>
        <w:t>ным подачам, представленной в данной работе, является важной задачей не только для тренеров специализированных школ</w:t>
      </w:r>
      <w:r>
        <w:rPr>
          <w:rFonts w:ascii="Times New Roman" w:hAnsi="Times New Roman" w:cs="Times New Roman"/>
          <w:sz w:val="28"/>
          <w:szCs w:val="28"/>
        </w:rPr>
        <w:t>, но и для учителей школ и пре</w:t>
      </w:r>
      <w:r w:rsidRPr="005C0CD5">
        <w:rPr>
          <w:rFonts w:ascii="Times New Roman" w:hAnsi="Times New Roman" w:cs="Times New Roman"/>
          <w:sz w:val="28"/>
          <w:szCs w:val="28"/>
        </w:rPr>
        <w:t>подавателей не физкультурных вузов.</w:t>
      </w: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r w:rsidRPr="00D4406A">
        <w:rPr>
          <w:rFonts w:ascii="Times New Roman" w:hAnsi="Times New Roman" w:cs="Times New Roman"/>
          <w:sz w:val="28"/>
          <w:szCs w:val="28"/>
        </w:rPr>
        <w:t> </w:t>
      </w:r>
      <w:r>
        <w:rPr>
          <w:rFonts w:ascii="Times New Roman" w:hAnsi="Times New Roman" w:cs="Times New Roman"/>
          <w:sz w:val="28"/>
          <w:szCs w:val="28"/>
        </w:rPr>
        <w:t xml:space="preserve"> </w:t>
      </w:r>
      <w:r w:rsidR="00914D37">
        <w:rPr>
          <w:rFonts w:ascii="Times New Roman" w:hAnsi="Times New Roman" w:cs="Times New Roman"/>
          <w:sz w:val="28"/>
          <w:szCs w:val="28"/>
        </w:rPr>
        <w:t xml:space="preserve"> </w:t>
      </w: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D4406A" w:rsidRDefault="00D4406A" w:rsidP="00D4406A">
      <w:pPr>
        <w:shd w:val="clear" w:color="auto" w:fill="FFFFFF"/>
        <w:spacing w:after="0" w:line="360" w:lineRule="auto"/>
        <w:ind w:firstLine="680"/>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Default="00914D37" w:rsidP="00914D37">
      <w:pPr>
        <w:shd w:val="clear" w:color="auto" w:fill="FFFFFF"/>
        <w:spacing w:after="0" w:line="360" w:lineRule="auto"/>
        <w:jc w:val="both"/>
        <w:rPr>
          <w:rFonts w:ascii="Times New Roman" w:hAnsi="Times New Roman" w:cs="Times New Roman"/>
          <w:sz w:val="28"/>
          <w:szCs w:val="28"/>
        </w:rPr>
      </w:pPr>
    </w:p>
    <w:p w:rsidR="00914D37" w:rsidRPr="00914D37" w:rsidRDefault="00914D37" w:rsidP="00914D37">
      <w:pPr>
        <w:shd w:val="clear" w:color="auto" w:fill="FFFFFF"/>
        <w:spacing w:after="0" w:line="360" w:lineRule="auto"/>
        <w:jc w:val="center"/>
        <w:rPr>
          <w:rFonts w:ascii="Times New Roman" w:hAnsi="Times New Roman" w:cs="Times New Roman"/>
          <w:b/>
          <w:sz w:val="28"/>
          <w:szCs w:val="28"/>
        </w:rPr>
      </w:pPr>
      <w:r w:rsidRPr="00914D37">
        <w:rPr>
          <w:rFonts w:ascii="Times New Roman" w:hAnsi="Times New Roman" w:cs="Times New Roman"/>
          <w:b/>
          <w:sz w:val="28"/>
          <w:szCs w:val="28"/>
        </w:rPr>
        <w:lastRenderedPageBreak/>
        <w:t>Основы техники</w:t>
      </w:r>
      <w:r>
        <w:rPr>
          <w:rFonts w:ascii="Times New Roman" w:hAnsi="Times New Roman" w:cs="Times New Roman"/>
          <w:b/>
          <w:sz w:val="28"/>
          <w:szCs w:val="28"/>
        </w:rPr>
        <w:t xml:space="preserve"> </w:t>
      </w:r>
      <w:r w:rsidRPr="00914D37">
        <w:rPr>
          <w:rFonts w:ascii="Times New Roman" w:hAnsi="Times New Roman" w:cs="Times New Roman"/>
          <w:b/>
          <w:sz w:val="28"/>
          <w:szCs w:val="28"/>
        </w:rPr>
        <w:t>выполнения подач в волейболе</w:t>
      </w:r>
    </w:p>
    <w:p w:rsidR="007D26A5" w:rsidRDefault="007D26A5" w:rsidP="00914D3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5C0CD5">
        <w:rPr>
          <w:rFonts w:ascii="Times New Roman" w:hAnsi="Times New Roman" w:cs="Times New Roman"/>
          <w:sz w:val="28"/>
          <w:szCs w:val="28"/>
        </w:rPr>
        <w:t>Спортивные достижения волейболистов во многом зависят от уровня их технического мастерства, поэтому поиски пу</w:t>
      </w:r>
      <w:r>
        <w:rPr>
          <w:rFonts w:ascii="Times New Roman" w:hAnsi="Times New Roman" w:cs="Times New Roman"/>
          <w:sz w:val="28"/>
          <w:szCs w:val="28"/>
        </w:rPr>
        <w:t>тей оптимизации процесса техни</w:t>
      </w:r>
      <w:r w:rsidR="005C0CD5" w:rsidRPr="005C0CD5">
        <w:rPr>
          <w:rFonts w:ascii="Times New Roman" w:hAnsi="Times New Roman" w:cs="Times New Roman"/>
          <w:sz w:val="28"/>
          <w:szCs w:val="28"/>
        </w:rPr>
        <w:t>ческой подготовки – одна из важнейших проблем современного волейбола. Вопросам технической подготовки вол</w:t>
      </w:r>
      <w:r>
        <w:rPr>
          <w:rFonts w:ascii="Times New Roman" w:hAnsi="Times New Roman" w:cs="Times New Roman"/>
          <w:sz w:val="28"/>
          <w:szCs w:val="28"/>
        </w:rPr>
        <w:t>ейболистов посвящены многие ис</w:t>
      </w:r>
      <w:r w:rsidR="005C0CD5" w:rsidRPr="005C0CD5">
        <w:rPr>
          <w:rFonts w:ascii="Times New Roman" w:hAnsi="Times New Roman" w:cs="Times New Roman"/>
          <w:sz w:val="28"/>
          <w:szCs w:val="28"/>
        </w:rPr>
        <w:t>следования (Ю. Д. Железняк, 1962,; Ю. Н. Клещев 1978, А. Г. Фурманов, 1979; Ю. Н. Клещев, 1980; Ю. И. Портных, 1986 и другие). Научные исследования и методические разработки в этом направлени</w:t>
      </w:r>
      <w:r>
        <w:rPr>
          <w:rFonts w:ascii="Times New Roman" w:hAnsi="Times New Roman" w:cs="Times New Roman"/>
          <w:sz w:val="28"/>
          <w:szCs w:val="28"/>
        </w:rPr>
        <w:t>и представляют большой теорети</w:t>
      </w:r>
      <w:r w:rsidR="005C0CD5" w:rsidRPr="005C0CD5">
        <w:rPr>
          <w:rFonts w:ascii="Times New Roman" w:hAnsi="Times New Roman" w:cs="Times New Roman"/>
          <w:sz w:val="28"/>
          <w:szCs w:val="28"/>
        </w:rPr>
        <w:t>ческий и практический интерес. В этих работах анализируется техника игры, методика обучения основным техническим приемам, особенности технической подготовки юных волейболистов. В частности,</w:t>
      </w:r>
      <w:r>
        <w:rPr>
          <w:rFonts w:ascii="Times New Roman" w:hAnsi="Times New Roman" w:cs="Times New Roman"/>
          <w:sz w:val="28"/>
          <w:szCs w:val="28"/>
        </w:rPr>
        <w:t xml:space="preserve"> Ю. Д. Железняк (1978) характе</w:t>
      </w:r>
      <w:r w:rsidR="005C0CD5" w:rsidRPr="005C0CD5">
        <w:rPr>
          <w:rFonts w:ascii="Times New Roman" w:hAnsi="Times New Roman" w:cs="Times New Roman"/>
          <w:sz w:val="28"/>
          <w:szCs w:val="28"/>
        </w:rPr>
        <w:t>ризует техническую подготовку волейболистов как педагогический процесс, направленный на совершенное овладение техническими приемами игры и обеспечивающей надежность игровых действий волейболистов. Совершенное овладение техникой игры – одна из централь</w:t>
      </w:r>
      <w:r>
        <w:rPr>
          <w:rFonts w:ascii="Times New Roman" w:hAnsi="Times New Roman" w:cs="Times New Roman"/>
          <w:sz w:val="28"/>
          <w:szCs w:val="28"/>
        </w:rPr>
        <w:t>ных задач подготовки волейболи</w:t>
      </w:r>
      <w:r w:rsidR="005C0CD5" w:rsidRPr="005C0CD5">
        <w:rPr>
          <w:rFonts w:ascii="Times New Roman" w:hAnsi="Times New Roman" w:cs="Times New Roman"/>
          <w:sz w:val="28"/>
          <w:szCs w:val="28"/>
        </w:rPr>
        <w:t>стов. Процесс этот сложный, требует длитель</w:t>
      </w:r>
      <w:r>
        <w:rPr>
          <w:rFonts w:ascii="Times New Roman" w:hAnsi="Times New Roman" w:cs="Times New Roman"/>
          <w:sz w:val="28"/>
          <w:szCs w:val="28"/>
        </w:rPr>
        <w:t>ного времени, поэтому специали</w:t>
      </w:r>
      <w:r w:rsidR="005C0CD5" w:rsidRPr="005C0CD5">
        <w:rPr>
          <w:rFonts w:ascii="Times New Roman" w:hAnsi="Times New Roman" w:cs="Times New Roman"/>
          <w:sz w:val="28"/>
          <w:szCs w:val="28"/>
        </w:rPr>
        <w:t xml:space="preserve">зированные занятия волейболом начинают в детском возрасте. Чтобы техническая подготовка на начальном этапе проходила успешно, необходимо учитывать следующее. </w:t>
      </w:r>
    </w:p>
    <w:p w:rsidR="007D26A5" w:rsidRDefault="007D26A5" w:rsidP="00914D3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Во-первых, волейболисты </w:t>
      </w:r>
      <w:r w:rsidR="005C0CD5" w:rsidRPr="005C0CD5">
        <w:rPr>
          <w:rFonts w:ascii="Times New Roman" w:hAnsi="Times New Roman" w:cs="Times New Roman"/>
          <w:sz w:val="28"/>
          <w:szCs w:val="28"/>
        </w:rPr>
        <w:t>должны овладеть рациональной, наиболее целесообразной техни</w:t>
      </w:r>
      <w:r>
        <w:rPr>
          <w:rFonts w:ascii="Times New Roman" w:hAnsi="Times New Roman" w:cs="Times New Roman"/>
          <w:sz w:val="28"/>
          <w:szCs w:val="28"/>
        </w:rPr>
        <w:t>кой. Во-вторых, эту технику на</w:t>
      </w:r>
      <w:r w:rsidR="005C0CD5" w:rsidRPr="005C0CD5">
        <w:rPr>
          <w:rFonts w:ascii="Times New Roman" w:hAnsi="Times New Roman" w:cs="Times New Roman"/>
          <w:sz w:val="28"/>
          <w:szCs w:val="28"/>
        </w:rPr>
        <w:t>до сделать доступной для занимающихся, то есть привести ее в соответствие с уровнем их возможностей. При этом сам про</w:t>
      </w:r>
      <w:r>
        <w:rPr>
          <w:rFonts w:ascii="Times New Roman" w:hAnsi="Times New Roman" w:cs="Times New Roman"/>
          <w:sz w:val="28"/>
          <w:szCs w:val="28"/>
        </w:rPr>
        <w:t>цесс обучения должен быть инте</w:t>
      </w:r>
      <w:r w:rsidR="005C0CD5" w:rsidRPr="005C0CD5">
        <w:rPr>
          <w:rFonts w:ascii="Times New Roman" w:hAnsi="Times New Roman" w:cs="Times New Roman"/>
          <w:sz w:val="28"/>
          <w:szCs w:val="28"/>
        </w:rPr>
        <w:t>ресным и по содержанию, и по организации учащихся. Рациональная техника игры в волейбол уже доступна детям 10-12 лет. Овладение техникой зависит от умелого ис</w:t>
      </w:r>
      <w:r>
        <w:rPr>
          <w:rFonts w:ascii="Times New Roman" w:hAnsi="Times New Roman" w:cs="Times New Roman"/>
          <w:sz w:val="28"/>
          <w:szCs w:val="28"/>
        </w:rPr>
        <w:t>пользования подводящих упражне</w:t>
      </w:r>
      <w:r w:rsidR="005C0CD5" w:rsidRPr="005C0CD5">
        <w:rPr>
          <w:rFonts w:ascii="Times New Roman" w:hAnsi="Times New Roman" w:cs="Times New Roman"/>
          <w:sz w:val="28"/>
          <w:szCs w:val="28"/>
        </w:rPr>
        <w:t xml:space="preserve">ний, которые делают сложную технику доступной для новичков, не искажая при этом ее сущности. Эти упражнения позволяют занимающимся сразу видеть реальный результат своих действий, а на последующих этапах обучения служат для исправления </w:t>
      </w:r>
      <w:r w:rsidR="005C0CD5" w:rsidRPr="005C0CD5">
        <w:rPr>
          <w:rFonts w:ascii="Times New Roman" w:hAnsi="Times New Roman" w:cs="Times New Roman"/>
          <w:sz w:val="28"/>
          <w:szCs w:val="28"/>
        </w:rPr>
        <w:lastRenderedPageBreak/>
        <w:t>ошибок, а также для совершенствования отдельны</w:t>
      </w:r>
      <w:r>
        <w:rPr>
          <w:rFonts w:ascii="Times New Roman" w:hAnsi="Times New Roman" w:cs="Times New Roman"/>
          <w:sz w:val="28"/>
          <w:szCs w:val="28"/>
        </w:rPr>
        <w:t xml:space="preserve">х частей технических приемов. </w:t>
      </w:r>
      <w:r w:rsidR="005C0CD5" w:rsidRPr="005C0CD5">
        <w:rPr>
          <w:rFonts w:ascii="Times New Roman" w:hAnsi="Times New Roman" w:cs="Times New Roman"/>
          <w:sz w:val="28"/>
          <w:szCs w:val="28"/>
        </w:rPr>
        <w:t>В процессе совершенствования техники добиваются прочного овладения приемами игры. При этом очень важно обес</w:t>
      </w:r>
      <w:r>
        <w:rPr>
          <w:rFonts w:ascii="Times New Roman" w:hAnsi="Times New Roman" w:cs="Times New Roman"/>
          <w:sz w:val="28"/>
          <w:szCs w:val="28"/>
        </w:rPr>
        <w:t>печивать надежность навыков вы</w:t>
      </w:r>
      <w:r w:rsidR="005C0CD5" w:rsidRPr="005C0CD5">
        <w:rPr>
          <w:rFonts w:ascii="Times New Roman" w:hAnsi="Times New Roman" w:cs="Times New Roman"/>
          <w:sz w:val="28"/>
          <w:szCs w:val="28"/>
        </w:rPr>
        <w:t xml:space="preserve">полнения технических приемов, как в обычных, так и в сложных условиях игры и соревнований. Совершенствование техники </w:t>
      </w:r>
      <w:r>
        <w:rPr>
          <w:rFonts w:ascii="Times New Roman" w:hAnsi="Times New Roman" w:cs="Times New Roman"/>
          <w:sz w:val="28"/>
          <w:szCs w:val="28"/>
        </w:rPr>
        <w:t>осуществляется с учетом индиви</w:t>
      </w:r>
      <w:r w:rsidR="005C0CD5" w:rsidRPr="005C0CD5">
        <w:rPr>
          <w:rFonts w:ascii="Times New Roman" w:hAnsi="Times New Roman" w:cs="Times New Roman"/>
          <w:sz w:val="28"/>
          <w:szCs w:val="28"/>
        </w:rPr>
        <w:t>дуальных особенностей волейболистов, а также той игровой функции, какую они выполняют в своей команде. На основании анализа литературных источников по данной проблеме можно выделить основные факторы, обусл</w:t>
      </w:r>
      <w:r>
        <w:rPr>
          <w:rFonts w:ascii="Times New Roman" w:hAnsi="Times New Roman" w:cs="Times New Roman"/>
          <w:sz w:val="28"/>
          <w:szCs w:val="28"/>
        </w:rPr>
        <w:t>авливающие обучение и совершен</w:t>
      </w:r>
      <w:r w:rsidR="005C0CD5" w:rsidRPr="005C0CD5">
        <w:rPr>
          <w:rFonts w:ascii="Times New Roman" w:hAnsi="Times New Roman" w:cs="Times New Roman"/>
          <w:sz w:val="28"/>
          <w:szCs w:val="28"/>
        </w:rPr>
        <w:t>ствование технического мастерства волейбол</w:t>
      </w:r>
      <w:r>
        <w:rPr>
          <w:rFonts w:ascii="Times New Roman" w:hAnsi="Times New Roman" w:cs="Times New Roman"/>
          <w:sz w:val="28"/>
          <w:szCs w:val="28"/>
        </w:rPr>
        <w:t>иста, которые необходимо учиты</w:t>
      </w:r>
      <w:r w:rsidR="005C0CD5" w:rsidRPr="005C0CD5">
        <w:rPr>
          <w:rFonts w:ascii="Times New Roman" w:hAnsi="Times New Roman" w:cs="Times New Roman"/>
          <w:sz w:val="28"/>
          <w:szCs w:val="28"/>
        </w:rPr>
        <w:t xml:space="preserve">вать при построении учебно-тренировочного процесса: </w:t>
      </w:r>
    </w:p>
    <w:p w:rsidR="007D26A5" w:rsidRDefault="005C0CD5" w:rsidP="00914D37">
      <w:pPr>
        <w:shd w:val="clear" w:color="auto" w:fill="FFFFFF"/>
        <w:spacing w:after="0" w:line="360" w:lineRule="auto"/>
        <w:jc w:val="both"/>
        <w:rPr>
          <w:rFonts w:ascii="Times New Roman" w:hAnsi="Times New Roman" w:cs="Times New Roman"/>
          <w:sz w:val="28"/>
          <w:szCs w:val="28"/>
        </w:rPr>
      </w:pPr>
      <w:r w:rsidRPr="005C0CD5">
        <w:rPr>
          <w:rFonts w:ascii="Times New Roman" w:hAnsi="Times New Roman" w:cs="Times New Roman"/>
          <w:sz w:val="28"/>
          <w:szCs w:val="28"/>
        </w:rPr>
        <w:t>1. Высокий уровень развития специальных физических способностей, от которых зависит эффективность технических приемов.</w:t>
      </w:r>
    </w:p>
    <w:p w:rsidR="007D26A5" w:rsidRDefault="005C0CD5" w:rsidP="00914D37">
      <w:pPr>
        <w:shd w:val="clear" w:color="auto" w:fill="FFFFFF"/>
        <w:spacing w:after="0" w:line="360" w:lineRule="auto"/>
        <w:jc w:val="both"/>
        <w:rPr>
          <w:rFonts w:ascii="Times New Roman" w:hAnsi="Times New Roman" w:cs="Times New Roman"/>
          <w:sz w:val="28"/>
          <w:szCs w:val="28"/>
        </w:rPr>
      </w:pPr>
      <w:r w:rsidRPr="005C0CD5">
        <w:rPr>
          <w:rFonts w:ascii="Times New Roman" w:hAnsi="Times New Roman" w:cs="Times New Roman"/>
          <w:sz w:val="28"/>
          <w:szCs w:val="28"/>
        </w:rPr>
        <w:t xml:space="preserve"> 2. Совершенное владение техникой все</w:t>
      </w:r>
      <w:r w:rsidR="007D26A5">
        <w:rPr>
          <w:rFonts w:ascii="Times New Roman" w:hAnsi="Times New Roman" w:cs="Times New Roman"/>
          <w:sz w:val="28"/>
          <w:szCs w:val="28"/>
        </w:rPr>
        <w:t>х приемов и способами их выпол</w:t>
      </w:r>
      <w:r w:rsidRPr="005C0CD5">
        <w:rPr>
          <w:rFonts w:ascii="Times New Roman" w:hAnsi="Times New Roman" w:cs="Times New Roman"/>
          <w:sz w:val="28"/>
          <w:szCs w:val="28"/>
        </w:rPr>
        <w:t>нения. Высокая степень надежности техник</w:t>
      </w:r>
      <w:r w:rsidR="007D26A5">
        <w:rPr>
          <w:rFonts w:ascii="Times New Roman" w:hAnsi="Times New Roman" w:cs="Times New Roman"/>
          <w:sz w:val="28"/>
          <w:szCs w:val="28"/>
        </w:rPr>
        <w:t>и в сложных условиях игры и со</w:t>
      </w:r>
      <w:r w:rsidRPr="005C0CD5">
        <w:rPr>
          <w:rFonts w:ascii="Times New Roman" w:hAnsi="Times New Roman" w:cs="Times New Roman"/>
          <w:sz w:val="28"/>
          <w:szCs w:val="28"/>
        </w:rPr>
        <w:t>ревнований.</w:t>
      </w:r>
    </w:p>
    <w:p w:rsidR="007D26A5" w:rsidRDefault="005C0CD5" w:rsidP="00914D37">
      <w:pPr>
        <w:shd w:val="clear" w:color="auto" w:fill="FFFFFF"/>
        <w:spacing w:after="0" w:line="360" w:lineRule="auto"/>
        <w:jc w:val="both"/>
        <w:rPr>
          <w:rFonts w:ascii="Times New Roman" w:hAnsi="Times New Roman" w:cs="Times New Roman"/>
          <w:sz w:val="28"/>
          <w:szCs w:val="28"/>
        </w:rPr>
      </w:pPr>
      <w:r w:rsidRPr="005C0CD5">
        <w:rPr>
          <w:rFonts w:ascii="Times New Roman" w:hAnsi="Times New Roman" w:cs="Times New Roman"/>
          <w:sz w:val="28"/>
          <w:szCs w:val="28"/>
        </w:rPr>
        <w:t xml:space="preserve"> 3. Высокий уровень овладения индивидуальными тактическ</w:t>
      </w:r>
      <w:r w:rsidR="007D26A5">
        <w:rPr>
          <w:rFonts w:ascii="Times New Roman" w:hAnsi="Times New Roman" w:cs="Times New Roman"/>
          <w:sz w:val="28"/>
          <w:szCs w:val="28"/>
        </w:rPr>
        <w:t>ими дейст</w:t>
      </w:r>
      <w:r w:rsidRPr="005C0CD5">
        <w:rPr>
          <w:rFonts w:ascii="Times New Roman" w:hAnsi="Times New Roman" w:cs="Times New Roman"/>
          <w:sz w:val="28"/>
          <w:szCs w:val="28"/>
        </w:rPr>
        <w:t>виями при выполнении технических приемов.</w:t>
      </w:r>
    </w:p>
    <w:p w:rsidR="007D26A5" w:rsidRDefault="005C0CD5" w:rsidP="00914D37">
      <w:pPr>
        <w:shd w:val="clear" w:color="auto" w:fill="FFFFFF"/>
        <w:spacing w:after="0" w:line="360" w:lineRule="auto"/>
        <w:jc w:val="both"/>
        <w:rPr>
          <w:rFonts w:ascii="Times New Roman" w:hAnsi="Times New Roman" w:cs="Times New Roman"/>
          <w:sz w:val="28"/>
          <w:szCs w:val="28"/>
        </w:rPr>
      </w:pPr>
      <w:r w:rsidRPr="005C0CD5">
        <w:rPr>
          <w:rFonts w:ascii="Times New Roman" w:hAnsi="Times New Roman" w:cs="Times New Roman"/>
          <w:sz w:val="28"/>
          <w:szCs w:val="28"/>
        </w:rPr>
        <w:t xml:space="preserve"> 4. Высокая степень надежности органов</w:t>
      </w:r>
      <w:r w:rsidR="007D26A5">
        <w:rPr>
          <w:rFonts w:ascii="Times New Roman" w:hAnsi="Times New Roman" w:cs="Times New Roman"/>
          <w:sz w:val="28"/>
          <w:szCs w:val="28"/>
        </w:rPr>
        <w:t xml:space="preserve"> и систем организма, несущих </w:t>
      </w:r>
    </w:p>
    <w:p w:rsidR="00023377" w:rsidRDefault="007D26A5" w:rsidP="00914D3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ос</w:t>
      </w:r>
      <w:r w:rsidR="005C0CD5" w:rsidRPr="005C0CD5">
        <w:rPr>
          <w:rFonts w:ascii="Times New Roman" w:hAnsi="Times New Roman" w:cs="Times New Roman"/>
          <w:sz w:val="28"/>
          <w:szCs w:val="28"/>
        </w:rPr>
        <w:t>новную нагрузку при многократном выполнении того</w:t>
      </w:r>
      <w:r w:rsidR="00023377">
        <w:rPr>
          <w:rFonts w:ascii="Times New Roman" w:hAnsi="Times New Roman" w:cs="Times New Roman"/>
          <w:sz w:val="28"/>
          <w:szCs w:val="28"/>
        </w:rPr>
        <w:t xml:space="preserve"> или иного технического приема.</w:t>
      </w:r>
    </w:p>
    <w:p w:rsidR="00023377" w:rsidRDefault="00023377" w:rsidP="00914D3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5C0CD5">
        <w:rPr>
          <w:rFonts w:ascii="Times New Roman" w:hAnsi="Times New Roman" w:cs="Times New Roman"/>
          <w:sz w:val="28"/>
          <w:szCs w:val="28"/>
        </w:rPr>
        <w:t>Учитывая это, необходимо процесс обучения техническом</w:t>
      </w:r>
      <w:r>
        <w:rPr>
          <w:rFonts w:ascii="Times New Roman" w:hAnsi="Times New Roman" w:cs="Times New Roman"/>
          <w:sz w:val="28"/>
          <w:szCs w:val="28"/>
        </w:rPr>
        <w:t>у приему стро</w:t>
      </w:r>
      <w:r w:rsidR="005C0CD5" w:rsidRPr="005C0CD5">
        <w:rPr>
          <w:rFonts w:ascii="Times New Roman" w:hAnsi="Times New Roman" w:cs="Times New Roman"/>
          <w:sz w:val="28"/>
          <w:szCs w:val="28"/>
        </w:rPr>
        <w:t xml:space="preserve">ить в такой последовательности: </w:t>
      </w:r>
    </w:p>
    <w:p w:rsidR="00023377" w:rsidRPr="00023377" w:rsidRDefault="005C0CD5" w:rsidP="00023377">
      <w:pPr>
        <w:pStyle w:val="a9"/>
        <w:numPr>
          <w:ilvl w:val="0"/>
          <w:numId w:val="2"/>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Развитие специальных физических способностей, органов и систем </w:t>
      </w:r>
    </w:p>
    <w:p w:rsidR="00023377" w:rsidRDefault="00023377" w:rsidP="00023377">
      <w:pPr>
        <w:pStyle w:val="a9"/>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ор</w:t>
      </w:r>
      <w:r w:rsidR="005C0CD5" w:rsidRPr="00023377">
        <w:rPr>
          <w:rFonts w:ascii="Times New Roman" w:hAnsi="Times New Roman" w:cs="Times New Roman"/>
          <w:sz w:val="28"/>
          <w:szCs w:val="28"/>
        </w:rPr>
        <w:t>ганизма, несущих основную нагрузку при вы</w:t>
      </w:r>
      <w:r>
        <w:rPr>
          <w:rFonts w:ascii="Times New Roman" w:hAnsi="Times New Roman" w:cs="Times New Roman"/>
          <w:sz w:val="28"/>
          <w:szCs w:val="28"/>
        </w:rPr>
        <w:t>полнении изучаемого техническо</w:t>
      </w:r>
      <w:r w:rsidR="005C0CD5" w:rsidRPr="00023377">
        <w:rPr>
          <w:rFonts w:ascii="Times New Roman" w:hAnsi="Times New Roman" w:cs="Times New Roman"/>
          <w:sz w:val="28"/>
          <w:szCs w:val="28"/>
        </w:rPr>
        <w:t xml:space="preserve">го приема (подготовительные и общеразвивающие упражнения). </w:t>
      </w:r>
    </w:p>
    <w:p w:rsidR="00023377" w:rsidRPr="00023377" w:rsidRDefault="005C0CD5" w:rsidP="00023377">
      <w:pPr>
        <w:pStyle w:val="a9"/>
        <w:numPr>
          <w:ilvl w:val="0"/>
          <w:numId w:val="2"/>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Овладение компонентами навыка, «блоками», составляющими </w:t>
      </w:r>
    </w:p>
    <w:p w:rsidR="00023377" w:rsidRDefault="00023377" w:rsidP="00023377">
      <w:pPr>
        <w:pStyle w:val="a9"/>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техни</w:t>
      </w:r>
      <w:r w:rsidR="005C0CD5" w:rsidRPr="00023377">
        <w:rPr>
          <w:rFonts w:ascii="Times New Roman" w:hAnsi="Times New Roman" w:cs="Times New Roman"/>
          <w:sz w:val="28"/>
          <w:szCs w:val="28"/>
        </w:rPr>
        <w:t xml:space="preserve">ческий прием (подводящие упражнения).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C0CD5" w:rsidRPr="00023377">
        <w:rPr>
          <w:rFonts w:ascii="Times New Roman" w:hAnsi="Times New Roman" w:cs="Times New Roman"/>
          <w:sz w:val="28"/>
          <w:szCs w:val="28"/>
        </w:rPr>
        <w:t xml:space="preserve">3. Соединение «блоков» в единый целостный акт технического приема (упражнения по технике).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023377">
        <w:rPr>
          <w:rFonts w:ascii="Times New Roman" w:hAnsi="Times New Roman" w:cs="Times New Roman"/>
          <w:sz w:val="28"/>
          <w:szCs w:val="28"/>
        </w:rPr>
        <w:t>4. Совершенное овладение способами реализации технического приема (упражнения по технике и тактике). Умение ис</w:t>
      </w:r>
      <w:r>
        <w:rPr>
          <w:rFonts w:ascii="Times New Roman" w:hAnsi="Times New Roman" w:cs="Times New Roman"/>
          <w:sz w:val="28"/>
          <w:szCs w:val="28"/>
        </w:rPr>
        <w:t>пользовать высокий уровень раз</w:t>
      </w:r>
      <w:r w:rsidR="005C0CD5" w:rsidRPr="00023377">
        <w:rPr>
          <w:rFonts w:ascii="Times New Roman" w:hAnsi="Times New Roman" w:cs="Times New Roman"/>
          <w:sz w:val="28"/>
          <w:szCs w:val="28"/>
        </w:rPr>
        <w:t xml:space="preserve">вития специальных физических способностей.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023377">
        <w:rPr>
          <w:rFonts w:ascii="Times New Roman" w:hAnsi="Times New Roman" w:cs="Times New Roman"/>
          <w:sz w:val="28"/>
          <w:szCs w:val="28"/>
        </w:rPr>
        <w:t>5. Умение целесообразно применять технические приемы и их способы в игре с учетом конкретной игровой обстановки (двухсторонние игры и сорев</w:t>
      </w:r>
      <w:r>
        <w:rPr>
          <w:rFonts w:ascii="Times New Roman" w:hAnsi="Times New Roman" w:cs="Times New Roman"/>
          <w:sz w:val="28"/>
          <w:szCs w:val="28"/>
        </w:rPr>
        <w:t xml:space="preserve">нования). </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Указанной последовательности обучения придерживаются, используя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спе</w:t>
      </w:r>
      <w:r w:rsidR="005C0CD5" w:rsidRPr="00023377">
        <w:rPr>
          <w:rFonts w:ascii="Times New Roman" w:hAnsi="Times New Roman" w:cs="Times New Roman"/>
          <w:sz w:val="28"/>
          <w:szCs w:val="28"/>
        </w:rPr>
        <w:t>циальные, подготовительные и подводящие упражнения, а также упражнения по технике и тактике. В конечном счете объедин</w:t>
      </w:r>
      <w:r>
        <w:rPr>
          <w:rFonts w:ascii="Times New Roman" w:hAnsi="Times New Roman" w:cs="Times New Roman"/>
          <w:sz w:val="28"/>
          <w:szCs w:val="28"/>
        </w:rPr>
        <w:t>ению всех компонентов способст</w:t>
      </w:r>
      <w:r w:rsidR="005C0CD5" w:rsidRPr="00023377">
        <w:rPr>
          <w:rFonts w:ascii="Times New Roman" w:hAnsi="Times New Roman" w:cs="Times New Roman"/>
          <w:sz w:val="28"/>
          <w:szCs w:val="28"/>
        </w:rPr>
        <w:t xml:space="preserve">вуют специальные задания, которые ставятся </w:t>
      </w:r>
      <w:r>
        <w:rPr>
          <w:rFonts w:ascii="Times New Roman" w:hAnsi="Times New Roman" w:cs="Times New Roman"/>
          <w:sz w:val="28"/>
          <w:szCs w:val="28"/>
        </w:rPr>
        <w:t xml:space="preserve">перед занимающимися в игре. </w:t>
      </w:r>
    </w:p>
    <w:p w:rsidR="00023377" w:rsidRPr="00023377" w:rsidRDefault="005C0CD5" w:rsidP="00023377">
      <w:pPr>
        <w:shd w:val="clear" w:color="auto" w:fill="FFFFFF"/>
        <w:spacing w:after="0" w:line="360" w:lineRule="auto"/>
        <w:jc w:val="both"/>
        <w:rPr>
          <w:rFonts w:ascii="Times New Roman" w:hAnsi="Times New Roman" w:cs="Times New Roman"/>
          <w:b/>
          <w:sz w:val="28"/>
          <w:szCs w:val="28"/>
        </w:rPr>
      </w:pPr>
      <w:r w:rsidRPr="00023377">
        <w:rPr>
          <w:rFonts w:ascii="Times New Roman" w:hAnsi="Times New Roman" w:cs="Times New Roman"/>
          <w:b/>
          <w:sz w:val="28"/>
          <w:szCs w:val="28"/>
        </w:rPr>
        <w:t xml:space="preserve">Этапы и методы обучения технике </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Что касается методов, применяемых в процессе технической подготовки, то их рассматривают применительно к каждому этапу обучения технике. </w:t>
      </w:r>
      <w:r w:rsidR="00023377">
        <w:rPr>
          <w:rFonts w:ascii="Times New Roman" w:hAnsi="Times New Roman" w:cs="Times New Roman"/>
          <w:sz w:val="28"/>
          <w:szCs w:val="28"/>
        </w:rPr>
        <w:t xml:space="preserve">          </w:t>
      </w:r>
      <w:r w:rsidRPr="00023377">
        <w:rPr>
          <w:rFonts w:ascii="Times New Roman" w:hAnsi="Times New Roman" w:cs="Times New Roman"/>
          <w:sz w:val="28"/>
          <w:szCs w:val="28"/>
        </w:rPr>
        <w:t xml:space="preserve">Первый этап – ознакомление с разучиваемым приемом. </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Здесь используют показ и объяснение. Личный показ тренер-п</w:t>
      </w:r>
      <w:r w:rsidR="00023377">
        <w:rPr>
          <w:rFonts w:ascii="Times New Roman" w:hAnsi="Times New Roman" w:cs="Times New Roman"/>
          <w:sz w:val="28"/>
          <w:szCs w:val="28"/>
        </w:rPr>
        <w:t>реподаватель дополняет демонст</w:t>
      </w:r>
      <w:r w:rsidRPr="00023377">
        <w:rPr>
          <w:rFonts w:ascii="Times New Roman" w:hAnsi="Times New Roman" w:cs="Times New Roman"/>
          <w:sz w:val="28"/>
          <w:szCs w:val="28"/>
        </w:rPr>
        <w:t>рацией наглядных пособий, видеоматериалов.</w:t>
      </w:r>
      <w:r w:rsidR="00023377">
        <w:rPr>
          <w:rFonts w:ascii="Times New Roman" w:hAnsi="Times New Roman" w:cs="Times New Roman"/>
          <w:sz w:val="28"/>
          <w:szCs w:val="28"/>
        </w:rPr>
        <w:t xml:space="preserve"> Обычно показ чередуют с объяс</w:t>
      </w:r>
      <w:r w:rsidRPr="00023377">
        <w:rPr>
          <w:rFonts w:ascii="Times New Roman" w:hAnsi="Times New Roman" w:cs="Times New Roman"/>
          <w:sz w:val="28"/>
          <w:szCs w:val="28"/>
        </w:rPr>
        <w:t>нением, который должен быть образным и кратким. Кроме того, занимающиеся пытаются пробно выполнить технический прием. Пробные попытки формируют первые двигательные ощущения, которые имеют большое значение в созда</w:t>
      </w:r>
      <w:r w:rsidR="00023377">
        <w:rPr>
          <w:rFonts w:ascii="Times New Roman" w:hAnsi="Times New Roman" w:cs="Times New Roman"/>
          <w:sz w:val="28"/>
          <w:szCs w:val="28"/>
        </w:rPr>
        <w:t xml:space="preserve">нии правильного представления о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разучивае</w:t>
      </w:r>
      <w:r w:rsidR="005C0CD5" w:rsidRPr="00023377">
        <w:rPr>
          <w:rFonts w:ascii="Times New Roman" w:hAnsi="Times New Roman" w:cs="Times New Roman"/>
          <w:sz w:val="28"/>
          <w:szCs w:val="28"/>
        </w:rPr>
        <w:t>мом движении.</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 Второй этап – изучение приема в упрощенных условиях. Здесь применя- ются следующие методы: </w:t>
      </w:r>
    </w:p>
    <w:p w:rsidR="00023377" w:rsidRPr="00023377" w:rsidRDefault="005C0CD5" w:rsidP="00023377">
      <w:pPr>
        <w:pStyle w:val="a9"/>
        <w:numPr>
          <w:ilvl w:val="0"/>
          <w:numId w:val="3"/>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Метод целостного обучения. </w:t>
      </w:r>
    </w:p>
    <w:p w:rsidR="00023377" w:rsidRDefault="005C0CD5" w:rsidP="00023377">
      <w:pPr>
        <w:pStyle w:val="a9"/>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При</w:t>
      </w:r>
      <w:r w:rsidR="00023377">
        <w:rPr>
          <w:rFonts w:ascii="Times New Roman" w:hAnsi="Times New Roman" w:cs="Times New Roman"/>
          <w:sz w:val="28"/>
          <w:szCs w:val="28"/>
        </w:rPr>
        <w:t xml:space="preserve"> целостном разучивании занимаю</w:t>
      </w:r>
      <w:r w:rsidRPr="00023377">
        <w:rPr>
          <w:rFonts w:ascii="Times New Roman" w:hAnsi="Times New Roman" w:cs="Times New Roman"/>
          <w:sz w:val="28"/>
          <w:szCs w:val="28"/>
        </w:rPr>
        <w:t xml:space="preserve">щиеся выполняют технический прием полностью. Этот метод чаще применяют при разучивании простых технических приемов, несложных по структуре. </w:t>
      </w:r>
    </w:p>
    <w:p w:rsidR="00023377" w:rsidRPr="00023377" w:rsidRDefault="005C0CD5" w:rsidP="00023377">
      <w:pPr>
        <w:pStyle w:val="a9"/>
        <w:numPr>
          <w:ilvl w:val="0"/>
          <w:numId w:val="3"/>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lastRenderedPageBreak/>
        <w:t xml:space="preserve">Метод обучения по частям. </w:t>
      </w:r>
    </w:p>
    <w:p w:rsidR="00023377" w:rsidRDefault="005C0CD5" w:rsidP="00023377">
      <w:pPr>
        <w:pStyle w:val="a9"/>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Техниче</w:t>
      </w:r>
      <w:r w:rsidR="00023377">
        <w:rPr>
          <w:rFonts w:ascii="Times New Roman" w:hAnsi="Times New Roman" w:cs="Times New Roman"/>
          <w:sz w:val="28"/>
          <w:szCs w:val="28"/>
        </w:rPr>
        <w:t>ский прием разделяют на состав</w:t>
      </w:r>
      <w:r w:rsidRPr="00023377">
        <w:rPr>
          <w:rFonts w:ascii="Times New Roman" w:hAnsi="Times New Roman" w:cs="Times New Roman"/>
          <w:sz w:val="28"/>
          <w:szCs w:val="28"/>
        </w:rPr>
        <w:t>ные части, выделяя основное звено или то, чт</w:t>
      </w:r>
      <w:r w:rsidR="00023377">
        <w:rPr>
          <w:rFonts w:ascii="Times New Roman" w:hAnsi="Times New Roman" w:cs="Times New Roman"/>
          <w:sz w:val="28"/>
          <w:szCs w:val="28"/>
        </w:rPr>
        <w:t>о труднее всего дается. По воз</w:t>
      </w:r>
      <w:r w:rsidRPr="00023377">
        <w:rPr>
          <w:rFonts w:ascii="Times New Roman" w:hAnsi="Times New Roman" w:cs="Times New Roman"/>
          <w:sz w:val="28"/>
          <w:szCs w:val="28"/>
        </w:rPr>
        <w:t>можности надо быстрее подвести занимающихся к выполнению целостного движения. Успех обучения на этой стадии во многом зависит от правильного подбора подводящих упражнений: по своей структуре они должны быть близки техническому приему, а по степени упрощенности – соответствовать сила</w:t>
      </w:r>
      <w:r w:rsidR="00023377">
        <w:rPr>
          <w:rFonts w:ascii="Times New Roman" w:hAnsi="Times New Roman" w:cs="Times New Roman"/>
          <w:sz w:val="28"/>
          <w:szCs w:val="28"/>
        </w:rPr>
        <w:t>м и возможностям волейболистов.</w:t>
      </w:r>
    </w:p>
    <w:p w:rsidR="00023377" w:rsidRPr="00023377" w:rsidRDefault="005C0CD5" w:rsidP="00023377">
      <w:pPr>
        <w:pStyle w:val="a9"/>
        <w:numPr>
          <w:ilvl w:val="0"/>
          <w:numId w:val="3"/>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Методы управления. </w:t>
      </w:r>
    </w:p>
    <w:p w:rsidR="00023377" w:rsidRDefault="005C0CD5" w:rsidP="00023377">
      <w:pPr>
        <w:pStyle w:val="a9"/>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К ним относя</w:t>
      </w:r>
      <w:r w:rsidR="00023377">
        <w:rPr>
          <w:rFonts w:ascii="Times New Roman" w:hAnsi="Times New Roman" w:cs="Times New Roman"/>
          <w:sz w:val="28"/>
          <w:szCs w:val="28"/>
        </w:rPr>
        <w:t>тся команды, распоряжения, зри</w:t>
      </w:r>
      <w:r w:rsidRPr="00023377">
        <w:rPr>
          <w:rFonts w:ascii="Times New Roman" w:hAnsi="Times New Roman" w:cs="Times New Roman"/>
          <w:sz w:val="28"/>
          <w:szCs w:val="28"/>
        </w:rPr>
        <w:t>тельные и звуковые сигналы, зрительные ориентиры.</w:t>
      </w:r>
    </w:p>
    <w:p w:rsidR="00023377" w:rsidRPr="00023377" w:rsidRDefault="005C0CD5" w:rsidP="00023377">
      <w:pPr>
        <w:pStyle w:val="a9"/>
        <w:numPr>
          <w:ilvl w:val="0"/>
          <w:numId w:val="3"/>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Методы двигательной наглядности. </w:t>
      </w:r>
    </w:p>
    <w:p w:rsidR="00023377" w:rsidRDefault="005C0CD5" w:rsidP="00023377">
      <w:pPr>
        <w:pStyle w:val="a9"/>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Сюда входит непосредственная помощь преподавателя студенту, а также при</w:t>
      </w:r>
      <w:r w:rsidR="00023377">
        <w:rPr>
          <w:rFonts w:ascii="Times New Roman" w:hAnsi="Times New Roman" w:cs="Times New Roman"/>
          <w:sz w:val="28"/>
          <w:szCs w:val="28"/>
        </w:rPr>
        <w:t xml:space="preserve">менение специального оборудования, тренажеров и т. п. </w:t>
      </w:r>
    </w:p>
    <w:p w:rsidR="00023377" w:rsidRPr="00023377" w:rsidRDefault="005C0CD5" w:rsidP="00023377">
      <w:pPr>
        <w:pStyle w:val="a9"/>
        <w:numPr>
          <w:ilvl w:val="0"/>
          <w:numId w:val="3"/>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Методы информации. </w:t>
      </w:r>
    </w:p>
    <w:p w:rsidR="00023377" w:rsidRDefault="005C0CD5" w:rsidP="00023377">
      <w:pPr>
        <w:pStyle w:val="a9"/>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Очень важно довести до занима</w:t>
      </w:r>
      <w:r w:rsidR="00023377">
        <w:rPr>
          <w:rFonts w:ascii="Times New Roman" w:hAnsi="Times New Roman" w:cs="Times New Roman"/>
          <w:sz w:val="28"/>
          <w:szCs w:val="28"/>
        </w:rPr>
        <w:t>ющихся резуль</w:t>
      </w:r>
      <w:r w:rsidRPr="00023377">
        <w:rPr>
          <w:rFonts w:ascii="Times New Roman" w:hAnsi="Times New Roman" w:cs="Times New Roman"/>
          <w:sz w:val="28"/>
          <w:szCs w:val="28"/>
        </w:rPr>
        <w:t>таты выполнения технического приема (например, поп</w:t>
      </w:r>
      <w:r w:rsidR="00023377">
        <w:rPr>
          <w:rFonts w:ascii="Times New Roman" w:hAnsi="Times New Roman" w:cs="Times New Roman"/>
          <w:sz w:val="28"/>
          <w:szCs w:val="28"/>
        </w:rPr>
        <w:t>адание мяча в цель при подаче).</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Третий этап – изучение приема в усложненных условиях.</w:t>
      </w:r>
    </w:p>
    <w:p w:rsidR="00023377" w:rsidRPr="00023377" w:rsidRDefault="005C0CD5" w:rsidP="00023377">
      <w:pPr>
        <w:pStyle w:val="a9"/>
        <w:numPr>
          <w:ilvl w:val="0"/>
          <w:numId w:val="5"/>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Повторный метод. </w:t>
      </w:r>
    </w:p>
    <w:p w:rsidR="00023377" w:rsidRDefault="005C0CD5" w:rsidP="00023377">
      <w:pPr>
        <w:pStyle w:val="a9"/>
        <w:shd w:val="clear" w:color="auto" w:fill="FFFFFF"/>
        <w:spacing w:after="0" w:line="360" w:lineRule="auto"/>
        <w:ind w:left="435"/>
        <w:jc w:val="both"/>
        <w:rPr>
          <w:rFonts w:ascii="Times New Roman" w:hAnsi="Times New Roman" w:cs="Times New Roman"/>
          <w:sz w:val="28"/>
          <w:szCs w:val="28"/>
        </w:rPr>
      </w:pPr>
      <w:r w:rsidRPr="00023377">
        <w:rPr>
          <w:rFonts w:ascii="Times New Roman" w:hAnsi="Times New Roman" w:cs="Times New Roman"/>
          <w:sz w:val="28"/>
          <w:szCs w:val="28"/>
        </w:rPr>
        <w:t>Только многократн</w:t>
      </w:r>
      <w:r w:rsidR="00023377">
        <w:rPr>
          <w:rFonts w:ascii="Times New Roman" w:hAnsi="Times New Roman" w:cs="Times New Roman"/>
          <w:sz w:val="28"/>
          <w:szCs w:val="28"/>
        </w:rPr>
        <w:t>ое повторение обеспечивает ста</w:t>
      </w:r>
      <w:r w:rsidRPr="00023377">
        <w:rPr>
          <w:rFonts w:ascii="Times New Roman" w:hAnsi="Times New Roman" w:cs="Times New Roman"/>
          <w:sz w:val="28"/>
          <w:szCs w:val="28"/>
        </w:rPr>
        <w:t>новление и закрепление навыков, стабильност</w:t>
      </w:r>
      <w:r w:rsidR="00023377">
        <w:rPr>
          <w:rFonts w:ascii="Times New Roman" w:hAnsi="Times New Roman" w:cs="Times New Roman"/>
          <w:sz w:val="28"/>
          <w:szCs w:val="28"/>
        </w:rPr>
        <w:t>ь и надежность техники. Повтор</w:t>
      </w:r>
      <w:r w:rsidRPr="00023377">
        <w:rPr>
          <w:rFonts w:ascii="Times New Roman" w:hAnsi="Times New Roman" w:cs="Times New Roman"/>
          <w:sz w:val="28"/>
          <w:szCs w:val="28"/>
        </w:rPr>
        <w:t xml:space="preserve">ность предполагает изменение условий (постепенное усложнение) с целью формирования гибкого навыка. </w:t>
      </w:r>
    </w:p>
    <w:p w:rsidR="00023377" w:rsidRDefault="005C0CD5" w:rsidP="00023377">
      <w:pPr>
        <w:pStyle w:val="a9"/>
        <w:shd w:val="clear" w:color="auto" w:fill="FFFFFF"/>
        <w:spacing w:after="0" w:line="360" w:lineRule="auto"/>
        <w:ind w:left="435"/>
        <w:jc w:val="both"/>
        <w:rPr>
          <w:rFonts w:ascii="Times New Roman" w:hAnsi="Times New Roman" w:cs="Times New Roman"/>
          <w:sz w:val="28"/>
          <w:szCs w:val="28"/>
        </w:rPr>
      </w:pPr>
      <w:r w:rsidRPr="00023377">
        <w:rPr>
          <w:rFonts w:ascii="Times New Roman" w:hAnsi="Times New Roman" w:cs="Times New Roman"/>
          <w:sz w:val="28"/>
          <w:szCs w:val="28"/>
        </w:rPr>
        <w:t>2. Применение усложнений (увеличение числа подач в единицу времени), выполнение приемов игры на фоне утомления (в конц</w:t>
      </w:r>
      <w:r w:rsidR="00023377">
        <w:rPr>
          <w:rFonts w:ascii="Times New Roman" w:hAnsi="Times New Roman" w:cs="Times New Roman"/>
          <w:sz w:val="28"/>
          <w:szCs w:val="28"/>
        </w:rPr>
        <w:t>е занятия, после интен</w:t>
      </w:r>
      <w:r w:rsidRPr="00023377">
        <w:rPr>
          <w:rFonts w:ascii="Times New Roman" w:hAnsi="Times New Roman" w:cs="Times New Roman"/>
          <w:sz w:val="28"/>
          <w:szCs w:val="28"/>
        </w:rPr>
        <w:t xml:space="preserve">сивных упражнений). </w:t>
      </w:r>
    </w:p>
    <w:p w:rsidR="00023377" w:rsidRDefault="005C0CD5" w:rsidP="00023377">
      <w:pPr>
        <w:pStyle w:val="a9"/>
        <w:shd w:val="clear" w:color="auto" w:fill="FFFFFF"/>
        <w:spacing w:after="0" w:line="360" w:lineRule="auto"/>
        <w:ind w:left="435"/>
        <w:jc w:val="both"/>
        <w:rPr>
          <w:rFonts w:ascii="Times New Roman" w:hAnsi="Times New Roman" w:cs="Times New Roman"/>
          <w:sz w:val="28"/>
          <w:szCs w:val="28"/>
        </w:rPr>
      </w:pPr>
      <w:r w:rsidRPr="00023377">
        <w:rPr>
          <w:rFonts w:ascii="Times New Roman" w:hAnsi="Times New Roman" w:cs="Times New Roman"/>
          <w:sz w:val="28"/>
          <w:szCs w:val="28"/>
        </w:rPr>
        <w:t xml:space="preserve">3. Сопряженный метод. Он позволяет одновременно решать задачи </w:t>
      </w:r>
    </w:p>
    <w:p w:rsidR="00023377" w:rsidRDefault="00023377" w:rsidP="00023377">
      <w:pPr>
        <w:pStyle w:val="a9"/>
        <w:shd w:val="clear" w:color="auto" w:fill="FFFFFF"/>
        <w:spacing w:after="0" w:line="360" w:lineRule="auto"/>
        <w:ind w:left="435"/>
        <w:jc w:val="both"/>
        <w:rPr>
          <w:rFonts w:ascii="Times New Roman" w:hAnsi="Times New Roman" w:cs="Times New Roman"/>
          <w:sz w:val="28"/>
          <w:szCs w:val="28"/>
        </w:rPr>
      </w:pPr>
      <w:r>
        <w:rPr>
          <w:rFonts w:ascii="Times New Roman" w:hAnsi="Times New Roman" w:cs="Times New Roman"/>
          <w:sz w:val="28"/>
          <w:szCs w:val="28"/>
        </w:rPr>
        <w:t>со</w:t>
      </w:r>
      <w:r w:rsidR="005C0CD5" w:rsidRPr="00023377">
        <w:rPr>
          <w:rFonts w:ascii="Times New Roman" w:hAnsi="Times New Roman" w:cs="Times New Roman"/>
          <w:sz w:val="28"/>
          <w:szCs w:val="28"/>
        </w:rPr>
        <w:t>вершенствования техники и развития специа</w:t>
      </w:r>
      <w:r>
        <w:rPr>
          <w:rFonts w:ascii="Times New Roman" w:hAnsi="Times New Roman" w:cs="Times New Roman"/>
          <w:sz w:val="28"/>
          <w:szCs w:val="28"/>
        </w:rPr>
        <w:t>льных качеств, а также техниче</w:t>
      </w:r>
      <w:r w:rsidR="005C0CD5" w:rsidRPr="00023377">
        <w:rPr>
          <w:rFonts w:ascii="Times New Roman" w:hAnsi="Times New Roman" w:cs="Times New Roman"/>
          <w:sz w:val="28"/>
          <w:szCs w:val="28"/>
        </w:rPr>
        <w:t xml:space="preserve">ской подготовки и формирования тактических умений. </w:t>
      </w:r>
    </w:p>
    <w:p w:rsidR="00023377" w:rsidRDefault="005C0CD5" w:rsidP="00023377">
      <w:pPr>
        <w:pStyle w:val="a9"/>
        <w:shd w:val="clear" w:color="auto" w:fill="FFFFFF"/>
        <w:spacing w:after="0" w:line="360" w:lineRule="auto"/>
        <w:ind w:left="435"/>
        <w:jc w:val="both"/>
        <w:rPr>
          <w:rFonts w:ascii="Times New Roman" w:hAnsi="Times New Roman" w:cs="Times New Roman"/>
          <w:sz w:val="28"/>
          <w:szCs w:val="28"/>
        </w:rPr>
      </w:pPr>
      <w:r w:rsidRPr="00023377">
        <w:rPr>
          <w:rFonts w:ascii="Times New Roman" w:hAnsi="Times New Roman" w:cs="Times New Roman"/>
          <w:sz w:val="28"/>
          <w:szCs w:val="28"/>
        </w:rPr>
        <w:lastRenderedPageBreak/>
        <w:t xml:space="preserve">4. Круговая тренировка (совершенствование отдельных частей и приема в целом). </w:t>
      </w:r>
    </w:p>
    <w:p w:rsidR="00023377" w:rsidRDefault="005C0CD5" w:rsidP="00023377">
      <w:pPr>
        <w:pStyle w:val="a9"/>
        <w:shd w:val="clear" w:color="auto" w:fill="FFFFFF"/>
        <w:spacing w:after="0" w:line="360" w:lineRule="auto"/>
        <w:ind w:left="435"/>
        <w:jc w:val="both"/>
        <w:rPr>
          <w:rFonts w:ascii="Times New Roman" w:hAnsi="Times New Roman" w:cs="Times New Roman"/>
          <w:sz w:val="28"/>
          <w:szCs w:val="28"/>
        </w:rPr>
      </w:pPr>
      <w:r w:rsidRPr="00023377">
        <w:rPr>
          <w:rFonts w:ascii="Times New Roman" w:hAnsi="Times New Roman" w:cs="Times New Roman"/>
          <w:sz w:val="28"/>
          <w:szCs w:val="28"/>
        </w:rPr>
        <w:t>5. Игровой метод.</w:t>
      </w:r>
    </w:p>
    <w:p w:rsidR="00023377" w:rsidRDefault="005C0CD5" w:rsidP="00023377">
      <w:pPr>
        <w:pStyle w:val="a9"/>
        <w:shd w:val="clear" w:color="auto" w:fill="FFFFFF"/>
        <w:spacing w:after="0" w:line="360" w:lineRule="auto"/>
        <w:ind w:left="435"/>
        <w:jc w:val="both"/>
        <w:rPr>
          <w:rFonts w:ascii="Times New Roman" w:hAnsi="Times New Roman" w:cs="Times New Roman"/>
          <w:sz w:val="28"/>
          <w:szCs w:val="28"/>
        </w:rPr>
      </w:pPr>
      <w:r w:rsidRPr="00023377">
        <w:rPr>
          <w:rFonts w:ascii="Times New Roman" w:hAnsi="Times New Roman" w:cs="Times New Roman"/>
          <w:sz w:val="28"/>
          <w:szCs w:val="28"/>
        </w:rPr>
        <w:t xml:space="preserve"> Проведение усложн</w:t>
      </w:r>
      <w:r w:rsidR="00023377">
        <w:rPr>
          <w:rFonts w:ascii="Times New Roman" w:hAnsi="Times New Roman" w:cs="Times New Roman"/>
          <w:sz w:val="28"/>
          <w:szCs w:val="28"/>
        </w:rPr>
        <w:t>енных заданий по выполнению от</w:t>
      </w:r>
      <w:r w:rsidRPr="00023377">
        <w:rPr>
          <w:rFonts w:ascii="Times New Roman" w:hAnsi="Times New Roman" w:cs="Times New Roman"/>
          <w:sz w:val="28"/>
          <w:szCs w:val="28"/>
        </w:rPr>
        <w:t>дельных технических приемов и их сочетаний в виде игры (например, подачи на точность попадан</w:t>
      </w:r>
      <w:r w:rsidR="00023377">
        <w:rPr>
          <w:rFonts w:ascii="Times New Roman" w:hAnsi="Times New Roman" w:cs="Times New Roman"/>
          <w:sz w:val="28"/>
          <w:szCs w:val="28"/>
        </w:rPr>
        <w:t>ия мячом в мишени на площадке).</w:t>
      </w:r>
    </w:p>
    <w:p w:rsidR="00023377" w:rsidRDefault="005C0CD5" w:rsidP="00023377">
      <w:pPr>
        <w:pStyle w:val="a9"/>
        <w:numPr>
          <w:ilvl w:val="0"/>
          <w:numId w:val="3"/>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Соревновательный метод. </w:t>
      </w:r>
    </w:p>
    <w:p w:rsidR="00023377" w:rsidRDefault="005C0CD5" w:rsidP="00023377">
      <w:pPr>
        <w:pStyle w:val="a9"/>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Выполнение сложных заданий по технике в форме соревнования отдельных игроков или г</w:t>
      </w:r>
      <w:r w:rsidR="00023377">
        <w:rPr>
          <w:rFonts w:ascii="Times New Roman" w:hAnsi="Times New Roman" w:cs="Times New Roman"/>
          <w:sz w:val="28"/>
          <w:szCs w:val="28"/>
        </w:rPr>
        <w:t>рупп (команд между собой). Учи</w:t>
      </w:r>
      <w:r w:rsidRPr="00023377">
        <w:rPr>
          <w:rFonts w:ascii="Times New Roman" w:hAnsi="Times New Roman" w:cs="Times New Roman"/>
          <w:sz w:val="28"/>
          <w:szCs w:val="28"/>
        </w:rPr>
        <w:t>тываются количественные показатели, качественные или интегральные</w:t>
      </w:r>
    </w:p>
    <w:p w:rsidR="00023377" w:rsidRDefault="00023377" w:rsidP="00023377">
      <w:pPr>
        <w:pStyle w:val="a9"/>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(количественные и качественные).</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Четвертый этап – закрепление приема в игре. </w:t>
      </w:r>
    </w:p>
    <w:p w:rsidR="00023377" w:rsidRPr="00023377" w:rsidRDefault="005C0CD5" w:rsidP="00023377">
      <w:pPr>
        <w:pStyle w:val="a9"/>
        <w:numPr>
          <w:ilvl w:val="0"/>
          <w:numId w:val="6"/>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Анализ выполнения движений (приемов техники). </w:t>
      </w:r>
    </w:p>
    <w:p w:rsidR="00023377" w:rsidRDefault="00023377" w:rsidP="00023377">
      <w:pPr>
        <w:pStyle w:val="a9"/>
        <w:shd w:val="clear" w:color="auto" w:fill="FFFFFF"/>
        <w:spacing w:after="0" w:line="360" w:lineRule="auto"/>
        <w:ind w:left="780"/>
        <w:jc w:val="both"/>
        <w:rPr>
          <w:rFonts w:ascii="Times New Roman" w:hAnsi="Times New Roman" w:cs="Times New Roman"/>
          <w:sz w:val="28"/>
          <w:szCs w:val="28"/>
        </w:rPr>
      </w:pPr>
      <w:r>
        <w:rPr>
          <w:rFonts w:ascii="Times New Roman" w:hAnsi="Times New Roman" w:cs="Times New Roman"/>
          <w:sz w:val="28"/>
          <w:szCs w:val="28"/>
        </w:rPr>
        <w:t>Для этого применяют различные виды записи игры.</w:t>
      </w:r>
    </w:p>
    <w:p w:rsidR="00023377" w:rsidRDefault="005C0CD5" w:rsidP="00023377">
      <w:pPr>
        <w:pStyle w:val="a9"/>
        <w:numPr>
          <w:ilvl w:val="0"/>
          <w:numId w:val="6"/>
        </w:num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Специальные задания в учебной игре, те</w:t>
      </w:r>
      <w:r w:rsidR="00023377" w:rsidRPr="00023377">
        <w:rPr>
          <w:rFonts w:ascii="Times New Roman" w:hAnsi="Times New Roman" w:cs="Times New Roman"/>
          <w:sz w:val="28"/>
          <w:szCs w:val="28"/>
        </w:rPr>
        <w:t>сно связанные с задачами,    кото</w:t>
      </w:r>
      <w:r w:rsidRPr="00023377">
        <w:rPr>
          <w:rFonts w:ascii="Times New Roman" w:hAnsi="Times New Roman" w:cs="Times New Roman"/>
          <w:sz w:val="28"/>
          <w:szCs w:val="28"/>
        </w:rPr>
        <w:t xml:space="preserve">рые решаются в данном занятии (серии занятий) по технической </w:t>
      </w:r>
      <w:r w:rsidR="00023377" w:rsidRPr="00023377">
        <w:rPr>
          <w:rFonts w:ascii="Times New Roman" w:hAnsi="Times New Roman" w:cs="Times New Roman"/>
          <w:sz w:val="28"/>
          <w:szCs w:val="28"/>
        </w:rPr>
        <w:t xml:space="preserve"> </w:t>
      </w:r>
      <w:r w:rsidRPr="00023377">
        <w:rPr>
          <w:rFonts w:ascii="Times New Roman" w:hAnsi="Times New Roman" w:cs="Times New Roman"/>
          <w:sz w:val="28"/>
          <w:szCs w:val="28"/>
        </w:rPr>
        <w:t>по</w:t>
      </w:r>
      <w:r w:rsidR="00023377" w:rsidRPr="00023377">
        <w:rPr>
          <w:rFonts w:ascii="Times New Roman" w:hAnsi="Times New Roman" w:cs="Times New Roman"/>
          <w:sz w:val="28"/>
          <w:szCs w:val="28"/>
        </w:rPr>
        <w:t>дготовке. Бо</w:t>
      </w:r>
      <w:r w:rsidRPr="00023377">
        <w:rPr>
          <w:rFonts w:ascii="Times New Roman" w:hAnsi="Times New Roman" w:cs="Times New Roman"/>
          <w:sz w:val="28"/>
          <w:szCs w:val="28"/>
        </w:rPr>
        <w:t>лее высокой ступенью здесь служат задания – уста</w:t>
      </w:r>
      <w:r w:rsidR="00023377" w:rsidRPr="00023377">
        <w:rPr>
          <w:rFonts w:ascii="Times New Roman" w:hAnsi="Times New Roman" w:cs="Times New Roman"/>
          <w:sz w:val="28"/>
          <w:szCs w:val="28"/>
        </w:rPr>
        <w:t xml:space="preserve">новки в контрольных играх. </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b/>
          <w:sz w:val="28"/>
          <w:szCs w:val="28"/>
        </w:rPr>
        <w:t>Техника выполнения подач в волейболе</w:t>
      </w:r>
      <w:r w:rsidRPr="00023377">
        <w:rPr>
          <w:rFonts w:ascii="Times New Roman" w:hAnsi="Times New Roman" w:cs="Times New Roman"/>
          <w:sz w:val="28"/>
          <w:szCs w:val="28"/>
        </w:rPr>
        <w:t xml:space="preserve"> </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Подача является техническим приемом, с помощью которого мяч вводят в игру, стремясь в то же время затруднить взаимодействия противника.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Поэто</w:t>
      </w:r>
      <w:r w:rsidR="005C0CD5" w:rsidRPr="00023377">
        <w:rPr>
          <w:rFonts w:ascii="Times New Roman" w:hAnsi="Times New Roman" w:cs="Times New Roman"/>
          <w:sz w:val="28"/>
          <w:szCs w:val="28"/>
        </w:rPr>
        <w:t>му подача явл</w:t>
      </w:r>
      <w:r>
        <w:rPr>
          <w:rFonts w:ascii="Times New Roman" w:hAnsi="Times New Roman" w:cs="Times New Roman"/>
          <w:sz w:val="28"/>
          <w:szCs w:val="28"/>
        </w:rPr>
        <w:t xml:space="preserve">яется и средством нападения. </w:t>
      </w:r>
      <w:r w:rsidR="005C0CD5" w:rsidRPr="00023377">
        <w:rPr>
          <w:rFonts w:ascii="Times New Roman" w:hAnsi="Times New Roman" w:cs="Times New Roman"/>
          <w:sz w:val="28"/>
          <w:szCs w:val="28"/>
        </w:rPr>
        <w:t xml:space="preserve">Техника подачи состоит из исходного </w:t>
      </w:r>
      <w:r>
        <w:rPr>
          <w:rFonts w:ascii="Times New Roman" w:hAnsi="Times New Roman" w:cs="Times New Roman"/>
          <w:sz w:val="28"/>
          <w:szCs w:val="28"/>
        </w:rPr>
        <w:t>положения и трех последователь</w:t>
      </w:r>
      <w:r w:rsidR="005C0CD5" w:rsidRPr="00023377">
        <w:rPr>
          <w:rFonts w:ascii="Times New Roman" w:hAnsi="Times New Roman" w:cs="Times New Roman"/>
          <w:sz w:val="28"/>
          <w:szCs w:val="28"/>
        </w:rPr>
        <w:t xml:space="preserve">ных фаз: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023377">
        <w:rPr>
          <w:rFonts w:ascii="Times New Roman" w:hAnsi="Times New Roman" w:cs="Times New Roman"/>
          <w:sz w:val="28"/>
          <w:szCs w:val="28"/>
        </w:rPr>
        <w:t>подготовительной (подбрасывание мяча, замах),</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(ударное движение)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023377">
        <w:rPr>
          <w:rFonts w:ascii="Times New Roman" w:hAnsi="Times New Roman" w:cs="Times New Roman"/>
          <w:sz w:val="28"/>
          <w:szCs w:val="28"/>
        </w:rPr>
        <w:t xml:space="preserve">заключительной (опускание рук и переход к новым действиям). </w:t>
      </w:r>
    </w:p>
    <w:p w:rsidR="0002337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В современном волейболе используются прямые и боковые подачи с </w:t>
      </w:r>
    </w:p>
    <w:p w:rsidR="004E539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пла</w:t>
      </w:r>
      <w:r w:rsidR="005C0CD5" w:rsidRPr="00023377">
        <w:rPr>
          <w:rFonts w:ascii="Times New Roman" w:hAnsi="Times New Roman" w:cs="Times New Roman"/>
          <w:sz w:val="28"/>
          <w:szCs w:val="28"/>
        </w:rPr>
        <w:t>нирующей траекторией полета мяча. Все чаще применяются силовые подачи в прыжке. Нижняя прямая подача используется п</w:t>
      </w:r>
      <w:r>
        <w:rPr>
          <w:rFonts w:ascii="Times New Roman" w:hAnsi="Times New Roman" w:cs="Times New Roman"/>
          <w:sz w:val="28"/>
          <w:szCs w:val="28"/>
        </w:rPr>
        <w:t>ри начальной подготовке и в иг</w:t>
      </w:r>
      <w:r w:rsidR="005C0CD5" w:rsidRPr="00023377">
        <w:rPr>
          <w:rFonts w:ascii="Times New Roman" w:hAnsi="Times New Roman" w:cs="Times New Roman"/>
          <w:sz w:val="28"/>
          <w:szCs w:val="28"/>
        </w:rPr>
        <w:t xml:space="preserve">ре на первом курсе. Некоторые авторы (Ю. Д. Железняк, Л. </w:t>
      </w:r>
      <w:r w:rsidR="005C0CD5" w:rsidRPr="00023377">
        <w:rPr>
          <w:rFonts w:ascii="Times New Roman" w:hAnsi="Times New Roman" w:cs="Times New Roman"/>
          <w:sz w:val="28"/>
          <w:szCs w:val="28"/>
        </w:rPr>
        <w:lastRenderedPageBreak/>
        <w:t>Н. Слупский, 1989) считают, что в связи с отрицательным влиянием навыка при овладении верхней планирующей подачей изучение нижней боков</w:t>
      </w:r>
      <w:r>
        <w:rPr>
          <w:rFonts w:ascii="Times New Roman" w:hAnsi="Times New Roman" w:cs="Times New Roman"/>
          <w:sz w:val="28"/>
          <w:szCs w:val="28"/>
        </w:rPr>
        <w:t>ой подачи признается не целесо</w:t>
      </w:r>
      <w:r w:rsidR="005C0CD5" w:rsidRPr="00023377">
        <w:rPr>
          <w:rFonts w:ascii="Times New Roman" w:hAnsi="Times New Roman" w:cs="Times New Roman"/>
          <w:sz w:val="28"/>
          <w:szCs w:val="28"/>
        </w:rPr>
        <w:t xml:space="preserve">образным. </w:t>
      </w:r>
    </w:p>
    <w:p w:rsidR="00023377" w:rsidRDefault="0002337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E5397" w:rsidRPr="004E5397">
        <w:rPr>
          <w:rFonts w:ascii="Times New Roman" w:hAnsi="Times New Roman" w:cs="Times New Roman"/>
          <w:b/>
          <w:sz w:val="28"/>
          <w:szCs w:val="28"/>
        </w:rPr>
        <w:t>Верхняя прямая подача.</w:t>
      </w:r>
    </w:p>
    <w:p w:rsidR="004E5397" w:rsidRDefault="004E539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3169" cy="3886200"/>
            <wp:effectExtent l="0" t="0" r="0" b="0"/>
            <wp:docPr id="1" name="Рисунок 0" descr="825145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145_4.png"/>
                    <pic:cNvPicPr/>
                  </pic:nvPicPr>
                  <pic:blipFill>
                    <a:blip r:embed="rId7"/>
                    <a:stretch>
                      <a:fillRect/>
                    </a:stretch>
                  </pic:blipFill>
                  <pic:spPr>
                    <a:xfrm>
                      <a:off x="0" y="0"/>
                      <a:ext cx="5939790" cy="3883990"/>
                    </a:xfrm>
                    <a:prstGeom prst="rect">
                      <a:avLst/>
                    </a:prstGeom>
                  </pic:spPr>
                </pic:pic>
              </a:graphicData>
            </a:graphic>
          </wp:inline>
        </w:drawing>
      </w:r>
    </w:p>
    <w:p w:rsidR="004E539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 Рис. 1</w:t>
      </w:r>
    </w:p>
    <w:p w:rsidR="004E5397" w:rsidRPr="004E5397" w:rsidRDefault="005C0CD5" w:rsidP="00023377">
      <w:pPr>
        <w:shd w:val="clear" w:color="auto" w:fill="FFFFFF"/>
        <w:spacing w:after="0" w:line="360" w:lineRule="auto"/>
        <w:jc w:val="both"/>
        <w:rPr>
          <w:rFonts w:ascii="Times New Roman" w:hAnsi="Times New Roman" w:cs="Times New Roman"/>
          <w:b/>
          <w:sz w:val="28"/>
          <w:szCs w:val="28"/>
        </w:rPr>
      </w:pPr>
      <w:r w:rsidRPr="00023377">
        <w:rPr>
          <w:rFonts w:ascii="Times New Roman" w:hAnsi="Times New Roman" w:cs="Times New Roman"/>
          <w:sz w:val="28"/>
          <w:szCs w:val="28"/>
        </w:rPr>
        <w:t xml:space="preserve"> </w:t>
      </w:r>
    </w:p>
    <w:p w:rsidR="004E539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В исходном положении игрок стоит в высокой стойке лицом к сетке. Мяч удерживается на уровне груди, левая нога впереди. После подбрасывания мяча до 1 метра над голо</w:t>
      </w:r>
      <w:r w:rsidR="004E5397">
        <w:rPr>
          <w:rFonts w:ascii="Times New Roman" w:hAnsi="Times New Roman" w:cs="Times New Roman"/>
          <w:sz w:val="28"/>
          <w:szCs w:val="28"/>
        </w:rPr>
        <w:t xml:space="preserve">вой (несколько впереди себя) </w:t>
      </w:r>
      <w:r w:rsidRPr="00023377">
        <w:rPr>
          <w:rFonts w:ascii="Times New Roman" w:hAnsi="Times New Roman" w:cs="Times New Roman"/>
          <w:sz w:val="28"/>
          <w:szCs w:val="28"/>
        </w:rPr>
        <w:t>игрок выполняет замах вверх - назад, прогиба</w:t>
      </w:r>
      <w:r w:rsidR="004E5397">
        <w:rPr>
          <w:rFonts w:ascii="Times New Roman" w:hAnsi="Times New Roman" w:cs="Times New Roman"/>
          <w:sz w:val="28"/>
          <w:szCs w:val="28"/>
        </w:rPr>
        <w:t>ется и отводит плечо бьющей ру</w:t>
      </w:r>
      <w:r w:rsidRPr="00023377">
        <w:rPr>
          <w:rFonts w:ascii="Times New Roman" w:hAnsi="Times New Roman" w:cs="Times New Roman"/>
          <w:sz w:val="28"/>
          <w:szCs w:val="28"/>
        </w:rPr>
        <w:t>ки назад. Удар осуществляется прямой рукой несколько впереди игрока. Верхняя прямая подача имеет два варианта: с вращением и без вращения мяча (планирующая). Существенными эле</w:t>
      </w:r>
      <w:r w:rsidR="004E5397">
        <w:rPr>
          <w:rFonts w:ascii="Times New Roman" w:hAnsi="Times New Roman" w:cs="Times New Roman"/>
          <w:sz w:val="28"/>
          <w:szCs w:val="28"/>
        </w:rPr>
        <w:t>ментами техники планирующей по</w:t>
      </w:r>
      <w:r w:rsidRPr="00023377">
        <w:rPr>
          <w:rFonts w:ascii="Times New Roman" w:hAnsi="Times New Roman" w:cs="Times New Roman"/>
          <w:sz w:val="28"/>
          <w:szCs w:val="28"/>
        </w:rPr>
        <w:t xml:space="preserve">дачи являются: повышение точности удара по </w:t>
      </w:r>
      <w:r w:rsidR="004E5397">
        <w:rPr>
          <w:rFonts w:ascii="Times New Roman" w:hAnsi="Times New Roman" w:cs="Times New Roman"/>
          <w:sz w:val="28"/>
          <w:szCs w:val="28"/>
        </w:rPr>
        <w:t>мячу, для чего левая рука с мя</w:t>
      </w:r>
      <w:r w:rsidRPr="00023377">
        <w:rPr>
          <w:rFonts w:ascii="Times New Roman" w:hAnsi="Times New Roman" w:cs="Times New Roman"/>
          <w:sz w:val="28"/>
          <w:szCs w:val="28"/>
        </w:rPr>
        <w:t>чом поднимается до уровня плеча или выше, понижение высоты подбрасыв</w:t>
      </w:r>
      <w:r w:rsidR="004E5397">
        <w:rPr>
          <w:rFonts w:ascii="Times New Roman" w:hAnsi="Times New Roman" w:cs="Times New Roman"/>
          <w:sz w:val="28"/>
          <w:szCs w:val="28"/>
        </w:rPr>
        <w:t>а</w:t>
      </w:r>
      <w:r w:rsidRPr="00023377">
        <w:rPr>
          <w:rFonts w:ascii="Times New Roman" w:hAnsi="Times New Roman" w:cs="Times New Roman"/>
          <w:sz w:val="28"/>
          <w:szCs w:val="28"/>
        </w:rPr>
        <w:t xml:space="preserve">ния мяча до 0,5 метра, уменьшение амплитуды замаха. Главная задача при по- даче без вращения – нанести удар в центр мяча, избегая вращательных </w:t>
      </w:r>
      <w:r w:rsidR="004E5397">
        <w:rPr>
          <w:rFonts w:ascii="Times New Roman" w:hAnsi="Times New Roman" w:cs="Times New Roman"/>
          <w:sz w:val="28"/>
          <w:szCs w:val="28"/>
        </w:rPr>
        <w:lastRenderedPageBreak/>
        <w:t>движе</w:t>
      </w:r>
      <w:r w:rsidRPr="00023377">
        <w:rPr>
          <w:rFonts w:ascii="Times New Roman" w:hAnsi="Times New Roman" w:cs="Times New Roman"/>
          <w:sz w:val="28"/>
          <w:szCs w:val="28"/>
        </w:rPr>
        <w:t>ний кистью. При этом ударное движение м</w:t>
      </w:r>
      <w:r w:rsidR="004E5397">
        <w:rPr>
          <w:rFonts w:ascii="Times New Roman" w:hAnsi="Times New Roman" w:cs="Times New Roman"/>
          <w:sz w:val="28"/>
          <w:szCs w:val="28"/>
        </w:rPr>
        <w:t>ожет быть кратковременным и вы</w:t>
      </w:r>
      <w:r w:rsidRPr="00023377">
        <w:rPr>
          <w:rFonts w:ascii="Times New Roman" w:hAnsi="Times New Roman" w:cs="Times New Roman"/>
          <w:sz w:val="28"/>
          <w:szCs w:val="28"/>
        </w:rPr>
        <w:t>полняться основанием напряженной кисти (плоская кисть) или относительно долговременным, при котором рука сопровождает мяч. Однако и в этом случае движение руки резко тормозят, чтобы избежать вращательного момента. Удар при этом наносится основанием полунапряженной кисти. Переход в обучении от подачи вращен</w:t>
      </w:r>
      <w:r w:rsidR="004E5397">
        <w:rPr>
          <w:rFonts w:ascii="Times New Roman" w:hAnsi="Times New Roman" w:cs="Times New Roman"/>
          <w:sz w:val="28"/>
          <w:szCs w:val="28"/>
        </w:rPr>
        <w:t>ием к подачам без вращения осу</w:t>
      </w:r>
      <w:r w:rsidRPr="00023377">
        <w:rPr>
          <w:rFonts w:ascii="Times New Roman" w:hAnsi="Times New Roman" w:cs="Times New Roman"/>
          <w:sz w:val="28"/>
          <w:szCs w:val="28"/>
        </w:rPr>
        <w:t xml:space="preserve">ществляется по мере овладения техникой и </w:t>
      </w:r>
      <w:r w:rsidR="004E5397">
        <w:rPr>
          <w:rFonts w:ascii="Times New Roman" w:hAnsi="Times New Roman" w:cs="Times New Roman"/>
          <w:sz w:val="28"/>
          <w:szCs w:val="28"/>
        </w:rPr>
        <w:t>развитием скоростно-силовых ка</w:t>
      </w:r>
      <w:r w:rsidRPr="00023377">
        <w:rPr>
          <w:rFonts w:ascii="Times New Roman" w:hAnsi="Times New Roman" w:cs="Times New Roman"/>
          <w:sz w:val="28"/>
          <w:szCs w:val="28"/>
        </w:rPr>
        <w:t>честв обучающихся. Способы подачи при этом</w:t>
      </w:r>
      <w:r w:rsidR="004E5397">
        <w:rPr>
          <w:rFonts w:ascii="Times New Roman" w:hAnsi="Times New Roman" w:cs="Times New Roman"/>
          <w:sz w:val="28"/>
          <w:szCs w:val="28"/>
        </w:rPr>
        <w:t xml:space="preserve"> – верхняя прямая и верхняя бо</w:t>
      </w:r>
      <w:r w:rsidRPr="00023377">
        <w:rPr>
          <w:rFonts w:ascii="Times New Roman" w:hAnsi="Times New Roman" w:cs="Times New Roman"/>
          <w:sz w:val="28"/>
          <w:szCs w:val="28"/>
        </w:rPr>
        <w:t>ковая. Особенность их выполнения заключается в том, чтобы придать мячу большую начальную скорость. Это достигается за счет уменьшения высоты подбрасывания (чтобы мяч не вращался), укороченного замаха и отрывистого, резкого удара по мячу напряженной ладонью и точно по центру. На начальном этапе обучения для увеличения силы удара, что весьма важно, необходимо включать в работу туловище, кот</w:t>
      </w:r>
      <w:r w:rsidR="004E5397">
        <w:rPr>
          <w:rFonts w:ascii="Times New Roman" w:hAnsi="Times New Roman" w:cs="Times New Roman"/>
          <w:sz w:val="28"/>
          <w:szCs w:val="28"/>
        </w:rPr>
        <w:t xml:space="preserve">орое отводится назад при замахе. </w:t>
      </w:r>
      <w:r w:rsidRPr="00023377">
        <w:rPr>
          <w:rFonts w:ascii="Times New Roman" w:hAnsi="Times New Roman" w:cs="Times New Roman"/>
          <w:sz w:val="28"/>
          <w:szCs w:val="28"/>
        </w:rPr>
        <w:t>Планирующие подачи выполняются способом «верхняя</w:t>
      </w:r>
      <w:r w:rsidR="004E5397">
        <w:rPr>
          <w:rFonts w:ascii="Times New Roman" w:hAnsi="Times New Roman" w:cs="Times New Roman"/>
          <w:sz w:val="28"/>
          <w:szCs w:val="28"/>
        </w:rPr>
        <w:t xml:space="preserve"> прямая», по сво</w:t>
      </w:r>
      <w:r w:rsidRPr="00023377">
        <w:rPr>
          <w:rFonts w:ascii="Times New Roman" w:hAnsi="Times New Roman" w:cs="Times New Roman"/>
          <w:sz w:val="28"/>
          <w:szCs w:val="28"/>
        </w:rPr>
        <w:t xml:space="preserve">ей структуре они мало отличаются от верхней прямой подачи с вращением мяча. Однако здесь особенно важно соблюдать следующие условия: </w:t>
      </w:r>
    </w:p>
    <w:p w:rsidR="004E539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 подбрасывать мяч так, чтобы он опускался, не вращаясь, высоту </w:t>
      </w:r>
    </w:p>
    <w:p w:rsidR="004E5397" w:rsidRDefault="004E539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подбра</w:t>
      </w:r>
      <w:r w:rsidR="005C0CD5" w:rsidRPr="00023377">
        <w:rPr>
          <w:rFonts w:ascii="Times New Roman" w:hAnsi="Times New Roman" w:cs="Times New Roman"/>
          <w:sz w:val="28"/>
          <w:szCs w:val="28"/>
        </w:rPr>
        <w:t xml:space="preserve">сывания уменьшать; </w:t>
      </w:r>
    </w:p>
    <w:p w:rsidR="004E539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при замахе значительно уменьшать амплитуду движения, что</w:t>
      </w:r>
    </w:p>
    <w:p w:rsidR="004E5397" w:rsidRDefault="004E539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обеспечи</w:t>
      </w:r>
      <w:r w:rsidR="005C0CD5" w:rsidRPr="00023377">
        <w:rPr>
          <w:rFonts w:ascii="Times New Roman" w:hAnsi="Times New Roman" w:cs="Times New Roman"/>
          <w:sz w:val="28"/>
          <w:szCs w:val="28"/>
        </w:rPr>
        <w:t>вает точное попадание в нужное место мяча при ударе. По мячу следует ударять плоской напряженной кистью, что обычно не создает вращательного эффекта. При у</w:t>
      </w:r>
      <w:r>
        <w:rPr>
          <w:rFonts w:ascii="Times New Roman" w:hAnsi="Times New Roman" w:cs="Times New Roman"/>
          <w:sz w:val="28"/>
          <w:szCs w:val="28"/>
        </w:rPr>
        <w:t>даре мяч должен получить высоту</w:t>
      </w:r>
    </w:p>
    <w:p w:rsidR="004E5397" w:rsidRDefault="004E539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на</w:t>
      </w:r>
      <w:r w:rsidR="005C0CD5" w:rsidRPr="00023377">
        <w:rPr>
          <w:rFonts w:ascii="Times New Roman" w:hAnsi="Times New Roman" w:cs="Times New Roman"/>
          <w:sz w:val="28"/>
          <w:szCs w:val="28"/>
        </w:rPr>
        <w:t>чальную скорость (не менее 17 м/с), в против</w:t>
      </w:r>
      <w:r>
        <w:rPr>
          <w:rFonts w:ascii="Times New Roman" w:hAnsi="Times New Roman" w:cs="Times New Roman"/>
          <w:sz w:val="28"/>
          <w:szCs w:val="28"/>
        </w:rPr>
        <w:t>ном случае он не будет планиро</w:t>
      </w:r>
      <w:r w:rsidR="005C0CD5" w:rsidRPr="00023377">
        <w:rPr>
          <w:rFonts w:ascii="Times New Roman" w:hAnsi="Times New Roman" w:cs="Times New Roman"/>
          <w:sz w:val="28"/>
          <w:szCs w:val="28"/>
        </w:rPr>
        <w:t>вать. Поэтому ударное движение должно быт</w:t>
      </w:r>
      <w:r>
        <w:rPr>
          <w:rFonts w:ascii="Times New Roman" w:hAnsi="Times New Roman" w:cs="Times New Roman"/>
          <w:sz w:val="28"/>
          <w:szCs w:val="28"/>
        </w:rPr>
        <w:t>ь очень быстрым и резким. В мо</w:t>
      </w:r>
      <w:r w:rsidR="005C0CD5" w:rsidRPr="00023377">
        <w:rPr>
          <w:rFonts w:ascii="Times New Roman" w:hAnsi="Times New Roman" w:cs="Times New Roman"/>
          <w:sz w:val="28"/>
          <w:szCs w:val="28"/>
        </w:rPr>
        <w:t>мент удара в одном случае движение руки резко тормозится – она мгновенно останавливается (сопровождающее движение отсутствует), в другом – также резко тормозится, но сопровождающее движ</w:t>
      </w:r>
      <w:r>
        <w:rPr>
          <w:rFonts w:ascii="Times New Roman" w:hAnsi="Times New Roman" w:cs="Times New Roman"/>
          <w:sz w:val="28"/>
          <w:szCs w:val="28"/>
        </w:rPr>
        <w:t>ение выполняется с меньшей ско</w:t>
      </w:r>
      <w:r w:rsidR="005C0CD5" w:rsidRPr="00023377">
        <w:rPr>
          <w:rFonts w:ascii="Times New Roman" w:hAnsi="Times New Roman" w:cs="Times New Roman"/>
          <w:sz w:val="28"/>
          <w:szCs w:val="28"/>
        </w:rPr>
        <w:t xml:space="preserve">ростью. Во всех случаях контакт кисти с мячом </w:t>
      </w:r>
      <w:r w:rsidR="005C0CD5" w:rsidRPr="00023377">
        <w:rPr>
          <w:rFonts w:ascii="Times New Roman" w:hAnsi="Times New Roman" w:cs="Times New Roman"/>
          <w:sz w:val="28"/>
          <w:szCs w:val="28"/>
        </w:rPr>
        <w:lastRenderedPageBreak/>
        <w:t>должен длиться, возможно, меньше. Также можно задать направление планирования мяча:</w:t>
      </w:r>
    </w:p>
    <w:p w:rsidR="004E539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 1. Разверните мяч ниппелем вперед. На вас смотрит три полоски кожи. Если они расположены горизонтально, то мяч </w:t>
      </w:r>
      <w:r w:rsidR="004E5397">
        <w:rPr>
          <w:rFonts w:ascii="Times New Roman" w:hAnsi="Times New Roman" w:cs="Times New Roman"/>
          <w:sz w:val="28"/>
          <w:szCs w:val="28"/>
        </w:rPr>
        <w:t>будет планировать вправо - вле</w:t>
      </w:r>
      <w:r w:rsidRPr="00023377">
        <w:rPr>
          <w:rFonts w:ascii="Times New Roman" w:hAnsi="Times New Roman" w:cs="Times New Roman"/>
          <w:sz w:val="28"/>
          <w:szCs w:val="28"/>
        </w:rPr>
        <w:t>во, а если вертикально – вниз - вверх.</w:t>
      </w:r>
    </w:p>
    <w:p w:rsidR="004E5397" w:rsidRDefault="005C0CD5" w:rsidP="00023377">
      <w:pPr>
        <w:shd w:val="clear" w:color="auto" w:fill="FFFFFF"/>
        <w:spacing w:after="0" w:line="360" w:lineRule="auto"/>
        <w:jc w:val="both"/>
        <w:rPr>
          <w:rFonts w:ascii="Times New Roman" w:hAnsi="Times New Roman" w:cs="Times New Roman"/>
          <w:sz w:val="28"/>
          <w:szCs w:val="28"/>
        </w:rPr>
      </w:pPr>
      <w:r w:rsidRPr="00023377">
        <w:rPr>
          <w:rFonts w:ascii="Times New Roman" w:hAnsi="Times New Roman" w:cs="Times New Roman"/>
          <w:sz w:val="28"/>
          <w:szCs w:val="28"/>
        </w:rPr>
        <w:t xml:space="preserve"> 2. Мяч ниппелем вниз – в конце полета «оборвется» перед игроком. </w:t>
      </w:r>
    </w:p>
    <w:p w:rsidR="004E5397" w:rsidRDefault="004E5397" w:rsidP="0002337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023377">
        <w:rPr>
          <w:rFonts w:ascii="Times New Roman" w:hAnsi="Times New Roman" w:cs="Times New Roman"/>
          <w:sz w:val="28"/>
          <w:szCs w:val="28"/>
        </w:rPr>
        <w:t xml:space="preserve">3. Ниппель влево/вправо – соответственно и планировать будет </w:t>
      </w:r>
    </w:p>
    <w:p w:rsidR="004E5397" w:rsidRDefault="004E5397" w:rsidP="004E539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вле</w:t>
      </w:r>
      <w:r w:rsidR="005C0CD5" w:rsidRPr="00023377">
        <w:rPr>
          <w:rFonts w:ascii="Times New Roman" w:hAnsi="Times New Roman" w:cs="Times New Roman"/>
          <w:sz w:val="28"/>
          <w:szCs w:val="28"/>
        </w:rPr>
        <w:t>во/вправо.</w:t>
      </w:r>
    </w:p>
    <w:p w:rsidR="004E5397" w:rsidRPr="004E5397" w:rsidRDefault="004E5397" w:rsidP="004E539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4.</w:t>
      </w:r>
      <w:r w:rsidR="005C0CD5" w:rsidRPr="004E5397">
        <w:rPr>
          <w:rFonts w:ascii="Times New Roman" w:hAnsi="Times New Roman" w:cs="Times New Roman"/>
          <w:sz w:val="28"/>
          <w:szCs w:val="28"/>
        </w:rPr>
        <w:t xml:space="preserve">Ниппелем вверх – перед игроком может «подпрыгнуть» вверх. Это </w:t>
      </w:r>
    </w:p>
    <w:p w:rsidR="004E5397" w:rsidRDefault="004E5397" w:rsidP="004E539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на</w:t>
      </w:r>
      <w:r w:rsidR="005C0CD5" w:rsidRPr="004E5397">
        <w:rPr>
          <w:rFonts w:ascii="Times New Roman" w:hAnsi="Times New Roman" w:cs="Times New Roman"/>
          <w:sz w:val="28"/>
          <w:szCs w:val="28"/>
        </w:rPr>
        <w:t>блюдается, когда такой мяч попадает прямо в лицо игроку. Вроде он и вышел на него правильно, а перед с</w:t>
      </w:r>
      <w:r>
        <w:rPr>
          <w:rFonts w:ascii="Times New Roman" w:hAnsi="Times New Roman" w:cs="Times New Roman"/>
          <w:sz w:val="28"/>
          <w:szCs w:val="28"/>
        </w:rPr>
        <w:t xml:space="preserve">амыми руками мяч ушел вверх. </w:t>
      </w:r>
    </w:p>
    <w:p w:rsidR="004E5397" w:rsidRDefault="004E5397" w:rsidP="004E539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4E5397">
        <w:rPr>
          <w:rFonts w:ascii="Times New Roman" w:hAnsi="Times New Roman" w:cs="Times New Roman"/>
          <w:sz w:val="28"/>
          <w:szCs w:val="28"/>
        </w:rPr>
        <w:t>5. Если нанести удар непосредственно в ниппель, то будет наблюдаться интересное явление – мяч будет лететь как НЛО</w:t>
      </w:r>
      <w:r>
        <w:rPr>
          <w:rFonts w:ascii="Times New Roman" w:hAnsi="Times New Roman" w:cs="Times New Roman"/>
          <w:sz w:val="28"/>
          <w:szCs w:val="28"/>
        </w:rPr>
        <w:t xml:space="preserve"> – никто не сможет сказать, ку</w:t>
      </w:r>
      <w:r w:rsidR="005C0CD5" w:rsidRPr="004E5397">
        <w:rPr>
          <w:rFonts w:ascii="Times New Roman" w:hAnsi="Times New Roman" w:cs="Times New Roman"/>
          <w:sz w:val="28"/>
          <w:szCs w:val="28"/>
        </w:rPr>
        <w:t>да именно и как он полетит, но планировать будет точно. Таким образом, выполнение планир</w:t>
      </w:r>
      <w:r>
        <w:rPr>
          <w:rFonts w:ascii="Times New Roman" w:hAnsi="Times New Roman" w:cs="Times New Roman"/>
          <w:sz w:val="28"/>
          <w:szCs w:val="28"/>
        </w:rPr>
        <w:t>ующих подач определяют конструк</w:t>
      </w:r>
      <w:r w:rsidR="005C0CD5" w:rsidRPr="004E5397">
        <w:rPr>
          <w:rFonts w:ascii="Times New Roman" w:hAnsi="Times New Roman" w:cs="Times New Roman"/>
          <w:sz w:val="28"/>
          <w:szCs w:val="28"/>
        </w:rPr>
        <w:t xml:space="preserve">тивные особенности техники и специфики нанесения ударов по мячу. </w:t>
      </w:r>
      <w:r>
        <w:rPr>
          <w:rFonts w:ascii="Times New Roman" w:hAnsi="Times New Roman" w:cs="Times New Roman"/>
          <w:sz w:val="28"/>
          <w:szCs w:val="28"/>
        </w:rPr>
        <w:t xml:space="preserve"> </w:t>
      </w:r>
    </w:p>
    <w:p w:rsidR="006B2B14" w:rsidRPr="006B2B14" w:rsidRDefault="004E5397" w:rsidP="004E5397">
      <w:pPr>
        <w:shd w:val="clear" w:color="auto" w:fill="FFFFFF"/>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5C0CD5" w:rsidRPr="004E5397">
        <w:rPr>
          <w:rFonts w:ascii="Times New Roman" w:hAnsi="Times New Roman" w:cs="Times New Roman"/>
          <w:sz w:val="28"/>
          <w:szCs w:val="28"/>
        </w:rPr>
        <w:t xml:space="preserve"> </w:t>
      </w:r>
      <w:r w:rsidR="005C0CD5" w:rsidRPr="006B2B14">
        <w:rPr>
          <w:rFonts w:ascii="Times New Roman" w:hAnsi="Times New Roman" w:cs="Times New Roman"/>
          <w:b/>
          <w:sz w:val="28"/>
          <w:szCs w:val="28"/>
        </w:rPr>
        <w:t>Методика обуче</w:t>
      </w:r>
      <w:r w:rsidR="006B2B14" w:rsidRPr="006B2B14">
        <w:rPr>
          <w:rFonts w:ascii="Times New Roman" w:hAnsi="Times New Roman" w:cs="Times New Roman"/>
          <w:b/>
          <w:sz w:val="28"/>
          <w:szCs w:val="28"/>
        </w:rPr>
        <w:t>ния верхней прямой подаче</w:t>
      </w:r>
    </w:p>
    <w:p w:rsidR="00921EF2" w:rsidRDefault="005C0CD5" w:rsidP="004E5397">
      <w:pPr>
        <w:shd w:val="clear" w:color="auto" w:fill="FFFFFF"/>
        <w:spacing w:after="0" w:line="360" w:lineRule="auto"/>
        <w:jc w:val="both"/>
        <w:rPr>
          <w:rFonts w:ascii="Times New Roman" w:hAnsi="Times New Roman" w:cs="Times New Roman"/>
          <w:sz w:val="28"/>
          <w:szCs w:val="28"/>
        </w:rPr>
      </w:pPr>
      <w:r w:rsidRPr="004E5397">
        <w:rPr>
          <w:rFonts w:ascii="Times New Roman" w:hAnsi="Times New Roman" w:cs="Times New Roman"/>
          <w:sz w:val="28"/>
          <w:szCs w:val="28"/>
        </w:rPr>
        <w:t xml:space="preserve">При обучении подачам мяча обучающиеся должны усвоить следующее: </w:t>
      </w:r>
    </w:p>
    <w:p w:rsidR="00921EF2" w:rsidRDefault="005C0CD5" w:rsidP="004E5397">
      <w:pPr>
        <w:shd w:val="clear" w:color="auto" w:fill="FFFFFF"/>
        <w:spacing w:after="0" w:line="360" w:lineRule="auto"/>
        <w:jc w:val="both"/>
        <w:rPr>
          <w:rFonts w:ascii="Times New Roman" w:hAnsi="Times New Roman" w:cs="Times New Roman"/>
          <w:sz w:val="28"/>
          <w:szCs w:val="28"/>
        </w:rPr>
      </w:pPr>
      <w:r w:rsidRPr="004E5397">
        <w:rPr>
          <w:rFonts w:ascii="Times New Roman" w:hAnsi="Times New Roman" w:cs="Times New Roman"/>
          <w:sz w:val="28"/>
          <w:szCs w:val="28"/>
        </w:rPr>
        <w:t>1. От правильно принятого исходного положения зависит эффективность подачи;</w:t>
      </w:r>
    </w:p>
    <w:p w:rsidR="00921EF2" w:rsidRDefault="005C0CD5" w:rsidP="004E5397">
      <w:pPr>
        <w:shd w:val="clear" w:color="auto" w:fill="FFFFFF"/>
        <w:spacing w:after="0" w:line="360" w:lineRule="auto"/>
        <w:jc w:val="both"/>
        <w:rPr>
          <w:rFonts w:ascii="Times New Roman" w:hAnsi="Times New Roman" w:cs="Times New Roman"/>
          <w:sz w:val="28"/>
          <w:szCs w:val="28"/>
        </w:rPr>
      </w:pPr>
      <w:r w:rsidRPr="004E5397">
        <w:rPr>
          <w:rFonts w:ascii="Times New Roman" w:hAnsi="Times New Roman" w:cs="Times New Roman"/>
          <w:sz w:val="28"/>
          <w:szCs w:val="28"/>
        </w:rPr>
        <w:t xml:space="preserve">2. Мяч подбрасывают вертикально вверх; </w:t>
      </w:r>
    </w:p>
    <w:p w:rsidR="00921EF2" w:rsidRDefault="005C0CD5" w:rsidP="004E5397">
      <w:pPr>
        <w:shd w:val="clear" w:color="auto" w:fill="FFFFFF"/>
        <w:spacing w:after="0" w:line="360" w:lineRule="auto"/>
        <w:jc w:val="both"/>
        <w:rPr>
          <w:rFonts w:ascii="Times New Roman" w:hAnsi="Times New Roman" w:cs="Times New Roman"/>
          <w:sz w:val="28"/>
          <w:szCs w:val="28"/>
        </w:rPr>
      </w:pPr>
      <w:r w:rsidRPr="004E5397">
        <w:rPr>
          <w:rFonts w:ascii="Times New Roman" w:hAnsi="Times New Roman" w:cs="Times New Roman"/>
          <w:sz w:val="28"/>
          <w:szCs w:val="28"/>
        </w:rPr>
        <w:t>3. Удар по мячу выполняют выпрямленной рукой;</w:t>
      </w:r>
    </w:p>
    <w:p w:rsidR="00921EF2" w:rsidRDefault="005C0CD5" w:rsidP="004E5397">
      <w:pPr>
        <w:shd w:val="clear" w:color="auto" w:fill="FFFFFF"/>
        <w:spacing w:after="0" w:line="360" w:lineRule="auto"/>
        <w:jc w:val="both"/>
        <w:rPr>
          <w:rFonts w:ascii="Times New Roman" w:hAnsi="Times New Roman" w:cs="Times New Roman"/>
          <w:sz w:val="28"/>
          <w:szCs w:val="28"/>
        </w:rPr>
      </w:pPr>
      <w:r w:rsidRPr="004E5397">
        <w:rPr>
          <w:rFonts w:ascii="Times New Roman" w:hAnsi="Times New Roman" w:cs="Times New Roman"/>
          <w:sz w:val="28"/>
          <w:szCs w:val="28"/>
        </w:rPr>
        <w:t xml:space="preserve"> 4. От того, в каком месте кисть приклад</w:t>
      </w:r>
      <w:r w:rsidR="00921EF2">
        <w:rPr>
          <w:rFonts w:ascii="Times New Roman" w:hAnsi="Times New Roman" w:cs="Times New Roman"/>
          <w:sz w:val="28"/>
          <w:szCs w:val="28"/>
        </w:rPr>
        <w:t>ывают к мячу, зависит направле</w:t>
      </w:r>
      <w:r w:rsidRPr="004E5397">
        <w:rPr>
          <w:rFonts w:ascii="Times New Roman" w:hAnsi="Times New Roman" w:cs="Times New Roman"/>
          <w:sz w:val="28"/>
          <w:szCs w:val="28"/>
        </w:rPr>
        <w:t xml:space="preserve">ние и траектория его полета, а от силы удара – скорость самого полета; </w:t>
      </w:r>
    </w:p>
    <w:p w:rsidR="00921EF2" w:rsidRDefault="005C0CD5" w:rsidP="004E5397">
      <w:pPr>
        <w:shd w:val="clear" w:color="auto" w:fill="FFFFFF"/>
        <w:spacing w:after="0" w:line="360" w:lineRule="auto"/>
        <w:jc w:val="both"/>
        <w:rPr>
          <w:rFonts w:ascii="Times New Roman" w:hAnsi="Times New Roman" w:cs="Times New Roman"/>
          <w:sz w:val="28"/>
          <w:szCs w:val="28"/>
        </w:rPr>
      </w:pPr>
      <w:r w:rsidRPr="004E5397">
        <w:rPr>
          <w:rFonts w:ascii="Times New Roman" w:hAnsi="Times New Roman" w:cs="Times New Roman"/>
          <w:sz w:val="28"/>
          <w:szCs w:val="28"/>
        </w:rPr>
        <w:t xml:space="preserve">5. Удары по мячу наносят основанием ладони и не в полную силу для </w:t>
      </w:r>
    </w:p>
    <w:p w:rsidR="00921EF2" w:rsidRDefault="00921EF2" w:rsidP="004E539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на</w:t>
      </w:r>
      <w:r w:rsidR="005C0CD5" w:rsidRPr="004E5397">
        <w:rPr>
          <w:rFonts w:ascii="Times New Roman" w:hAnsi="Times New Roman" w:cs="Times New Roman"/>
          <w:sz w:val="28"/>
          <w:szCs w:val="28"/>
        </w:rPr>
        <w:t>чинающих спортсменов, поскольку сильные удары отр</w:t>
      </w:r>
      <w:r>
        <w:rPr>
          <w:rFonts w:ascii="Times New Roman" w:hAnsi="Times New Roman" w:cs="Times New Roman"/>
          <w:sz w:val="28"/>
          <w:szCs w:val="28"/>
        </w:rPr>
        <w:t xml:space="preserve">ажаются обычно на технике их подачи. </w:t>
      </w:r>
    </w:p>
    <w:p w:rsidR="00921EF2" w:rsidRDefault="005C0CD5" w:rsidP="004E5397">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Ошибки, часто встречающиеся при выполнении подач</w:t>
      </w:r>
      <w:r w:rsidRPr="004E5397">
        <w:rPr>
          <w:rFonts w:ascii="Times New Roman" w:hAnsi="Times New Roman" w:cs="Times New Roman"/>
          <w:sz w:val="28"/>
          <w:szCs w:val="28"/>
        </w:rPr>
        <w:t xml:space="preserve">: </w:t>
      </w:r>
    </w:p>
    <w:p w:rsidR="00921EF2" w:rsidRDefault="005C0CD5" w:rsidP="00921EF2">
      <w:pPr>
        <w:pStyle w:val="a9"/>
        <w:numPr>
          <w:ilvl w:val="0"/>
          <w:numId w:val="8"/>
        </w:num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 xml:space="preserve">Неправильное исходное положение (ноги не согнуты, туловище </w:t>
      </w:r>
    </w:p>
    <w:p w:rsidR="00921EF2" w:rsidRDefault="00921EF2" w:rsidP="00921EF2">
      <w:pPr>
        <w:pStyle w:val="a9"/>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из</w:t>
      </w:r>
      <w:r w:rsidR="005C0CD5" w:rsidRPr="00921EF2">
        <w:rPr>
          <w:rFonts w:ascii="Times New Roman" w:hAnsi="Times New Roman" w:cs="Times New Roman"/>
          <w:sz w:val="28"/>
          <w:szCs w:val="28"/>
        </w:rPr>
        <w:t xml:space="preserve">лишне наклонено, вперед ставится нога, одноименная бьющей руке). Для ее </w:t>
      </w:r>
      <w:r>
        <w:rPr>
          <w:rFonts w:ascii="Times New Roman" w:hAnsi="Times New Roman" w:cs="Times New Roman"/>
          <w:sz w:val="28"/>
          <w:szCs w:val="28"/>
        </w:rPr>
        <w:t>ис</w:t>
      </w:r>
      <w:r w:rsidR="005C0CD5" w:rsidRPr="00921EF2">
        <w:rPr>
          <w:rFonts w:ascii="Times New Roman" w:hAnsi="Times New Roman" w:cs="Times New Roman"/>
          <w:sz w:val="28"/>
          <w:szCs w:val="28"/>
        </w:rPr>
        <w:t>правления добиваются большей сосредоточенности и внимания при подготовке к подаче. В качестве методического приема можно рекомендовать производить подачи только после словесных сигналов «можно», «подача» (или подача после свистка), которые подаются тренером по мере готовности</w:t>
      </w:r>
      <w:r>
        <w:rPr>
          <w:rFonts w:ascii="Times New Roman" w:hAnsi="Times New Roman" w:cs="Times New Roman"/>
          <w:sz w:val="28"/>
          <w:szCs w:val="28"/>
        </w:rPr>
        <w:t xml:space="preserve"> игрока.</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2. Нечеткое подбрасывание мяча (мяч подброшен вперед, в сторону, за голову или далеко от игрока). Для исправления рекомендуются многократные подбрасывания мяча, нужно следить, чтобы мяч опускался перед собой.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3. Недостаточный или чрезмерный замах для удара. Эта ошибка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возника</w:t>
      </w:r>
      <w:r w:rsidR="005C0CD5" w:rsidRPr="00921EF2">
        <w:rPr>
          <w:rFonts w:ascii="Times New Roman" w:hAnsi="Times New Roman" w:cs="Times New Roman"/>
          <w:sz w:val="28"/>
          <w:szCs w:val="28"/>
        </w:rPr>
        <w:t xml:space="preserve">ет вследствие стремления подавать подачу с </w:t>
      </w:r>
      <w:r>
        <w:rPr>
          <w:rFonts w:ascii="Times New Roman" w:hAnsi="Times New Roman" w:cs="Times New Roman"/>
          <w:sz w:val="28"/>
          <w:szCs w:val="28"/>
        </w:rPr>
        <w:t>максимальной силой, нарушая по</w:t>
      </w:r>
      <w:r w:rsidR="005C0CD5" w:rsidRPr="00921EF2">
        <w:rPr>
          <w:rFonts w:ascii="Times New Roman" w:hAnsi="Times New Roman" w:cs="Times New Roman"/>
          <w:sz w:val="28"/>
          <w:szCs w:val="28"/>
        </w:rPr>
        <w:t xml:space="preserve">следовательность включения различных звеньев тела.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4. Удар по мячу выполнен рукой, согнутой в локтевом суставе.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5. Кисть бьющей руки слишком расслаблена или напряжена.</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 6. Неточное попадание кистью по мячу (отсутствует зрительный контроль).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7. Отсутствует сопровождаю</w:t>
      </w:r>
      <w:r>
        <w:rPr>
          <w:rFonts w:ascii="Times New Roman" w:hAnsi="Times New Roman" w:cs="Times New Roman"/>
          <w:sz w:val="28"/>
          <w:szCs w:val="28"/>
        </w:rPr>
        <w:t xml:space="preserve">щее движение или захлестывающее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движе</w:t>
      </w:r>
      <w:r w:rsidR="005C0CD5" w:rsidRPr="00921EF2">
        <w:rPr>
          <w:rFonts w:ascii="Times New Roman" w:hAnsi="Times New Roman" w:cs="Times New Roman"/>
          <w:sz w:val="28"/>
          <w:szCs w:val="28"/>
        </w:rPr>
        <w:t xml:space="preserve">ние кисти при подаче на силу.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8. При замахе тяжесть тела не перенесена на стоящую сзади ногу.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9. В момент </w:t>
      </w:r>
      <w:r>
        <w:rPr>
          <w:rFonts w:ascii="Times New Roman" w:hAnsi="Times New Roman" w:cs="Times New Roman"/>
          <w:sz w:val="28"/>
          <w:szCs w:val="28"/>
        </w:rPr>
        <w:t xml:space="preserve">удара не разворачивают плечи.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 10. После удара тяжесть тела не перенесена на стоящую впереди ногу. Тренеру-преподавателю следует знать, является ли ошибка следствием недостаточной физической подготовленности </w:t>
      </w:r>
      <w:r>
        <w:rPr>
          <w:rFonts w:ascii="Times New Roman" w:hAnsi="Times New Roman" w:cs="Times New Roman"/>
          <w:sz w:val="28"/>
          <w:szCs w:val="28"/>
        </w:rPr>
        <w:t>или же она связана с неправиль</w:t>
      </w:r>
      <w:r w:rsidR="005C0CD5" w:rsidRPr="00921EF2">
        <w:rPr>
          <w:rFonts w:ascii="Times New Roman" w:hAnsi="Times New Roman" w:cs="Times New Roman"/>
          <w:sz w:val="28"/>
          <w:szCs w:val="28"/>
        </w:rPr>
        <w:t>ной техникой. Ошибки исправляют подбором специальных упражнений. Вначале следует добиться точного подбрасывания, затем устранить недостатки в замахе, добиваясь широкой амплитуды движений в момент подбрасывания мяча. Для исправления ошибки в ударном движении рекомен</w:t>
      </w:r>
      <w:r>
        <w:rPr>
          <w:rFonts w:ascii="Times New Roman" w:hAnsi="Times New Roman" w:cs="Times New Roman"/>
          <w:sz w:val="28"/>
          <w:szCs w:val="28"/>
        </w:rPr>
        <w:t>дуются подводя</w:t>
      </w:r>
      <w:r w:rsidR="005C0CD5" w:rsidRPr="00921EF2">
        <w:rPr>
          <w:rFonts w:ascii="Times New Roman" w:hAnsi="Times New Roman" w:cs="Times New Roman"/>
          <w:sz w:val="28"/>
          <w:szCs w:val="28"/>
        </w:rPr>
        <w:t xml:space="preserve">щие упражнения с использованием специальных приспособлений (подвесной мяч, мяч на амортизаторах и т.п.). Те, кто </w:t>
      </w:r>
      <w:r w:rsidR="005C0CD5" w:rsidRPr="00921EF2">
        <w:rPr>
          <w:rFonts w:ascii="Times New Roman" w:hAnsi="Times New Roman" w:cs="Times New Roman"/>
          <w:sz w:val="28"/>
          <w:szCs w:val="28"/>
        </w:rPr>
        <w:lastRenderedPageBreak/>
        <w:t>овладел структурой движения</w:t>
      </w:r>
      <w:r>
        <w:rPr>
          <w:rFonts w:ascii="Times New Roman" w:hAnsi="Times New Roman" w:cs="Times New Roman"/>
          <w:sz w:val="28"/>
          <w:szCs w:val="28"/>
        </w:rPr>
        <w:t xml:space="preserve"> при выполнении основных спосо</w:t>
      </w:r>
      <w:r w:rsidR="005C0CD5" w:rsidRPr="00921EF2">
        <w:rPr>
          <w:rFonts w:ascii="Times New Roman" w:hAnsi="Times New Roman" w:cs="Times New Roman"/>
          <w:sz w:val="28"/>
          <w:szCs w:val="28"/>
        </w:rPr>
        <w:t xml:space="preserve">бов подач, переходят к их совершенствованию в следующих направлениях: отработка деталей техники, выполнение подач на силу, точность планирующих подач. Для этого подбираются упражнения, задания и условия, выполнение ко- торых усложняется постепенно. </w:t>
      </w:r>
    </w:p>
    <w:p w:rsidR="00921EF2" w:rsidRPr="00921EF2" w:rsidRDefault="00921EF2" w:rsidP="00921EF2">
      <w:pPr>
        <w:shd w:val="clear" w:color="auto" w:fill="FFFFFF"/>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5C0CD5" w:rsidRPr="00921EF2">
        <w:rPr>
          <w:rFonts w:ascii="Times New Roman" w:hAnsi="Times New Roman" w:cs="Times New Roman"/>
          <w:sz w:val="28"/>
          <w:szCs w:val="28"/>
        </w:rPr>
        <w:t xml:space="preserve"> </w:t>
      </w:r>
      <w:r w:rsidR="005C0CD5" w:rsidRPr="00921EF2">
        <w:rPr>
          <w:rFonts w:ascii="Times New Roman" w:hAnsi="Times New Roman" w:cs="Times New Roman"/>
          <w:b/>
          <w:sz w:val="28"/>
          <w:szCs w:val="28"/>
        </w:rPr>
        <w:t>Упражнения по обучени</w:t>
      </w:r>
      <w:r w:rsidRPr="00921EF2">
        <w:rPr>
          <w:rFonts w:ascii="Times New Roman" w:hAnsi="Times New Roman" w:cs="Times New Roman"/>
          <w:b/>
          <w:sz w:val="28"/>
          <w:szCs w:val="28"/>
        </w:rPr>
        <w:t>ю технике верхней прямой подачи</w:t>
      </w:r>
    </w:p>
    <w:p w:rsidR="00921EF2" w:rsidRDefault="005C0CD5" w:rsidP="00921EF2">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 xml:space="preserve">Согласно классификации средств обучения различным техническим приемам, представленной в специальной литературе (Ю. Д. Железняк, Л. Н. Слупский, 1989 год и др.) все упражнения были подразделены на </w:t>
      </w:r>
    </w:p>
    <w:p w:rsidR="00921EF2" w:rsidRDefault="00921EF2"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обще</w:t>
      </w:r>
      <w:r w:rsidR="005C0CD5" w:rsidRPr="00921EF2">
        <w:rPr>
          <w:rFonts w:ascii="Times New Roman" w:hAnsi="Times New Roman" w:cs="Times New Roman"/>
          <w:sz w:val="28"/>
          <w:szCs w:val="28"/>
        </w:rPr>
        <w:t>развивающие, подготовительные, подводящ</w:t>
      </w:r>
      <w:r>
        <w:rPr>
          <w:rFonts w:ascii="Times New Roman" w:hAnsi="Times New Roman" w:cs="Times New Roman"/>
          <w:sz w:val="28"/>
          <w:szCs w:val="28"/>
        </w:rPr>
        <w:t>ие и упражнения по технике (спе</w:t>
      </w:r>
      <w:r w:rsidR="005C0CD5" w:rsidRPr="00921EF2">
        <w:rPr>
          <w:rFonts w:ascii="Times New Roman" w:hAnsi="Times New Roman" w:cs="Times New Roman"/>
          <w:sz w:val="28"/>
          <w:szCs w:val="28"/>
        </w:rPr>
        <w:t>циальные). Поскольку у большинства студентов на первом курсе наблюдались ошибки по технике выполнения верхней прямой подачи, обучение начинается с азов: показа и объяснения этого способа подач</w:t>
      </w:r>
      <w:r>
        <w:rPr>
          <w:rFonts w:ascii="Times New Roman" w:hAnsi="Times New Roman" w:cs="Times New Roman"/>
          <w:sz w:val="28"/>
          <w:szCs w:val="28"/>
        </w:rPr>
        <w:t>и, а затем с помощью расчленен</w:t>
      </w:r>
      <w:r w:rsidR="005C0CD5" w:rsidRPr="00921EF2">
        <w:rPr>
          <w:rFonts w:ascii="Times New Roman" w:hAnsi="Times New Roman" w:cs="Times New Roman"/>
          <w:sz w:val="28"/>
          <w:szCs w:val="28"/>
        </w:rPr>
        <w:t>ного метода стали обучать их правильному</w:t>
      </w:r>
      <w:r>
        <w:rPr>
          <w:rFonts w:ascii="Times New Roman" w:hAnsi="Times New Roman" w:cs="Times New Roman"/>
          <w:sz w:val="28"/>
          <w:szCs w:val="28"/>
        </w:rPr>
        <w:t xml:space="preserve"> начальному положению и важней</w:t>
      </w:r>
      <w:r w:rsidR="005C0CD5" w:rsidRPr="00921EF2">
        <w:rPr>
          <w:rFonts w:ascii="Times New Roman" w:hAnsi="Times New Roman" w:cs="Times New Roman"/>
          <w:sz w:val="28"/>
          <w:szCs w:val="28"/>
        </w:rPr>
        <w:t>шей детали техники – подбрасыванию мяча. Только после освоения структуры движения при подбрасывании мяча приступили</w:t>
      </w:r>
      <w:r>
        <w:rPr>
          <w:rFonts w:ascii="Times New Roman" w:hAnsi="Times New Roman" w:cs="Times New Roman"/>
          <w:sz w:val="28"/>
          <w:szCs w:val="28"/>
        </w:rPr>
        <w:t xml:space="preserve"> к изучению удара по мячу и со</w:t>
      </w:r>
      <w:r w:rsidR="005C0CD5" w:rsidRPr="00921EF2">
        <w:rPr>
          <w:rFonts w:ascii="Times New Roman" w:hAnsi="Times New Roman" w:cs="Times New Roman"/>
          <w:sz w:val="28"/>
          <w:szCs w:val="28"/>
        </w:rPr>
        <w:t xml:space="preserve">гласованию работы отдельных звеньев тела в ударном движении. При этом особое внимание было обращено на точность движений, умение волейболистов контролировать их, а также переключать внимание с цели на мяч и наоборот. В начале обучения подачам упражнения выполняются в упрощенных условиях. </w:t>
      </w:r>
    </w:p>
    <w:p w:rsidR="00921EF2" w:rsidRDefault="005C0CD5" w:rsidP="00921EF2">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 xml:space="preserve">Подготовительные упражнения </w:t>
      </w:r>
    </w:p>
    <w:p w:rsidR="00921EF2" w:rsidRDefault="005C0CD5" w:rsidP="00921EF2">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 xml:space="preserve">Комплекс подготовительных упражнений для обучения подачам должен включать упражнения для укрепления мышц рук, груди и брюшного пресса, броски набивного мяча, упражнения с сопротивлением партнера, с резиновым амортизатором. </w:t>
      </w:r>
    </w:p>
    <w:p w:rsidR="00921EF2" w:rsidRDefault="005C0CD5" w:rsidP="00921EF2">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1. Попеременное пружинистое отведение</w:t>
      </w:r>
      <w:r w:rsidR="00921EF2">
        <w:rPr>
          <w:rFonts w:ascii="Times New Roman" w:hAnsi="Times New Roman" w:cs="Times New Roman"/>
          <w:sz w:val="28"/>
          <w:szCs w:val="28"/>
        </w:rPr>
        <w:t xml:space="preserve"> прямых рук назад из исход</w:t>
      </w:r>
      <w:r w:rsidRPr="00921EF2">
        <w:rPr>
          <w:rFonts w:ascii="Times New Roman" w:hAnsi="Times New Roman" w:cs="Times New Roman"/>
          <w:sz w:val="28"/>
          <w:szCs w:val="28"/>
        </w:rPr>
        <w:t xml:space="preserve">ного положения – одна рука вверху. </w:t>
      </w:r>
    </w:p>
    <w:p w:rsidR="00921EF2" w:rsidRDefault="005C0CD5" w:rsidP="00921EF2">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lastRenderedPageBreak/>
        <w:t xml:space="preserve">2. Круговые движения рук в плечевых суставах с большой амплитудой и с максимальной быстротой, вперед - назад. То же, но в лицевой плоскости. То же, но в исходном положении наклона вперед, «Мельница». </w:t>
      </w:r>
    </w:p>
    <w:p w:rsidR="00921EF2" w:rsidRDefault="005C0CD5" w:rsidP="00921EF2">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3. Упражнение с резиновым амортизат</w:t>
      </w:r>
      <w:r w:rsidR="00921EF2">
        <w:rPr>
          <w:rFonts w:ascii="Times New Roman" w:hAnsi="Times New Roman" w:cs="Times New Roman"/>
          <w:sz w:val="28"/>
          <w:szCs w:val="28"/>
        </w:rPr>
        <w:t>ором. Стоя спиной к гимнастиче</w:t>
      </w:r>
      <w:r w:rsidRPr="00921EF2">
        <w:rPr>
          <w:rFonts w:ascii="Times New Roman" w:hAnsi="Times New Roman" w:cs="Times New Roman"/>
          <w:sz w:val="28"/>
          <w:szCs w:val="28"/>
        </w:rPr>
        <w:t xml:space="preserve">ской стенке (амортизатор укреплен на уровне плеч), руки за головой, движение рук из-за головы вверх и вперед. То же, одной рукой (правой и левой). </w:t>
      </w:r>
    </w:p>
    <w:p w:rsidR="001C6DB8" w:rsidRDefault="005C0CD5" w:rsidP="00921EF2">
      <w:pPr>
        <w:shd w:val="clear" w:color="auto" w:fill="FFFFFF"/>
        <w:spacing w:after="0" w:line="360" w:lineRule="auto"/>
        <w:jc w:val="both"/>
        <w:rPr>
          <w:rFonts w:ascii="Times New Roman" w:hAnsi="Times New Roman" w:cs="Times New Roman"/>
          <w:sz w:val="28"/>
          <w:szCs w:val="28"/>
        </w:rPr>
      </w:pPr>
      <w:r w:rsidRPr="00921EF2">
        <w:rPr>
          <w:rFonts w:ascii="Times New Roman" w:hAnsi="Times New Roman" w:cs="Times New Roman"/>
          <w:sz w:val="28"/>
          <w:szCs w:val="28"/>
        </w:rPr>
        <w:t>4. Стоя на амортизаторе, руки внизу, поднимание рук через стороны вверх, поднимание прямых рук вверх и отведение их назад. То же, но круги руками. 5. Подвижная игра «перестрелка». Ком</w:t>
      </w:r>
      <w:r w:rsidR="001C6DB8">
        <w:rPr>
          <w:rFonts w:ascii="Times New Roman" w:hAnsi="Times New Roman" w:cs="Times New Roman"/>
          <w:sz w:val="28"/>
          <w:szCs w:val="28"/>
        </w:rPr>
        <w:t>анды по 6-10 человек располага</w:t>
      </w:r>
      <w:r w:rsidRPr="00921EF2">
        <w:rPr>
          <w:rFonts w:ascii="Times New Roman" w:hAnsi="Times New Roman" w:cs="Times New Roman"/>
          <w:sz w:val="28"/>
          <w:szCs w:val="28"/>
        </w:rPr>
        <w:t xml:space="preserve">ются на площадке. У каждой команды по одному-два баскетбольных или </w:t>
      </w:r>
    </w:p>
    <w:p w:rsidR="001C6DB8" w:rsidRDefault="001C6DB8" w:rsidP="00921EF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фут</w:t>
      </w:r>
      <w:r w:rsidR="005C0CD5" w:rsidRPr="00921EF2">
        <w:rPr>
          <w:rFonts w:ascii="Times New Roman" w:hAnsi="Times New Roman" w:cs="Times New Roman"/>
          <w:sz w:val="28"/>
          <w:szCs w:val="28"/>
        </w:rPr>
        <w:t>больных мяча. Задача: используя любой способ броска мяча (желательно из-за головы), перебросить его через сетку команде соперника. Побеждает команда, на площадке к</w:t>
      </w:r>
      <w:r>
        <w:rPr>
          <w:rFonts w:ascii="Times New Roman" w:hAnsi="Times New Roman" w:cs="Times New Roman"/>
          <w:sz w:val="28"/>
          <w:szCs w:val="28"/>
        </w:rPr>
        <w:t>оторой не будет ни одного мяча.</w:t>
      </w:r>
    </w:p>
    <w:p w:rsidR="001C6DB8" w:rsidRP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5C0CD5" w:rsidRPr="001C6DB8">
        <w:rPr>
          <w:rFonts w:ascii="Times New Roman" w:hAnsi="Times New Roman" w:cs="Times New Roman"/>
          <w:sz w:val="28"/>
          <w:szCs w:val="28"/>
        </w:rPr>
        <w:t xml:space="preserve">Отталкивания от пола, от скамейки, с сопротивлением партнера, на время. 7. Броски набивного мяча весом 1-2 кг двумя руками из-за головы с </w:t>
      </w:r>
    </w:p>
    <w:p w:rsidR="001C6DB8" w:rsidRDefault="001C6DB8"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мак</w:t>
      </w:r>
      <w:r w:rsidR="005C0CD5" w:rsidRPr="001C6DB8">
        <w:rPr>
          <w:rFonts w:ascii="Times New Roman" w:hAnsi="Times New Roman" w:cs="Times New Roman"/>
          <w:sz w:val="28"/>
          <w:szCs w:val="28"/>
        </w:rPr>
        <w:t xml:space="preserve">симальным прогибом в грудной части при замахе. </w:t>
      </w:r>
    </w:p>
    <w:p w:rsidR="001C6DB8" w:rsidRDefault="005C0CD5"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8. То же, но сидя на полу.</w:t>
      </w:r>
    </w:p>
    <w:p w:rsidR="001C6DB8" w:rsidRDefault="005C0CD5"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 9. Броски набивного мяча 1 кг одной рукой сверху (в парах). Внимание акцентируется на движении прямой рукой. Очень важно при этом выполнять броски с ограниченной амплитудой движений руки: не опускать ниже уровня плеч после броска сверху. </w:t>
      </w:r>
    </w:p>
    <w:p w:rsidR="001C6DB8" w:rsidRDefault="005C0CD5"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10. То же, но толчки набивного мяча одной рукой без предварительного замаха. </w:t>
      </w:r>
    </w:p>
    <w:p w:rsidR="001C6DB8" w:rsidRDefault="005C0CD5"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11. Броски набивного мяча через сетку (нижний край сетки не закреп- лен) на точность (преподаватель определяет зоны площадки). То же, но</w:t>
      </w:r>
    </w:p>
    <w:p w:rsid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оп</w:t>
      </w:r>
      <w:r w:rsidR="005C0CD5" w:rsidRPr="001C6DB8">
        <w:rPr>
          <w:rFonts w:ascii="Times New Roman" w:hAnsi="Times New Roman" w:cs="Times New Roman"/>
          <w:sz w:val="28"/>
          <w:szCs w:val="28"/>
        </w:rPr>
        <w:t xml:space="preserve">ределяется техника броска с ограниченной </w:t>
      </w:r>
      <w:r>
        <w:rPr>
          <w:rFonts w:ascii="Times New Roman" w:hAnsi="Times New Roman" w:cs="Times New Roman"/>
          <w:sz w:val="28"/>
          <w:szCs w:val="28"/>
        </w:rPr>
        <w:t xml:space="preserve">амплитудой замаха или без замаха (толчком). </w:t>
      </w:r>
    </w:p>
    <w:p w:rsidR="001C6DB8" w:rsidRDefault="005C0CD5"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Подводящие упражнения </w:t>
      </w:r>
    </w:p>
    <w:p w:rsidR="001C6DB8" w:rsidRPr="001C6DB8" w:rsidRDefault="005C0CD5" w:rsidP="001C6DB8">
      <w:pPr>
        <w:pStyle w:val="a9"/>
        <w:numPr>
          <w:ilvl w:val="0"/>
          <w:numId w:val="9"/>
        </w:num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Имитация подачи мяча. Внимание акцентируется на согласовании </w:t>
      </w:r>
    </w:p>
    <w:p w:rsidR="001C6DB8" w:rsidRDefault="001C6DB8"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дви</w:t>
      </w:r>
      <w:r w:rsidR="005C0CD5" w:rsidRPr="001C6DB8">
        <w:rPr>
          <w:rFonts w:ascii="Times New Roman" w:hAnsi="Times New Roman" w:cs="Times New Roman"/>
          <w:sz w:val="28"/>
          <w:szCs w:val="28"/>
        </w:rPr>
        <w:t xml:space="preserve">жений туловища и рук. </w:t>
      </w:r>
    </w:p>
    <w:p w:rsidR="001C6DB8" w:rsidRPr="001C6DB8" w:rsidRDefault="005C0CD5" w:rsidP="001C6DB8">
      <w:pPr>
        <w:pStyle w:val="a9"/>
        <w:numPr>
          <w:ilvl w:val="0"/>
          <w:numId w:val="9"/>
        </w:num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lastRenderedPageBreak/>
        <w:t xml:space="preserve">Обучение подбрасыванию мяча. Следует помнить, что высота </w:t>
      </w:r>
    </w:p>
    <w:p w:rsidR="001C6DB8" w:rsidRDefault="001C6DB8"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подбра</w:t>
      </w:r>
      <w:r w:rsidR="005C0CD5" w:rsidRPr="001C6DB8">
        <w:rPr>
          <w:rFonts w:ascii="Times New Roman" w:hAnsi="Times New Roman" w:cs="Times New Roman"/>
          <w:sz w:val="28"/>
          <w:szCs w:val="28"/>
        </w:rPr>
        <w:t>сывания мяча обуславливается уровнем раз</w:t>
      </w:r>
      <w:r>
        <w:rPr>
          <w:rFonts w:ascii="Times New Roman" w:hAnsi="Times New Roman" w:cs="Times New Roman"/>
          <w:sz w:val="28"/>
          <w:szCs w:val="28"/>
        </w:rPr>
        <w:t>вития скоростно-силовых возмож</w:t>
      </w:r>
      <w:r w:rsidR="005C0CD5" w:rsidRPr="001C6DB8">
        <w:rPr>
          <w:rFonts w:ascii="Times New Roman" w:hAnsi="Times New Roman" w:cs="Times New Roman"/>
          <w:sz w:val="28"/>
          <w:szCs w:val="28"/>
        </w:rPr>
        <w:t xml:space="preserve">ностей учащихся (компенсация недостатка силы амплитудой замаха). Высокое подбрасывание отрицательно влияет на точность подачи и достижение точного удара в среднюю часть поля, что, в свою очередь, отрицательно влияет на полет мяча без вращения. </w:t>
      </w:r>
    </w:p>
    <w:p w:rsid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3. Удар по подвешенному мячу. Внимание акцентируется на движение прямой рукой. Удар наносится основанием ладони. </w:t>
      </w:r>
    </w:p>
    <w:p w:rsid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4. Подачи в стену на расстоянии 6-9 метров. Высота отметки на стене – 2,5-3,5 метра. Мяч должен коснуться стены выше отметки. </w:t>
      </w:r>
    </w:p>
    <w:p w:rsid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5. Ударные движения верхних подач по мячу на резиновых амортизаторах. </w:t>
      </w:r>
    </w:p>
    <w:p w:rsid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6. Игроки располагаются парами лицом друг к другу на расстоянии 8-10 метров. Один подбрасывает мяч 5-10 раз, другой контролирует выполнение. В дальнейшем одновременно с подбрасыванием игрок делает замах.</w:t>
      </w:r>
    </w:p>
    <w:p w:rsid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 7. Расположение игроков то же. Игрок с мячом принимает начальное </w:t>
      </w:r>
    </w:p>
    <w:p w:rsidR="001C6DB8" w:rsidRDefault="001C6DB8" w:rsidP="001C6DB8">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по</w:t>
      </w:r>
      <w:r w:rsidR="005C0CD5" w:rsidRPr="001C6DB8">
        <w:rPr>
          <w:rFonts w:ascii="Times New Roman" w:hAnsi="Times New Roman" w:cs="Times New Roman"/>
          <w:sz w:val="28"/>
          <w:szCs w:val="28"/>
        </w:rPr>
        <w:t>ложение для подачи, подбрасывает мяч и вып</w:t>
      </w:r>
      <w:r>
        <w:rPr>
          <w:rFonts w:ascii="Times New Roman" w:hAnsi="Times New Roman" w:cs="Times New Roman"/>
          <w:sz w:val="28"/>
          <w:szCs w:val="28"/>
        </w:rPr>
        <w:t>олняет удар в направлении парт</w:t>
      </w:r>
      <w:r w:rsidR="005C0CD5" w:rsidRPr="001C6DB8">
        <w:rPr>
          <w:rFonts w:ascii="Times New Roman" w:hAnsi="Times New Roman" w:cs="Times New Roman"/>
          <w:sz w:val="28"/>
          <w:szCs w:val="28"/>
        </w:rPr>
        <w:t>нера. Следует обращать внимание на согласованность работы звеньев тела, а также на</w:t>
      </w:r>
      <w:r>
        <w:rPr>
          <w:rFonts w:ascii="Times New Roman" w:hAnsi="Times New Roman" w:cs="Times New Roman"/>
          <w:sz w:val="28"/>
          <w:szCs w:val="28"/>
        </w:rPr>
        <w:t xml:space="preserve"> высоту траектории полета мяча.</w:t>
      </w:r>
    </w:p>
    <w:p w:rsidR="001C6DB8" w:rsidRDefault="005C0CD5" w:rsidP="001C6DB8">
      <w:pPr>
        <w:pStyle w:val="a9"/>
        <w:numPr>
          <w:ilvl w:val="0"/>
          <w:numId w:val="3"/>
        </w:num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Занимающиеся располагаются парами по обе стороны сетки в 5-6 метрах от нее. Игрок с мячом принимает начальное по</w:t>
      </w:r>
      <w:r w:rsidR="001C6DB8" w:rsidRPr="001C6DB8">
        <w:rPr>
          <w:rFonts w:ascii="Times New Roman" w:hAnsi="Times New Roman" w:cs="Times New Roman"/>
          <w:sz w:val="28"/>
          <w:szCs w:val="28"/>
        </w:rPr>
        <w:t>ложение, подбрасывает мяч и вы</w:t>
      </w:r>
      <w:r w:rsidRPr="001C6DB8">
        <w:rPr>
          <w:rFonts w:ascii="Times New Roman" w:hAnsi="Times New Roman" w:cs="Times New Roman"/>
          <w:sz w:val="28"/>
          <w:szCs w:val="28"/>
        </w:rPr>
        <w:t xml:space="preserve">полняет подачу. При овладении подачей с избранного места следует постепенно увеличивать расстояние до сетки, чтобы со временем подавать с лицевой линии. </w:t>
      </w:r>
    </w:p>
    <w:p w:rsidR="001C6DB8" w:rsidRDefault="005C0CD5" w:rsidP="001C6DB8">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Специальные упражнения </w:t>
      </w:r>
    </w:p>
    <w:p w:rsidR="001C6DB8" w:rsidRPr="001C6DB8" w:rsidRDefault="005C0CD5" w:rsidP="001C6DB8">
      <w:pPr>
        <w:pStyle w:val="a9"/>
        <w:numPr>
          <w:ilvl w:val="0"/>
          <w:numId w:val="10"/>
        </w:num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Игроки поочередно выполняют подачу с лицевой линии. Вначале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ста</w:t>
      </w:r>
      <w:r w:rsidR="005C0CD5" w:rsidRPr="001C6DB8">
        <w:rPr>
          <w:rFonts w:ascii="Times New Roman" w:hAnsi="Times New Roman" w:cs="Times New Roman"/>
          <w:sz w:val="28"/>
          <w:szCs w:val="28"/>
        </w:rPr>
        <w:t>вят задачу – перебить мяч через сетку, затем – подавать в левую или правую часть площадки. Здесь необходимо следить за тем, чтобы подача через сетку не вызывала чрезмерных усилий, искажающих структуру техники.</w:t>
      </w:r>
    </w:p>
    <w:p w:rsidR="001C6DB8" w:rsidRDefault="005C0CD5" w:rsidP="001C6DB8">
      <w:pPr>
        <w:shd w:val="clear" w:color="auto" w:fill="FFFFFF"/>
        <w:spacing w:after="0" w:line="360" w:lineRule="auto"/>
        <w:ind w:left="570"/>
        <w:jc w:val="both"/>
        <w:rPr>
          <w:rFonts w:ascii="Times New Roman" w:hAnsi="Times New Roman" w:cs="Times New Roman"/>
          <w:sz w:val="28"/>
          <w:szCs w:val="28"/>
        </w:rPr>
      </w:pPr>
      <w:r w:rsidRPr="001C6DB8">
        <w:rPr>
          <w:rFonts w:ascii="Times New Roman" w:hAnsi="Times New Roman" w:cs="Times New Roman"/>
          <w:sz w:val="28"/>
          <w:szCs w:val="28"/>
        </w:rPr>
        <w:lastRenderedPageBreak/>
        <w:t xml:space="preserve"> 2. Подача с изменением траектории полета мяча. </w:t>
      </w:r>
    </w:p>
    <w:p w:rsidR="001C6DB8" w:rsidRDefault="005C0CD5" w:rsidP="001C6DB8">
      <w:pPr>
        <w:shd w:val="clear" w:color="auto" w:fill="FFFFFF"/>
        <w:spacing w:after="0" w:line="360" w:lineRule="auto"/>
        <w:ind w:left="570"/>
        <w:jc w:val="both"/>
        <w:rPr>
          <w:rFonts w:ascii="Times New Roman" w:hAnsi="Times New Roman" w:cs="Times New Roman"/>
          <w:sz w:val="28"/>
          <w:szCs w:val="28"/>
        </w:rPr>
      </w:pPr>
      <w:r w:rsidRPr="001C6DB8">
        <w:rPr>
          <w:rFonts w:ascii="Times New Roman" w:hAnsi="Times New Roman" w:cs="Times New Roman"/>
          <w:sz w:val="28"/>
          <w:szCs w:val="28"/>
        </w:rPr>
        <w:t>3. Подачи с изменением направления пол</w:t>
      </w:r>
      <w:r w:rsidR="001C6DB8">
        <w:rPr>
          <w:rFonts w:ascii="Times New Roman" w:hAnsi="Times New Roman" w:cs="Times New Roman"/>
          <w:sz w:val="28"/>
          <w:szCs w:val="28"/>
        </w:rPr>
        <w:t xml:space="preserve">ета мяча: в правую и левую части площадки.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4. </w:t>
      </w:r>
      <w:r w:rsidR="005C0CD5" w:rsidRPr="001C6DB8">
        <w:rPr>
          <w:rFonts w:ascii="Times New Roman" w:hAnsi="Times New Roman" w:cs="Times New Roman"/>
          <w:sz w:val="28"/>
          <w:szCs w:val="28"/>
        </w:rPr>
        <w:t>Подачи с изменением расстояния полета мяча: укороченные – в зону площади атаки и удлиненные – в зоны площади защиты.</w:t>
      </w:r>
    </w:p>
    <w:p w:rsidR="001C6DB8" w:rsidRDefault="005C0CD5" w:rsidP="001C6DB8">
      <w:pPr>
        <w:shd w:val="clear" w:color="auto" w:fill="FFFFFF"/>
        <w:spacing w:after="0" w:line="360" w:lineRule="auto"/>
        <w:ind w:left="570"/>
        <w:jc w:val="both"/>
        <w:rPr>
          <w:rFonts w:ascii="Times New Roman" w:hAnsi="Times New Roman" w:cs="Times New Roman"/>
          <w:sz w:val="28"/>
          <w:szCs w:val="28"/>
        </w:rPr>
      </w:pPr>
      <w:r w:rsidRPr="001C6DB8">
        <w:rPr>
          <w:rFonts w:ascii="Times New Roman" w:hAnsi="Times New Roman" w:cs="Times New Roman"/>
          <w:sz w:val="28"/>
          <w:szCs w:val="28"/>
        </w:rPr>
        <w:t xml:space="preserve"> 5. Подачи на точность, по зонам площадки (зоны следует очертить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ме</w:t>
      </w:r>
      <w:r w:rsidR="005C0CD5" w:rsidRPr="001C6DB8">
        <w:rPr>
          <w:rFonts w:ascii="Times New Roman" w:hAnsi="Times New Roman" w:cs="Times New Roman"/>
          <w:sz w:val="28"/>
          <w:szCs w:val="28"/>
        </w:rPr>
        <w:t>лом): в три продольные части (4-5, 6-3, 1-2 зоны); в каждую из 6 зон; к боковым линиям (2,0-0,5 м); к лицевой линии; на партн</w:t>
      </w:r>
      <w:r>
        <w:rPr>
          <w:rFonts w:ascii="Times New Roman" w:hAnsi="Times New Roman" w:cs="Times New Roman"/>
          <w:sz w:val="28"/>
          <w:szCs w:val="28"/>
        </w:rPr>
        <w:t>ера, располагающегося в различ</w:t>
      </w:r>
      <w:r w:rsidR="005C0CD5" w:rsidRPr="001C6DB8">
        <w:rPr>
          <w:rFonts w:ascii="Times New Roman" w:hAnsi="Times New Roman" w:cs="Times New Roman"/>
          <w:sz w:val="28"/>
          <w:szCs w:val="28"/>
        </w:rPr>
        <w:t xml:space="preserve">ных точках площадки; два партнера стоят рядом, расстояние от 2,0 до 0,5 м – мяч направляют между ними. Необходимо помнить, что точность подачи во многом обусловлена направлением замаха бьющей по мячу руки, при верхней прямой подаче – локоть ближе к направлению мяча.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6. Соревнование на большее число подач в пределы площадки. То же, на точность.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7. Подача на силу. На этом этапе занимающиеся должны хорошо усвоить технику подач. Сила удара – оптимальная, </w:t>
      </w:r>
      <w:r>
        <w:rPr>
          <w:rFonts w:ascii="Times New Roman" w:hAnsi="Times New Roman" w:cs="Times New Roman"/>
          <w:sz w:val="28"/>
          <w:szCs w:val="28"/>
        </w:rPr>
        <w:t>но исключающая грубые погрешно</w:t>
      </w:r>
      <w:r w:rsidR="005C0CD5" w:rsidRPr="001C6DB8">
        <w:rPr>
          <w:rFonts w:ascii="Times New Roman" w:hAnsi="Times New Roman" w:cs="Times New Roman"/>
          <w:sz w:val="28"/>
          <w:szCs w:val="28"/>
        </w:rPr>
        <w:t xml:space="preserve">сти в технике. Подача в прыжке.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8. Соревнования на большее количество подач на силу в прыжке.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9. Подачи после подготовительных интенсивных упражнений (прыжков, ускорений, кувырков и т.п.). В этом упражн</w:t>
      </w:r>
      <w:r>
        <w:rPr>
          <w:rFonts w:ascii="Times New Roman" w:hAnsi="Times New Roman" w:cs="Times New Roman"/>
          <w:sz w:val="28"/>
          <w:szCs w:val="28"/>
        </w:rPr>
        <w:t>ении очень важно разделить уча</w:t>
      </w:r>
      <w:r w:rsidR="005C0CD5" w:rsidRPr="001C6DB8">
        <w:rPr>
          <w:rFonts w:ascii="Times New Roman" w:hAnsi="Times New Roman" w:cs="Times New Roman"/>
          <w:sz w:val="28"/>
          <w:szCs w:val="28"/>
        </w:rPr>
        <w:t xml:space="preserve">щихся на 2 группы с тем, чтобы исключить простой в очереди. Одна группа выполняет серию подготовительных упражнений, другая – выполняет подачи. Через 10 минут учащиеся меняются местами.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10. Подачи после выполнения других пр</w:t>
      </w:r>
      <w:r>
        <w:rPr>
          <w:rFonts w:ascii="Times New Roman" w:hAnsi="Times New Roman" w:cs="Times New Roman"/>
          <w:sz w:val="28"/>
          <w:szCs w:val="28"/>
        </w:rPr>
        <w:t>иемов игры: передач, блокирова</w:t>
      </w:r>
      <w:r w:rsidR="005C0CD5" w:rsidRPr="001C6DB8">
        <w:rPr>
          <w:rFonts w:ascii="Times New Roman" w:hAnsi="Times New Roman" w:cs="Times New Roman"/>
          <w:sz w:val="28"/>
          <w:szCs w:val="28"/>
        </w:rPr>
        <w:t xml:space="preserve">ния, атакующих ударов, приема в падении.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11. Соревнования на точность выполнения игровых приемов.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12. Соревнования на эффективность подач и приема подач. Эффективность подач и приема определяется по очковой системе: мяч </w:t>
      </w:r>
      <w:r>
        <w:rPr>
          <w:rFonts w:ascii="Times New Roman" w:hAnsi="Times New Roman" w:cs="Times New Roman"/>
          <w:sz w:val="28"/>
          <w:szCs w:val="28"/>
        </w:rPr>
        <w:lastRenderedPageBreak/>
        <w:t>принят к сетке – одно оч</w:t>
      </w:r>
      <w:r w:rsidR="005C0CD5" w:rsidRPr="001C6DB8">
        <w:rPr>
          <w:rFonts w:ascii="Times New Roman" w:hAnsi="Times New Roman" w:cs="Times New Roman"/>
          <w:sz w:val="28"/>
          <w:szCs w:val="28"/>
        </w:rPr>
        <w:t>ко подающему и два принимающему, не принят</w:t>
      </w:r>
      <w:r>
        <w:rPr>
          <w:rFonts w:ascii="Times New Roman" w:hAnsi="Times New Roman" w:cs="Times New Roman"/>
          <w:sz w:val="28"/>
          <w:szCs w:val="28"/>
        </w:rPr>
        <w:t xml:space="preserve"> в площадь атаки – два очка по</w:t>
      </w:r>
      <w:r w:rsidR="005C0CD5" w:rsidRPr="001C6DB8">
        <w:rPr>
          <w:rFonts w:ascii="Times New Roman" w:hAnsi="Times New Roman" w:cs="Times New Roman"/>
          <w:sz w:val="28"/>
          <w:szCs w:val="28"/>
        </w:rPr>
        <w:t>дающему и одно принимающему, ошибка при</w:t>
      </w:r>
      <w:r>
        <w:rPr>
          <w:rFonts w:ascii="Times New Roman" w:hAnsi="Times New Roman" w:cs="Times New Roman"/>
          <w:sz w:val="28"/>
          <w:szCs w:val="28"/>
        </w:rPr>
        <w:t xml:space="preserve"> подаче или приеме (включая по</w:t>
      </w:r>
      <w:r w:rsidR="005C0CD5" w:rsidRPr="001C6DB8">
        <w:rPr>
          <w:rFonts w:ascii="Times New Roman" w:hAnsi="Times New Roman" w:cs="Times New Roman"/>
          <w:sz w:val="28"/>
          <w:szCs w:val="28"/>
        </w:rPr>
        <w:t>дачу «не в коридор») – ноль очков. После того, как стоящий на приеме примет подачи своей подгруппы, он становится подаю</w:t>
      </w:r>
      <w:r>
        <w:rPr>
          <w:rFonts w:ascii="Times New Roman" w:hAnsi="Times New Roman" w:cs="Times New Roman"/>
          <w:sz w:val="28"/>
          <w:szCs w:val="28"/>
        </w:rPr>
        <w:t>щим. Итоги подводятся после то</w:t>
      </w:r>
      <w:r w:rsidR="005C0CD5" w:rsidRPr="001C6DB8">
        <w:rPr>
          <w:rFonts w:ascii="Times New Roman" w:hAnsi="Times New Roman" w:cs="Times New Roman"/>
          <w:sz w:val="28"/>
          <w:szCs w:val="28"/>
        </w:rPr>
        <w:t xml:space="preserve">го, как каждый занимающийся побывает в роли принимающего.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13. То же, но после выполнения серии других приемов игры. Например: перед подачей учащийся выполняет три прыжка с имитацией блока.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14. Подготовительные игры 3×3 с использованием подач, приема подач, передач и отбиваний мяча через сетку. Площадка делится на 2-3 части верти- кальными линиями. Счет ведется как при игре в волейбол. </w:t>
      </w: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 </w:t>
      </w:r>
      <w:r w:rsidR="005C0CD5" w:rsidRPr="001C6DB8">
        <w:rPr>
          <w:rFonts w:ascii="Times New Roman" w:hAnsi="Times New Roman" w:cs="Times New Roman"/>
          <w:b/>
          <w:sz w:val="28"/>
          <w:szCs w:val="28"/>
        </w:rPr>
        <w:t>Физическая подготовка при обучении подачам</w:t>
      </w:r>
      <w:r w:rsidR="005C0CD5" w:rsidRPr="001C6DB8">
        <w:rPr>
          <w:rFonts w:ascii="Times New Roman" w:hAnsi="Times New Roman" w:cs="Times New Roman"/>
          <w:sz w:val="28"/>
          <w:szCs w:val="28"/>
        </w:rPr>
        <w:t xml:space="preserve">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Взаимосвязь физи</w:t>
      </w:r>
      <w:r>
        <w:rPr>
          <w:rFonts w:ascii="Times New Roman" w:hAnsi="Times New Roman" w:cs="Times New Roman"/>
          <w:sz w:val="28"/>
          <w:szCs w:val="28"/>
        </w:rPr>
        <w:t xml:space="preserve">ческой и технической подготовки. </w:t>
      </w:r>
      <w:r w:rsidR="005C0CD5" w:rsidRPr="001C6DB8">
        <w:rPr>
          <w:rFonts w:ascii="Times New Roman" w:hAnsi="Times New Roman" w:cs="Times New Roman"/>
          <w:sz w:val="28"/>
          <w:szCs w:val="28"/>
        </w:rPr>
        <w:t xml:space="preserve">Волейбол относится к сложно-техническим видам спорта. Результативность на подаче определяется прежде всего разнообразием арсенала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технико-</w:t>
      </w:r>
      <w:r w:rsidR="005C0CD5" w:rsidRPr="001C6DB8">
        <w:rPr>
          <w:rFonts w:ascii="Times New Roman" w:hAnsi="Times New Roman" w:cs="Times New Roman"/>
          <w:sz w:val="28"/>
          <w:szCs w:val="28"/>
        </w:rPr>
        <w:t xml:space="preserve">тактических действий и высоким уровнем развития специальных физических качеств. Без достаточного развития физических способностей достичь точного технического исполнения невозможно. Поэтому для выполнения конкретного приема, т.е. подачи требуется многократное </w:t>
      </w:r>
      <w:r>
        <w:rPr>
          <w:rFonts w:ascii="Times New Roman" w:hAnsi="Times New Roman" w:cs="Times New Roman"/>
          <w:sz w:val="28"/>
          <w:szCs w:val="28"/>
        </w:rPr>
        <w:t>повторение специальных упражне</w:t>
      </w:r>
      <w:r w:rsidR="005C0CD5" w:rsidRPr="001C6DB8">
        <w:rPr>
          <w:rFonts w:ascii="Times New Roman" w:hAnsi="Times New Roman" w:cs="Times New Roman"/>
          <w:sz w:val="28"/>
          <w:szCs w:val="28"/>
        </w:rPr>
        <w:t xml:space="preserve">ний по развитию необходимых физических качеств. Для этого используют определенные </w:t>
      </w:r>
      <w:r>
        <w:rPr>
          <w:rFonts w:ascii="Times New Roman" w:hAnsi="Times New Roman" w:cs="Times New Roman"/>
          <w:sz w:val="28"/>
          <w:szCs w:val="28"/>
        </w:rPr>
        <w:t>методические приемы и организа</w:t>
      </w:r>
      <w:r w:rsidR="005C0CD5" w:rsidRPr="001C6DB8">
        <w:rPr>
          <w:rFonts w:ascii="Times New Roman" w:hAnsi="Times New Roman" w:cs="Times New Roman"/>
          <w:sz w:val="28"/>
          <w:szCs w:val="28"/>
        </w:rPr>
        <w:t xml:space="preserve">цию проведения упражнений: чередование </w:t>
      </w:r>
      <w:r>
        <w:rPr>
          <w:rFonts w:ascii="Times New Roman" w:hAnsi="Times New Roman" w:cs="Times New Roman"/>
          <w:sz w:val="28"/>
          <w:szCs w:val="28"/>
        </w:rPr>
        <w:t>упражнений для развития физиче</w:t>
      </w:r>
      <w:r w:rsidR="005C0CD5" w:rsidRPr="001C6DB8">
        <w:rPr>
          <w:rFonts w:ascii="Times New Roman" w:hAnsi="Times New Roman" w:cs="Times New Roman"/>
          <w:sz w:val="28"/>
          <w:szCs w:val="28"/>
        </w:rPr>
        <w:t>ских качеств с упражнениями по технике</w:t>
      </w:r>
      <w:r>
        <w:rPr>
          <w:rFonts w:ascii="Times New Roman" w:hAnsi="Times New Roman" w:cs="Times New Roman"/>
          <w:sz w:val="28"/>
          <w:szCs w:val="28"/>
        </w:rPr>
        <w:t xml:space="preserve">, тактике; соединение качеств и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спо</w:t>
      </w:r>
      <w:r w:rsidR="005C0CD5" w:rsidRPr="001C6DB8">
        <w:rPr>
          <w:rFonts w:ascii="Times New Roman" w:hAnsi="Times New Roman" w:cs="Times New Roman"/>
          <w:sz w:val="28"/>
          <w:szCs w:val="28"/>
        </w:rPr>
        <w:t>собностей с приемом игры (например, после п</w:t>
      </w:r>
      <w:r>
        <w:rPr>
          <w:rFonts w:ascii="Times New Roman" w:hAnsi="Times New Roman" w:cs="Times New Roman"/>
          <w:sz w:val="28"/>
          <w:szCs w:val="28"/>
        </w:rPr>
        <w:t>одачи на точность, быстро пере</w:t>
      </w:r>
      <w:r w:rsidR="005C0CD5" w:rsidRPr="001C6DB8">
        <w:rPr>
          <w:rFonts w:ascii="Times New Roman" w:hAnsi="Times New Roman" w:cs="Times New Roman"/>
          <w:sz w:val="28"/>
          <w:szCs w:val="28"/>
        </w:rPr>
        <w:t>к</w:t>
      </w:r>
      <w:r>
        <w:rPr>
          <w:rFonts w:ascii="Times New Roman" w:hAnsi="Times New Roman" w:cs="Times New Roman"/>
          <w:sz w:val="28"/>
          <w:szCs w:val="28"/>
        </w:rPr>
        <w:t xml:space="preserve">лючиться в защиту и т.д.). </w:t>
      </w:r>
    </w:p>
    <w:p w:rsidR="001C6DB8" w:rsidRDefault="005C0CD5" w:rsidP="001C6DB8">
      <w:pPr>
        <w:shd w:val="clear" w:color="auto" w:fill="FFFFFF"/>
        <w:spacing w:after="0" w:line="360" w:lineRule="auto"/>
        <w:ind w:left="570"/>
        <w:jc w:val="both"/>
        <w:rPr>
          <w:rFonts w:ascii="Times New Roman" w:hAnsi="Times New Roman" w:cs="Times New Roman"/>
          <w:sz w:val="28"/>
          <w:szCs w:val="28"/>
        </w:rPr>
      </w:pPr>
      <w:r w:rsidRPr="001C6DB8">
        <w:rPr>
          <w:rFonts w:ascii="Times New Roman" w:hAnsi="Times New Roman" w:cs="Times New Roman"/>
          <w:b/>
          <w:sz w:val="28"/>
          <w:szCs w:val="28"/>
        </w:rPr>
        <w:t>Упражнения специальной физической подготовки при обучении подачам</w:t>
      </w:r>
      <w:r w:rsidRPr="001C6DB8">
        <w:rPr>
          <w:rFonts w:ascii="Times New Roman" w:hAnsi="Times New Roman" w:cs="Times New Roman"/>
          <w:sz w:val="28"/>
          <w:szCs w:val="28"/>
        </w:rPr>
        <w:t xml:space="preserve">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1. В положении лежа на спине быст</w:t>
      </w:r>
      <w:r>
        <w:rPr>
          <w:rFonts w:ascii="Times New Roman" w:hAnsi="Times New Roman" w:cs="Times New Roman"/>
          <w:sz w:val="28"/>
          <w:szCs w:val="28"/>
        </w:rPr>
        <w:t>рое поднимание снарядов (набив</w:t>
      </w:r>
      <w:r w:rsidR="005C0CD5" w:rsidRPr="001C6DB8">
        <w:rPr>
          <w:rFonts w:ascii="Times New Roman" w:hAnsi="Times New Roman" w:cs="Times New Roman"/>
          <w:sz w:val="28"/>
          <w:szCs w:val="28"/>
        </w:rPr>
        <w:t xml:space="preserve">ные мячи, мешок с песком, гантели) на вытянутых руках или </w:t>
      </w:r>
      <w:r w:rsidR="005C0CD5" w:rsidRPr="001C6DB8">
        <w:rPr>
          <w:rFonts w:ascii="Times New Roman" w:hAnsi="Times New Roman" w:cs="Times New Roman"/>
          <w:sz w:val="28"/>
          <w:szCs w:val="28"/>
        </w:rPr>
        <w:lastRenderedPageBreak/>
        <w:t xml:space="preserve">одной рукой через голову с одновременным приподниманием в положение сидя.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2. Быстрое прогибание туловища из положения лежа на полу (ноги с помощью партнера или скамейки удержив</w:t>
      </w:r>
      <w:r>
        <w:rPr>
          <w:rFonts w:ascii="Times New Roman" w:hAnsi="Times New Roman" w:cs="Times New Roman"/>
          <w:sz w:val="28"/>
          <w:szCs w:val="28"/>
        </w:rPr>
        <w:t>аются на полу). Упражнение мож</w:t>
      </w:r>
      <w:r w:rsidR="005C0CD5" w:rsidRPr="001C6DB8">
        <w:rPr>
          <w:rFonts w:ascii="Times New Roman" w:hAnsi="Times New Roman" w:cs="Times New Roman"/>
          <w:sz w:val="28"/>
          <w:szCs w:val="28"/>
        </w:rPr>
        <w:t>но усложнить, используя снаряды.</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3. Быстрое поднимание ног в висе на</w:t>
      </w:r>
      <w:r>
        <w:rPr>
          <w:rFonts w:ascii="Times New Roman" w:hAnsi="Times New Roman" w:cs="Times New Roman"/>
          <w:sz w:val="28"/>
          <w:szCs w:val="28"/>
        </w:rPr>
        <w:t xml:space="preserve"> гимнастической стенке до каса</w:t>
      </w:r>
      <w:r w:rsidR="005C0CD5" w:rsidRPr="001C6DB8">
        <w:rPr>
          <w:rFonts w:ascii="Times New Roman" w:hAnsi="Times New Roman" w:cs="Times New Roman"/>
          <w:sz w:val="28"/>
          <w:szCs w:val="28"/>
        </w:rPr>
        <w:t xml:space="preserve">ния ногами рук.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4. В положении лежа на спине, на полу поднимание и опускание ног (руки за головой держатся за нижнюю перекладину гимнастической стенки).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5. Тоже самое, но с сопротивлением партнера (партнер удерживает ноги).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6. В висе на гимнастической стенке поочередное раскачивание вправо и влево. </w:t>
      </w:r>
    </w:p>
    <w:p w:rsidR="001C6DB8"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7. Из положения лежа на спине на пол</w:t>
      </w:r>
      <w:r>
        <w:rPr>
          <w:rFonts w:ascii="Times New Roman" w:hAnsi="Times New Roman" w:cs="Times New Roman"/>
          <w:sz w:val="28"/>
          <w:szCs w:val="28"/>
        </w:rPr>
        <w:t>у с вытянутыми за головой рука</w:t>
      </w:r>
      <w:r w:rsidR="005C0CD5" w:rsidRPr="001C6DB8">
        <w:rPr>
          <w:rFonts w:ascii="Times New Roman" w:hAnsi="Times New Roman" w:cs="Times New Roman"/>
          <w:sz w:val="28"/>
          <w:szCs w:val="28"/>
        </w:rPr>
        <w:t>ми, быстрое поднимание ног и рук вперед, касаясь вверху.</w:t>
      </w:r>
    </w:p>
    <w:p w:rsidR="009E7F95" w:rsidRDefault="001C6DB8"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 8. Ударные движения, имитирующие</w:t>
      </w:r>
      <w:r w:rsidR="009E7F95">
        <w:rPr>
          <w:rFonts w:ascii="Times New Roman" w:hAnsi="Times New Roman" w:cs="Times New Roman"/>
          <w:sz w:val="28"/>
          <w:szCs w:val="28"/>
        </w:rPr>
        <w:t xml:space="preserve"> удары по мячу при помощи парт</w:t>
      </w:r>
      <w:r w:rsidR="005C0CD5" w:rsidRPr="001C6DB8">
        <w:rPr>
          <w:rFonts w:ascii="Times New Roman" w:hAnsi="Times New Roman" w:cs="Times New Roman"/>
          <w:sz w:val="28"/>
          <w:szCs w:val="28"/>
        </w:rPr>
        <w:t>нера, который находится сзади и удерживает ударную</w:t>
      </w:r>
      <w:r w:rsidR="009E7F95">
        <w:rPr>
          <w:rFonts w:ascii="Times New Roman" w:hAnsi="Times New Roman" w:cs="Times New Roman"/>
          <w:sz w:val="28"/>
          <w:szCs w:val="28"/>
        </w:rPr>
        <w:t xml:space="preserve"> руку. Можно исполь</w:t>
      </w:r>
      <w:r w:rsidR="005C0CD5" w:rsidRPr="001C6DB8">
        <w:rPr>
          <w:rFonts w:ascii="Times New Roman" w:hAnsi="Times New Roman" w:cs="Times New Roman"/>
          <w:sz w:val="28"/>
          <w:szCs w:val="28"/>
        </w:rPr>
        <w:t>зовать резиновый жгут, закрепленный за стенку на высоте плеч</w:t>
      </w:r>
      <w:r w:rsidR="009E7F95">
        <w:rPr>
          <w:rFonts w:ascii="Times New Roman" w:hAnsi="Times New Roman" w:cs="Times New Roman"/>
          <w:sz w:val="28"/>
          <w:szCs w:val="28"/>
        </w:rPr>
        <w:t>евого пояса, стоя спиной к ней.</w:t>
      </w:r>
    </w:p>
    <w:p w:rsidR="009E7F95" w:rsidRDefault="009E7F95" w:rsidP="001C6DB8">
      <w:pPr>
        <w:shd w:val="clear" w:color="auto" w:fill="FFFFFF"/>
        <w:spacing w:after="0" w:line="360" w:lineRule="auto"/>
        <w:ind w:left="570"/>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9. Бросковые упражнения с предметами (камни, набивной мяч и др.) обеими и одной рукой, бросая на расстояние или же о стенку.</w:t>
      </w:r>
    </w:p>
    <w:p w:rsidR="009E7F95" w:rsidRDefault="005C0CD5" w:rsidP="009E7F95">
      <w:pPr>
        <w:shd w:val="clear" w:color="auto" w:fill="FFFFFF"/>
        <w:spacing w:after="0" w:line="360" w:lineRule="auto"/>
        <w:jc w:val="both"/>
        <w:rPr>
          <w:rFonts w:ascii="Times New Roman" w:hAnsi="Times New Roman" w:cs="Times New Roman"/>
          <w:sz w:val="28"/>
          <w:szCs w:val="28"/>
        </w:rPr>
      </w:pPr>
      <w:r w:rsidRPr="009E7F95">
        <w:rPr>
          <w:rFonts w:ascii="Times New Roman" w:hAnsi="Times New Roman" w:cs="Times New Roman"/>
          <w:b/>
          <w:sz w:val="28"/>
          <w:szCs w:val="28"/>
        </w:rPr>
        <w:t>Упражнения по развитию силовых и скоростно-силовых качеств волейболистов</w:t>
      </w:r>
      <w:r w:rsidRPr="001C6DB8">
        <w:rPr>
          <w:rFonts w:ascii="Times New Roman" w:hAnsi="Times New Roman" w:cs="Times New Roman"/>
          <w:sz w:val="28"/>
          <w:szCs w:val="28"/>
        </w:rPr>
        <w:t xml:space="preserve">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1. Сгибание и разгибание кистей в лучез</w:t>
      </w:r>
      <w:r>
        <w:rPr>
          <w:rFonts w:ascii="Times New Roman" w:hAnsi="Times New Roman" w:cs="Times New Roman"/>
          <w:sz w:val="28"/>
          <w:szCs w:val="28"/>
        </w:rPr>
        <w:t>апястных суставах с сопротивле</w:t>
      </w:r>
      <w:r w:rsidR="005C0CD5" w:rsidRPr="001C6DB8">
        <w:rPr>
          <w:rFonts w:ascii="Times New Roman" w:hAnsi="Times New Roman" w:cs="Times New Roman"/>
          <w:sz w:val="28"/>
          <w:szCs w:val="28"/>
        </w:rPr>
        <w:t xml:space="preserve">нием партнера (или с гантелями).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2. Вращение кистями палки, наматывая на нее шнур, к концу которого подвешен груз (5-15 кг).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3. В упоре лежа отталкивание от пола и хлопок руками перед грудью.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C0CD5" w:rsidRPr="001C6DB8">
        <w:rPr>
          <w:rFonts w:ascii="Times New Roman" w:hAnsi="Times New Roman" w:cs="Times New Roman"/>
          <w:sz w:val="28"/>
          <w:szCs w:val="28"/>
        </w:rPr>
        <w:t xml:space="preserve">4. Вращательные движения туловищем с отягощением (гриф штанги, диски, гантели).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5. Подъем штанги на грудь и тяга. 6. Приседания и вставания со штангой на плечах (6-8 раз за подход). 7. Сидя на гимнастической скамейке, </w:t>
      </w:r>
      <w:r>
        <w:rPr>
          <w:rFonts w:ascii="Times New Roman" w:hAnsi="Times New Roman" w:cs="Times New Roman"/>
          <w:sz w:val="28"/>
          <w:szCs w:val="28"/>
        </w:rPr>
        <w:t>наклоны назад с помощью партне</w:t>
      </w:r>
      <w:r w:rsidR="005C0CD5" w:rsidRPr="001C6DB8">
        <w:rPr>
          <w:rFonts w:ascii="Times New Roman" w:hAnsi="Times New Roman" w:cs="Times New Roman"/>
          <w:sz w:val="28"/>
          <w:szCs w:val="28"/>
        </w:rPr>
        <w:t>ра, который держит за голеностопные суставы. Упражнения можно выполнять с отягощением в руках.</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8. Прыжки через скакалку.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9. Подвижные игры «Тяни в круг», «Кто дальше», «Гонка тачек», «Кто сильнее», «Регби» (с набивным мячом). Для развития силы и скоростно-силовы</w:t>
      </w:r>
      <w:r>
        <w:rPr>
          <w:rFonts w:ascii="Times New Roman" w:hAnsi="Times New Roman" w:cs="Times New Roman"/>
          <w:sz w:val="28"/>
          <w:szCs w:val="28"/>
        </w:rPr>
        <w:t>х качеств волейболистов исполь</w:t>
      </w:r>
      <w:r w:rsidR="005C0CD5" w:rsidRPr="001C6DB8">
        <w:rPr>
          <w:rFonts w:ascii="Times New Roman" w:hAnsi="Times New Roman" w:cs="Times New Roman"/>
          <w:sz w:val="28"/>
          <w:szCs w:val="28"/>
        </w:rPr>
        <w:t xml:space="preserve">зуются следующие методы: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1. Метод кратковременных усилий. Игр</w:t>
      </w:r>
      <w:r>
        <w:rPr>
          <w:rFonts w:ascii="Times New Roman" w:hAnsi="Times New Roman" w:cs="Times New Roman"/>
          <w:sz w:val="28"/>
          <w:szCs w:val="28"/>
        </w:rPr>
        <w:t>ок выполняет упражнения, прояв</w:t>
      </w:r>
      <w:r w:rsidR="005C0CD5" w:rsidRPr="001C6DB8">
        <w:rPr>
          <w:rFonts w:ascii="Times New Roman" w:hAnsi="Times New Roman" w:cs="Times New Roman"/>
          <w:sz w:val="28"/>
          <w:szCs w:val="28"/>
        </w:rPr>
        <w:t>ляя силу, наибольшую для него в данном занятии (предельные или м</w:t>
      </w:r>
      <w:r>
        <w:rPr>
          <w:rFonts w:ascii="Times New Roman" w:hAnsi="Times New Roman" w:cs="Times New Roman"/>
          <w:sz w:val="28"/>
          <w:szCs w:val="28"/>
        </w:rPr>
        <w:t>аксималь</w:t>
      </w:r>
      <w:r w:rsidR="005C0CD5" w:rsidRPr="001C6DB8">
        <w:rPr>
          <w:rFonts w:ascii="Times New Roman" w:hAnsi="Times New Roman" w:cs="Times New Roman"/>
          <w:sz w:val="28"/>
          <w:szCs w:val="28"/>
        </w:rPr>
        <w:t xml:space="preserve">ные усилия) – 70-80 % максимальной (около </w:t>
      </w:r>
      <w:r>
        <w:rPr>
          <w:rFonts w:ascii="Times New Roman" w:hAnsi="Times New Roman" w:cs="Times New Roman"/>
          <w:sz w:val="28"/>
          <w:szCs w:val="28"/>
        </w:rPr>
        <w:t>предельные или большие). Упраж</w:t>
      </w:r>
      <w:r w:rsidR="005C0CD5" w:rsidRPr="001C6DB8">
        <w:rPr>
          <w:rFonts w:ascii="Times New Roman" w:hAnsi="Times New Roman" w:cs="Times New Roman"/>
          <w:sz w:val="28"/>
          <w:szCs w:val="28"/>
        </w:rPr>
        <w:t>нения с около предельными усилиями выполняют до трех раз в подходе, с пре- дельными – не больше одного раза.</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2. Метод до отказа. Выполнение упражнений с усилиями, составляющими 40-60 % максимальных, до наступления утомления.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3. Метод непредельных усилий (30-50% максимальных) – упражнения выполняют с предельной скоростью.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4. Сопряженный метод. Развитие силы и скоростно-силовых качеств в процессе выполнения технических приемов или их частей. Например,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выпол</w:t>
      </w:r>
      <w:r w:rsidR="005C0CD5" w:rsidRPr="001C6DB8">
        <w:rPr>
          <w:rFonts w:ascii="Times New Roman" w:hAnsi="Times New Roman" w:cs="Times New Roman"/>
          <w:sz w:val="28"/>
          <w:szCs w:val="28"/>
        </w:rPr>
        <w:t xml:space="preserve">нение подачи мяча с посильным отягощением на руках.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5. Метод круговой тренировки. Упражнения подбираются таким образом, чтобы в работу последовательно вовлекались основные группы мышц. Задания могут быть индивидуальными. Вначале упражнения выполняют с усилиями, составляющими 50-60 % максимальных. </w:t>
      </w:r>
    </w:p>
    <w:p w:rsidR="009E7F95" w:rsidRDefault="005C0CD5" w:rsidP="009E7F95">
      <w:pPr>
        <w:shd w:val="clear" w:color="auto" w:fill="FFFFFF"/>
        <w:spacing w:after="0" w:line="360" w:lineRule="auto"/>
        <w:jc w:val="both"/>
        <w:rPr>
          <w:rFonts w:ascii="Times New Roman" w:hAnsi="Times New Roman" w:cs="Times New Roman"/>
          <w:sz w:val="28"/>
          <w:szCs w:val="28"/>
        </w:rPr>
      </w:pPr>
      <w:r w:rsidRPr="009E7F95">
        <w:rPr>
          <w:rFonts w:ascii="Times New Roman" w:hAnsi="Times New Roman" w:cs="Times New Roman"/>
          <w:b/>
          <w:sz w:val="28"/>
          <w:szCs w:val="28"/>
        </w:rPr>
        <w:t>Тактическая подготовка при обучении подачам в волейболе</w:t>
      </w:r>
      <w:r w:rsidRPr="001C6DB8">
        <w:rPr>
          <w:rFonts w:ascii="Times New Roman" w:hAnsi="Times New Roman" w:cs="Times New Roman"/>
          <w:sz w:val="28"/>
          <w:szCs w:val="28"/>
        </w:rPr>
        <w:t xml:space="preserve">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 </w:t>
      </w: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 Методы обучения тактическим действиям – это разучивания и за</w:t>
      </w:r>
      <w:r>
        <w:rPr>
          <w:rFonts w:ascii="Times New Roman" w:hAnsi="Times New Roman" w:cs="Times New Roman"/>
          <w:sz w:val="28"/>
          <w:szCs w:val="28"/>
        </w:rPr>
        <w:t>крепле</w:t>
      </w:r>
      <w:r w:rsidR="005C0CD5" w:rsidRPr="001C6DB8">
        <w:rPr>
          <w:rFonts w:ascii="Times New Roman" w:hAnsi="Times New Roman" w:cs="Times New Roman"/>
          <w:sz w:val="28"/>
          <w:szCs w:val="28"/>
        </w:rPr>
        <w:t>ния действий по частям, в целом. Обязательно</w:t>
      </w:r>
      <w:r>
        <w:rPr>
          <w:rFonts w:ascii="Times New Roman" w:hAnsi="Times New Roman" w:cs="Times New Roman"/>
          <w:sz w:val="28"/>
          <w:szCs w:val="28"/>
        </w:rPr>
        <w:t xml:space="preserve"> проводить анализ действий, мо</w:t>
      </w:r>
      <w:r w:rsidR="005C0CD5" w:rsidRPr="001C6DB8">
        <w:rPr>
          <w:rFonts w:ascii="Times New Roman" w:hAnsi="Times New Roman" w:cs="Times New Roman"/>
          <w:sz w:val="28"/>
          <w:szCs w:val="28"/>
        </w:rPr>
        <w:t xml:space="preserve">делировать фрагменты игровой деятельности, задания на </w:t>
      </w:r>
      <w:r>
        <w:rPr>
          <w:rFonts w:ascii="Times New Roman" w:hAnsi="Times New Roman" w:cs="Times New Roman"/>
          <w:sz w:val="28"/>
          <w:szCs w:val="28"/>
        </w:rPr>
        <w:lastRenderedPageBreak/>
        <w:t>учебно-</w:t>
      </w:r>
      <w:r w:rsidR="005C0CD5" w:rsidRPr="001C6DB8">
        <w:rPr>
          <w:rFonts w:ascii="Times New Roman" w:hAnsi="Times New Roman" w:cs="Times New Roman"/>
          <w:sz w:val="28"/>
          <w:szCs w:val="28"/>
        </w:rPr>
        <w:t>тренировочных занятиях, многократное выполнение заданий. Подачи на точность рекомендуется выполнять в ориентир</w:t>
      </w:r>
      <w:r>
        <w:rPr>
          <w:rFonts w:ascii="Times New Roman" w:hAnsi="Times New Roman" w:cs="Times New Roman"/>
          <w:sz w:val="28"/>
          <w:szCs w:val="28"/>
        </w:rPr>
        <w:t>ы, обозначен</w:t>
      </w:r>
      <w:r w:rsidR="005C0CD5" w:rsidRPr="001C6DB8">
        <w:rPr>
          <w:rFonts w:ascii="Times New Roman" w:hAnsi="Times New Roman" w:cs="Times New Roman"/>
          <w:sz w:val="28"/>
          <w:szCs w:val="28"/>
        </w:rPr>
        <w:t xml:space="preserve">ные на противоположной стороне площадки. Целесообразно подавать 5-10 раз в каждую зону, а также выполнять подачи с различными интервалами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(в преде</w:t>
      </w:r>
      <w:r w:rsidR="005C0CD5" w:rsidRPr="001C6DB8">
        <w:rPr>
          <w:rFonts w:ascii="Times New Roman" w:hAnsi="Times New Roman" w:cs="Times New Roman"/>
          <w:sz w:val="28"/>
          <w:szCs w:val="28"/>
        </w:rPr>
        <w:t>лах 5 секунд). Точность подач отрабатывают различн</w:t>
      </w:r>
      <w:r>
        <w:rPr>
          <w:rFonts w:ascii="Times New Roman" w:hAnsi="Times New Roman" w:cs="Times New Roman"/>
          <w:sz w:val="28"/>
          <w:szCs w:val="28"/>
        </w:rPr>
        <w:t>ыми упражнениями (подачи в сте</w:t>
      </w:r>
      <w:r w:rsidR="005C0CD5" w:rsidRPr="001C6DB8">
        <w:rPr>
          <w:rFonts w:ascii="Times New Roman" w:hAnsi="Times New Roman" w:cs="Times New Roman"/>
          <w:sz w:val="28"/>
          <w:szCs w:val="28"/>
        </w:rPr>
        <w:t>ну, подачи в заданную зону площадки и т.п.)</w:t>
      </w:r>
      <w:r>
        <w:rPr>
          <w:rFonts w:ascii="Times New Roman" w:hAnsi="Times New Roman" w:cs="Times New Roman"/>
          <w:sz w:val="28"/>
          <w:szCs w:val="28"/>
        </w:rPr>
        <w:t>. Для старших курсов можно при</w:t>
      </w:r>
      <w:r w:rsidR="005C0CD5" w:rsidRPr="001C6DB8">
        <w:rPr>
          <w:rFonts w:ascii="Times New Roman" w:hAnsi="Times New Roman" w:cs="Times New Roman"/>
          <w:sz w:val="28"/>
          <w:szCs w:val="28"/>
        </w:rPr>
        <w:t xml:space="preserve">менять следующие упражнения: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 xml:space="preserve">1. За лицевыми линиями волейбольной площадки с интервалом 2 метра располагаются по четыре студента. На обеих сторонах площадки лежат обручи в тех местах, которые укажет преподаватель. По сигналу 4 игрока выполняют верхнюю подачу, стараясь, чтобы мяч перелетел через сетку и попал в лежащий напротив подающего обруч. Игроки на противоположный стороне площадки подбирают мячи и повторяют упражнение. Каждый игрок выполняет 5-6 подач. Затем на площадку выходят следующие 8 человек. </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2. То же, но обручи заменяют стульями. Мяч должен попасть в спинку стула. На начальной стадии усвоения этих уп</w:t>
      </w:r>
      <w:r>
        <w:rPr>
          <w:rFonts w:ascii="Times New Roman" w:hAnsi="Times New Roman" w:cs="Times New Roman"/>
          <w:sz w:val="28"/>
          <w:szCs w:val="28"/>
        </w:rPr>
        <w:t>ражнений рекомендуется распола</w:t>
      </w:r>
      <w:r w:rsidR="005C0CD5" w:rsidRPr="001C6DB8">
        <w:rPr>
          <w:rFonts w:ascii="Times New Roman" w:hAnsi="Times New Roman" w:cs="Times New Roman"/>
          <w:sz w:val="28"/>
          <w:szCs w:val="28"/>
        </w:rPr>
        <w:t>гать занимающихся ближе к сетке, вплоть до линии нападе</w:t>
      </w:r>
      <w:r>
        <w:rPr>
          <w:rFonts w:ascii="Times New Roman" w:hAnsi="Times New Roman" w:cs="Times New Roman"/>
          <w:sz w:val="28"/>
          <w:szCs w:val="28"/>
        </w:rPr>
        <w:t>ния.</w:t>
      </w:r>
    </w:p>
    <w:p w:rsidR="009E7F95" w:rsidRDefault="009E7F95" w:rsidP="009E7F9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0CD5" w:rsidRPr="001C6DB8">
        <w:rPr>
          <w:rFonts w:ascii="Times New Roman" w:hAnsi="Times New Roman" w:cs="Times New Roman"/>
          <w:sz w:val="28"/>
          <w:szCs w:val="28"/>
        </w:rPr>
        <w:t>3. Целесообразно проводить игры, вк</w:t>
      </w:r>
      <w:r>
        <w:rPr>
          <w:rFonts w:ascii="Times New Roman" w:hAnsi="Times New Roman" w:cs="Times New Roman"/>
          <w:sz w:val="28"/>
          <w:szCs w:val="28"/>
        </w:rPr>
        <w:t>лючающие такие упражнения: уча</w:t>
      </w:r>
      <w:r w:rsidR="005C0CD5" w:rsidRPr="001C6DB8">
        <w:rPr>
          <w:rFonts w:ascii="Times New Roman" w:hAnsi="Times New Roman" w:cs="Times New Roman"/>
          <w:sz w:val="28"/>
          <w:szCs w:val="28"/>
        </w:rPr>
        <w:t>стников делят на 4 колонны, которые стоят за</w:t>
      </w:r>
      <w:r>
        <w:rPr>
          <w:rFonts w:ascii="Times New Roman" w:hAnsi="Times New Roman" w:cs="Times New Roman"/>
          <w:sz w:val="28"/>
          <w:szCs w:val="28"/>
        </w:rPr>
        <w:t xml:space="preserve"> лицевой линией на·одной сторо</w:t>
      </w:r>
      <w:r w:rsidR="005C0CD5" w:rsidRPr="001C6DB8">
        <w:rPr>
          <w:rFonts w:ascii="Times New Roman" w:hAnsi="Times New Roman" w:cs="Times New Roman"/>
          <w:sz w:val="28"/>
          <w:szCs w:val="28"/>
        </w:rPr>
        <w:t>не площадки лицом к сетке или, если размеры спортивного зала не позволяют, сидят на гимнастических скамейках отдель</w:t>
      </w:r>
      <w:r>
        <w:rPr>
          <w:rFonts w:ascii="Times New Roman" w:hAnsi="Times New Roman" w:cs="Times New Roman"/>
          <w:sz w:val="28"/>
          <w:szCs w:val="28"/>
        </w:rPr>
        <w:t>ными группами. На противополож</w:t>
      </w:r>
      <w:r w:rsidR="005C0CD5" w:rsidRPr="001C6DB8">
        <w:rPr>
          <w:rFonts w:ascii="Times New Roman" w:hAnsi="Times New Roman" w:cs="Times New Roman"/>
          <w:sz w:val="28"/>
          <w:szCs w:val="28"/>
        </w:rPr>
        <w:t>ной стороне площадки против колонн лежат обручи или установлены стулья. По сигналу преподавателя первые в колоннах выполняют указанную подачу, стараясь попасть в обруч или в спинку стула, после чего уходят в конец своих колонн или садятся на скамейку. Около мишеней стоят 4 ученика, которые подбирают мячи и перекатывают их под сетк</w:t>
      </w:r>
      <w:r>
        <w:rPr>
          <w:rFonts w:ascii="Times New Roman" w:hAnsi="Times New Roman" w:cs="Times New Roman"/>
          <w:sz w:val="28"/>
          <w:szCs w:val="28"/>
        </w:rPr>
        <w:t>ой в свои колонны. Затем подби</w:t>
      </w:r>
      <w:r w:rsidR="005C0CD5" w:rsidRPr="001C6DB8">
        <w:rPr>
          <w:rFonts w:ascii="Times New Roman" w:hAnsi="Times New Roman" w:cs="Times New Roman"/>
          <w:sz w:val="28"/>
          <w:szCs w:val="28"/>
        </w:rPr>
        <w:t>рающих мячи заменяют первые начавшие у</w:t>
      </w:r>
      <w:r>
        <w:rPr>
          <w:rFonts w:ascii="Times New Roman" w:hAnsi="Times New Roman" w:cs="Times New Roman"/>
          <w:sz w:val="28"/>
          <w:szCs w:val="28"/>
        </w:rPr>
        <w:t>пражнение. За каждое попадание</w:t>
      </w:r>
      <w:r w:rsidR="005C0CD5" w:rsidRPr="001C6DB8">
        <w:rPr>
          <w:rFonts w:ascii="Times New Roman" w:hAnsi="Times New Roman" w:cs="Times New Roman"/>
          <w:sz w:val="28"/>
          <w:szCs w:val="28"/>
        </w:rPr>
        <w:t xml:space="preserve"> команде начисляется выигрышное очко. Если</w:t>
      </w:r>
      <w:r>
        <w:rPr>
          <w:rFonts w:ascii="Times New Roman" w:hAnsi="Times New Roman" w:cs="Times New Roman"/>
          <w:sz w:val="28"/>
          <w:szCs w:val="28"/>
        </w:rPr>
        <w:t xml:space="preserve"> участник одной команды (напри</w:t>
      </w:r>
      <w:r w:rsidR="005C0CD5" w:rsidRPr="001C6DB8">
        <w:rPr>
          <w:rFonts w:ascii="Times New Roman" w:hAnsi="Times New Roman" w:cs="Times New Roman"/>
          <w:sz w:val="28"/>
          <w:szCs w:val="28"/>
        </w:rPr>
        <w:t xml:space="preserve">мер, первой) попал мячом в обруч или стул, принадлежащий другой команде (например, второй), </w:t>
      </w:r>
      <w:r w:rsidR="005C0CD5" w:rsidRPr="001C6DB8">
        <w:rPr>
          <w:rFonts w:ascii="Times New Roman" w:hAnsi="Times New Roman" w:cs="Times New Roman"/>
          <w:sz w:val="28"/>
          <w:szCs w:val="28"/>
        </w:rPr>
        <w:lastRenderedPageBreak/>
        <w:t>то призовое очко начисляют второй команде. Выигрывает команда, набравшая большее количество очков. Данная игра, или аналогичные ей, мог</w:t>
      </w:r>
      <w:r>
        <w:rPr>
          <w:rFonts w:ascii="Times New Roman" w:hAnsi="Times New Roman" w:cs="Times New Roman"/>
          <w:sz w:val="28"/>
          <w:szCs w:val="28"/>
        </w:rPr>
        <w:t>ут применяться как на этапе на</w:t>
      </w:r>
      <w:r w:rsidR="005C0CD5" w:rsidRPr="001C6DB8">
        <w:rPr>
          <w:rFonts w:ascii="Times New Roman" w:hAnsi="Times New Roman" w:cs="Times New Roman"/>
          <w:sz w:val="28"/>
          <w:szCs w:val="28"/>
        </w:rPr>
        <w:t xml:space="preserve">чального обучения, так и на этапе совершенствования верхней прямой подачи на старших курсах. Дело в том, что иногда перед игроками </w:t>
      </w:r>
      <w:r>
        <w:rPr>
          <w:rFonts w:ascii="Times New Roman" w:hAnsi="Times New Roman" w:cs="Times New Roman"/>
          <w:sz w:val="28"/>
          <w:szCs w:val="28"/>
        </w:rPr>
        <w:t>ставится много тактических тре</w:t>
      </w:r>
      <w:r w:rsidR="005C0CD5" w:rsidRPr="001C6DB8">
        <w:rPr>
          <w:rFonts w:ascii="Times New Roman" w:hAnsi="Times New Roman" w:cs="Times New Roman"/>
          <w:sz w:val="28"/>
          <w:szCs w:val="28"/>
        </w:rPr>
        <w:t>бований, которые они не в состоянии выполнить. Или выполняют не всегда так, как надо. И вот еще над чем стоит задуматься</w:t>
      </w:r>
      <w:r>
        <w:rPr>
          <w:rFonts w:ascii="Times New Roman" w:hAnsi="Times New Roman" w:cs="Times New Roman"/>
          <w:sz w:val="28"/>
          <w:szCs w:val="28"/>
        </w:rPr>
        <w:t xml:space="preserve"> сегодняшним тренерам: в совре</w:t>
      </w:r>
      <w:r w:rsidR="005C0CD5" w:rsidRPr="001C6DB8">
        <w:rPr>
          <w:rFonts w:ascii="Times New Roman" w:hAnsi="Times New Roman" w:cs="Times New Roman"/>
          <w:sz w:val="28"/>
          <w:szCs w:val="28"/>
        </w:rPr>
        <w:t>менном волейболе в последнее время больше внимания уделяется изучению игры противника и слишком мало времени изучению игры своей команды. По- этому прежде всего необходимо абсолютно все знать о своей команде и ставить тактические задачи в соответствии с уровнем подготовки спортсменов. При овладении тактикой подач обучаю</w:t>
      </w:r>
      <w:r>
        <w:rPr>
          <w:rFonts w:ascii="Times New Roman" w:hAnsi="Times New Roman" w:cs="Times New Roman"/>
          <w:sz w:val="28"/>
          <w:szCs w:val="28"/>
        </w:rPr>
        <w:t>щиеся должны стремиться затруд</w:t>
      </w:r>
      <w:r w:rsidR="005C0CD5" w:rsidRPr="001C6DB8">
        <w:rPr>
          <w:rFonts w:ascii="Times New Roman" w:hAnsi="Times New Roman" w:cs="Times New Roman"/>
          <w:sz w:val="28"/>
          <w:szCs w:val="28"/>
        </w:rPr>
        <w:t xml:space="preserve">нить сопернику прием мяча – подавать на игрока, слабо владеющим приемом, усложнять организацию атаки. При подаче не </w:t>
      </w:r>
      <w:r>
        <w:rPr>
          <w:rFonts w:ascii="Times New Roman" w:hAnsi="Times New Roman" w:cs="Times New Roman"/>
          <w:sz w:val="28"/>
          <w:szCs w:val="28"/>
        </w:rPr>
        <w:t>следует спешить, даже если уда</w:t>
      </w:r>
      <w:r w:rsidR="005C0CD5" w:rsidRPr="001C6DB8">
        <w:rPr>
          <w:rFonts w:ascii="Times New Roman" w:hAnsi="Times New Roman" w:cs="Times New Roman"/>
          <w:sz w:val="28"/>
          <w:szCs w:val="28"/>
        </w:rPr>
        <w:t xml:space="preserve">лось подряд выиграть несколько очков, темп игры не ускорится, а опасность допустить ошибку увеличится. </w:t>
      </w: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9E7F95" w:rsidRDefault="009E7F95" w:rsidP="009E7F95">
      <w:pPr>
        <w:shd w:val="clear" w:color="auto" w:fill="FFFFFF"/>
        <w:spacing w:after="0" w:line="360" w:lineRule="auto"/>
        <w:jc w:val="both"/>
        <w:rPr>
          <w:rFonts w:ascii="Times New Roman" w:hAnsi="Times New Roman" w:cs="Times New Roman"/>
          <w:sz w:val="28"/>
          <w:szCs w:val="28"/>
        </w:rPr>
      </w:pPr>
    </w:p>
    <w:p w:rsidR="0072787D" w:rsidRDefault="0072787D" w:rsidP="009E7F95">
      <w:pPr>
        <w:shd w:val="clear" w:color="auto" w:fill="FFFFFF"/>
        <w:spacing w:after="0" w:line="360" w:lineRule="auto"/>
        <w:jc w:val="center"/>
        <w:rPr>
          <w:rFonts w:ascii="Times New Roman" w:hAnsi="Times New Roman" w:cs="Times New Roman"/>
          <w:sz w:val="28"/>
          <w:szCs w:val="28"/>
        </w:rPr>
      </w:pPr>
    </w:p>
    <w:p w:rsidR="00013D52" w:rsidRPr="00013D52" w:rsidRDefault="00013D52" w:rsidP="009E7F95">
      <w:pPr>
        <w:shd w:val="clear" w:color="auto" w:fill="FFFFFF"/>
        <w:spacing w:after="0" w:line="360" w:lineRule="auto"/>
        <w:jc w:val="center"/>
        <w:rPr>
          <w:rFonts w:ascii="Times New Roman" w:hAnsi="Times New Roman" w:cs="Times New Roman"/>
          <w:b/>
          <w:sz w:val="28"/>
          <w:szCs w:val="28"/>
        </w:rPr>
      </w:pPr>
      <w:r w:rsidRPr="00013D52">
        <w:rPr>
          <w:rFonts w:ascii="Times New Roman" w:hAnsi="Times New Roman" w:cs="Times New Roman"/>
          <w:b/>
          <w:sz w:val="28"/>
          <w:szCs w:val="28"/>
        </w:rPr>
        <w:lastRenderedPageBreak/>
        <w:t>Заключение</w:t>
      </w:r>
    </w:p>
    <w:p w:rsidR="00013D52" w:rsidRDefault="00013D52" w:rsidP="00013D52">
      <w:pPr>
        <w:shd w:val="clear" w:color="auto" w:fill="FFFFFF"/>
        <w:spacing w:after="0" w:line="360" w:lineRule="auto"/>
        <w:jc w:val="both"/>
        <w:rPr>
          <w:rFonts w:ascii="Times New Roman" w:hAnsi="Times New Roman" w:cs="Times New Roman"/>
          <w:sz w:val="28"/>
          <w:szCs w:val="28"/>
        </w:rPr>
      </w:pPr>
      <w:r w:rsidRPr="00013D52">
        <w:rPr>
          <w:rFonts w:ascii="Times New Roman" w:hAnsi="Times New Roman" w:cs="Times New Roman"/>
          <w:sz w:val="28"/>
          <w:szCs w:val="28"/>
        </w:rPr>
        <w:t xml:space="preserve">На основании изучения специальной литературы </w:t>
      </w:r>
      <w:r>
        <w:rPr>
          <w:rFonts w:ascii="Times New Roman" w:hAnsi="Times New Roman" w:cs="Times New Roman"/>
          <w:sz w:val="28"/>
          <w:szCs w:val="28"/>
        </w:rPr>
        <w:t xml:space="preserve"> </w:t>
      </w:r>
      <w:r w:rsidRPr="00013D52">
        <w:rPr>
          <w:rFonts w:ascii="Times New Roman" w:hAnsi="Times New Roman" w:cs="Times New Roman"/>
          <w:sz w:val="28"/>
          <w:szCs w:val="28"/>
        </w:rPr>
        <w:t>было выявл</w:t>
      </w:r>
      <w:r>
        <w:rPr>
          <w:rFonts w:ascii="Times New Roman" w:hAnsi="Times New Roman" w:cs="Times New Roman"/>
          <w:sz w:val="28"/>
          <w:szCs w:val="28"/>
        </w:rPr>
        <w:t>ено значение верхней прямой подачи в волейболе.</w:t>
      </w:r>
      <w:r w:rsidRPr="00013D52">
        <w:rPr>
          <w:rFonts w:ascii="Times New Roman" w:hAnsi="Times New Roman" w:cs="Times New Roman"/>
          <w:sz w:val="28"/>
          <w:szCs w:val="28"/>
        </w:rPr>
        <w:t xml:space="preserve"> Правильное выполнение подачи необходи</w:t>
      </w:r>
      <w:r>
        <w:rPr>
          <w:rFonts w:ascii="Times New Roman" w:hAnsi="Times New Roman" w:cs="Times New Roman"/>
          <w:sz w:val="28"/>
          <w:szCs w:val="28"/>
        </w:rPr>
        <w:t>мо не только для результативно</w:t>
      </w:r>
      <w:r w:rsidRPr="00013D52">
        <w:rPr>
          <w:rFonts w:ascii="Times New Roman" w:hAnsi="Times New Roman" w:cs="Times New Roman"/>
          <w:sz w:val="28"/>
          <w:szCs w:val="28"/>
        </w:rPr>
        <w:t xml:space="preserve">го использования, но и для обеспечения безопасности во время выполнения приема. Как известно, травмы плеча преследуют волейболистов, именно из-за недостаточного владения техникой подачи. Установлена последовательность обучения верхней прямой подачи в волейболе: </w:t>
      </w:r>
    </w:p>
    <w:p w:rsidR="00013D52" w:rsidRPr="00013D52" w:rsidRDefault="00013D52" w:rsidP="00013D52">
      <w:pPr>
        <w:pStyle w:val="a9"/>
        <w:numPr>
          <w:ilvl w:val="0"/>
          <w:numId w:val="11"/>
        </w:numPr>
        <w:shd w:val="clear" w:color="auto" w:fill="FFFFFF"/>
        <w:spacing w:after="0" w:line="360" w:lineRule="auto"/>
        <w:jc w:val="both"/>
        <w:rPr>
          <w:rFonts w:ascii="Times New Roman" w:hAnsi="Times New Roman" w:cs="Times New Roman"/>
          <w:sz w:val="28"/>
          <w:szCs w:val="28"/>
        </w:rPr>
      </w:pPr>
      <w:r w:rsidRPr="00013D52">
        <w:rPr>
          <w:rFonts w:ascii="Times New Roman" w:hAnsi="Times New Roman" w:cs="Times New Roman"/>
          <w:sz w:val="28"/>
          <w:szCs w:val="28"/>
        </w:rPr>
        <w:t xml:space="preserve">Развитие специальных физических способностей, обеспечивающих </w:t>
      </w:r>
    </w:p>
    <w:p w:rsidR="00013D52" w:rsidRDefault="00013D52" w:rsidP="00013D52">
      <w:pPr>
        <w:shd w:val="clear" w:color="auto" w:fill="FFFFFF"/>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эф</w:t>
      </w:r>
      <w:r w:rsidRPr="00013D52">
        <w:rPr>
          <w:rFonts w:ascii="Times New Roman" w:hAnsi="Times New Roman" w:cs="Times New Roman"/>
          <w:sz w:val="28"/>
          <w:szCs w:val="28"/>
        </w:rPr>
        <w:t>фективное выполнение данного приема (п</w:t>
      </w:r>
      <w:r>
        <w:rPr>
          <w:rFonts w:ascii="Times New Roman" w:hAnsi="Times New Roman" w:cs="Times New Roman"/>
          <w:sz w:val="28"/>
          <w:szCs w:val="28"/>
        </w:rPr>
        <w:t>одготовительные и общеразвиваю</w:t>
      </w:r>
      <w:r w:rsidRPr="00013D52">
        <w:rPr>
          <w:rFonts w:ascii="Times New Roman" w:hAnsi="Times New Roman" w:cs="Times New Roman"/>
          <w:sz w:val="28"/>
          <w:szCs w:val="28"/>
        </w:rPr>
        <w:t xml:space="preserve">щие упражнения); </w:t>
      </w:r>
    </w:p>
    <w:p w:rsidR="00013D52" w:rsidRPr="00013D52" w:rsidRDefault="00013D52" w:rsidP="00013D52">
      <w:pPr>
        <w:pStyle w:val="a9"/>
        <w:numPr>
          <w:ilvl w:val="0"/>
          <w:numId w:val="11"/>
        </w:numPr>
        <w:shd w:val="clear" w:color="auto" w:fill="FFFFFF"/>
        <w:spacing w:after="0" w:line="360" w:lineRule="auto"/>
        <w:jc w:val="both"/>
        <w:rPr>
          <w:rFonts w:ascii="Times New Roman" w:hAnsi="Times New Roman" w:cs="Times New Roman"/>
          <w:sz w:val="28"/>
          <w:szCs w:val="28"/>
        </w:rPr>
      </w:pPr>
      <w:r w:rsidRPr="00013D52">
        <w:rPr>
          <w:rFonts w:ascii="Times New Roman" w:hAnsi="Times New Roman" w:cs="Times New Roman"/>
          <w:sz w:val="28"/>
          <w:szCs w:val="28"/>
        </w:rPr>
        <w:t xml:space="preserve">Овладение отдельными компонентами навыка, составляющими </w:t>
      </w:r>
    </w:p>
    <w:p w:rsidR="00013D52" w:rsidRDefault="00013D52" w:rsidP="00013D52">
      <w:pPr>
        <w:shd w:val="clear" w:color="auto" w:fill="FFFFFF"/>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техни</w:t>
      </w:r>
      <w:r w:rsidRPr="00013D52">
        <w:rPr>
          <w:rFonts w:ascii="Times New Roman" w:hAnsi="Times New Roman" w:cs="Times New Roman"/>
          <w:sz w:val="28"/>
          <w:szCs w:val="28"/>
        </w:rPr>
        <w:t xml:space="preserve">ческий прием (подводящие упражнения); </w:t>
      </w:r>
    </w:p>
    <w:p w:rsidR="00013D52" w:rsidRPr="00013D52" w:rsidRDefault="00013D52" w:rsidP="00013D52">
      <w:pPr>
        <w:pStyle w:val="a9"/>
        <w:numPr>
          <w:ilvl w:val="0"/>
          <w:numId w:val="11"/>
        </w:numPr>
        <w:shd w:val="clear" w:color="auto" w:fill="FFFFFF"/>
        <w:spacing w:after="0" w:line="360" w:lineRule="auto"/>
        <w:jc w:val="both"/>
        <w:rPr>
          <w:rFonts w:ascii="Times New Roman" w:hAnsi="Times New Roman" w:cs="Times New Roman"/>
          <w:sz w:val="28"/>
          <w:szCs w:val="28"/>
        </w:rPr>
      </w:pPr>
      <w:r w:rsidRPr="00013D52">
        <w:rPr>
          <w:rFonts w:ascii="Times New Roman" w:hAnsi="Times New Roman" w:cs="Times New Roman"/>
          <w:sz w:val="28"/>
          <w:szCs w:val="28"/>
        </w:rPr>
        <w:t xml:space="preserve">Соединение компонентов в единый целостный акт технического </w:t>
      </w:r>
    </w:p>
    <w:p w:rsidR="00013D52" w:rsidRDefault="00013D52" w:rsidP="00013D52">
      <w:pPr>
        <w:shd w:val="clear" w:color="auto" w:fill="FFFFFF"/>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прие</w:t>
      </w:r>
      <w:r w:rsidRPr="00013D52">
        <w:rPr>
          <w:rFonts w:ascii="Times New Roman" w:hAnsi="Times New Roman" w:cs="Times New Roman"/>
          <w:sz w:val="28"/>
          <w:szCs w:val="28"/>
        </w:rPr>
        <w:t xml:space="preserve">ма (упражнения по технике); </w:t>
      </w:r>
    </w:p>
    <w:p w:rsidR="00013D52" w:rsidRDefault="00013D52" w:rsidP="00013D52">
      <w:pPr>
        <w:shd w:val="clear" w:color="auto" w:fill="FFFFFF"/>
        <w:spacing w:after="0" w:line="360" w:lineRule="auto"/>
        <w:ind w:left="360"/>
        <w:jc w:val="both"/>
        <w:rPr>
          <w:rFonts w:ascii="Times New Roman" w:hAnsi="Times New Roman" w:cs="Times New Roman"/>
          <w:sz w:val="28"/>
          <w:szCs w:val="28"/>
        </w:rPr>
      </w:pPr>
      <w:r w:rsidRPr="00013D52">
        <w:rPr>
          <w:rFonts w:ascii="Times New Roman" w:hAnsi="Times New Roman" w:cs="Times New Roman"/>
          <w:sz w:val="28"/>
          <w:szCs w:val="28"/>
        </w:rPr>
        <w:t>4. Совершенное овладение различными вариантами и способами подач (упражнения по технике и тактике). Умение ис</w:t>
      </w:r>
      <w:r>
        <w:rPr>
          <w:rFonts w:ascii="Times New Roman" w:hAnsi="Times New Roman" w:cs="Times New Roman"/>
          <w:sz w:val="28"/>
          <w:szCs w:val="28"/>
        </w:rPr>
        <w:t>пользовать высокий уровень раз</w:t>
      </w:r>
      <w:r w:rsidRPr="00013D52">
        <w:rPr>
          <w:rFonts w:ascii="Times New Roman" w:hAnsi="Times New Roman" w:cs="Times New Roman"/>
          <w:sz w:val="28"/>
          <w:szCs w:val="28"/>
        </w:rPr>
        <w:t xml:space="preserve">вития специальных физических способностей; </w:t>
      </w:r>
    </w:p>
    <w:p w:rsidR="00013D52" w:rsidRDefault="00013D52" w:rsidP="00013D52">
      <w:pPr>
        <w:shd w:val="clear" w:color="auto" w:fill="FFFFFF"/>
        <w:spacing w:after="0" w:line="360" w:lineRule="auto"/>
        <w:ind w:left="360"/>
        <w:jc w:val="both"/>
        <w:rPr>
          <w:rFonts w:ascii="Times New Roman" w:hAnsi="Times New Roman" w:cs="Times New Roman"/>
          <w:sz w:val="28"/>
          <w:szCs w:val="28"/>
        </w:rPr>
      </w:pPr>
      <w:r w:rsidRPr="00013D52">
        <w:rPr>
          <w:rFonts w:ascii="Times New Roman" w:hAnsi="Times New Roman" w:cs="Times New Roman"/>
          <w:sz w:val="28"/>
          <w:szCs w:val="28"/>
        </w:rPr>
        <w:t xml:space="preserve">5. Умение целесообразно применять верхнюю прямую подачу в игре с учетом конкретной игровой обстановки (двухсторонние игры и соревнования). В зависимости от этапа обучения этому техническому приему применяют различные методы: </w:t>
      </w:r>
    </w:p>
    <w:p w:rsidR="00013D52" w:rsidRDefault="00013D52" w:rsidP="00013D52">
      <w:pPr>
        <w:shd w:val="clear" w:color="auto" w:fill="FFFFFF"/>
        <w:spacing w:after="0" w:line="360" w:lineRule="auto"/>
        <w:ind w:left="360"/>
        <w:jc w:val="both"/>
        <w:rPr>
          <w:rFonts w:ascii="Times New Roman" w:hAnsi="Times New Roman" w:cs="Times New Roman"/>
          <w:sz w:val="28"/>
          <w:szCs w:val="28"/>
        </w:rPr>
      </w:pPr>
      <w:r w:rsidRPr="00013D52">
        <w:rPr>
          <w:rFonts w:ascii="Times New Roman" w:hAnsi="Times New Roman" w:cs="Times New Roman"/>
          <w:sz w:val="28"/>
          <w:szCs w:val="28"/>
        </w:rPr>
        <w:t xml:space="preserve">1. На этапе ознакомления – расчлененный метод, методы показа и </w:t>
      </w:r>
    </w:p>
    <w:p w:rsidR="00013D52" w:rsidRDefault="00013D52" w:rsidP="00013D52">
      <w:pPr>
        <w:shd w:val="clear" w:color="auto" w:fill="FFFFFF"/>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объяс</w:t>
      </w:r>
      <w:r w:rsidRPr="00013D52">
        <w:rPr>
          <w:rFonts w:ascii="Times New Roman" w:hAnsi="Times New Roman" w:cs="Times New Roman"/>
          <w:sz w:val="28"/>
          <w:szCs w:val="28"/>
        </w:rPr>
        <w:t>нения и целостно-к</w:t>
      </w:r>
      <w:r>
        <w:rPr>
          <w:rFonts w:ascii="Times New Roman" w:hAnsi="Times New Roman" w:cs="Times New Roman"/>
          <w:sz w:val="28"/>
          <w:szCs w:val="28"/>
        </w:rPr>
        <w:t>онструктивный метод</w:t>
      </w:r>
    </w:p>
    <w:p w:rsidR="00013D52" w:rsidRPr="00013D52" w:rsidRDefault="00013D52" w:rsidP="00013D52">
      <w:pPr>
        <w:shd w:val="clear" w:color="auto" w:fill="FFFFFF"/>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2. </w:t>
      </w:r>
      <w:r w:rsidRPr="00013D52">
        <w:rPr>
          <w:rFonts w:ascii="Times New Roman" w:hAnsi="Times New Roman" w:cs="Times New Roman"/>
          <w:sz w:val="28"/>
          <w:szCs w:val="28"/>
        </w:rPr>
        <w:t>На этапе изучения в усложненных условиях – повторный, игровой и соревновательный методы, сопряженный метод и метод круговой тренировки.</w:t>
      </w:r>
    </w:p>
    <w:p w:rsidR="00013D52" w:rsidRDefault="00013D52" w:rsidP="00013D52">
      <w:pPr>
        <w:shd w:val="clear" w:color="auto" w:fill="FFFFFF"/>
        <w:spacing w:after="0" w:line="360" w:lineRule="auto"/>
        <w:jc w:val="both"/>
        <w:rPr>
          <w:rFonts w:ascii="Times New Roman" w:hAnsi="Times New Roman" w:cs="Times New Roman"/>
          <w:sz w:val="28"/>
          <w:szCs w:val="28"/>
        </w:rPr>
      </w:pPr>
      <w:r w:rsidRPr="00013D52">
        <w:rPr>
          <w:rFonts w:ascii="Times New Roman" w:hAnsi="Times New Roman" w:cs="Times New Roman"/>
          <w:sz w:val="28"/>
          <w:szCs w:val="28"/>
        </w:rPr>
        <w:t>Цель упражнений на технику – повыше</w:t>
      </w:r>
      <w:r>
        <w:rPr>
          <w:rFonts w:ascii="Times New Roman" w:hAnsi="Times New Roman" w:cs="Times New Roman"/>
          <w:sz w:val="28"/>
          <w:szCs w:val="28"/>
        </w:rPr>
        <w:t>ние надежности подачи при высо</w:t>
      </w:r>
      <w:r w:rsidRPr="00013D52">
        <w:rPr>
          <w:rFonts w:ascii="Times New Roman" w:hAnsi="Times New Roman" w:cs="Times New Roman"/>
          <w:sz w:val="28"/>
          <w:szCs w:val="28"/>
        </w:rPr>
        <w:t xml:space="preserve">кой точности. Тактическую направленность упражнениям придают задания по способу и направлению подачи в ответ на сигнал. Основная задача </w:t>
      </w:r>
      <w:r w:rsidRPr="00013D52">
        <w:rPr>
          <w:rFonts w:ascii="Times New Roman" w:hAnsi="Times New Roman" w:cs="Times New Roman"/>
          <w:sz w:val="28"/>
          <w:szCs w:val="28"/>
        </w:rPr>
        <w:lastRenderedPageBreak/>
        <w:t>упражнений по тактике – научить волейболиста выбрать способ подачи и направление с учетом конкретной игровой обстановки, чтобы выиграть очко или затруднить прием мяча, затруднить команде соперника реализацию ее тактического плана. При обучении любому способу подачи подб</w:t>
      </w:r>
      <w:r>
        <w:rPr>
          <w:rFonts w:ascii="Times New Roman" w:hAnsi="Times New Roman" w:cs="Times New Roman"/>
          <w:sz w:val="28"/>
          <w:szCs w:val="28"/>
        </w:rPr>
        <w:t>ор и последовательность под</w:t>
      </w:r>
      <w:r w:rsidRPr="00013D52">
        <w:rPr>
          <w:rFonts w:ascii="Times New Roman" w:hAnsi="Times New Roman" w:cs="Times New Roman"/>
          <w:sz w:val="28"/>
          <w:szCs w:val="28"/>
        </w:rPr>
        <w:t>водящих упражнений и упражнений по технике примерно одинаковы. Подачам надо уделять внимание на каждом занятии. Если это не входит в задачу занятия, то в конце его зани</w:t>
      </w:r>
      <w:r>
        <w:rPr>
          <w:rFonts w:ascii="Times New Roman" w:hAnsi="Times New Roman" w:cs="Times New Roman"/>
          <w:sz w:val="28"/>
          <w:szCs w:val="28"/>
        </w:rPr>
        <w:t xml:space="preserve">мающиеся выполняют 10-20 подач. </w:t>
      </w:r>
      <w:r w:rsidRPr="00013D52">
        <w:rPr>
          <w:rFonts w:ascii="Times New Roman" w:hAnsi="Times New Roman" w:cs="Times New Roman"/>
          <w:sz w:val="28"/>
          <w:szCs w:val="28"/>
        </w:rPr>
        <w:t xml:space="preserve">Если занимающиеся в совершенстве владеют подачами мяча основными способами и уверенно действуют на приеме подачи – это надежная гарантия успешного выступления на соревнованиях. При равной игре выигрывает только тот, у кого подача сложнее и стабильнее. Начнем с самого начала. Чтобы научиться хорошо подавать, </w:t>
      </w:r>
    </w:p>
    <w:p w:rsidR="00013D52" w:rsidRPr="00013D52" w:rsidRDefault="00013D52" w:rsidP="00013D5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надо опреде</w:t>
      </w:r>
      <w:r w:rsidRPr="00013D52">
        <w:rPr>
          <w:rFonts w:ascii="Times New Roman" w:hAnsi="Times New Roman" w:cs="Times New Roman"/>
          <w:sz w:val="28"/>
          <w:szCs w:val="28"/>
        </w:rPr>
        <w:t>литься со «своей» подачей. У каждого игрока есть именно его коронная подача, которую он отрабатывает. Какую подачу выбрать? Конечно ту, которую вы умеете подавать. И остановитесь на той, какую, по вашему мнению, чаще не принимают. Нельзя форсировать события – сразу изучать верхнюю прямую подачу, но и нельзя сводить всю работу к изучению и совершенствованию одного способа – той же верхней прямой подачи.</w:t>
      </w:r>
    </w:p>
    <w:p w:rsidR="00013D52" w:rsidRDefault="00013D52" w:rsidP="009E7F95">
      <w:pPr>
        <w:shd w:val="clear" w:color="auto" w:fill="FFFFFF"/>
        <w:spacing w:after="0" w:line="360" w:lineRule="auto"/>
        <w:jc w:val="center"/>
        <w:rPr>
          <w:rFonts w:ascii="Times New Roman" w:hAnsi="Times New Roman" w:cs="Times New Roman"/>
          <w:b/>
          <w:sz w:val="28"/>
          <w:szCs w:val="28"/>
        </w:rPr>
      </w:pPr>
    </w:p>
    <w:p w:rsidR="00013D52" w:rsidRDefault="00013D52" w:rsidP="009E7F95">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013D52" w:rsidRDefault="00013D52" w:rsidP="00013D52">
      <w:pPr>
        <w:shd w:val="clear" w:color="auto" w:fill="FFFFFF"/>
        <w:spacing w:after="0" w:line="360" w:lineRule="auto"/>
        <w:jc w:val="center"/>
        <w:rPr>
          <w:rFonts w:ascii="Times New Roman" w:hAnsi="Times New Roman" w:cs="Times New Roman"/>
          <w:b/>
          <w:sz w:val="28"/>
          <w:szCs w:val="28"/>
        </w:rPr>
      </w:pPr>
    </w:p>
    <w:p w:rsidR="009E7F95" w:rsidRPr="009E7F95" w:rsidRDefault="009E7F95" w:rsidP="00013D52">
      <w:pPr>
        <w:shd w:val="clear" w:color="auto" w:fill="FFFFFF"/>
        <w:spacing w:after="0" w:line="360" w:lineRule="auto"/>
        <w:jc w:val="center"/>
        <w:rPr>
          <w:rFonts w:ascii="Times New Roman" w:hAnsi="Times New Roman" w:cs="Times New Roman"/>
          <w:b/>
          <w:sz w:val="28"/>
          <w:szCs w:val="28"/>
        </w:rPr>
      </w:pPr>
      <w:r w:rsidRPr="009E7F95">
        <w:rPr>
          <w:rFonts w:ascii="Times New Roman" w:hAnsi="Times New Roman" w:cs="Times New Roman"/>
          <w:b/>
          <w:sz w:val="28"/>
          <w:szCs w:val="28"/>
        </w:rPr>
        <w:lastRenderedPageBreak/>
        <w:t>Список используемой литературы</w:t>
      </w:r>
    </w:p>
    <w:p w:rsidR="00527E21" w:rsidRDefault="00527E21" w:rsidP="009E7F95">
      <w:pPr>
        <w:shd w:val="clear" w:color="auto" w:fill="FFFFFF"/>
        <w:spacing w:after="0" w:line="360" w:lineRule="auto"/>
        <w:jc w:val="both"/>
        <w:rPr>
          <w:rFonts w:ascii="Times New Roman" w:hAnsi="Times New Roman" w:cs="Times New Roman"/>
          <w:sz w:val="28"/>
          <w:szCs w:val="28"/>
        </w:rPr>
      </w:pPr>
    </w:p>
    <w:p w:rsidR="009E7F95" w:rsidRDefault="005C0CD5" w:rsidP="009E7F95">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1. Волейбол: учебник для институтов физической культуры / под ред. Ю. Н. Клещева, А. Г. Айриянца. – М. : Физкультура и спорт, 1985. – 270 с. </w:t>
      </w:r>
    </w:p>
    <w:p w:rsidR="009E7F95" w:rsidRDefault="005C0CD5" w:rsidP="009E7F95">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2. Волейбол / под ред. А. В. Беляева, М. В. Сави</w:t>
      </w:r>
      <w:r w:rsidR="009E7F95">
        <w:rPr>
          <w:rFonts w:ascii="Times New Roman" w:hAnsi="Times New Roman" w:cs="Times New Roman"/>
          <w:sz w:val="28"/>
          <w:szCs w:val="28"/>
        </w:rPr>
        <w:t>на. – М. : Физкультура, образо</w:t>
      </w:r>
      <w:r w:rsidRPr="001C6DB8">
        <w:rPr>
          <w:rFonts w:ascii="Times New Roman" w:hAnsi="Times New Roman" w:cs="Times New Roman"/>
          <w:sz w:val="28"/>
          <w:szCs w:val="28"/>
        </w:rPr>
        <w:t xml:space="preserve">вание, и наука, 2000. </w:t>
      </w:r>
    </w:p>
    <w:p w:rsidR="009E7F95" w:rsidRDefault="005C0CD5" w:rsidP="009E7F95">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3. Железняк Ю. Д. 120 уроков по волейболу: учебное пособие для се</w:t>
      </w:r>
      <w:r w:rsidR="009E7F95">
        <w:rPr>
          <w:rFonts w:ascii="Times New Roman" w:hAnsi="Times New Roman" w:cs="Times New Roman"/>
          <w:sz w:val="28"/>
          <w:szCs w:val="28"/>
        </w:rPr>
        <w:t>кций кол</w:t>
      </w:r>
      <w:r w:rsidRPr="001C6DB8">
        <w:rPr>
          <w:rFonts w:ascii="Times New Roman" w:hAnsi="Times New Roman" w:cs="Times New Roman"/>
          <w:sz w:val="28"/>
          <w:szCs w:val="28"/>
        </w:rPr>
        <w:t xml:space="preserve">лективов физической культуры / Ю. Д. Железняк. – М. : Физкультура и спорт, 1965. – 192 с. </w:t>
      </w:r>
    </w:p>
    <w:p w:rsidR="009E7F95" w:rsidRDefault="005C0CD5" w:rsidP="009E7F95">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4. Железняк Ю. Д. К мастерству в волейболе / </w:t>
      </w:r>
      <w:r w:rsidR="009E7F95">
        <w:rPr>
          <w:rFonts w:ascii="Times New Roman" w:hAnsi="Times New Roman" w:cs="Times New Roman"/>
          <w:sz w:val="28"/>
          <w:szCs w:val="28"/>
        </w:rPr>
        <w:t>Ю. Д. Железняк. – М. : Физкультура и спорт, 1978. – 224 с.</w:t>
      </w:r>
    </w:p>
    <w:p w:rsidR="009E7F95" w:rsidRDefault="005C0CD5" w:rsidP="009E7F95">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5. Железняк Ю. Д. На уроках – волейбол / Ю. Д. Железняк // Физическая куль- тура в школе. – 1985. – № 12. – С. 20-23. </w:t>
      </w:r>
    </w:p>
    <w:p w:rsidR="00EA6398" w:rsidRPr="005C0CD5" w:rsidRDefault="005C0CD5" w:rsidP="009E7F95">
      <w:pPr>
        <w:shd w:val="clear" w:color="auto" w:fill="FFFFFF"/>
        <w:spacing w:after="0" w:line="360" w:lineRule="auto"/>
        <w:jc w:val="both"/>
        <w:rPr>
          <w:rFonts w:ascii="Times New Roman" w:hAnsi="Times New Roman" w:cs="Times New Roman"/>
          <w:sz w:val="28"/>
          <w:szCs w:val="28"/>
        </w:rPr>
      </w:pPr>
      <w:r w:rsidRPr="001C6DB8">
        <w:rPr>
          <w:rFonts w:ascii="Times New Roman" w:hAnsi="Times New Roman" w:cs="Times New Roman"/>
          <w:sz w:val="28"/>
          <w:szCs w:val="28"/>
        </w:rPr>
        <w:t xml:space="preserve">6. Железняк Ю. Д. Совершенствование техники подачи мяча / Ю. Д. Железняк // Физическая культура в школе. – 1989. – № 27. – С. 41-45. </w:t>
      </w:r>
    </w:p>
    <w:p w:rsidR="005C0CD5" w:rsidRDefault="00527E21" w:rsidP="005C0CD5">
      <w:pPr>
        <w:spacing w:after="0"/>
        <w:rPr>
          <w:rFonts w:ascii="Times New Roman" w:hAnsi="Times New Roman" w:cs="Times New Roman"/>
          <w:sz w:val="28"/>
          <w:szCs w:val="28"/>
        </w:rPr>
      </w:pPr>
      <w:r>
        <w:rPr>
          <w:rFonts w:ascii="Times New Roman" w:hAnsi="Times New Roman" w:cs="Times New Roman"/>
          <w:sz w:val="28"/>
          <w:szCs w:val="28"/>
        </w:rPr>
        <w:t xml:space="preserve">7. </w:t>
      </w:r>
      <w:hyperlink r:id="rId8" w:history="1">
        <w:r w:rsidRPr="00687760">
          <w:rPr>
            <w:rStyle w:val="a8"/>
            <w:rFonts w:ascii="Times New Roman" w:hAnsi="Times New Roman" w:cs="Times New Roman"/>
            <w:sz w:val="28"/>
            <w:szCs w:val="28"/>
          </w:rPr>
          <w:t>https://www.fivb.com</w:t>
        </w:r>
      </w:hyperlink>
    </w:p>
    <w:p w:rsidR="00527E21" w:rsidRPr="005C0CD5" w:rsidRDefault="00527E21" w:rsidP="005C0CD5">
      <w:pPr>
        <w:spacing w:after="0"/>
        <w:rPr>
          <w:rFonts w:ascii="Times New Roman" w:hAnsi="Times New Roman" w:cs="Times New Roman"/>
          <w:sz w:val="28"/>
          <w:szCs w:val="28"/>
        </w:rPr>
      </w:pPr>
      <w:r>
        <w:rPr>
          <w:rFonts w:ascii="Times New Roman" w:hAnsi="Times New Roman" w:cs="Times New Roman"/>
          <w:sz w:val="28"/>
          <w:szCs w:val="28"/>
        </w:rPr>
        <w:t xml:space="preserve">8. </w:t>
      </w:r>
      <w:r w:rsidRPr="00527E21">
        <w:rPr>
          <w:rFonts w:ascii="Times New Roman" w:hAnsi="Times New Roman" w:cs="Times New Roman"/>
          <w:sz w:val="28"/>
          <w:szCs w:val="28"/>
        </w:rPr>
        <w:t>http://ru.sport-wiki.org/vidy-sporta/voleybol/</w:t>
      </w:r>
    </w:p>
    <w:sectPr w:rsidR="00527E21" w:rsidRPr="005C0CD5" w:rsidSect="0001274B">
      <w:footerReference w:type="default" r:id="rId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AB2" w:rsidRDefault="00CF7AB2" w:rsidP="00A9248C">
      <w:pPr>
        <w:spacing w:after="0" w:line="240" w:lineRule="auto"/>
      </w:pPr>
      <w:r>
        <w:separator/>
      </w:r>
    </w:p>
  </w:endnote>
  <w:endnote w:type="continuationSeparator" w:id="1">
    <w:p w:rsidR="00CF7AB2" w:rsidRDefault="00CF7AB2" w:rsidP="00A924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53034"/>
      <w:docPartObj>
        <w:docPartGallery w:val="Page Numbers (Bottom of Page)"/>
        <w:docPartUnique/>
      </w:docPartObj>
    </w:sdtPr>
    <w:sdtContent>
      <w:p w:rsidR="001C6DB8" w:rsidRDefault="00E80C11">
        <w:pPr>
          <w:pStyle w:val="a6"/>
          <w:jc w:val="center"/>
        </w:pPr>
        <w:fldSimple w:instr=" PAGE   \* MERGEFORMAT ">
          <w:r w:rsidR="0054707C">
            <w:rPr>
              <w:noProof/>
            </w:rPr>
            <w:t>1</w:t>
          </w:r>
        </w:fldSimple>
      </w:p>
    </w:sdtContent>
  </w:sdt>
  <w:p w:rsidR="001C6DB8" w:rsidRDefault="001C6DB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AB2" w:rsidRDefault="00CF7AB2" w:rsidP="00A9248C">
      <w:pPr>
        <w:spacing w:after="0" w:line="240" w:lineRule="auto"/>
      </w:pPr>
      <w:r>
        <w:separator/>
      </w:r>
    </w:p>
  </w:footnote>
  <w:footnote w:type="continuationSeparator" w:id="1">
    <w:p w:rsidR="00CF7AB2" w:rsidRDefault="00CF7AB2" w:rsidP="00A924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D7DA0"/>
    <w:multiLevelType w:val="hybridMultilevel"/>
    <w:tmpl w:val="7818A0B6"/>
    <w:lvl w:ilvl="0" w:tplc="025A927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1E950345"/>
    <w:multiLevelType w:val="hybridMultilevel"/>
    <w:tmpl w:val="0478ADDC"/>
    <w:lvl w:ilvl="0" w:tplc="F3B4058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E37AA8"/>
    <w:multiLevelType w:val="hybridMultilevel"/>
    <w:tmpl w:val="1D582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F35F3A"/>
    <w:multiLevelType w:val="hybridMultilevel"/>
    <w:tmpl w:val="C71AD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9D4414"/>
    <w:multiLevelType w:val="hybridMultilevel"/>
    <w:tmpl w:val="56347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E81A18"/>
    <w:multiLevelType w:val="hybridMultilevel"/>
    <w:tmpl w:val="9F9EE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90710C"/>
    <w:multiLevelType w:val="hybridMultilevel"/>
    <w:tmpl w:val="07744502"/>
    <w:lvl w:ilvl="0" w:tplc="873C82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nsid w:val="50E70056"/>
    <w:multiLevelType w:val="multilevel"/>
    <w:tmpl w:val="4D427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41C74A9"/>
    <w:multiLevelType w:val="hybridMultilevel"/>
    <w:tmpl w:val="FEBAD21C"/>
    <w:lvl w:ilvl="0" w:tplc="D648494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63156058"/>
    <w:multiLevelType w:val="hybridMultilevel"/>
    <w:tmpl w:val="0EB0F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11755E"/>
    <w:multiLevelType w:val="hybridMultilevel"/>
    <w:tmpl w:val="E6061368"/>
    <w:lvl w:ilvl="0" w:tplc="07D2766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7"/>
  </w:num>
  <w:num w:numId="2">
    <w:abstractNumId w:val="4"/>
  </w:num>
  <w:num w:numId="3">
    <w:abstractNumId w:val="2"/>
  </w:num>
  <w:num w:numId="4">
    <w:abstractNumId w:val="8"/>
  </w:num>
  <w:num w:numId="5">
    <w:abstractNumId w:val="0"/>
  </w:num>
  <w:num w:numId="6">
    <w:abstractNumId w:val="6"/>
  </w:num>
  <w:num w:numId="7">
    <w:abstractNumId w:val="1"/>
  </w:num>
  <w:num w:numId="8">
    <w:abstractNumId w:val="9"/>
  </w:num>
  <w:num w:numId="9">
    <w:abstractNumId w:val="5"/>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01DAF"/>
    <w:rsid w:val="0001274B"/>
    <w:rsid w:val="00013D52"/>
    <w:rsid w:val="00020A34"/>
    <w:rsid w:val="00023377"/>
    <w:rsid w:val="000423C3"/>
    <w:rsid w:val="00101DAF"/>
    <w:rsid w:val="001C6DB8"/>
    <w:rsid w:val="00205909"/>
    <w:rsid w:val="004E5397"/>
    <w:rsid w:val="00527E21"/>
    <w:rsid w:val="0054707C"/>
    <w:rsid w:val="005C0CD5"/>
    <w:rsid w:val="005F2741"/>
    <w:rsid w:val="006B2B14"/>
    <w:rsid w:val="0072787D"/>
    <w:rsid w:val="007D26A5"/>
    <w:rsid w:val="008215D1"/>
    <w:rsid w:val="00914D37"/>
    <w:rsid w:val="00921EF2"/>
    <w:rsid w:val="009903EB"/>
    <w:rsid w:val="009E7F95"/>
    <w:rsid w:val="00A9248C"/>
    <w:rsid w:val="00BF5FD6"/>
    <w:rsid w:val="00CB7C0D"/>
    <w:rsid w:val="00CF7AB2"/>
    <w:rsid w:val="00D4406A"/>
    <w:rsid w:val="00DF2123"/>
    <w:rsid w:val="00E80C11"/>
    <w:rsid w:val="00EA6398"/>
    <w:rsid w:val="00F828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3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1D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C0CD5"/>
  </w:style>
  <w:style w:type="paragraph" w:styleId="a4">
    <w:name w:val="header"/>
    <w:basedOn w:val="a"/>
    <w:link w:val="a5"/>
    <w:uiPriority w:val="99"/>
    <w:semiHidden/>
    <w:unhideWhenUsed/>
    <w:rsid w:val="00A9248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9248C"/>
  </w:style>
  <w:style w:type="paragraph" w:styleId="a6">
    <w:name w:val="footer"/>
    <w:basedOn w:val="a"/>
    <w:link w:val="a7"/>
    <w:uiPriority w:val="99"/>
    <w:unhideWhenUsed/>
    <w:rsid w:val="00A924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9248C"/>
  </w:style>
  <w:style w:type="character" w:styleId="a8">
    <w:name w:val="Hyperlink"/>
    <w:basedOn w:val="a0"/>
    <w:uiPriority w:val="99"/>
    <w:unhideWhenUsed/>
    <w:rsid w:val="00D4406A"/>
    <w:rPr>
      <w:color w:val="0000FF" w:themeColor="hyperlink"/>
      <w:u w:val="single"/>
    </w:rPr>
  </w:style>
  <w:style w:type="paragraph" w:styleId="a9">
    <w:name w:val="List Paragraph"/>
    <w:basedOn w:val="a"/>
    <w:uiPriority w:val="34"/>
    <w:qFormat/>
    <w:rsid w:val="00023377"/>
    <w:pPr>
      <w:ind w:left="720"/>
      <w:contextualSpacing/>
    </w:pPr>
  </w:style>
  <w:style w:type="paragraph" w:styleId="aa">
    <w:name w:val="Balloon Text"/>
    <w:basedOn w:val="a"/>
    <w:link w:val="ab"/>
    <w:uiPriority w:val="99"/>
    <w:semiHidden/>
    <w:unhideWhenUsed/>
    <w:rsid w:val="004E53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E53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927512">
      <w:bodyDiv w:val="1"/>
      <w:marLeft w:val="0"/>
      <w:marRight w:val="0"/>
      <w:marTop w:val="0"/>
      <w:marBottom w:val="0"/>
      <w:divBdr>
        <w:top w:val="none" w:sz="0" w:space="0" w:color="auto"/>
        <w:left w:val="none" w:sz="0" w:space="0" w:color="auto"/>
        <w:bottom w:val="none" w:sz="0" w:space="0" w:color="auto"/>
        <w:right w:val="none" w:sz="0" w:space="0" w:color="auto"/>
      </w:divBdr>
      <w:divsChild>
        <w:div w:id="523329636">
          <w:marLeft w:val="0"/>
          <w:marRight w:val="0"/>
          <w:marTop w:val="0"/>
          <w:marBottom w:val="0"/>
          <w:divBdr>
            <w:top w:val="none" w:sz="0" w:space="0" w:color="auto"/>
            <w:left w:val="none" w:sz="0" w:space="0" w:color="auto"/>
            <w:bottom w:val="none" w:sz="0" w:space="0" w:color="auto"/>
            <w:right w:val="none" w:sz="0" w:space="0" w:color="auto"/>
          </w:divBdr>
        </w:div>
      </w:divsChild>
    </w:div>
    <w:div w:id="314646941">
      <w:bodyDiv w:val="1"/>
      <w:marLeft w:val="0"/>
      <w:marRight w:val="0"/>
      <w:marTop w:val="0"/>
      <w:marBottom w:val="0"/>
      <w:divBdr>
        <w:top w:val="none" w:sz="0" w:space="0" w:color="auto"/>
        <w:left w:val="none" w:sz="0" w:space="0" w:color="auto"/>
        <w:bottom w:val="none" w:sz="0" w:space="0" w:color="auto"/>
        <w:right w:val="none" w:sz="0" w:space="0" w:color="auto"/>
      </w:divBdr>
      <w:divsChild>
        <w:div w:id="1015695646">
          <w:marLeft w:val="0"/>
          <w:marRight w:val="0"/>
          <w:marTop w:val="0"/>
          <w:marBottom w:val="0"/>
          <w:divBdr>
            <w:top w:val="none" w:sz="0" w:space="0" w:color="auto"/>
            <w:left w:val="none" w:sz="0" w:space="0" w:color="auto"/>
            <w:bottom w:val="none" w:sz="0" w:space="0" w:color="auto"/>
            <w:right w:val="none" w:sz="0" w:space="0" w:color="auto"/>
          </w:divBdr>
        </w:div>
      </w:divsChild>
    </w:div>
    <w:div w:id="498270369">
      <w:bodyDiv w:val="1"/>
      <w:marLeft w:val="0"/>
      <w:marRight w:val="0"/>
      <w:marTop w:val="0"/>
      <w:marBottom w:val="0"/>
      <w:divBdr>
        <w:top w:val="none" w:sz="0" w:space="0" w:color="auto"/>
        <w:left w:val="none" w:sz="0" w:space="0" w:color="auto"/>
        <w:bottom w:val="none" w:sz="0" w:space="0" w:color="auto"/>
        <w:right w:val="none" w:sz="0" w:space="0" w:color="auto"/>
      </w:divBdr>
      <w:divsChild>
        <w:div w:id="1685784774">
          <w:marLeft w:val="0"/>
          <w:marRight w:val="0"/>
          <w:marTop w:val="0"/>
          <w:marBottom w:val="0"/>
          <w:divBdr>
            <w:top w:val="none" w:sz="0" w:space="0" w:color="auto"/>
            <w:left w:val="none" w:sz="0" w:space="0" w:color="auto"/>
            <w:bottom w:val="none" w:sz="0" w:space="0" w:color="auto"/>
            <w:right w:val="none" w:sz="0" w:space="0" w:color="auto"/>
          </w:divBdr>
        </w:div>
      </w:divsChild>
    </w:div>
    <w:div w:id="782727096">
      <w:bodyDiv w:val="1"/>
      <w:marLeft w:val="0"/>
      <w:marRight w:val="0"/>
      <w:marTop w:val="0"/>
      <w:marBottom w:val="0"/>
      <w:divBdr>
        <w:top w:val="none" w:sz="0" w:space="0" w:color="auto"/>
        <w:left w:val="none" w:sz="0" w:space="0" w:color="auto"/>
        <w:bottom w:val="none" w:sz="0" w:space="0" w:color="auto"/>
        <w:right w:val="none" w:sz="0" w:space="0" w:color="auto"/>
      </w:divBdr>
      <w:divsChild>
        <w:div w:id="1108507698">
          <w:marLeft w:val="0"/>
          <w:marRight w:val="0"/>
          <w:marTop w:val="0"/>
          <w:marBottom w:val="0"/>
          <w:divBdr>
            <w:top w:val="none" w:sz="0" w:space="0" w:color="auto"/>
            <w:left w:val="none" w:sz="0" w:space="0" w:color="auto"/>
            <w:bottom w:val="none" w:sz="0" w:space="0" w:color="auto"/>
            <w:right w:val="none" w:sz="0" w:space="0" w:color="auto"/>
          </w:divBdr>
        </w:div>
      </w:divsChild>
    </w:div>
    <w:div w:id="1387147175">
      <w:bodyDiv w:val="1"/>
      <w:marLeft w:val="0"/>
      <w:marRight w:val="0"/>
      <w:marTop w:val="0"/>
      <w:marBottom w:val="0"/>
      <w:divBdr>
        <w:top w:val="none" w:sz="0" w:space="0" w:color="auto"/>
        <w:left w:val="none" w:sz="0" w:space="0" w:color="auto"/>
        <w:bottom w:val="none" w:sz="0" w:space="0" w:color="auto"/>
        <w:right w:val="none" w:sz="0" w:space="0" w:color="auto"/>
      </w:divBdr>
    </w:div>
    <w:div w:id="1943220924">
      <w:bodyDiv w:val="1"/>
      <w:marLeft w:val="0"/>
      <w:marRight w:val="0"/>
      <w:marTop w:val="0"/>
      <w:marBottom w:val="0"/>
      <w:divBdr>
        <w:top w:val="none" w:sz="0" w:space="0" w:color="auto"/>
        <w:left w:val="none" w:sz="0" w:space="0" w:color="auto"/>
        <w:bottom w:val="none" w:sz="0" w:space="0" w:color="auto"/>
        <w:right w:val="none" w:sz="0" w:space="0" w:color="auto"/>
      </w:divBdr>
      <w:divsChild>
        <w:div w:id="2086489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vb.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27</Pages>
  <Words>6184</Words>
  <Characters>35253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2021-06-07T11:00:00Z</dcterms:created>
  <dcterms:modified xsi:type="dcterms:W3CDTF">2021-09-08T16:20:00Z</dcterms:modified>
</cp:coreProperties>
</file>