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6A0236" w14:textId="02E0C546" w:rsidR="00CB02B4" w:rsidRDefault="00C70839" w:rsidP="00C70839">
      <w:pPr>
        <w:pStyle w:val="c8"/>
        <w:shd w:val="clear" w:color="auto" w:fill="FFFFFF"/>
        <w:spacing w:before="0" w:beforeAutospacing="0" w:after="0" w:afterAutospacing="0"/>
        <w:rPr>
          <w:rStyle w:val="c9"/>
          <w:b/>
          <w:bCs/>
          <w:color w:val="000000"/>
          <w:sz w:val="32"/>
          <w:szCs w:val="32"/>
        </w:rPr>
      </w:pPr>
      <w:r>
        <w:rPr>
          <w:rStyle w:val="c9"/>
          <w:b/>
          <w:bCs/>
          <w:color w:val="000000"/>
          <w:sz w:val="32"/>
          <w:szCs w:val="32"/>
        </w:rPr>
        <w:t>МБОУ Одинцовский лицей №2 дошкольное отделение-</w:t>
      </w:r>
    </w:p>
    <w:p w14:paraId="59E37EB9" w14:textId="552F8587" w:rsidR="00CB02B4" w:rsidRDefault="00C70839" w:rsidP="00C70839">
      <w:pPr>
        <w:pStyle w:val="c8"/>
        <w:shd w:val="clear" w:color="auto" w:fill="FFFFFF"/>
        <w:tabs>
          <w:tab w:val="left" w:pos="2700"/>
        </w:tabs>
        <w:spacing w:before="0" w:beforeAutospacing="0" w:after="0" w:afterAutospacing="0"/>
        <w:rPr>
          <w:rStyle w:val="c9"/>
          <w:b/>
          <w:bCs/>
          <w:color w:val="000000"/>
          <w:sz w:val="32"/>
          <w:szCs w:val="32"/>
        </w:rPr>
      </w:pPr>
      <w:r>
        <w:rPr>
          <w:rStyle w:val="c9"/>
          <w:b/>
          <w:bCs/>
          <w:color w:val="000000"/>
          <w:sz w:val="32"/>
          <w:szCs w:val="32"/>
        </w:rPr>
        <w:tab/>
        <w:t>детский сад №83</w:t>
      </w:r>
    </w:p>
    <w:p w14:paraId="07816663" w14:textId="14374B71" w:rsidR="00CB02B4" w:rsidRDefault="00C70839" w:rsidP="00C70839">
      <w:pPr>
        <w:pStyle w:val="c8"/>
        <w:shd w:val="clear" w:color="auto" w:fill="FFFFFF"/>
        <w:tabs>
          <w:tab w:val="left" w:pos="2430"/>
        </w:tabs>
        <w:spacing w:before="0" w:beforeAutospacing="0" w:after="0" w:afterAutospacing="0"/>
        <w:rPr>
          <w:rStyle w:val="c9"/>
          <w:b/>
          <w:bCs/>
          <w:color w:val="000000"/>
          <w:sz w:val="32"/>
          <w:szCs w:val="32"/>
        </w:rPr>
      </w:pPr>
      <w:r>
        <w:rPr>
          <w:rStyle w:val="c9"/>
          <w:b/>
          <w:bCs/>
          <w:color w:val="000000"/>
          <w:sz w:val="32"/>
          <w:szCs w:val="32"/>
        </w:rPr>
        <w:tab/>
      </w:r>
    </w:p>
    <w:p w14:paraId="0A419C04" w14:textId="77777777" w:rsidR="00CB02B4" w:rsidRDefault="00CB02B4" w:rsidP="00CB02B4">
      <w:pPr>
        <w:pStyle w:val="c8"/>
        <w:shd w:val="clear" w:color="auto" w:fill="FFFFFF"/>
        <w:spacing w:before="0" w:beforeAutospacing="0" w:after="0" w:afterAutospacing="0"/>
        <w:jc w:val="center"/>
        <w:rPr>
          <w:rStyle w:val="c9"/>
          <w:b/>
          <w:bCs/>
          <w:color w:val="000000"/>
          <w:sz w:val="32"/>
          <w:szCs w:val="32"/>
        </w:rPr>
      </w:pPr>
    </w:p>
    <w:p w14:paraId="120AF3D6" w14:textId="77777777" w:rsidR="00CB02B4" w:rsidRDefault="00CB02B4" w:rsidP="00CB02B4">
      <w:pPr>
        <w:pStyle w:val="c8"/>
        <w:shd w:val="clear" w:color="auto" w:fill="FFFFFF"/>
        <w:spacing w:before="0" w:beforeAutospacing="0" w:after="0" w:afterAutospacing="0"/>
        <w:jc w:val="center"/>
        <w:rPr>
          <w:rStyle w:val="c9"/>
          <w:b/>
          <w:bCs/>
          <w:color w:val="000000"/>
          <w:sz w:val="32"/>
          <w:szCs w:val="32"/>
        </w:rPr>
      </w:pPr>
    </w:p>
    <w:p w14:paraId="49391CED" w14:textId="77777777" w:rsidR="00CB02B4" w:rsidRDefault="00CB02B4" w:rsidP="00CB02B4">
      <w:pPr>
        <w:pStyle w:val="c8"/>
        <w:shd w:val="clear" w:color="auto" w:fill="FFFFFF"/>
        <w:spacing w:before="0" w:beforeAutospacing="0" w:after="0" w:afterAutospacing="0"/>
        <w:jc w:val="center"/>
        <w:rPr>
          <w:rStyle w:val="c9"/>
          <w:b/>
          <w:bCs/>
          <w:color w:val="000000"/>
          <w:sz w:val="32"/>
          <w:szCs w:val="32"/>
        </w:rPr>
      </w:pPr>
    </w:p>
    <w:p w14:paraId="2F17952D" w14:textId="77777777" w:rsidR="00CB02B4" w:rsidRDefault="00CB02B4" w:rsidP="00CB02B4">
      <w:pPr>
        <w:pStyle w:val="c8"/>
        <w:shd w:val="clear" w:color="auto" w:fill="FFFFFF"/>
        <w:spacing w:before="0" w:beforeAutospacing="0" w:after="0" w:afterAutospacing="0"/>
        <w:jc w:val="center"/>
        <w:rPr>
          <w:rStyle w:val="c9"/>
          <w:b/>
          <w:bCs/>
          <w:color w:val="000000"/>
          <w:sz w:val="32"/>
          <w:szCs w:val="32"/>
        </w:rPr>
      </w:pPr>
    </w:p>
    <w:p w14:paraId="36C2BA76" w14:textId="77777777" w:rsidR="00CB02B4" w:rsidRDefault="00CB02B4" w:rsidP="00CB02B4">
      <w:pPr>
        <w:pStyle w:val="c8"/>
        <w:shd w:val="clear" w:color="auto" w:fill="FFFFFF"/>
        <w:spacing w:before="0" w:beforeAutospacing="0" w:after="0" w:afterAutospacing="0"/>
        <w:jc w:val="center"/>
        <w:rPr>
          <w:rStyle w:val="c9"/>
          <w:b/>
          <w:bCs/>
          <w:color w:val="000000"/>
          <w:sz w:val="32"/>
          <w:szCs w:val="32"/>
        </w:rPr>
      </w:pPr>
    </w:p>
    <w:p w14:paraId="677815E9" w14:textId="77777777" w:rsidR="00CB02B4" w:rsidRDefault="00CB02B4" w:rsidP="00CB02B4">
      <w:pPr>
        <w:pStyle w:val="c8"/>
        <w:shd w:val="clear" w:color="auto" w:fill="FFFFFF"/>
        <w:spacing w:before="0" w:beforeAutospacing="0" w:after="0" w:afterAutospacing="0"/>
        <w:jc w:val="center"/>
        <w:rPr>
          <w:rStyle w:val="c9"/>
          <w:b/>
          <w:bCs/>
          <w:color w:val="000000"/>
          <w:sz w:val="32"/>
          <w:szCs w:val="32"/>
        </w:rPr>
      </w:pPr>
    </w:p>
    <w:p w14:paraId="04ED6BB5" w14:textId="77777777" w:rsidR="00CB02B4" w:rsidRDefault="00CB02B4" w:rsidP="00CB02B4">
      <w:pPr>
        <w:pStyle w:val="c8"/>
        <w:shd w:val="clear" w:color="auto" w:fill="FFFFFF"/>
        <w:spacing w:before="0" w:beforeAutospacing="0" w:after="0" w:afterAutospacing="0"/>
        <w:jc w:val="center"/>
        <w:rPr>
          <w:rStyle w:val="c9"/>
          <w:b/>
          <w:bCs/>
          <w:color w:val="000000"/>
          <w:sz w:val="32"/>
          <w:szCs w:val="32"/>
        </w:rPr>
      </w:pPr>
    </w:p>
    <w:p w14:paraId="2349ACFD" w14:textId="77777777" w:rsidR="00CB02B4" w:rsidRDefault="00CB02B4" w:rsidP="00CB02B4">
      <w:pPr>
        <w:pStyle w:val="c8"/>
        <w:shd w:val="clear" w:color="auto" w:fill="FFFFFF"/>
        <w:spacing w:before="0" w:beforeAutospacing="0" w:after="0" w:afterAutospacing="0"/>
        <w:jc w:val="center"/>
        <w:rPr>
          <w:rStyle w:val="c9"/>
          <w:b/>
          <w:bCs/>
          <w:color w:val="000000"/>
          <w:sz w:val="32"/>
          <w:szCs w:val="32"/>
        </w:rPr>
      </w:pPr>
    </w:p>
    <w:p w14:paraId="5C7E1C28" w14:textId="77777777" w:rsidR="00CB02B4" w:rsidRDefault="00CB02B4" w:rsidP="00CB02B4">
      <w:pPr>
        <w:pStyle w:val="c8"/>
        <w:shd w:val="clear" w:color="auto" w:fill="FFFFFF"/>
        <w:spacing w:before="0" w:beforeAutospacing="0" w:after="0" w:afterAutospacing="0"/>
        <w:jc w:val="center"/>
        <w:rPr>
          <w:rStyle w:val="c9"/>
          <w:b/>
          <w:bCs/>
          <w:color w:val="000000"/>
          <w:sz w:val="32"/>
          <w:szCs w:val="32"/>
        </w:rPr>
      </w:pPr>
    </w:p>
    <w:p w14:paraId="6D0B17D9" w14:textId="77777777" w:rsidR="00CB02B4" w:rsidRPr="00CB02B4" w:rsidRDefault="00CB02B4" w:rsidP="00CB02B4">
      <w:pPr>
        <w:pStyle w:val="c8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 w:rsidRPr="00CB02B4">
        <w:rPr>
          <w:rStyle w:val="c9"/>
          <w:b/>
          <w:bCs/>
          <w:color w:val="000000"/>
          <w:sz w:val="32"/>
          <w:szCs w:val="32"/>
        </w:rPr>
        <w:t>«Развитие творческих способностей детей</w:t>
      </w:r>
    </w:p>
    <w:p w14:paraId="5D9EE08F" w14:textId="77777777" w:rsidR="00CB02B4" w:rsidRDefault="00CB02B4" w:rsidP="00CB02B4">
      <w:pPr>
        <w:pStyle w:val="c8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  <w:sz w:val="32"/>
          <w:szCs w:val="32"/>
        </w:rPr>
      </w:pPr>
      <w:r w:rsidRPr="00CB02B4">
        <w:rPr>
          <w:rStyle w:val="c11"/>
          <w:b/>
          <w:bCs/>
          <w:color w:val="000000"/>
          <w:sz w:val="32"/>
          <w:szCs w:val="32"/>
        </w:rPr>
        <w:t>средствами изобразительной деятельности»</w:t>
      </w:r>
    </w:p>
    <w:p w14:paraId="3319AA30" w14:textId="77777777" w:rsidR="00CB02B4" w:rsidRDefault="00CB02B4" w:rsidP="00CB02B4">
      <w:pPr>
        <w:pStyle w:val="c8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  <w:sz w:val="32"/>
          <w:szCs w:val="32"/>
        </w:rPr>
      </w:pPr>
    </w:p>
    <w:p w14:paraId="7AA2BDEA" w14:textId="77777777" w:rsidR="00CB02B4" w:rsidRDefault="00CB02B4" w:rsidP="00CB02B4">
      <w:pPr>
        <w:pStyle w:val="c8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  <w:sz w:val="32"/>
          <w:szCs w:val="32"/>
        </w:rPr>
      </w:pPr>
    </w:p>
    <w:p w14:paraId="505CA8FA" w14:textId="77777777" w:rsidR="00CB02B4" w:rsidRDefault="00CB02B4" w:rsidP="00CB02B4">
      <w:pPr>
        <w:pStyle w:val="c8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  <w:sz w:val="32"/>
          <w:szCs w:val="32"/>
        </w:rPr>
      </w:pPr>
    </w:p>
    <w:p w14:paraId="0DCB591D" w14:textId="77777777" w:rsidR="00CB02B4" w:rsidRDefault="00CB02B4" w:rsidP="00CB02B4">
      <w:pPr>
        <w:pStyle w:val="c8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  <w:sz w:val="32"/>
          <w:szCs w:val="32"/>
        </w:rPr>
      </w:pPr>
    </w:p>
    <w:p w14:paraId="4D265C4A" w14:textId="77777777" w:rsidR="00CB02B4" w:rsidRDefault="00CB02B4" w:rsidP="00CB02B4">
      <w:pPr>
        <w:pStyle w:val="c8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  <w:sz w:val="32"/>
          <w:szCs w:val="32"/>
        </w:rPr>
      </w:pPr>
    </w:p>
    <w:p w14:paraId="53AF69E9" w14:textId="77777777" w:rsidR="00CB02B4" w:rsidRDefault="00CB02B4" w:rsidP="00CB02B4">
      <w:pPr>
        <w:pStyle w:val="c8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  <w:sz w:val="32"/>
          <w:szCs w:val="32"/>
        </w:rPr>
      </w:pPr>
    </w:p>
    <w:p w14:paraId="0B7EE01F" w14:textId="77777777" w:rsidR="00CB02B4" w:rsidRDefault="00CB02B4" w:rsidP="00CB02B4">
      <w:pPr>
        <w:pStyle w:val="c8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  <w:sz w:val="32"/>
          <w:szCs w:val="32"/>
        </w:rPr>
      </w:pPr>
    </w:p>
    <w:p w14:paraId="1D68BBE3" w14:textId="77777777" w:rsidR="00CB02B4" w:rsidRDefault="00CB02B4" w:rsidP="00CB02B4">
      <w:pPr>
        <w:pStyle w:val="c8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  <w:sz w:val="32"/>
          <w:szCs w:val="32"/>
        </w:rPr>
      </w:pPr>
    </w:p>
    <w:p w14:paraId="55FCB6E6" w14:textId="77777777" w:rsidR="00CB02B4" w:rsidRDefault="00CB02B4" w:rsidP="00CB02B4">
      <w:pPr>
        <w:pStyle w:val="c8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  <w:sz w:val="32"/>
          <w:szCs w:val="32"/>
        </w:rPr>
      </w:pPr>
    </w:p>
    <w:p w14:paraId="5B0181AD" w14:textId="77777777" w:rsidR="00CB02B4" w:rsidRDefault="00CB02B4" w:rsidP="00CB02B4">
      <w:pPr>
        <w:pStyle w:val="c8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  <w:sz w:val="32"/>
          <w:szCs w:val="32"/>
        </w:rPr>
      </w:pPr>
    </w:p>
    <w:p w14:paraId="63D8A7CE" w14:textId="77777777" w:rsidR="00CB02B4" w:rsidRDefault="00CB02B4" w:rsidP="00CB02B4">
      <w:pPr>
        <w:pStyle w:val="c8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  <w:sz w:val="32"/>
          <w:szCs w:val="32"/>
        </w:rPr>
      </w:pPr>
    </w:p>
    <w:p w14:paraId="09AA8180" w14:textId="77777777" w:rsidR="00CB02B4" w:rsidRDefault="00CB02B4" w:rsidP="00CB02B4">
      <w:pPr>
        <w:pStyle w:val="c8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  <w:sz w:val="32"/>
          <w:szCs w:val="32"/>
        </w:rPr>
      </w:pPr>
    </w:p>
    <w:p w14:paraId="6D36C20C" w14:textId="77777777" w:rsidR="00CB02B4" w:rsidRDefault="00CB02B4" w:rsidP="00CB02B4">
      <w:pPr>
        <w:pStyle w:val="c8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  <w:sz w:val="32"/>
          <w:szCs w:val="32"/>
        </w:rPr>
      </w:pPr>
    </w:p>
    <w:p w14:paraId="68BF2930" w14:textId="77777777" w:rsidR="00CB02B4" w:rsidRDefault="00CB02B4" w:rsidP="00CB02B4">
      <w:pPr>
        <w:pStyle w:val="c8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  <w:sz w:val="32"/>
          <w:szCs w:val="32"/>
        </w:rPr>
      </w:pPr>
    </w:p>
    <w:p w14:paraId="089C06C2" w14:textId="77777777" w:rsidR="00CB02B4" w:rsidRDefault="00CB02B4" w:rsidP="00CB02B4">
      <w:pPr>
        <w:pStyle w:val="c8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  <w:sz w:val="32"/>
          <w:szCs w:val="32"/>
        </w:rPr>
      </w:pPr>
    </w:p>
    <w:p w14:paraId="64BBFEAA" w14:textId="77777777" w:rsidR="00CB02B4" w:rsidRDefault="00CB02B4" w:rsidP="00CB02B4">
      <w:pPr>
        <w:pStyle w:val="c8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  <w:sz w:val="32"/>
          <w:szCs w:val="32"/>
        </w:rPr>
      </w:pPr>
    </w:p>
    <w:p w14:paraId="1B25B6D2" w14:textId="77777777" w:rsidR="00CB02B4" w:rsidRDefault="00CB02B4" w:rsidP="00CB02B4">
      <w:pPr>
        <w:pStyle w:val="c8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  <w:sz w:val="32"/>
          <w:szCs w:val="32"/>
        </w:rPr>
      </w:pPr>
    </w:p>
    <w:p w14:paraId="10E361D2" w14:textId="77777777" w:rsidR="00CB02B4" w:rsidRDefault="00CB02B4" w:rsidP="00CB02B4">
      <w:pPr>
        <w:pStyle w:val="c8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  <w:sz w:val="32"/>
          <w:szCs w:val="32"/>
        </w:rPr>
      </w:pPr>
    </w:p>
    <w:p w14:paraId="7E2C6C5C" w14:textId="77777777" w:rsidR="00CB02B4" w:rsidRDefault="00CB02B4" w:rsidP="00CB02B4">
      <w:pPr>
        <w:pStyle w:val="c8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  <w:sz w:val="32"/>
          <w:szCs w:val="32"/>
        </w:rPr>
      </w:pPr>
    </w:p>
    <w:p w14:paraId="0945F2AC" w14:textId="77777777" w:rsidR="00CB02B4" w:rsidRDefault="00CB02B4" w:rsidP="00CB02B4">
      <w:pPr>
        <w:pStyle w:val="c8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  <w:sz w:val="32"/>
          <w:szCs w:val="32"/>
        </w:rPr>
      </w:pPr>
    </w:p>
    <w:p w14:paraId="5B7B5DAA" w14:textId="77777777" w:rsidR="00CB02B4" w:rsidRDefault="00CB02B4" w:rsidP="00CB02B4">
      <w:pPr>
        <w:pStyle w:val="c8"/>
        <w:shd w:val="clear" w:color="auto" w:fill="FFFFFF"/>
        <w:spacing w:before="0" w:beforeAutospacing="0" w:after="0" w:afterAutospacing="0"/>
        <w:jc w:val="center"/>
        <w:rPr>
          <w:rStyle w:val="c11"/>
          <w:b/>
          <w:bCs/>
          <w:color w:val="000000"/>
          <w:sz w:val="32"/>
          <w:szCs w:val="32"/>
        </w:rPr>
      </w:pPr>
    </w:p>
    <w:p w14:paraId="26C530E7" w14:textId="77777777" w:rsidR="00CB02B4" w:rsidRDefault="00CB02B4" w:rsidP="00CB02B4">
      <w:pPr>
        <w:pStyle w:val="c8"/>
        <w:shd w:val="clear" w:color="auto" w:fill="FFFFFF"/>
        <w:spacing w:before="0" w:beforeAutospacing="0" w:after="0" w:afterAutospacing="0"/>
        <w:jc w:val="right"/>
        <w:rPr>
          <w:rStyle w:val="c11"/>
          <w:b/>
          <w:bCs/>
          <w:color w:val="000000"/>
          <w:sz w:val="32"/>
          <w:szCs w:val="32"/>
        </w:rPr>
      </w:pPr>
      <w:r>
        <w:rPr>
          <w:rStyle w:val="c11"/>
          <w:b/>
          <w:bCs/>
          <w:color w:val="000000"/>
          <w:sz w:val="32"/>
          <w:szCs w:val="32"/>
        </w:rPr>
        <w:t>Подготовила:</w:t>
      </w:r>
    </w:p>
    <w:p w14:paraId="75F1E834" w14:textId="77777777" w:rsidR="00CB02B4" w:rsidRPr="00CB02B4" w:rsidRDefault="00CB02B4" w:rsidP="00CB02B4">
      <w:pPr>
        <w:pStyle w:val="c8"/>
        <w:shd w:val="clear" w:color="auto" w:fill="FFFFFF"/>
        <w:spacing w:before="0" w:beforeAutospacing="0" w:after="0" w:afterAutospacing="0"/>
        <w:jc w:val="right"/>
        <w:rPr>
          <w:color w:val="000000"/>
          <w:sz w:val="32"/>
          <w:szCs w:val="32"/>
        </w:rPr>
      </w:pPr>
      <w:r>
        <w:rPr>
          <w:rStyle w:val="c11"/>
          <w:b/>
          <w:bCs/>
          <w:color w:val="000000"/>
          <w:sz w:val="32"/>
          <w:szCs w:val="32"/>
        </w:rPr>
        <w:t xml:space="preserve"> Асташкина В.И.</w:t>
      </w:r>
    </w:p>
    <w:p w14:paraId="5C660E5F" w14:textId="77777777" w:rsidR="00CB02B4" w:rsidRPr="00CB02B4" w:rsidRDefault="00CB02B4" w:rsidP="00CB02B4">
      <w:pPr>
        <w:pStyle w:val="c8"/>
        <w:shd w:val="clear" w:color="auto" w:fill="FFFFFF"/>
        <w:spacing w:before="0" w:beforeAutospacing="0" w:after="0" w:afterAutospacing="0"/>
        <w:jc w:val="center"/>
        <w:rPr>
          <w:rStyle w:val="c9"/>
          <w:b/>
          <w:bCs/>
          <w:color w:val="000000"/>
          <w:sz w:val="32"/>
          <w:szCs w:val="32"/>
        </w:rPr>
      </w:pPr>
    </w:p>
    <w:p w14:paraId="5242398A" w14:textId="77777777" w:rsidR="00CB02B4" w:rsidRPr="00CB02B4" w:rsidRDefault="00CB02B4">
      <w:pPr>
        <w:rPr>
          <w:rStyle w:val="c9"/>
          <w:b/>
          <w:bCs/>
          <w:color w:val="000000"/>
          <w:sz w:val="32"/>
          <w:szCs w:val="32"/>
        </w:rPr>
      </w:pPr>
      <w:r>
        <w:rPr>
          <w:rStyle w:val="c9"/>
          <w:b/>
          <w:bCs/>
          <w:color w:val="000000"/>
          <w:sz w:val="32"/>
          <w:szCs w:val="32"/>
        </w:rPr>
        <w:br w:type="page"/>
      </w:r>
    </w:p>
    <w:p w14:paraId="51A6339B" w14:textId="77777777" w:rsidR="00CB02B4" w:rsidRPr="00CB02B4" w:rsidRDefault="00CB02B4" w:rsidP="00CB02B4">
      <w:pPr>
        <w:pStyle w:val="c8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 w:rsidRPr="00CB02B4">
        <w:rPr>
          <w:rStyle w:val="c9"/>
          <w:b/>
          <w:bCs/>
          <w:color w:val="000000"/>
          <w:sz w:val="32"/>
          <w:szCs w:val="32"/>
        </w:rPr>
        <w:lastRenderedPageBreak/>
        <w:t xml:space="preserve"> «Развитие творческих способностей детей</w:t>
      </w:r>
    </w:p>
    <w:p w14:paraId="70169E4B" w14:textId="77777777" w:rsidR="00CB02B4" w:rsidRPr="00CB02B4" w:rsidRDefault="00CB02B4" w:rsidP="00CB02B4">
      <w:pPr>
        <w:pStyle w:val="c8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 w:rsidRPr="00CB02B4">
        <w:rPr>
          <w:rStyle w:val="c11"/>
          <w:b/>
          <w:bCs/>
          <w:color w:val="000000"/>
          <w:sz w:val="32"/>
          <w:szCs w:val="32"/>
        </w:rPr>
        <w:t>средствами изобразительной деятельности»</w:t>
      </w:r>
    </w:p>
    <w:p w14:paraId="2EC38D0C" w14:textId="77777777" w:rsidR="00CB02B4" w:rsidRPr="00CB02B4" w:rsidRDefault="00CB02B4" w:rsidP="00CB02B4">
      <w:pPr>
        <w:pStyle w:val="c1"/>
        <w:shd w:val="clear" w:color="auto" w:fill="FFFFFF"/>
        <w:spacing w:before="0" w:beforeAutospacing="0" w:after="0" w:afterAutospacing="0"/>
        <w:jc w:val="right"/>
        <w:rPr>
          <w:color w:val="000000"/>
          <w:sz w:val="32"/>
          <w:szCs w:val="32"/>
        </w:rPr>
      </w:pPr>
      <w:r w:rsidRPr="00CB02B4">
        <w:rPr>
          <w:rStyle w:val="c7"/>
          <w:b/>
          <w:bCs/>
          <w:color w:val="000000"/>
          <w:sz w:val="32"/>
          <w:szCs w:val="32"/>
        </w:rPr>
        <w:t>«Только творческий педагог может развивать</w:t>
      </w:r>
    </w:p>
    <w:p w14:paraId="1F06CB1F" w14:textId="77777777" w:rsidR="00CB02B4" w:rsidRPr="00CB02B4" w:rsidRDefault="00CB02B4" w:rsidP="00CB02B4">
      <w:pPr>
        <w:pStyle w:val="c1"/>
        <w:shd w:val="clear" w:color="auto" w:fill="FFFFFF"/>
        <w:spacing w:before="0" w:beforeAutospacing="0" w:after="0" w:afterAutospacing="0"/>
        <w:jc w:val="right"/>
        <w:rPr>
          <w:color w:val="000000"/>
          <w:sz w:val="32"/>
          <w:szCs w:val="32"/>
        </w:rPr>
      </w:pPr>
      <w:r w:rsidRPr="00CB02B4">
        <w:rPr>
          <w:rStyle w:val="c7"/>
          <w:b/>
          <w:bCs/>
          <w:color w:val="000000"/>
          <w:sz w:val="32"/>
          <w:szCs w:val="32"/>
        </w:rPr>
        <w:t>творческое начало в ребенке…»</w:t>
      </w:r>
    </w:p>
    <w:p w14:paraId="62AB1BDB" w14:textId="77777777" w:rsidR="00CB02B4" w:rsidRPr="00CB02B4" w:rsidRDefault="00CB02B4" w:rsidP="00CB02B4">
      <w:pPr>
        <w:pStyle w:val="c1"/>
        <w:shd w:val="clear" w:color="auto" w:fill="FFFFFF"/>
        <w:spacing w:before="0" w:beforeAutospacing="0" w:after="0" w:afterAutospacing="0"/>
        <w:jc w:val="right"/>
        <w:rPr>
          <w:color w:val="000000"/>
          <w:sz w:val="32"/>
          <w:szCs w:val="32"/>
        </w:rPr>
      </w:pPr>
      <w:r w:rsidRPr="00CB02B4">
        <w:rPr>
          <w:rStyle w:val="c7"/>
          <w:b/>
          <w:bCs/>
          <w:color w:val="000000"/>
          <w:sz w:val="32"/>
          <w:szCs w:val="32"/>
        </w:rPr>
        <w:t>Б. Шоу</w:t>
      </w:r>
    </w:p>
    <w:p w14:paraId="59589838" w14:textId="77777777" w:rsidR="00CB02B4" w:rsidRPr="00CB02B4" w:rsidRDefault="00CB02B4" w:rsidP="00CB02B4">
      <w:pPr>
        <w:pStyle w:val="c6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32"/>
          <w:szCs w:val="32"/>
        </w:rPr>
      </w:pPr>
      <w:r w:rsidRPr="00CB02B4">
        <w:rPr>
          <w:rStyle w:val="c10"/>
          <w:b/>
          <w:bCs/>
          <w:color w:val="000000"/>
          <w:sz w:val="32"/>
          <w:szCs w:val="32"/>
        </w:rPr>
        <w:t>1 </w:t>
      </w:r>
      <w:r w:rsidRPr="00CB02B4">
        <w:rPr>
          <w:rStyle w:val="c0"/>
          <w:b/>
          <w:bCs/>
          <w:color w:val="000000"/>
          <w:sz w:val="32"/>
          <w:szCs w:val="32"/>
        </w:rPr>
        <w:t>Значение искусства для эстетического развития человека</w:t>
      </w:r>
    </w:p>
    <w:p w14:paraId="36D47941" w14:textId="77777777" w:rsidR="00CB02B4" w:rsidRPr="00CB02B4" w:rsidRDefault="00CB02B4" w:rsidP="00CB02B4">
      <w:pPr>
        <w:pStyle w:val="c6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32"/>
          <w:szCs w:val="32"/>
        </w:rPr>
      </w:pPr>
      <w:r w:rsidRPr="00CB02B4">
        <w:rPr>
          <w:rStyle w:val="c0"/>
          <w:b/>
          <w:bCs/>
          <w:color w:val="000000"/>
          <w:sz w:val="32"/>
          <w:szCs w:val="32"/>
        </w:rPr>
        <w:t>и формирования творческой личности.</w:t>
      </w:r>
    </w:p>
    <w:p w14:paraId="103C9572" w14:textId="77777777" w:rsidR="00CB02B4" w:rsidRPr="00CB02B4" w:rsidRDefault="00CB02B4" w:rsidP="00CB02B4">
      <w:pPr>
        <w:pStyle w:val="c2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CB02B4">
        <w:rPr>
          <w:rStyle w:val="c0"/>
          <w:bCs/>
          <w:color w:val="000000"/>
          <w:sz w:val="32"/>
          <w:szCs w:val="32"/>
        </w:rPr>
        <w:t>           С детства человек включается в уникальную интегративную структуру – духовную культуру, которая формирует личность каждого, независимо от того, насколько он сам влияет на нее. Духовная культура является достоянием любого члена общества.</w:t>
      </w:r>
    </w:p>
    <w:p w14:paraId="7F3E004A" w14:textId="77777777" w:rsidR="00CB02B4" w:rsidRPr="00CB02B4" w:rsidRDefault="00CB02B4" w:rsidP="00CB02B4">
      <w:pPr>
        <w:pStyle w:val="c2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CB02B4">
        <w:rPr>
          <w:rStyle w:val="c0"/>
          <w:bCs/>
          <w:color w:val="000000"/>
          <w:sz w:val="32"/>
          <w:szCs w:val="32"/>
        </w:rPr>
        <w:t xml:space="preserve">           Искусство - важнейший компонент духовной культуры. Оно включает в себя многие виды – литературу, живопись, музыку, театр и </w:t>
      </w:r>
      <w:proofErr w:type="spellStart"/>
      <w:r w:rsidRPr="00CB02B4">
        <w:rPr>
          <w:rStyle w:val="c0"/>
          <w:bCs/>
          <w:color w:val="000000"/>
          <w:sz w:val="32"/>
          <w:szCs w:val="32"/>
        </w:rPr>
        <w:t>тд</w:t>
      </w:r>
      <w:proofErr w:type="spellEnd"/>
      <w:r w:rsidRPr="00CB02B4">
        <w:rPr>
          <w:rStyle w:val="c0"/>
          <w:bCs/>
          <w:color w:val="000000"/>
          <w:sz w:val="32"/>
          <w:szCs w:val="32"/>
        </w:rPr>
        <w:t>.</w:t>
      </w:r>
    </w:p>
    <w:p w14:paraId="089E1AD6" w14:textId="77777777" w:rsidR="00CB02B4" w:rsidRPr="00CB02B4" w:rsidRDefault="00CB02B4" w:rsidP="00CB02B4">
      <w:pPr>
        <w:pStyle w:val="c2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CB02B4">
        <w:rPr>
          <w:rStyle w:val="c0"/>
          <w:bCs/>
          <w:color w:val="000000"/>
          <w:sz w:val="32"/>
          <w:szCs w:val="32"/>
        </w:rPr>
        <w:t>           В художественно-творческой деятельности детей эти виды искусства необходимо максимально синтезировать , чтобы создать у ребят целостную картину мира в его материальном и духовном единстве.</w:t>
      </w:r>
    </w:p>
    <w:p w14:paraId="34783246" w14:textId="77777777" w:rsidR="00CB02B4" w:rsidRPr="00CB02B4" w:rsidRDefault="00CB02B4" w:rsidP="00CB02B4">
      <w:pPr>
        <w:pStyle w:val="c2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CB02B4">
        <w:rPr>
          <w:rStyle w:val="c0"/>
          <w:bCs/>
          <w:color w:val="000000"/>
          <w:sz w:val="32"/>
          <w:szCs w:val="32"/>
        </w:rPr>
        <w:t>           Художественно-творческая деятельность рождает у ребенка чувство сопричастности миру прекрасного, открывает пути освоения мира через его преображение.</w:t>
      </w:r>
    </w:p>
    <w:p w14:paraId="022D798E" w14:textId="77777777" w:rsidR="00CB02B4" w:rsidRPr="00CB02B4" w:rsidRDefault="00CB02B4" w:rsidP="00CB02B4">
      <w:pPr>
        <w:pStyle w:val="c2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CB02B4">
        <w:rPr>
          <w:rStyle w:val="c0"/>
          <w:bCs/>
          <w:color w:val="000000"/>
          <w:sz w:val="32"/>
          <w:szCs w:val="32"/>
        </w:rPr>
        <w:t>           Процесс и результат художественно-творческой деятельности становится не столько целью, сколько способом познания мира и средством , как глубокого эмоционального выражения чувств самого юного созидателя, так и постижения замыслов изучаемых им авторов различных художественных произведений. При этом художественно-творческая деятельность ребенка содержит все этапы познания, присущие взрослым: созерцание, размышление, практическая реализация идеи.</w:t>
      </w:r>
    </w:p>
    <w:p w14:paraId="259CF310" w14:textId="77777777" w:rsidR="00CB02B4" w:rsidRPr="00CB02B4" w:rsidRDefault="00CB02B4" w:rsidP="00CB02B4">
      <w:pPr>
        <w:pStyle w:val="c2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CB02B4">
        <w:rPr>
          <w:rStyle w:val="c0"/>
          <w:bCs/>
          <w:color w:val="000000"/>
          <w:sz w:val="32"/>
          <w:szCs w:val="32"/>
        </w:rPr>
        <w:t>           Общение с искусством воспитывает эстетический вкус, позволяет корректировать свой эстетический идеал, сопоставляя его с идеалом того или иного художника, соотносить ценностные ориентиры разных эпох и народов. Оно способствует совершенствованию чувств, очеловечиванию различных явлений жизни и природы.</w:t>
      </w:r>
    </w:p>
    <w:p w14:paraId="11256251" w14:textId="77777777" w:rsidR="00CB02B4" w:rsidRPr="00CB02B4" w:rsidRDefault="00CB02B4" w:rsidP="00CB02B4">
      <w:pPr>
        <w:pStyle w:val="c2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CB02B4">
        <w:rPr>
          <w:rStyle w:val="c0"/>
          <w:bCs/>
          <w:color w:val="000000"/>
          <w:sz w:val="32"/>
          <w:szCs w:val="32"/>
        </w:rPr>
        <w:t>           Задача эстетического воспитания в образовании – постоянное развитие интеллектуального и чувственного начал в человеке.</w:t>
      </w:r>
    </w:p>
    <w:p w14:paraId="62397C10" w14:textId="77777777" w:rsidR="00CB02B4" w:rsidRPr="00CB02B4" w:rsidRDefault="00CB02B4" w:rsidP="00CB02B4">
      <w:pPr>
        <w:pStyle w:val="c2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CB02B4">
        <w:rPr>
          <w:rStyle w:val="c0"/>
          <w:bCs/>
          <w:color w:val="000000"/>
          <w:sz w:val="32"/>
          <w:szCs w:val="32"/>
        </w:rPr>
        <w:lastRenderedPageBreak/>
        <w:t>           Через приобщение к искусству активизируется творческий потенциал личности, и чем раньше заложен этот потенциал, тем активнее будет его проявление по отношению к художественным ценностям мировой культуры, тем более развитым будет эстетическое сознание человека, что непременно скажется на расширении сферы его духовных потребностей.</w:t>
      </w:r>
    </w:p>
    <w:p w14:paraId="52596C52" w14:textId="77777777" w:rsidR="00CB02B4" w:rsidRPr="00CB02B4" w:rsidRDefault="00CB02B4" w:rsidP="00CB02B4">
      <w:pPr>
        <w:pStyle w:val="c6"/>
        <w:shd w:val="clear" w:color="auto" w:fill="FFFFFF"/>
        <w:spacing w:before="0" w:beforeAutospacing="0" w:after="0" w:afterAutospacing="0"/>
        <w:jc w:val="center"/>
        <w:rPr>
          <w:color w:val="000000"/>
          <w:sz w:val="32"/>
          <w:szCs w:val="32"/>
        </w:rPr>
      </w:pPr>
      <w:r w:rsidRPr="00CB02B4">
        <w:rPr>
          <w:rStyle w:val="c0"/>
          <w:b/>
          <w:bCs/>
          <w:color w:val="000000"/>
          <w:sz w:val="32"/>
          <w:szCs w:val="32"/>
        </w:rPr>
        <w:t>2 Роль изобразительного творчества в становлении ребенка как личности.</w:t>
      </w:r>
    </w:p>
    <w:p w14:paraId="4B9D5EF4" w14:textId="77777777" w:rsidR="00CB02B4" w:rsidRPr="00CB02B4" w:rsidRDefault="00CB02B4" w:rsidP="00CB02B4">
      <w:pPr>
        <w:pStyle w:val="c2"/>
        <w:shd w:val="clear" w:color="auto" w:fill="FFFFFF"/>
        <w:spacing w:before="0" w:beforeAutospacing="0" w:after="0" w:afterAutospacing="0"/>
        <w:ind w:firstLine="708"/>
        <w:rPr>
          <w:color w:val="000000"/>
          <w:sz w:val="32"/>
          <w:szCs w:val="32"/>
        </w:rPr>
      </w:pPr>
      <w:r w:rsidRPr="00CB02B4">
        <w:rPr>
          <w:rStyle w:val="c0"/>
          <w:bCs/>
          <w:color w:val="000000"/>
          <w:sz w:val="32"/>
          <w:szCs w:val="32"/>
        </w:rPr>
        <w:t>Детское творчество очень тесно связано с понятие «прекрасное». Ведь творчество – это такое явление в жизни  ребенка, результат которого содержит в себе элементы прекрасного.</w:t>
      </w:r>
    </w:p>
    <w:p w14:paraId="6F509652" w14:textId="77777777" w:rsidR="00CB02B4" w:rsidRPr="00CB02B4" w:rsidRDefault="00CB02B4" w:rsidP="00CB02B4">
      <w:pPr>
        <w:pStyle w:val="c2"/>
        <w:shd w:val="clear" w:color="auto" w:fill="FFFFFF"/>
        <w:spacing w:before="0" w:beforeAutospacing="0" w:after="0" w:afterAutospacing="0"/>
        <w:ind w:firstLine="708"/>
        <w:rPr>
          <w:color w:val="000000"/>
          <w:sz w:val="32"/>
          <w:szCs w:val="32"/>
        </w:rPr>
      </w:pPr>
      <w:r w:rsidRPr="00CB02B4">
        <w:rPr>
          <w:rStyle w:val="c0"/>
          <w:bCs/>
          <w:color w:val="000000"/>
          <w:sz w:val="32"/>
          <w:szCs w:val="32"/>
        </w:rPr>
        <w:t>Занимаясь творчеством, ребенок приобщается к красоте, синтезируя и интегрируя собственный эстетический опыт с общекультурным. Опыт, который накоплен предшествующими поколениями как на генетическом уровне, так и предметами материальной культуры. Можно выделить ряд элементов, характерных для данной связи: цельность, пропорции, гармония, ясность. По своему содержанию они соответствуют выразительным средствам, которые составляют систему изобразительной грамоты. Основа творчества – цветовая и композиционная гармоничность, которой необходимо овладевать, начиная с дошкольного возраста.</w:t>
      </w:r>
    </w:p>
    <w:p w14:paraId="01A3C646" w14:textId="77777777" w:rsidR="00CB02B4" w:rsidRPr="00CB02B4" w:rsidRDefault="00CB02B4" w:rsidP="00CB02B4">
      <w:pPr>
        <w:pStyle w:val="c2"/>
        <w:shd w:val="clear" w:color="auto" w:fill="FFFFFF"/>
        <w:spacing w:before="0" w:beforeAutospacing="0" w:after="0" w:afterAutospacing="0"/>
        <w:ind w:firstLine="708"/>
        <w:rPr>
          <w:color w:val="000000"/>
          <w:sz w:val="32"/>
          <w:szCs w:val="32"/>
        </w:rPr>
      </w:pPr>
      <w:r w:rsidRPr="00CB02B4">
        <w:rPr>
          <w:rStyle w:val="c0"/>
          <w:bCs/>
          <w:color w:val="000000"/>
          <w:sz w:val="32"/>
          <w:szCs w:val="32"/>
        </w:rPr>
        <w:t>В раннем и младшем дошкольном возрасте наблюдается процесс бессознательной творческой деятельности, когда ребенок интуитивно, а не осознанно создает образы, выбирает краски, выразительные средства.</w:t>
      </w:r>
    </w:p>
    <w:p w14:paraId="02FA0FEC" w14:textId="77777777" w:rsidR="00CB02B4" w:rsidRPr="00CB02B4" w:rsidRDefault="00CB02B4" w:rsidP="00CB02B4">
      <w:pPr>
        <w:pStyle w:val="c2"/>
        <w:shd w:val="clear" w:color="auto" w:fill="FFFFFF"/>
        <w:spacing w:before="0" w:beforeAutospacing="0" w:after="0" w:afterAutospacing="0"/>
        <w:ind w:firstLine="708"/>
        <w:rPr>
          <w:color w:val="000000"/>
          <w:sz w:val="32"/>
          <w:szCs w:val="32"/>
        </w:rPr>
      </w:pPr>
      <w:r w:rsidRPr="00CB02B4">
        <w:rPr>
          <w:rStyle w:val="c0"/>
          <w:bCs/>
          <w:color w:val="000000"/>
          <w:sz w:val="32"/>
          <w:szCs w:val="32"/>
        </w:rPr>
        <w:t>К старшему дошкольному возрасту начинает проявляться сознательность творчества, когда накапливается необходимый художественно-изобразительный опыт, когда дети начинают понимать зависимость между замыслом, своими возможностями, выразительными средствами и характером образа.</w:t>
      </w:r>
    </w:p>
    <w:p w14:paraId="4E4195D2" w14:textId="77777777" w:rsidR="00CB02B4" w:rsidRPr="00CB02B4" w:rsidRDefault="00CB02B4" w:rsidP="00CB02B4">
      <w:pPr>
        <w:pStyle w:val="c6"/>
        <w:shd w:val="clear" w:color="auto" w:fill="FFFFFF"/>
        <w:spacing w:before="0" w:beforeAutospacing="0" w:after="0" w:afterAutospacing="0"/>
        <w:ind w:firstLine="708"/>
        <w:jc w:val="center"/>
        <w:rPr>
          <w:color w:val="000000"/>
          <w:sz w:val="32"/>
          <w:szCs w:val="32"/>
        </w:rPr>
      </w:pPr>
      <w:r w:rsidRPr="00CB02B4">
        <w:rPr>
          <w:rStyle w:val="c0"/>
          <w:b/>
          <w:bCs/>
          <w:color w:val="000000"/>
          <w:sz w:val="32"/>
          <w:szCs w:val="32"/>
        </w:rPr>
        <w:t>Взаимодействие детского изобразительного творчества</w:t>
      </w:r>
    </w:p>
    <w:p w14:paraId="451D6A66" w14:textId="77777777" w:rsidR="00CB02B4" w:rsidRPr="00CB02B4" w:rsidRDefault="00CB02B4" w:rsidP="00CB02B4">
      <w:pPr>
        <w:pStyle w:val="c3"/>
        <w:shd w:val="clear" w:color="auto" w:fill="FFFFFF"/>
        <w:spacing w:before="0" w:beforeAutospacing="0" w:after="0" w:afterAutospacing="0"/>
        <w:ind w:firstLine="708"/>
        <w:jc w:val="center"/>
        <w:rPr>
          <w:color w:val="000000"/>
          <w:sz w:val="32"/>
          <w:szCs w:val="32"/>
        </w:rPr>
      </w:pPr>
      <w:r w:rsidRPr="00CB02B4">
        <w:rPr>
          <w:rStyle w:val="c0"/>
          <w:b/>
          <w:bCs/>
          <w:color w:val="000000"/>
          <w:sz w:val="32"/>
          <w:szCs w:val="32"/>
        </w:rPr>
        <w:t>со сферами деятельности дошкольника (интеграция).</w:t>
      </w:r>
    </w:p>
    <w:p w14:paraId="148792C4" w14:textId="77777777" w:rsidR="00CB02B4" w:rsidRPr="00CB02B4" w:rsidRDefault="00CB02B4" w:rsidP="00CB02B4">
      <w:pPr>
        <w:pStyle w:val="c2"/>
        <w:shd w:val="clear" w:color="auto" w:fill="FFFFFF"/>
        <w:spacing w:before="0" w:beforeAutospacing="0" w:after="0" w:afterAutospacing="0"/>
        <w:ind w:firstLine="708"/>
        <w:rPr>
          <w:color w:val="000000"/>
          <w:sz w:val="32"/>
          <w:szCs w:val="32"/>
        </w:rPr>
      </w:pPr>
      <w:r w:rsidRPr="00CB02B4">
        <w:rPr>
          <w:rStyle w:val="c0"/>
          <w:b/>
          <w:bCs/>
          <w:color w:val="000000"/>
          <w:sz w:val="32"/>
          <w:szCs w:val="32"/>
        </w:rPr>
        <w:t>Умственное развитие:</w:t>
      </w:r>
    </w:p>
    <w:p w14:paraId="30161629" w14:textId="77777777" w:rsidR="00CB02B4" w:rsidRPr="00CB02B4" w:rsidRDefault="00CB02B4" w:rsidP="00CB02B4">
      <w:pPr>
        <w:pStyle w:val="c2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CB02B4">
        <w:rPr>
          <w:rStyle w:val="c0"/>
          <w:bCs/>
          <w:color w:val="000000"/>
          <w:sz w:val="32"/>
          <w:szCs w:val="32"/>
        </w:rPr>
        <w:t xml:space="preserve">1 На занятиях по изобразительной деятельности расширяется познавательная сфера. Дети, знакомясь с видами и жанрами искусства, выразительными средствами, изучают саму жизнь. Ведь в произведениях искусства отображаются явления природы, раскрываются простые и сложные отношения между людьми, </w:t>
      </w:r>
      <w:r w:rsidRPr="00CB02B4">
        <w:rPr>
          <w:rStyle w:val="c0"/>
          <w:bCs/>
          <w:color w:val="000000"/>
          <w:sz w:val="32"/>
          <w:szCs w:val="32"/>
        </w:rPr>
        <w:lastRenderedPageBreak/>
        <w:t>обнажается внутренний мир человека. Благодаря искусству ребенок начинает глубже ориентироваться в мире.</w:t>
      </w:r>
    </w:p>
    <w:p w14:paraId="5A5CFC22" w14:textId="77777777" w:rsidR="00CB02B4" w:rsidRPr="00CB02B4" w:rsidRDefault="00CB02B4" w:rsidP="00CB02B4">
      <w:pPr>
        <w:pStyle w:val="c2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CB02B4">
        <w:rPr>
          <w:rStyle w:val="c0"/>
          <w:bCs/>
          <w:color w:val="000000"/>
          <w:sz w:val="32"/>
          <w:szCs w:val="32"/>
        </w:rPr>
        <w:t>2 Занятия изобразительной деятельностью сопряжены с выполнением различных формообразующих движений, которые способствуют развитию мелкой моторики рук. Это, в свою очередь, обеспечивает усложнение мыслительной деятельности, переводит ее на более качественный уровень.</w:t>
      </w:r>
    </w:p>
    <w:p w14:paraId="3C418B01" w14:textId="77777777" w:rsidR="00CB02B4" w:rsidRPr="00CB02B4" w:rsidRDefault="00CB02B4" w:rsidP="00CB02B4">
      <w:pPr>
        <w:pStyle w:val="c2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CB02B4">
        <w:rPr>
          <w:rStyle w:val="c0"/>
          <w:bCs/>
          <w:color w:val="000000"/>
          <w:sz w:val="32"/>
          <w:szCs w:val="32"/>
        </w:rPr>
        <w:t>3 Занимаясь рисованием, лепкой, аппликацией, дети учатся воспринимать, наблюдать, придумывать образы, размышлять об их структуре, продумывать этапы своей работы, фантазировать. Все эти психологические процессы - показатель умственного развития.</w:t>
      </w:r>
    </w:p>
    <w:p w14:paraId="397E795C" w14:textId="77777777" w:rsidR="00CB02B4" w:rsidRPr="00CB02B4" w:rsidRDefault="00CB02B4" w:rsidP="00CB02B4">
      <w:pPr>
        <w:pStyle w:val="c2"/>
        <w:shd w:val="clear" w:color="auto" w:fill="FFFFFF"/>
        <w:spacing w:before="0" w:beforeAutospacing="0" w:after="0" w:afterAutospacing="0"/>
        <w:ind w:firstLine="708"/>
        <w:rPr>
          <w:color w:val="000000"/>
          <w:sz w:val="32"/>
          <w:szCs w:val="32"/>
        </w:rPr>
      </w:pPr>
      <w:r w:rsidRPr="00CB02B4">
        <w:rPr>
          <w:rStyle w:val="c0"/>
          <w:b/>
          <w:bCs/>
          <w:color w:val="000000"/>
          <w:sz w:val="32"/>
          <w:szCs w:val="32"/>
        </w:rPr>
        <w:t>Нравственное воспитание:</w:t>
      </w:r>
    </w:p>
    <w:p w14:paraId="440289A6" w14:textId="77777777" w:rsidR="00CB02B4" w:rsidRPr="00CB02B4" w:rsidRDefault="00CB02B4" w:rsidP="00CB02B4">
      <w:pPr>
        <w:pStyle w:val="c2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CB02B4">
        <w:rPr>
          <w:rStyle w:val="c0"/>
          <w:bCs/>
          <w:color w:val="000000"/>
          <w:sz w:val="32"/>
          <w:szCs w:val="32"/>
        </w:rPr>
        <w:t>Связь детского изобразительного творчества и нравственности проявляется в том, что в ходе ознакомления с произведениями искусства ребенок учится вычленять не только элемент прекрасного, но и ценностный аспект. Он начинает понимать значимость красоты для человека, мира и тем самым, учась на собственных образах, доносить до окружающих в процессе созидания и преобразования своего художественно-эстетического опыта эту красоту.</w:t>
      </w:r>
    </w:p>
    <w:p w14:paraId="30678D3B" w14:textId="77777777" w:rsidR="00CB02B4" w:rsidRPr="00CB02B4" w:rsidRDefault="00CB02B4" w:rsidP="00CB02B4">
      <w:pPr>
        <w:pStyle w:val="c2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CB02B4">
        <w:rPr>
          <w:rStyle w:val="c0"/>
          <w:bCs/>
          <w:color w:val="000000"/>
          <w:sz w:val="32"/>
          <w:szCs w:val="32"/>
        </w:rPr>
        <w:t xml:space="preserve">Многие качества личности (умение сопереживать, чувство взаимопомощи, порядочность, ответственность и </w:t>
      </w:r>
      <w:proofErr w:type="spellStart"/>
      <w:r w:rsidRPr="00CB02B4">
        <w:rPr>
          <w:rStyle w:val="c0"/>
          <w:bCs/>
          <w:color w:val="000000"/>
          <w:sz w:val="32"/>
          <w:szCs w:val="32"/>
        </w:rPr>
        <w:t>тд</w:t>
      </w:r>
      <w:proofErr w:type="spellEnd"/>
      <w:r w:rsidRPr="00CB02B4">
        <w:rPr>
          <w:rStyle w:val="c0"/>
          <w:bCs/>
          <w:color w:val="000000"/>
          <w:sz w:val="32"/>
          <w:szCs w:val="32"/>
        </w:rPr>
        <w:t>.), формирующиеся на занятиях по изобразительному творчеству, помогают ребенку разобраться в окружающем мире, в самом себе.</w:t>
      </w:r>
    </w:p>
    <w:p w14:paraId="0FA1E7CE" w14:textId="77777777" w:rsidR="00CB02B4" w:rsidRPr="00CB02B4" w:rsidRDefault="00CB02B4" w:rsidP="00CB02B4">
      <w:pPr>
        <w:pStyle w:val="c2"/>
        <w:shd w:val="clear" w:color="auto" w:fill="FFFFFF"/>
        <w:spacing w:before="0" w:beforeAutospacing="0" w:after="0" w:afterAutospacing="0"/>
        <w:ind w:firstLine="708"/>
        <w:rPr>
          <w:color w:val="000000"/>
          <w:sz w:val="32"/>
          <w:szCs w:val="32"/>
        </w:rPr>
      </w:pPr>
      <w:r w:rsidRPr="00CB02B4">
        <w:rPr>
          <w:rStyle w:val="c0"/>
          <w:b/>
          <w:bCs/>
          <w:color w:val="000000"/>
          <w:sz w:val="32"/>
          <w:szCs w:val="32"/>
        </w:rPr>
        <w:t>Трудовое воспитание:</w:t>
      </w:r>
    </w:p>
    <w:p w14:paraId="5146755E" w14:textId="77777777" w:rsidR="00CB02B4" w:rsidRPr="00CB02B4" w:rsidRDefault="00CB02B4" w:rsidP="00CB02B4">
      <w:pPr>
        <w:pStyle w:val="c2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CB02B4">
        <w:rPr>
          <w:rStyle w:val="c0"/>
          <w:bCs/>
          <w:color w:val="000000"/>
          <w:sz w:val="32"/>
          <w:szCs w:val="32"/>
        </w:rPr>
        <w:t xml:space="preserve">Занятия изобразительной деятельностью характеризуются не только тем, что дети полностью поглощены самим творческим процессом, но и тем, что учатся организовывать свое рабочее место, держать его в чистоте и порядке, вовремя менять воду в стаканчиках, убирать мусор, снимать лишний клей с работы и </w:t>
      </w:r>
      <w:proofErr w:type="spellStart"/>
      <w:r w:rsidRPr="00CB02B4">
        <w:rPr>
          <w:rStyle w:val="c0"/>
          <w:bCs/>
          <w:color w:val="000000"/>
          <w:sz w:val="32"/>
          <w:szCs w:val="32"/>
        </w:rPr>
        <w:t>тл</w:t>
      </w:r>
      <w:proofErr w:type="spellEnd"/>
      <w:r w:rsidRPr="00CB02B4">
        <w:rPr>
          <w:rStyle w:val="c0"/>
          <w:bCs/>
          <w:color w:val="000000"/>
          <w:sz w:val="32"/>
          <w:szCs w:val="32"/>
        </w:rPr>
        <w:t xml:space="preserve">. Само стремление отвечать за кусочек своего пространства, следить за ним, делать его лучше, чище формирует важные трудовые качества. В современных условиях желание трудиться весьма значимо в становлении личности ребенка, так как большая часть детей не приспособлена к элементарным видам труда из-за многочисленных отвлекающих и развлекательных моментов, из-за </w:t>
      </w:r>
      <w:proofErr w:type="spellStart"/>
      <w:r w:rsidRPr="00CB02B4">
        <w:rPr>
          <w:rStyle w:val="c0"/>
          <w:bCs/>
          <w:color w:val="000000"/>
          <w:sz w:val="32"/>
          <w:szCs w:val="32"/>
        </w:rPr>
        <w:t>гиперопеки</w:t>
      </w:r>
      <w:proofErr w:type="spellEnd"/>
      <w:r w:rsidRPr="00CB02B4">
        <w:rPr>
          <w:rStyle w:val="c0"/>
          <w:bCs/>
          <w:color w:val="000000"/>
          <w:sz w:val="32"/>
          <w:szCs w:val="32"/>
        </w:rPr>
        <w:t xml:space="preserve"> со стороны взрослых (родителей и педагогов).</w:t>
      </w:r>
    </w:p>
    <w:p w14:paraId="17118572" w14:textId="77777777" w:rsidR="00CB02B4" w:rsidRPr="00CB02B4" w:rsidRDefault="00CB02B4" w:rsidP="00CB02B4">
      <w:pPr>
        <w:pStyle w:val="c2"/>
        <w:shd w:val="clear" w:color="auto" w:fill="FFFFFF"/>
        <w:spacing w:before="0" w:beforeAutospacing="0" w:after="0" w:afterAutospacing="0"/>
        <w:ind w:firstLine="708"/>
        <w:rPr>
          <w:color w:val="000000"/>
          <w:sz w:val="32"/>
          <w:szCs w:val="32"/>
        </w:rPr>
      </w:pPr>
      <w:r w:rsidRPr="00CB02B4">
        <w:rPr>
          <w:rStyle w:val="c0"/>
          <w:bCs/>
          <w:color w:val="000000"/>
          <w:sz w:val="32"/>
          <w:szCs w:val="32"/>
        </w:rPr>
        <w:t xml:space="preserve">Таким образом, значимость детского изобразительного творчества в становлении личности это не только один из </w:t>
      </w:r>
      <w:r w:rsidRPr="00CB02B4">
        <w:rPr>
          <w:rStyle w:val="c0"/>
          <w:bCs/>
          <w:color w:val="000000"/>
          <w:sz w:val="32"/>
          <w:szCs w:val="32"/>
        </w:rPr>
        <w:lastRenderedPageBreak/>
        <w:t>начальных способов познания ребенком окружающего мира, его свойств, законов, отношений, но и наиболее доступное средство отражения собственного отношения к этому миру, своих впечатлений, эмоционального состояния и переживаний с помощью художественно-выразительного образа. Именно художественно-выразительного, поскольку ребенок, рисуя что-либо (нанося каракули или создавая реалистический образ), живет в изображаемом. Он комментирует свои действия, обыгрывает содержание рисунка, играет с получившейся поделкой, напевает, сочиняет в процессе творчества.</w:t>
      </w:r>
    </w:p>
    <w:p w14:paraId="16392847" w14:textId="77777777" w:rsidR="00CB02B4" w:rsidRPr="00CB02B4" w:rsidRDefault="00CB02B4" w:rsidP="00CB02B4">
      <w:pPr>
        <w:pStyle w:val="c2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CB02B4">
        <w:rPr>
          <w:rStyle w:val="c0"/>
          <w:b/>
          <w:bCs/>
          <w:color w:val="000000"/>
          <w:sz w:val="32"/>
          <w:szCs w:val="32"/>
        </w:rPr>
        <w:t>3 Использование разнообразных изобразительных техник в работе с дошкольниками.</w:t>
      </w:r>
    </w:p>
    <w:p w14:paraId="29CAF8AC" w14:textId="77777777" w:rsidR="00CB02B4" w:rsidRPr="00CB02B4" w:rsidRDefault="00CB02B4" w:rsidP="00CB02B4">
      <w:pPr>
        <w:pStyle w:val="c2"/>
        <w:shd w:val="clear" w:color="auto" w:fill="FFFFFF"/>
        <w:spacing w:before="0" w:beforeAutospacing="0" w:after="0" w:afterAutospacing="0"/>
        <w:ind w:firstLine="708"/>
        <w:rPr>
          <w:color w:val="000000"/>
          <w:sz w:val="32"/>
          <w:szCs w:val="32"/>
        </w:rPr>
      </w:pPr>
      <w:r w:rsidRPr="00CB02B4">
        <w:rPr>
          <w:rStyle w:val="c0"/>
          <w:bCs/>
          <w:color w:val="000000"/>
          <w:sz w:val="32"/>
          <w:szCs w:val="32"/>
        </w:rPr>
        <w:t>Владение разнообразными изобразительными техниками, применение в работе с дошкольниками классических и неклассических техник – показатель высокого профессионального уровня педагога.</w:t>
      </w:r>
    </w:p>
    <w:p w14:paraId="6AB29FE5" w14:textId="77777777" w:rsidR="00CB02B4" w:rsidRPr="00CB02B4" w:rsidRDefault="00CB02B4" w:rsidP="00CB02B4">
      <w:pPr>
        <w:pStyle w:val="c2"/>
        <w:shd w:val="clear" w:color="auto" w:fill="FFFFFF"/>
        <w:spacing w:before="0" w:beforeAutospacing="0" w:after="0" w:afterAutospacing="0"/>
        <w:ind w:firstLine="708"/>
        <w:rPr>
          <w:color w:val="000000"/>
          <w:sz w:val="32"/>
          <w:szCs w:val="32"/>
        </w:rPr>
      </w:pPr>
      <w:r w:rsidRPr="00CB02B4">
        <w:rPr>
          <w:rStyle w:val="c0"/>
          <w:bCs/>
          <w:color w:val="000000"/>
          <w:sz w:val="32"/>
          <w:szCs w:val="32"/>
        </w:rPr>
        <w:t>Техника (искусство, мастерство) – совокупность специальных изобразительных умений, навыков, способов и приемов изображения, посредством которых отображаются предметы, объекты, явления окружающей действительности, создается художественный образ.</w:t>
      </w:r>
    </w:p>
    <w:p w14:paraId="61AD03FC" w14:textId="77777777" w:rsidR="00CB02B4" w:rsidRPr="00CB02B4" w:rsidRDefault="00CB02B4" w:rsidP="00CB02B4">
      <w:pPr>
        <w:pStyle w:val="c2"/>
        <w:shd w:val="clear" w:color="auto" w:fill="FFFFFF"/>
        <w:spacing w:before="0" w:beforeAutospacing="0" w:after="0" w:afterAutospacing="0"/>
        <w:ind w:firstLine="708"/>
        <w:rPr>
          <w:color w:val="000000"/>
          <w:sz w:val="32"/>
          <w:szCs w:val="32"/>
        </w:rPr>
      </w:pPr>
      <w:r w:rsidRPr="00CB02B4">
        <w:rPr>
          <w:rStyle w:val="c0"/>
          <w:bCs/>
          <w:color w:val="000000"/>
          <w:sz w:val="32"/>
          <w:szCs w:val="32"/>
        </w:rPr>
        <w:t>Техника рисования, которой должен овладеть ребенок-дошкольник – комплекс изобразительных умений и навыков, с помощью которых ребенок способен выразить свое отношение ко всему окружающему, отразить свои впечатления, наблюдения в рисунке.</w:t>
      </w:r>
    </w:p>
    <w:p w14:paraId="457EB4B0" w14:textId="77777777" w:rsidR="00CB02B4" w:rsidRPr="00CB02B4" w:rsidRDefault="00CB02B4" w:rsidP="00CB02B4">
      <w:pPr>
        <w:pStyle w:val="c2"/>
        <w:shd w:val="clear" w:color="auto" w:fill="FFFFFF"/>
        <w:spacing w:before="0" w:beforeAutospacing="0" w:after="0" w:afterAutospacing="0"/>
        <w:ind w:firstLine="708"/>
        <w:rPr>
          <w:color w:val="000000"/>
          <w:sz w:val="32"/>
          <w:szCs w:val="32"/>
        </w:rPr>
      </w:pPr>
      <w:r w:rsidRPr="00CB02B4">
        <w:rPr>
          <w:rStyle w:val="c0"/>
          <w:bCs/>
          <w:color w:val="000000"/>
          <w:sz w:val="32"/>
          <w:szCs w:val="32"/>
        </w:rPr>
        <w:t>Показатель владения техникой рисования – способность ребенка варьировать материалы и инструменты для создания выразительного образа.</w:t>
      </w:r>
    </w:p>
    <w:p w14:paraId="28E68B1F" w14:textId="77777777" w:rsidR="00CB02B4" w:rsidRDefault="00CB02B4" w:rsidP="00CB02B4">
      <w:pPr>
        <w:pStyle w:val="c2"/>
        <w:shd w:val="clear" w:color="auto" w:fill="FFFFFF"/>
        <w:spacing w:before="0" w:beforeAutospacing="0" w:after="0" w:afterAutospacing="0"/>
        <w:ind w:firstLine="708"/>
        <w:rPr>
          <w:rStyle w:val="c0"/>
          <w:bCs/>
          <w:color w:val="000000"/>
          <w:sz w:val="32"/>
          <w:szCs w:val="32"/>
        </w:rPr>
      </w:pPr>
      <w:r w:rsidRPr="00CB02B4">
        <w:rPr>
          <w:rStyle w:val="c0"/>
          <w:bCs/>
          <w:color w:val="000000"/>
          <w:sz w:val="32"/>
          <w:szCs w:val="32"/>
        </w:rPr>
        <w:t>Для маленького ребенка изобразительный материал обладает завораживающей, притягательной силой, ведь материал подсказывает детям замысел, способствует созданию художественного образа. Познавая свойства и качества разнообразных материалов, дети обогащают свой сенсорный опыт.</w:t>
      </w:r>
    </w:p>
    <w:p w14:paraId="2F73ED2B" w14:textId="77777777" w:rsidR="00CB02B4" w:rsidRDefault="00CB02B4" w:rsidP="00CB02B4">
      <w:pPr>
        <w:pStyle w:val="c2"/>
        <w:shd w:val="clear" w:color="auto" w:fill="FFFFFF"/>
        <w:spacing w:before="0" w:beforeAutospacing="0" w:after="0" w:afterAutospacing="0"/>
        <w:ind w:firstLine="708"/>
        <w:rPr>
          <w:rStyle w:val="c0"/>
          <w:bCs/>
          <w:color w:val="000000"/>
          <w:sz w:val="32"/>
          <w:szCs w:val="32"/>
        </w:rPr>
      </w:pPr>
    </w:p>
    <w:p w14:paraId="0D5E5A59" w14:textId="77777777" w:rsidR="00CB02B4" w:rsidRDefault="00CB02B4" w:rsidP="00CB02B4">
      <w:pPr>
        <w:pStyle w:val="c2"/>
        <w:shd w:val="clear" w:color="auto" w:fill="FFFFFF"/>
        <w:spacing w:before="0" w:beforeAutospacing="0" w:after="0" w:afterAutospacing="0"/>
        <w:ind w:firstLine="708"/>
        <w:rPr>
          <w:rStyle w:val="c0"/>
          <w:bCs/>
          <w:color w:val="000000"/>
          <w:sz w:val="32"/>
          <w:szCs w:val="32"/>
        </w:rPr>
      </w:pPr>
    </w:p>
    <w:p w14:paraId="77BCC5FF" w14:textId="77777777" w:rsidR="00CB02B4" w:rsidRDefault="00CB02B4" w:rsidP="00CB02B4">
      <w:pPr>
        <w:pStyle w:val="c2"/>
        <w:shd w:val="clear" w:color="auto" w:fill="FFFFFF"/>
        <w:spacing w:before="0" w:beforeAutospacing="0" w:after="0" w:afterAutospacing="0"/>
        <w:ind w:firstLine="708"/>
        <w:rPr>
          <w:rStyle w:val="c0"/>
          <w:bCs/>
          <w:color w:val="000000"/>
          <w:sz w:val="32"/>
          <w:szCs w:val="32"/>
        </w:rPr>
      </w:pPr>
    </w:p>
    <w:p w14:paraId="2004B449" w14:textId="77777777" w:rsidR="00CB02B4" w:rsidRPr="00CB02B4" w:rsidRDefault="00CB02B4" w:rsidP="00CB02B4">
      <w:pPr>
        <w:pStyle w:val="c2"/>
        <w:shd w:val="clear" w:color="auto" w:fill="FFFFFF"/>
        <w:spacing w:before="0" w:beforeAutospacing="0" w:after="0" w:afterAutospacing="0"/>
        <w:ind w:firstLine="708"/>
        <w:rPr>
          <w:color w:val="000000"/>
          <w:sz w:val="32"/>
          <w:szCs w:val="32"/>
        </w:rPr>
      </w:pPr>
    </w:p>
    <w:p w14:paraId="6F8516AE" w14:textId="77777777" w:rsidR="00CB02B4" w:rsidRPr="00CB02B4" w:rsidRDefault="00CB02B4" w:rsidP="00CB02B4">
      <w:pPr>
        <w:pStyle w:val="c2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CB02B4">
        <w:rPr>
          <w:rStyle w:val="c0"/>
          <w:b/>
          <w:bCs/>
          <w:color w:val="000000"/>
          <w:sz w:val="32"/>
          <w:szCs w:val="32"/>
        </w:rPr>
        <w:lastRenderedPageBreak/>
        <w:t>КЛАССИЧЕСКИЕ ТЕХНИКИ (применимы в любой возрастной группе):</w:t>
      </w:r>
    </w:p>
    <w:p w14:paraId="5FC3F9F6" w14:textId="77777777" w:rsidR="00CB02B4" w:rsidRPr="00CB02B4" w:rsidRDefault="00CB02B4" w:rsidP="00CB02B4">
      <w:pPr>
        <w:pStyle w:val="c2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CB02B4">
        <w:rPr>
          <w:rStyle w:val="c0"/>
          <w:b/>
          <w:bCs/>
          <w:color w:val="000000"/>
          <w:sz w:val="32"/>
          <w:szCs w:val="32"/>
        </w:rPr>
        <w:t>- гуашь;</w:t>
      </w:r>
    </w:p>
    <w:p w14:paraId="7C5929CE" w14:textId="77777777" w:rsidR="00CB02B4" w:rsidRPr="00CB02B4" w:rsidRDefault="00CB02B4" w:rsidP="00CB02B4">
      <w:pPr>
        <w:pStyle w:val="c2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CB02B4">
        <w:rPr>
          <w:rStyle w:val="c0"/>
          <w:b/>
          <w:bCs/>
          <w:color w:val="000000"/>
          <w:sz w:val="32"/>
          <w:szCs w:val="32"/>
        </w:rPr>
        <w:t>- акварель;</w:t>
      </w:r>
    </w:p>
    <w:p w14:paraId="03A5C311" w14:textId="77777777" w:rsidR="00CB02B4" w:rsidRPr="00CB02B4" w:rsidRDefault="00CB02B4" w:rsidP="00CB02B4">
      <w:pPr>
        <w:pStyle w:val="c2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CB02B4">
        <w:rPr>
          <w:rStyle w:val="c0"/>
          <w:b/>
          <w:bCs/>
          <w:color w:val="000000"/>
          <w:sz w:val="32"/>
          <w:szCs w:val="32"/>
        </w:rPr>
        <w:t>- восковые мелки;</w:t>
      </w:r>
    </w:p>
    <w:p w14:paraId="09392724" w14:textId="77777777" w:rsidR="00CB02B4" w:rsidRPr="00CB02B4" w:rsidRDefault="00CB02B4" w:rsidP="00CB02B4">
      <w:pPr>
        <w:pStyle w:val="c2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CB02B4">
        <w:rPr>
          <w:rStyle w:val="c0"/>
          <w:b/>
          <w:bCs/>
          <w:color w:val="000000"/>
          <w:sz w:val="32"/>
          <w:szCs w:val="32"/>
        </w:rPr>
        <w:t>- сангина;</w:t>
      </w:r>
    </w:p>
    <w:p w14:paraId="709F39E3" w14:textId="77777777" w:rsidR="00CB02B4" w:rsidRPr="00CB02B4" w:rsidRDefault="00CB02B4" w:rsidP="00CB02B4">
      <w:pPr>
        <w:pStyle w:val="c2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CB02B4">
        <w:rPr>
          <w:rStyle w:val="c0"/>
          <w:b/>
          <w:bCs/>
          <w:color w:val="000000"/>
          <w:sz w:val="32"/>
          <w:szCs w:val="32"/>
        </w:rPr>
        <w:t>- пастель;</w:t>
      </w:r>
    </w:p>
    <w:p w14:paraId="277CA0F1" w14:textId="77777777" w:rsidR="00CB02B4" w:rsidRPr="00CB02B4" w:rsidRDefault="00CB02B4" w:rsidP="00CB02B4">
      <w:pPr>
        <w:pStyle w:val="c2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CB02B4">
        <w:rPr>
          <w:rStyle w:val="c0"/>
          <w:b/>
          <w:bCs/>
          <w:color w:val="000000"/>
          <w:sz w:val="32"/>
          <w:szCs w:val="32"/>
        </w:rPr>
        <w:t>- соус;</w:t>
      </w:r>
    </w:p>
    <w:p w14:paraId="7337118B" w14:textId="77777777" w:rsidR="00CB02B4" w:rsidRPr="00CB02B4" w:rsidRDefault="00CB02B4" w:rsidP="00CB02B4">
      <w:pPr>
        <w:pStyle w:val="c2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CB02B4">
        <w:rPr>
          <w:rStyle w:val="c0"/>
          <w:b/>
          <w:bCs/>
          <w:color w:val="000000"/>
          <w:sz w:val="32"/>
          <w:szCs w:val="32"/>
        </w:rPr>
        <w:t>- уголь;</w:t>
      </w:r>
    </w:p>
    <w:p w14:paraId="22A8F317" w14:textId="77777777" w:rsidR="00CB02B4" w:rsidRPr="00CB02B4" w:rsidRDefault="00CB02B4" w:rsidP="00CB02B4">
      <w:pPr>
        <w:pStyle w:val="c2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CB02B4">
        <w:rPr>
          <w:rStyle w:val="c0"/>
          <w:b/>
          <w:bCs/>
          <w:color w:val="000000"/>
          <w:sz w:val="32"/>
          <w:szCs w:val="32"/>
        </w:rPr>
        <w:t>- карандаш;</w:t>
      </w:r>
    </w:p>
    <w:p w14:paraId="46827AEB" w14:textId="77777777" w:rsidR="00CB02B4" w:rsidRPr="00CB02B4" w:rsidRDefault="00CB02B4" w:rsidP="00CB02B4">
      <w:pPr>
        <w:pStyle w:val="c2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CB02B4">
        <w:rPr>
          <w:rStyle w:val="c0"/>
          <w:b/>
          <w:bCs/>
          <w:color w:val="000000"/>
          <w:sz w:val="32"/>
          <w:szCs w:val="32"/>
        </w:rPr>
        <w:t>- фломастер;</w:t>
      </w:r>
    </w:p>
    <w:p w14:paraId="16B260BE" w14:textId="77777777" w:rsidR="00CB02B4" w:rsidRPr="00CB02B4" w:rsidRDefault="00CB02B4" w:rsidP="00CB02B4">
      <w:pPr>
        <w:pStyle w:val="c2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CB02B4">
        <w:rPr>
          <w:rStyle w:val="c0"/>
          <w:b/>
          <w:bCs/>
          <w:color w:val="000000"/>
          <w:sz w:val="32"/>
          <w:szCs w:val="32"/>
        </w:rPr>
        <w:t>- тушь</w:t>
      </w:r>
    </w:p>
    <w:p w14:paraId="5436048E" w14:textId="77777777" w:rsidR="00CB02B4" w:rsidRPr="00CB02B4" w:rsidRDefault="00CB02B4" w:rsidP="00CB02B4">
      <w:pPr>
        <w:pStyle w:val="c2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CB02B4">
        <w:rPr>
          <w:rStyle w:val="c0"/>
          <w:b/>
          <w:bCs/>
          <w:color w:val="000000"/>
          <w:sz w:val="32"/>
          <w:szCs w:val="32"/>
        </w:rPr>
        <w:t>НЕКЛАССИЧЕСКИЕ ТЕХНИКИ:</w:t>
      </w:r>
    </w:p>
    <w:p w14:paraId="3759A9E2" w14:textId="77777777" w:rsidR="00CB02B4" w:rsidRPr="005F747A" w:rsidRDefault="00CB02B4" w:rsidP="00CB02B4">
      <w:pPr>
        <w:pStyle w:val="c2"/>
        <w:shd w:val="clear" w:color="auto" w:fill="FFFFFF"/>
        <w:spacing w:before="0" w:beforeAutospacing="0" w:after="0" w:afterAutospacing="0"/>
        <w:rPr>
          <w:b/>
          <w:color w:val="000000"/>
          <w:sz w:val="32"/>
          <w:szCs w:val="32"/>
        </w:rPr>
      </w:pPr>
      <w:r w:rsidRPr="005F747A">
        <w:rPr>
          <w:rStyle w:val="c0"/>
          <w:b/>
          <w:bCs/>
          <w:color w:val="000000"/>
          <w:sz w:val="32"/>
          <w:szCs w:val="32"/>
        </w:rPr>
        <w:t>- монотипия;</w:t>
      </w:r>
    </w:p>
    <w:p w14:paraId="05D704F8" w14:textId="77777777" w:rsidR="00CB02B4" w:rsidRPr="005F747A" w:rsidRDefault="00CB02B4" w:rsidP="00CB02B4">
      <w:pPr>
        <w:pStyle w:val="c2"/>
        <w:shd w:val="clear" w:color="auto" w:fill="FFFFFF"/>
        <w:spacing w:before="0" w:beforeAutospacing="0" w:after="0" w:afterAutospacing="0"/>
        <w:rPr>
          <w:b/>
          <w:color w:val="000000"/>
          <w:sz w:val="32"/>
          <w:szCs w:val="32"/>
        </w:rPr>
      </w:pPr>
      <w:r w:rsidRPr="005F747A">
        <w:rPr>
          <w:rStyle w:val="c0"/>
          <w:b/>
          <w:bCs/>
          <w:color w:val="000000"/>
          <w:sz w:val="32"/>
          <w:szCs w:val="32"/>
        </w:rPr>
        <w:t xml:space="preserve">- </w:t>
      </w:r>
      <w:proofErr w:type="spellStart"/>
      <w:r w:rsidRPr="005F747A">
        <w:rPr>
          <w:rStyle w:val="c0"/>
          <w:b/>
          <w:bCs/>
          <w:color w:val="000000"/>
          <w:sz w:val="32"/>
          <w:szCs w:val="32"/>
        </w:rPr>
        <w:t>кляксография</w:t>
      </w:r>
      <w:proofErr w:type="spellEnd"/>
      <w:r w:rsidRPr="005F747A">
        <w:rPr>
          <w:rStyle w:val="c0"/>
          <w:b/>
          <w:bCs/>
          <w:color w:val="000000"/>
          <w:sz w:val="32"/>
          <w:szCs w:val="32"/>
        </w:rPr>
        <w:t>;</w:t>
      </w:r>
    </w:p>
    <w:p w14:paraId="24E6449C" w14:textId="77777777" w:rsidR="00CB02B4" w:rsidRPr="005F747A" w:rsidRDefault="00CB02B4" w:rsidP="00CB02B4">
      <w:pPr>
        <w:pStyle w:val="c2"/>
        <w:shd w:val="clear" w:color="auto" w:fill="FFFFFF"/>
        <w:spacing w:before="0" w:beforeAutospacing="0" w:after="0" w:afterAutospacing="0"/>
        <w:rPr>
          <w:b/>
          <w:color w:val="000000"/>
          <w:sz w:val="32"/>
          <w:szCs w:val="32"/>
        </w:rPr>
      </w:pPr>
      <w:r w:rsidRPr="005F747A">
        <w:rPr>
          <w:rStyle w:val="c0"/>
          <w:b/>
          <w:bCs/>
          <w:color w:val="000000"/>
          <w:sz w:val="32"/>
          <w:szCs w:val="32"/>
        </w:rPr>
        <w:t xml:space="preserve">- </w:t>
      </w:r>
      <w:proofErr w:type="spellStart"/>
      <w:r w:rsidRPr="005F747A">
        <w:rPr>
          <w:rStyle w:val="c0"/>
          <w:b/>
          <w:bCs/>
          <w:color w:val="000000"/>
          <w:sz w:val="32"/>
          <w:szCs w:val="32"/>
        </w:rPr>
        <w:t>ниткография</w:t>
      </w:r>
      <w:proofErr w:type="spellEnd"/>
      <w:r w:rsidRPr="005F747A">
        <w:rPr>
          <w:rStyle w:val="c0"/>
          <w:b/>
          <w:bCs/>
          <w:color w:val="000000"/>
          <w:sz w:val="32"/>
          <w:szCs w:val="32"/>
        </w:rPr>
        <w:t>;</w:t>
      </w:r>
    </w:p>
    <w:p w14:paraId="30E2D616" w14:textId="77777777" w:rsidR="00CB02B4" w:rsidRPr="005F747A" w:rsidRDefault="00CB02B4" w:rsidP="00CB02B4">
      <w:pPr>
        <w:pStyle w:val="c2"/>
        <w:shd w:val="clear" w:color="auto" w:fill="FFFFFF"/>
        <w:spacing w:before="0" w:beforeAutospacing="0" w:after="0" w:afterAutospacing="0"/>
        <w:rPr>
          <w:b/>
          <w:color w:val="000000"/>
          <w:sz w:val="32"/>
          <w:szCs w:val="32"/>
        </w:rPr>
      </w:pPr>
      <w:r w:rsidRPr="005F747A">
        <w:rPr>
          <w:rStyle w:val="c0"/>
          <w:b/>
          <w:bCs/>
          <w:color w:val="000000"/>
          <w:sz w:val="32"/>
          <w:szCs w:val="32"/>
        </w:rPr>
        <w:t xml:space="preserve">- </w:t>
      </w:r>
      <w:proofErr w:type="spellStart"/>
      <w:r w:rsidRPr="005F747A">
        <w:rPr>
          <w:rStyle w:val="c0"/>
          <w:b/>
          <w:bCs/>
          <w:color w:val="000000"/>
          <w:sz w:val="32"/>
          <w:szCs w:val="32"/>
        </w:rPr>
        <w:t>гратаж</w:t>
      </w:r>
      <w:proofErr w:type="spellEnd"/>
      <w:r w:rsidRPr="005F747A">
        <w:rPr>
          <w:rStyle w:val="c0"/>
          <w:b/>
          <w:bCs/>
          <w:color w:val="000000"/>
          <w:sz w:val="32"/>
          <w:szCs w:val="32"/>
        </w:rPr>
        <w:t>;</w:t>
      </w:r>
    </w:p>
    <w:p w14:paraId="093BD36D" w14:textId="77777777" w:rsidR="00CB02B4" w:rsidRPr="005F747A" w:rsidRDefault="00CB02B4" w:rsidP="00CB02B4">
      <w:pPr>
        <w:pStyle w:val="c2"/>
        <w:shd w:val="clear" w:color="auto" w:fill="FFFFFF"/>
        <w:spacing w:before="0" w:beforeAutospacing="0" w:after="0" w:afterAutospacing="0"/>
        <w:rPr>
          <w:b/>
          <w:color w:val="000000"/>
          <w:sz w:val="32"/>
          <w:szCs w:val="32"/>
        </w:rPr>
      </w:pPr>
      <w:r w:rsidRPr="005F747A">
        <w:rPr>
          <w:rStyle w:val="c0"/>
          <w:b/>
          <w:bCs/>
          <w:color w:val="000000"/>
          <w:sz w:val="32"/>
          <w:szCs w:val="32"/>
        </w:rPr>
        <w:t>- пищевая пленка;</w:t>
      </w:r>
    </w:p>
    <w:p w14:paraId="572AB05F" w14:textId="77777777" w:rsidR="00CB02B4" w:rsidRPr="005F747A" w:rsidRDefault="00CB02B4" w:rsidP="00CB02B4">
      <w:pPr>
        <w:pStyle w:val="c2"/>
        <w:shd w:val="clear" w:color="auto" w:fill="FFFFFF"/>
        <w:spacing w:before="0" w:beforeAutospacing="0" w:after="0" w:afterAutospacing="0"/>
        <w:rPr>
          <w:b/>
          <w:color w:val="000000"/>
          <w:sz w:val="32"/>
          <w:szCs w:val="32"/>
        </w:rPr>
      </w:pPr>
      <w:r w:rsidRPr="005F747A">
        <w:rPr>
          <w:rStyle w:val="c0"/>
          <w:b/>
          <w:bCs/>
          <w:color w:val="000000"/>
          <w:sz w:val="32"/>
          <w:szCs w:val="32"/>
        </w:rPr>
        <w:t>- бумажные салфетки;</w:t>
      </w:r>
    </w:p>
    <w:p w14:paraId="1BBD1A0F" w14:textId="77777777" w:rsidR="00CB02B4" w:rsidRDefault="00CB02B4" w:rsidP="00CB02B4">
      <w:pPr>
        <w:pStyle w:val="c2"/>
        <w:shd w:val="clear" w:color="auto" w:fill="FFFFFF"/>
        <w:spacing w:before="0" w:beforeAutospacing="0" w:after="0" w:afterAutospacing="0"/>
        <w:rPr>
          <w:rStyle w:val="c0"/>
          <w:b/>
          <w:bCs/>
          <w:color w:val="000000"/>
          <w:sz w:val="32"/>
          <w:szCs w:val="32"/>
        </w:rPr>
      </w:pPr>
      <w:r w:rsidRPr="005F747A">
        <w:rPr>
          <w:rStyle w:val="c0"/>
          <w:b/>
          <w:bCs/>
          <w:color w:val="000000"/>
          <w:sz w:val="32"/>
          <w:szCs w:val="32"/>
        </w:rPr>
        <w:t>- пищевые красители</w:t>
      </w:r>
    </w:p>
    <w:p w14:paraId="409D7A5B" w14:textId="77777777" w:rsidR="005F747A" w:rsidRPr="005F747A" w:rsidRDefault="005F747A" w:rsidP="00CB02B4">
      <w:pPr>
        <w:pStyle w:val="c2"/>
        <w:shd w:val="clear" w:color="auto" w:fill="FFFFFF"/>
        <w:spacing w:before="0" w:beforeAutospacing="0" w:after="0" w:afterAutospacing="0"/>
        <w:rPr>
          <w:b/>
          <w:color w:val="000000"/>
          <w:sz w:val="32"/>
          <w:szCs w:val="32"/>
        </w:rPr>
      </w:pPr>
    </w:p>
    <w:p w14:paraId="746BC4C8" w14:textId="77777777" w:rsidR="00CB02B4" w:rsidRPr="00CB02B4" w:rsidRDefault="00CB02B4" w:rsidP="00CB02B4">
      <w:pPr>
        <w:pStyle w:val="c2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CB02B4">
        <w:rPr>
          <w:rStyle w:val="c0"/>
          <w:b/>
          <w:bCs/>
          <w:color w:val="000000"/>
          <w:sz w:val="32"/>
          <w:szCs w:val="32"/>
        </w:rPr>
        <w:t>Методическое обеспечение:</w:t>
      </w:r>
    </w:p>
    <w:p w14:paraId="656910AF" w14:textId="77777777" w:rsidR="00CB02B4" w:rsidRPr="00CB02B4" w:rsidRDefault="00CB02B4" w:rsidP="00CB02B4">
      <w:pPr>
        <w:pStyle w:val="c2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CB02B4">
        <w:rPr>
          <w:rStyle w:val="c0"/>
          <w:b/>
          <w:bCs/>
          <w:color w:val="000000"/>
          <w:sz w:val="32"/>
          <w:szCs w:val="32"/>
        </w:rPr>
        <w:t xml:space="preserve">1 </w:t>
      </w:r>
      <w:proofErr w:type="spellStart"/>
      <w:r w:rsidRPr="00CB02B4">
        <w:rPr>
          <w:rStyle w:val="c0"/>
          <w:b/>
          <w:bCs/>
          <w:color w:val="000000"/>
          <w:sz w:val="32"/>
          <w:szCs w:val="32"/>
        </w:rPr>
        <w:t>Дрезнина</w:t>
      </w:r>
      <w:proofErr w:type="spellEnd"/>
      <w:r w:rsidRPr="00CB02B4">
        <w:rPr>
          <w:rStyle w:val="c0"/>
          <w:b/>
          <w:bCs/>
          <w:color w:val="000000"/>
          <w:sz w:val="32"/>
          <w:szCs w:val="32"/>
        </w:rPr>
        <w:t xml:space="preserve"> М.Г. Навстречу друг другу. М. 2007</w:t>
      </w:r>
    </w:p>
    <w:p w14:paraId="0AB1F64C" w14:textId="77777777" w:rsidR="00CB02B4" w:rsidRPr="00CB02B4" w:rsidRDefault="00CB02B4" w:rsidP="00CB02B4">
      <w:pPr>
        <w:pStyle w:val="c2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CB02B4">
        <w:rPr>
          <w:rStyle w:val="c0"/>
          <w:b/>
          <w:bCs/>
          <w:color w:val="000000"/>
          <w:sz w:val="32"/>
          <w:szCs w:val="32"/>
        </w:rPr>
        <w:t>2 Журнал «Дошкольное воспитание» № 9,10,12/09, № 2,7,9/10, № 1,3,7,8/11 г.</w:t>
      </w:r>
    </w:p>
    <w:p w14:paraId="68428A96" w14:textId="77777777" w:rsidR="00CB02B4" w:rsidRPr="00CB02B4" w:rsidRDefault="00CB02B4" w:rsidP="00CB02B4">
      <w:pPr>
        <w:pStyle w:val="c2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CB02B4">
        <w:rPr>
          <w:rStyle w:val="c0"/>
          <w:b/>
          <w:bCs/>
          <w:color w:val="000000"/>
          <w:sz w:val="32"/>
          <w:szCs w:val="32"/>
        </w:rPr>
        <w:t>3 Журнал «Справочник старшего воспитателя» № 11/09 г.</w:t>
      </w:r>
    </w:p>
    <w:p w14:paraId="5BCB998C" w14:textId="77777777" w:rsidR="00CB02B4" w:rsidRPr="00CB02B4" w:rsidRDefault="00CB02B4" w:rsidP="00CB02B4">
      <w:pPr>
        <w:pStyle w:val="c2"/>
        <w:shd w:val="clear" w:color="auto" w:fill="FFFFFF"/>
        <w:spacing w:before="0" w:beforeAutospacing="0" w:after="0" w:afterAutospacing="0"/>
        <w:rPr>
          <w:color w:val="000000"/>
          <w:sz w:val="32"/>
          <w:szCs w:val="32"/>
        </w:rPr>
      </w:pPr>
      <w:r w:rsidRPr="00CB02B4">
        <w:rPr>
          <w:rStyle w:val="c0"/>
          <w:b/>
          <w:bCs/>
          <w:color w:val="000000"/>
          <w:sz w:val="32"/>
          <w:szCs w:val="32"/>
        </w:rPr>
        <w:t xml:space="preserve">4 </w:t>
      </w:r>
      <w:proofErr w:type="spellStart"/>
      <w:r w:rsidRPr="00CB02B4">
        <w:rPr>
          <w:rStyle w:val="c0"/>
          <w:b/>
          <w:bCs/>
          <w:color w:val="000000"/>
          <w:sz w:val="32"/>
          <w:szCs w:val="32"/>
        </w:rPr>
        <w:t>Кожохина</w:t>
      </w:r>
      <w:proofErr w:type="spellEnd"/>
      <w:r w:rsidRPr="00CB02B4">
        <w:rPr>
          <w:rStyle w:val="c0"/>
          <w:b/>
          <w:bCs/>
          <w:color w:val="000000"/>
          <w:sz w:val="32"/>
          <w:szCs w:val="32"/>
        </w:rPr>
        <w:t xml:space="preserve"> С.К. Сделаем жизнь малышей ярче. Я.2007 г.</w:t>
      </w:r>
    </w:p>
    <w:p w14:paraId="2CCE6FC5" w14:textId="77777777" w:rsidR="00233A72" w:rsidRPr="00CB02B4" w:rsidRDefault="00CB02B4">
      <w:pPr>
        <w:rPr>
          <w:rFonts w:ascii="Times New Roman" w:hAnsi="Times New Roman" w:cs="Times New Roman"/>
          <w:sz w:val="32"/>
          <w:szCs w:val="32"/>
          <w:lang w:val="en-US"/>
        </w:rPr>
      </w:pPr>
      <w:r w:rsidRPr="00CB02B4">
        <w:rPr>
          <w:rFonts w:ascii="Times New Roman" w:hAnsi="Times New Roman" w:cs="Times New Roman"/>
          <w:sz w:val="32"/>
          <w:szCs w:val="32"/>
          <w:lang w:val="en-US"/>
        </w:rPr>
        <w:softHyphen/>
      </w:r>
      <w:r w:rsidRPr="00CB02B4">
        <w:rPr>
          <w:rFonts w:ascii="Times New Roman" w:hAnsi="Times New Roman" w:cs="Times New Roman"/>
          <w:sz w:val="32"/>
          <w:szCs w:val="32"/>
          <w:lang w:val="en-US"/>
        </w:rPr>
        <w:softHyphen/>
      </w:r>
      <w:r w:rsidRPr="00CB02B4">
        <w:rPr>
          <w:rFonts w:ascii="Times New Roman" w:hAnsi="Times New Roman" w:cs="Times New Roman"/>
          <w:sz w:val="32"/>
          <w:szCs w:val="32"/>
          <w:lang w:val="en-US"/>
        </w:rPr>
        <w:softHyphen/>
      </w:r>
      <w:r w:rsidRPr="00CB02B4">
        <w:rPr>
          <w:rFonts w:ascii="Times New Roman" w:hAnsi="Times New Roman" w:cs="Times New Roman"/>
          <w:sz w:val="32"/>
          <w:szCs w:val="32"/>
          <w:lang w:val="en-US"/>
        </w:rPr>
        <w:softHyphen/>
      </w:r>
      <w:r w:rsidRPr="00CB02B4">
        <w:rPr>
          <w:rFonts w:ascii="Times New Roman" w:hAnsi="Times New Roman" w:cs="Times New Roman"/>
          <w:sz w:val="32"/>
          <w:szCs w:val="32"/>
          <w:lang w:val="en-US"/>
        </w:rPr>
        <w:softHyphen/>
      </w:r>
      <w:r w:rsidRPr="00CB02B4">
        <w:rPr>
          <w:rFonts w:ascii="Times New Roman" w:hAnsi="Times New Roman" w:cs="Times New Roman"/>
          <w:sz w:val="32"/>
          <w:szCs w:val="32"/>
          <w:lang w:val="en-US"/>
        </w:rPr>
        <w:softHyphen/>
      </w:r>
      <w:r w:rsidRPr="00CB02B4">
        <w:rPr>
          <w:rFonts w:ascii="Times New Roman" w:hAnsi="Times New Roman" w:cs="Times New Roman"/>
          <w:sz w:val="32"/>
          <w:szCs w:val="32"/>
          <w:lang w:val="en-US"/>
        </w:rPr>
        <w:softHyphen/>
      </w:r>
    </w:p>
    <w:sectPr w:rsidR="00233A72" w:rsidRPr="00CB02B4" w:rsidSect="006E2ABC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C407B" w14:textId="77777777" w:rsidR="00DE1627" w:rsidRDefault="00DE1627" w:rsidP="00C70839">
      <w:pPr>
        <w:spacing w:after="0" w:line="240" w:lineRule="auto"/>
      </w:pPr>
      <w:r>
        <w:separator/>
      </w:r>
    </w:p>
  </w:endnote>
  <w:endnote w:type="continuationSeparator" w:id="0">
    <w:p w14:paraId="0B51DE56" w14:textId="77777777" w:rsidR="00DE1627" w:rsidRDefault="00DE1627" w:rsidP="00C70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19CBD" w14:textId="760D0C71" w:rsidR="00C70839" w:rsidRDefault="00C70839" w:rsidP="00C70839">
    <w:pPr>
      <w:pStyle w:val="a5"/>
      <w:tabs>
        <w:tab w:val="clear" w:pos="4677"/>
        <w:tab w:val="clear" w:pos="9355"/>
        <w:tab w:val="left" w:pos="3360"/>
      </w:tabs>
    </w:pPr>
    <w:r>
      <w:tab/>
      <w:t>Одинцово 2021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B78EA" w14:textId="77777777" w:rsidR="00DE1627" w:rsidRDefault="00DE1627" w:rsidP="00C70839">
      <w:pPr>
        <w:spacing w:after="0" w:line="240" w:lineRule="auto"/>
      </w:pPr>
      <w:r>
        <w:separator/>
      </w:r>
    </w:p>
  </w:footnote>
  <w:footnote w:type="continuationSeparator" w:id="0">
    <w:p w14:paraId="1A156C80" w14:textId="77777777" w:rsidR="00DE1627" w:rsidRDefault="00DE1627" w:rsidP="00C708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02B4"/>
    <w:rsid w:val="001C7980"/>
    <w:rsid w:val="003F1C22"/>
    <w:rsid w:val="005F747A"/>
    <w:rsid w:val="006E2ABC"/>
    <w:rsid w:val="006F0AFC"/>
    <w:rsid w:val="00782D72"/>
    <w:rsid w:val="00944179"/>
    <w:rsid w:val="00C24B6A"/>
    <w:rsid w:val="00C70839"/>
    <w:rsid w:val="00CB02B4"/>
    <w:rsid w:val="00CB3DA1"/>
    <w:rsid w:val="00DE1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33290"/>
  <w15:docId w15:val="{3027D10F-AD76-4912-BF7C-02B14BD7D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E2A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2">
    <w:name w:val="c12"/>
    <w:basedOn w:val="a"/>
    <w:rsid w:val="00CB02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CB02B4"/>
  </w:style>
  <w:style w:type="paragraph" w:customStyle="1" w:styleId="c8">
    <w:name w:val="c8"/>
    <w:basedOn w:val="a"/>
    <w:rsid w:val="00CB02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9">
    <w:name w:val="c9"/>
    <w:basedOn w:val="a0"/>
    <w:rsid w:val="00CB02B4"/>
  </w:style>
  <w:style w:type="character" w:customStyle="1" w:styleId="c11">
    <w:name w:val="c11"/>
    <w:basedOn w:val="a0"/>
    <w:rsid w:val="00CB02B4"/>
  </w:style>
  <w:style w:type="paragraph" w:customStyle="1" w:styleId="c1">
    <w:name w:val="c1"/>
    <w:basedOn w:val="a"/>
    <w:rsid w:val="00CB02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CB02B4"/>
  </w:style>
  <w:style w:type="paragraph" w:customStyle="1" w:styleId="c6">
    <w:name w:val="c6"/>
    <w:basedOn w:val="a"/>
    <w:rsid w:val="00CB02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0">
    <w:name w:val="c10"/>
    <w:basedOn w:val="a0"/>
    <w:rsid w:val="00CB02B4"/>
  </w:style>
  <w:style w:type="paragraph" w:customStyle="1" w:styleId="c2">
    <w:name w:val="c2"/>
    <w:basedOn w:val="a"/>
    <w:rsid w:val="00CB02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CB02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C708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70839"/>
  </w:style>
  <w:style w:type="paragraph" w:styleId="a5">
    <w:name w:val="footer"/>
    <w:basedOn w:val="a"/>
    <w:link w:val="a6"/>
    <w:uiPriority w:val="99"/>
    <w:unhideWhenUsed/>
    <w:rsid w:val="00C708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708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55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1281</Words>
  <Characters>7308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Киреев Кирилл Дмитриевич</cp:lastModifiedBy>
  <cp:revision>4</cp:revision>
  <dcterms:created xsi:type="dcterms:W3CDTF">2021-02-01T16:36:00Z</dcterms:created>
  <dcterms:modified xsi:type="dcterms:W3CDTF">2021-12-12T11:05:00Z</dcterms:modified>
</cp:coreProperties>
</file>