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D663F" w:rsidRDefault="004D663F" w:rsidP="004D663F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4D663F">
        <w:rPr>
          <w:rFonts w:ascii="Times New Roman" w:hAnsi="Times New Roman" w:cs="Times New Roman"/>
          <w:sz w:val="32"/>
          <w:szCs w:val="32"/>
        </w:rPr>
        <w:t>Конспект организованной образовательной деятельности</w:t>
      </w:r>
    </w:p>
    <w:p w:rsidR="007151E0" w:rsidRDefault="004D663F" w:rsidP="004D663F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4D663F">
        <w:rPr>
          <w:rFonts w:ascii="Times New Roman" w:hAnsi="Times New Roman" w:cs="Times New Roman"/>
          <w:sz w:val="32"/>
          <w:szCs w:val="32"/>
        </w:rPr>
        <w:t>в подготовительной группе МДОБУ детский сад № 16 «Светлячок» с. Михайловка Михайловского муниципального района</w:t>
      </w:r>
    </w:p>
    <w:p w:rsidR="00FB0905" w:rsidRDefault="00FB0905" w:rsidP="004D663F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FB0905" w:rsidRDefault="00FB0905" w:rsidP="004D663F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</w:p>
    <w:p w:rsidR="004D663F" w:rsidRDefault="004D663F" w:rsidP="004D663F">
      <w:pPr>
        <w:spacing w:after="0" w:line="240" w:lineRule="auto"/>
        <w:rPr>
          <w:rFonts w:ascii="Times New Roman" w:hAnsi="Times New Roman" w:cs="Times New Roman"/>
          <w:sz w:val="32"/>
          <w:szCs w:val="32"/>
        </w:rPr>
      </w:pPr>
    </w:p>
    <w:p w:rsidR="004D663F" w:rsidRDefault="004D663F" w:rsidP="004D663F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42"/>
          <w:szCs w:val="42"/>
        </w:rPr>
      </w:pPr>
      <w:r w:rsidRPr="004D663F">
        <w:rPr>
          <w:rFonts w:ascii="Times New Roman" w:hAnsi="Times New Roman" w:cs="Times New Roman"/>
          <w:b/>
          <w:color w:val="0070C0"/>
          <w:sz w:val="42"/>
          <w:szCs w:val="42"/>
        </w:rPr>
        <w:t>«Движение дорожное знать каждому положено»</w:t>
      </w:r>
    </w:p>
    <w:p w:rsidR="00FB0905" w:rsidRDefault="00FB0905" w:rsidP="004D663F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42"/>
          <w:szCs w:val="42"/>
        </w:rPr>
      </w:pPr>
    </w:p>
    <w:p w:rsidR="00FB0905" w:rsidRDefault="00FB0905" w:rsidP="004D663F">
      <w:pPr>
        <w:spacing w:after="0" w:line="240" w:lineRule="auto"/>
        <w:jc w:val="center"/>
        <w:rPr>
          <w:rFonts w:ascii="Times New Roman" w:hAnsi="Times New Roman" w:cs="Times New Roman"/>
          <w:b/>
          <w:color w:val="0070C0"/>
          <w:sz w:val="42"/>
          <w:szCs w:val="42"/>
        </w:rPr>
      </w:pPr>
    </w:p>
    <w:p w:rsidR="004D663F" w:rsidRDefault="004D663F" w:rsidP="004D663F">
      <w:pPr>
        <w:spacing w:after="0" w:line="240" w:lineRule="auto"/>
        <w:rPr>
          <w:rFonts w:ascii="Times New Roman" w:hAnsi="Times New Roman" w:cs="Times New Roman"/>
          <w:color w:val="0070C0"/>
          <w:sz w:val="32"/>
          <w:szCs w:val="32"/>
        </w:rPr>
      </w:pPr>
    </w:p>
    <w:p w:rsidR="004D663F" w:rsidRDefault="00FB0905" w:rsidP="00D03948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32"/>
          <w:szCs w:val="32"/>
        </w:rPr>
      </w:pPr>
      <w:r w:rsidRPr="00FB0905">
        <w:rPr>
          <w:rFonts w:ascii="Times New Roman" w:hAnsi="Times New Roman" w:cs="Times New Roman"/>
          <w:noProof/>
          <w:color w:val="0070C0"/>
          <w:sz w:val="32"/>
          <w:szCs w:val="32"/>
        </w:rPr>
        <w:drawing>
          <wp:inline distT="0" distB="0" distL="0" distR="0">
            <wp:extent cx="4690744" cy="3534770"/>
            <wp:effectExtent l="0" t="0" r="0" b="8890"/>
            <wp:docPr id="1" name="Рисунок 1" descr="C:\Users\Professional\Pictures\img2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fessional\Pictures\img26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064" t="22537" r="10620" b="49912"/>
                    <a:stretch/>
                  </pic:blipFill>
                  <pic:spPr bwMode="auto">
                    <a:xfrm>
                      <a:off x="0" y="0"/>
                      <a:ext cx="4695252" cy="3538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03948" w:rsidRDefault="00D03948" w:rsidP="00D03948">
      <w:pPr>
        <w:spacing w:after="0" w:line="240" w:lineRule="auto"/>
        <w:jc w:val="center"/>
        <w:rPr>
          <w:rFonts w:ascii="Times New Roman" w:hAnsi="Times New Roman" w:cs="Times New Roman"/>
          <w:color w:val="0070C0"/>
          <w:sz w:val="32"/>
          <w:szCs w:val="32"/>
        </w:rPr>
      </w:pPr>
      <w:bookmarkStart w:id="0" w:name="_GoBack"/>
      <w:bookmarkEnd w:id="0"/>
    </w:p>
    <w:p w:rsidR="00FB0905" w:rsidRDefault="00FB0905" w:rsidP="004D663F">
      <w:pPr>
        <w:spacing w:after="0" w:line="240" w:lineRule="auto"/>
        <w:rPr>
          <w:rFonts w:ascii="Times New Roman" w:hAnsi="Times New Roman" w:cs="Times New Roman"/>
          <w:color w:val="0070C0"/>
          <w:sz w:val="32"/>
          <w:szCs w:val="32"/>
        </w:rPr>
      </w:pPr>
    </w:p>
    <w:p w:rsidR="004D663F" w:rsidRDefault="004D663F" w:rsidP="004D663F">
      <w:pPr>
        <w:spacing w:after="0" w:line="240" w:lineRule="auto"/>
        <w:jc w:val="right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4D663F">
        <w:rPr>
          <w:rFonts w:ascii="Times New Roman" w:hAnsi="Times New Roman" w:cs="Times New Roman"/>
          <w:b/>
          <w:sz w:val="32"/>
          <w:szCs w:val="32"/>
        </w:rPr>
        <w:t>Шаркова</w:t>
      </w:r>
      <w:proofErr w:type="spellEnd"/>
      <w:r w:rsidRPr="004D663F">
        <w:rPr>
          <w:rFonts w:ascii="Times New Roman" w:hAnsi="Times New Roman" w:cs="Times New Roman"/>
          <w:b/>
          <w:sz w:val="32"/>
          <w:szCs w:val="32"/>
        </w:rPr>
        <w:t xml:space="preserve"> Ольга Михайловна – воспитатель высшей квалификационной категории</w:t>
      </w:r>
    </w:p>
    <w:p w:rsidR="004D663F" w:rsidRDefault="004D663F" w:rsidP="004D663F">
      <w:pPr>
        <w:spacing w:after="0" w:line="240" w:lineRule="auto"/>
        <w:rPr>
          <w:rFonts w:ascii="Times New Roman" w:hAnsi="Times New Roman" w:cs="Times New Roman"/>
          <w:b/>
          <w:sz w:val="32"/>
          <w:szCs w:val="32"/>
        </w:rPr>
      </w:pPr>
    </w:p>
    <w:p w:rsidR="00FB0905" w:rsidRDefault="00FB0905">
      <w:pPr>
        <w:rPr>
          <w:rFonts w:ascii="Times New Roman" w:hAnsi="Times New Roman" w:cs="Times New Roman"/>
          <w:b/>
          <w:sz w:val="28"/>
          <w:szCs w:val="32"/>
        </w:rPr>
      </w:pPr>
      <w:r>
        <w:rPr>
          <w:rFonts w:ascii="Times New Roman" w:hAnsi="Times New Roman" w:cs="Times New Roman"/>
          <w:b/>
          <w:sz w:val="28"/>
          <w:szCs w:val="32"/>
        </w:rPr>
        <w:br w:type="page"/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b/>
          <w:sz w:val="28"/>
          <w:szCs w:val="32"/>
        </w:rPr>
        <w:lastRenderedPageBreak/>
        <w:t xml:space="preserve">Цель: </w:t>
      </w:r>
      <w:r w:rsidRPr="00786C44">
        <w:rPr>
          <w:rFonts w:ascii="Times New Roman" w:hAnsi="Times New Roman" w:cs="Times New Roman"/>
          <w:sz w:val="28"/>
          <w:szCs w:val="32"/>
        </w:rPr>
        <w:t>обобщить представления о правилах поведения пешеходов на улице.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 xml:space="preserve"> </w:t>
      </w:r>
      <w:r w:rsidRPr="00786C44">
        <w:rPr>
          <w:rFonts w:ascii="Times New Roman" w:hAnsi="Times New Roman" w:cs="Times New Roman"/>
          <w:b/>
          <w:sz w:val="28"/>
          <w:szCs w:val="32"/>
        </w:rPr>
        <w:t xml:space="preserve">Задачи: 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>- повторить правила дорожного движения;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>- научить пользоваться «Светофором» для выражения своего согласия или несогласия;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>- воспитывать желания выполнять ПДД в жизни;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>- активировать знания детей, их речь, память, мышление;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>- развивать мелкие движения руки, координацию движений.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  <w:r w:rsidRPr="00786C44">
        <w:rPr>
          <w:rFonts w:ascii="Times New Roman" w:hAnsi="Times New Roman" w:cs="Times New Roman"/>
          <w:b/>
          <w:sz w:val="28"/>
          <w:szCs w:val="32"/>
        </w:rPr>
        <w:t>Оборудование: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>- карточка «Светофор» (воспитатель);</w:t>
      </w:r>
    </w:p>
    <w:p w:rsidR="004D663F" w:rsidRPr="00786C44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>- тетрадь, ручка, карточка «Светофор» (для детей);</w:t>
      </w:r>
    </w:p>
    <w:p w:rsidR="004D663F" w:rsidRDefault="004D663F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86C44">
        <w:rPr>
          <w:rFonts w:ascii="Times New Roman" w:hAnsi="Times New Roman" w:cs="Times New Roman"/>
          <w:sz w:val="28"/>
          <w:szCs w:val="32"/>
        </w:rPr>
        <w:t>- сигнальные карточки «Светофор» по образцу воспитателя (красная-зелёная).</w:t>
      </w:r>
    </w:p>
    <w:p w:rsidR="00FB0905" w:rsidRDefault="00FB0905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FB0905" w:rsidRDefault="00FB0905" w:rsidP="00786C4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</w:p>
    <w:p w:rsidR="00786C44" w:rsidRPr="00786C44" w:rsidRDefault="00786C44" w:rsidP="00786C4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  <w:r w:rsidRPr="00786C44">
        <w:rPr>
          <w:rFonts w:ascii="Times New Roman" w:hAnsi="Times New Roman" w:cs="Times New Roman"/>
          <w:b/>
          <w:sz w:val="28"/>
          <w:szCs w:val="32"/>
        </w:rPr>
        <w:t>Ход занятия:</w:t>
      </w:r>
    </w:p>
    <w:p w:rsidR="00786C44" w:rsidRDefault="00786C44" w:rsidP="00786C4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  <w:r w:rsidRPr="00786C44">
        <w:rPr>
          <w:rFonts w:ascii="Times New Roman" w:hAnsi="Times New Roman" w:cs="Times New Roman"/>
          <w:b/>
          <w:sz w:val="28"/>
          <w:szCs w:val="32"/>
        </w:rPr>
        <w:t>Беседа о правилах дорожного движения.</w:t>
      </w:r>
    </w:p>
    <w:p w:rsidR="00750FEC" w:rsidRPr="00750FEC" w:rsidRDefault="00750FEC" w:rsidP="00750FEC">
      <w:pPr>
        <w:pStyle w:val="a3"/>
        <w:spacing w:after="0" w:line="240" w:lineRule="auto"/>
        <w:jc w:val="both"/>
        <w:rPr>
          <w:rFonts w:ascii="Times New Roman" w:hAnsi="Times New Roman" w:cs="Times New Roman"/>
          <w:b/>
          <w:sz w:val="16"/>
          <w:szCs w:val="16"/>
        </w:rPr>
      </w:pPr>
    </w:p>
    <w:p w:rsidR="00786C44" w:rsidRDefault="00407515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407515">
        <w:rPr>
          <w:rFonts w:ascii="Times New Roman" w:hAnsi="Times New Roman" w:cs="Times New Roman"/>
          <w:b/>
          <w:sz w:val="28"/>
          <w:szCs w:val="32"/>
        </w:rPr>
        <w:t>Воспитатель:</w:t>
      </w:r>
      <w:r>
        <w:rPr>
          <w:rFonts w:ascii="Times New Roman" w:hAnsi="Times New Roman" w:cs="Times New Roman"/>
          <w:sz w:val="28"/>
          <w:szCs w:val="32"/>
        </w:rPr>
        <w:t xml:space="preserve"> Ребята! Сегодня мы с Вами собрались, чтобы поговорить об очень важном – о правилах дорожного движения. Наш детский сад и дома</w:t>
      </w:r>
      <w:r w:rsidR="00750FEC">
        <w:rPr>
          <w:rFonts w:ascii="Times New Roman" w:hAnsi="Times New Roman" w:cs="Times New Roman"/>
          <w:sz w:val="28"/>
          <w:szCs w:val="32"/>
        </w:rPr>
        <w:t>,</w:t>
      </w:r>
      <w:r>
        <w:rPr>
          <w:rFonts w:ascii="Times New Roman" w:hAnsi="Times New Roman" w:cs="Times New Roman"/>
          <w:sz w:val="28"/>
          <w:szCs w:val="32"/>
        </w:rPr>
        <w:t xml:space="preserve"> где вы живёте</w:t>
      </w:r>
      <w:r w:rsidR="00750FEC">
        <w:rPr>
          <w:rFonts w:ascii="Times New Roman" w:hAnsi="Times New Roman" w:cs="Times New Roman"/>
          <w:sz w:val="28"/>
          <w:szCs w:val="32"/>
        </w:rPr>
        <w:t>, находятся рядом с проезжей частью. Если мы прислушаемся повнимательней, то услышим гул от движения автомобилей. Они мчатся на большой скорости.</w:t>
      </w:r>
    </w:p>
    <w:p w:rsidR="00750FEC" w:rsidRP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ab/>
        <w:t>А вам часто приходилось переходить дорогу? А чтобы спокойно перейти дорогу, надо знать что? Правильно, правила дорожного движения.</w:t>
      </w:r>
    </w:p>
    <w:p w:rsidR="00750FEC" w:rsidRP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ab/>
        <w:t xml:space="preserve">Какие правила вы можете рассказать? 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ab/>
        <w:t>Кто не знает до сих пор,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ab/>
        <w:t>Что такое светофор?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ab/>
        <w:t>Что его предназначенье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ab/>
        <w:t>Регулировать движенье?</w:t>
      </w:r>
    </w:p>
    <w:p w:rsidR="00704AA8" w:rsidRDefault="007836BB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 w:rsidRPr="00704AA8">
        <w:rPr>
          <w:rFonts w:ascii="Times New Roman" w:hAnsi="Times New Roman" w:cs="Times New Roman"/>
          <w:noProof/>
          <w:sz w:val="28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2633345</wp:posOffset>
            </wp:positionH>
            <wp:positionV relativeFrom="margin">
              <wp:posOffset>6812915</wp:posOffset>
            </wp:positionV>
            <wp:extent cx="3308350" cy="2197100"/>
            <wp:effectExtent l="0" t="0" r="6350" b="0"/>
            <wp:wrapSquare wrapText="bothSides"/>
            <wp:docPr id="2" name="Рисунок 2" descr="C:\Users\Professional\Pictures\img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fessional\Pictures\img2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407" t="41940" r="19116" b="24995"/>
                    <a:stretch/>
                  </pic:blipFill>
                  <pic:spPr bwMode="auto">
                    <a:xfrm>
                      <a:off x="0" y="0"/>
                      <a:ext cx="3308350" cy="219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Знать его обязан каждый.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Он простой, но очень важный.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Днём и ночью круглый год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У него полно забот:</w:t>
      </w:r>
    </w:p>
    <w:p w:rsidR="00704AA8" w:rsidRDefault="00704AA8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Днём и ночью круглый год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Он сигналы подаёт.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04AA8" w:rsidRDefault="00704AA8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836BB" w:rsidRDefault="007836BB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lastRenderedPageBreak/>
        <w:t>- А если все светофоры вдруг исчезнут, что тогда?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В конце обсуждения воспитатель обобщает высказывания детей: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proofErr w:type="gramStart"/>
      <w:r>
        <w:rPr>
          <w:rFonts w:ascii="Times New Roman" w:hAnsi="Times New Roman" w:cs="Times New Roman"/>
          <w:sz w:val="28"/>
          <w:szCs w:val="32"/>
        </w:rPr>
        <w:t>- Значит</w:t>
      </w:r>
      <w:proofErr w:type="gramEnd"/>
      <w:r>
        <w:rPr>
          <w:rFonts w:ascii="Times New Roman" w:hAnsi="Times New Roman" w:cs="Times New Roman"/>
          <w:sz w:val="28"/>
          <w:szCs w:val="32"/>
        </w:rPr>
        <w:t>, светофор нужен для регулирования движения. Проверим, как вы знаете, что обозначают сигналы светофоры.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Ответ хором: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Стой! – если на светофоре – (красный цвет)</w:t>
      </w:r>
      <w:r w:rsidR="009F2125">
        <w:rPr>
          <w:rFonts w:ascii="Times New Roman" w:hAnsi="Times New Roman" w:cs="Times New Roman"/>
          <w:sz w:val="28"/>
          <w:szCs w:val="32"/>
        </w:rPr>
        <w:t>.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Приготовься! – значит, на светофоре – (жёлтый цвет)</w:t>
      </w:r>
      <w:r w:rsidR="009F2125">
        <w:rPr>
          <w:rFonts w:ascii="Times New Roman" w:hAnsi="Times New Roman" w:cs="Times New Roman"/>
          <w:sz w:val="28"/>
          <w:szCs w:val="32"/>
        </w:rPr>
        <w:t>.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 xml:space="preserve">- </w:t>
      </w:r>
      <w:r w:rsidR="009F2125">
        <w:rPr>
          <w:rFonts w:ascii="Times New Roman" w:hAnsi="Times New Roman" w:cs="Times New Roman"/>
          <w:sz w:val="28"/>
          <w:szCs w:val="32"/>
        </w:rPr>
        <w:t>Можно идти! – если горит – (зелёный цвет).</w:t>
      </w:r>
    </w:p>
    <w:p w:rsidR="009F2125" w:rsidRDefault="00D51D9C" w:rsidP="007836B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</w:rPr>
      </w:pPr>
      <w:r w:rsidRPr="00D51D9C">
        <w:rPr>
          <w:rFonts w:ascii="Times New Roman" w:hAnsi="Times New Roman" w:cs="Times New Roman"/>
          <w:noProof/>
          <w:sz w:val="28"/>
          <w:szCs w:val="32"/>
        </w:rPr>
        <w:drawing>
          <wp:inline distT="0" distB="0" distL="0" distR="0">
            <wp:extent cx="2142699" cy="1373032"/>
            <wp:effectExtent l="0" t="0" r="0" b="0"/>
            <wp:docPr id="3" name="Рисунок 3" descr="C:\Users\Professional\Pictures\img2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rofessional\Pictures\img26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67" t="40259" r="16125" b="26658"/>
                    <a:stretch/>
                  </pic:blipFill>
                  <pic:spPr bwMode="auto">
                    <a:xfrm>
                      <a:off x="0" y="0"/>
                      <a:ext cx="2145902" cy="1375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4B8C" w:rsidRDefault="00F24B8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Я рада, что вы это понимаете. Желаю вам всем быть внимательными и умными пешеходами!</w:t>
      </w:r>
    </w:p>
    <w:p w:rsidR="00750FEC" w:rsidRDefault="00750FE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F24B8C" w:rsidRDefault="00F24B8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F24B8C" w:rsidRPr="00786C44" w:rsidRDefault="00F24B8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86C44" w:rsidRPr="009F2125" w:rsidRDefault="00786C44" w:rsidP="00786C4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  <w:r w:rsidRPr="009F2125">
        <w:rPr>
          <w:rFonts w:ascii="Times New Roman" w:hAnsi="Times New Roman" w:cs="Times New Roman"/>
          <w:b/>
          <w:sz w:val="28"/>
          <w:szCs w:val="32"/>
        </w:rPr>
        <w:t>Игра «Пешеход».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Воспитатель говорит «красный цвет!» - дети садятся за стол. Когда «Жёлтый!» - встают возле стола. На «Зелёный!» - ходьба на месте.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Воспитатель называет цвета светофора не по порядку, один и тот же цвет может называться два раза подряд. Дети должны быть внимательными.</w:t>
      </w:r>
    </w:p>
    <w:p w:rsidR="00F24B8C" w:rsidRDefault="00F24B8C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F24B8C" w:rsidRDefault="00F24B8C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F24B8C" w:rsidRDefault="00F24B8C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F24B8C" w:rsidRDefault="00F24B8C" w:rsidP="007836B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</w:rPr>
      </w:pPr>
      <w:r w:rsidRPr="00F24B8C">
        <w:rPr>
          <w:rFonts w:ascii="Times New Roman" w:hAnsi="Times New Roman" w:cs="Times New Roman"/>
          <w:noProof/>
          <w:sz w:val="28"/>
          <w:szCs w:val="32"/>
        </w:rPr>
        <w:drawing>
          <wp:inline distT="0" distB="0" distL="0" distR="0">
            <wp:extent cx="3411940" cy="2125414"/>
            <wp:effectExtent l="0" t="0" r="0" b="8255"/>
            <wp:docPr id="4" name="Рисунок 4" descr="C:\Users\Professional\Pictures\img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rofessional\Pictures\img27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68" t="6849" r="18888" b="62243"/>
                    <a:stretch/>
                  </pic:blipFill>
                  <pic:spPr bwMode="auto">
                    <a:xfrm>
                      <a:off x="0" y="0"/>
                      <a:ext cx="3418729" cy="21296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26F01" w:rsidRDefault="00726F01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F24B8C" w:rsidRPr="009F2125" w:rsidRDefault="00F24B8C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86C44" w:rsidRPr="009F2125" w:rsidRDefault="00786C44" w:rsidP="00786C4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  <w:r w:rsidRPr="009F2125">
        <w:rPr>
          <w:rFonts w:ascii="Times New Roman" w:hAnsi="Times New Roman" w:cs="Times New Roman"/>
          <w:b/>
          <w:sz w:val="28"/>
          <w:szCs w:val="32"/>
        </w:rPr>
        <w:lastRenderedPageBreak/>
        <w:t>Введение карточек «Светофор».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А если и нам с помощью сигналов светофора регулировать движение нашего занятия?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Но для этого нужен специальный светофор (воспитатель показывает карточку «Светофор», и дети тоже должны приготовить свои «светофоры»).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Сейчас я буду предлагать вам различные высказывания. Если вы согласны с ними – показываете зелёный цвет «Светофора». Если не согласны, имеете возражения – красный цвет.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Все «неправильные» высказывания должны по ходу исправляться.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Днём светло.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Птицы умеют плавать.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Трава зелёная.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Моя мама старше меня.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Когда снег растает, получится лёд.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Машина едет по рельсам.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Утром мы чистим зубы.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Мороженое делают из ваты.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Когда молоко закипит, получится каша.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Растения питаются комарами.</w:t>
      </w: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9F2125" w:rsidRDefault="009F2125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Сейчас светит солнце</w:t>
      </w:r>
      <w:r w:rsidR="0082342B">
        <w:rPr>
          <w:rFonts w:ascii="Times New Roman" w:hAnsi="Times New Roman" w:cs="Times New Roman"/>
          <w:sz w:val="28"/>
          <w:szCs w:val="32"/>
        </w:rPr>
        <w:t>.</w:t>
      </w:r>
    </w:p>
    <w:p w:rsidR="0082342B" w:rsidRDefault="0082342B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82342B" w:rsidRDefault="0082342B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Вы устали? Покажите «Светофором».</w:t>
      </w:r>
    </w:p>
    <w:p w:rsidR="0082342B" w:rsidRPr="009F2125" w:rsidRDefault="0082342B" w:rsidP="009F2125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86C44" w:rsidRPr="0082342B" w:rsidRDefault="00786C44" w:rsidP="00786C4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  <w:r w:rsidRPr="0082342B">
        <w:rPr>
          <w:rFonts w:ascii="Times New Roman" w:hAnsi="Times New Roman" w:cs="Times New Roman"/>
          <w:b/>
          <w:sz w:val="28"/>
          <w:szCs w:val="32"/>
        </w:rPr>
        <w:t>Игра «Внимательный водитель».</w:t>
      </w: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 xml:space="preserve">- Правила дорожного движения должны соблюдать пешеходы и водители. Что такое быть пешеходом – вы хорошо знаете. А сейчас </w:t>
      </w:r>
      <w:proofErr w:type="spellStart"/>
      <w:r>
        <w:rPr>
          <w:rFonts w:ascii="Times New Roman" w:hAnsi="Times New Roman" w:cs="Times New Roman"/>
          <w:sz w:val="28"/>
          <w:szCs w:val="32"/>
        </w:rPr>
        <w:t>ккаждый</w:t>
      </w:r>
      <w:proofErr w:type="spellEnd"/>
      <w:r>
        <w:rPr>
          <w:rFonts w:ascii="Times New Roman" w:hAnsi="Times New Roman" w:cs="Times New Roman"/>
          <w:sz w:val="28"/>
          <w:szCs w:val="32"/>
        </w:rPr>
        <w:t xml:space="preserve"> из вас попробует быть водителем.</w:t>
      </w: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ab/>
        <w:t xml:space="preserve">Для этого, прежде всего, нужна дорога. Каждый из вас в тетради должен изобразить как можно </w:t>
      </w:r>
      <w:proofErr w:type="gramStart"/>
      <w:r>
        <w:rPr>
          <w:rFonts w:ascii="Times New Roman" w:hAnsi="Times New Roman" w:cs="Times New Roman"/>
          <w:sz w:val="28"/>
          <w:szCs w:val="32"/>
        </w:rPr>
        <w:t>извилистую ,</w:t>
      </w:r>
      <w:proofErr w:type="gramEnd"/>
      <w:r>
        <w:rPr>
          <w:rFonts w:ascii="Times New Roman" w:hAnsi="Times New Roman" w:cs="Times New Roman"/>
          <w:sz w:val="28"/>
          <w:szCs w:val="32"/>
        </w:rPr>
        <w:t xml:space="preserve"> полную крутых и опасных поворотов, дорогу.</w:t>
      </w: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lastRenderedPageBreak/>
        <w:tab/>
        <w:t>Воспитатель на доске может изобразить участок дороги:</w:t>
      </w: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А теперь нам нужен автомобиль. Это будет наша ручка, которую вы поведёте по дороге в тетради.</w:t>
      </w: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82342B" w:rsidRDefault="0082342B" w:rsidP="0082342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Перед началом движения – несколько слов. Вам предстоит проехать по трудной и опасной дороге. Водитель должен быть внимательным и сосредоточенным. Нужно стараться двигаться посередине дороги, не подъезжая близко к обочине. Но при этом не нужно двигаться слишком медленно, иначе вас обгонит любой пешеход, если слишком быстро, чтобы не слететь в кювет. На старт! Приготовились! Начали! Счастливого пути!</w:t>
      </w:r>
    </w:p>
    <w:p w:rsidR="00205337" w:rsidRDefault="00205337" w:rsidP="0082342B">
      <w:pPr>
        <w:spacing w:after="0" w:line="240" w:lineRule="auto"/>
        <w:ind w:firstLine="360"/>
        <w:jc w:val="both"/>
        <w:rPr>
          <w:rFonts w:ascii="Times New Roman" w:hAnsi="Times New Roman" w:cs="Times New Roman"/>
          <w:sz w:val="28"/>
          <w:szCs w:val="32"/>
        </w:rPr>
      </w:pPr>
    </w:p>
    <w:p w:rsidR="0082342B" w:rsidRDefault="00205337" w:rsidP="0020533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32"/>
        </w:rPr>
      </w:pPr>
      <w:r>
        <w:rPr>
          <w:noProof/>
        </w:rPr>
        <w:drawing>
          <wp:inline distT="0" distB="0" distL="0" distR="0" wp14:anchorId="0F1722DA" wp14:editId="05A0CDA8">
            <wp:extent cx="2756848" cy="2052769"/>
            <wp:effectExtent l="0" t="0" r="5715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57" t="51284" r="20709" b="13129"/>
                    <a:stretch/>
                  </pic:blipFill>
                  <pic:spPr bwMode="auto">
                    <a:xfrm>
                      <a:off x="0" y="0"/>
                      <a:ext cx="2765796" cy="205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5337" w:rsidRDefault="00205337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- Поздравляю всех с прибытием! А сейчас проверьте правильность прохождения маршрута. Если вы справились с управлением, не допустили ошибок, поднимите зелёный цвет. Если были ошибки, покажите красный цвет на «светофорах».</w:t>
      </w: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ab/>
        <w:t>Воспитатель благодарит детей за работу и выражает уверенность в том, что они в дальнейшем будут справляться с работой так, чтобы не было ошибок и на их «светофорах» всегда был только зелёный цвет.</w:t>
      </w:r>
    </w:p>
    <w:p w:rsidR="0082342B" w:rsidRPr="0082342B" w:rsidRDefault="0082342B" w:rsidP="0082342B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p w:rsidR="00786C44" w:rsidRPr="0082342B" w:rsidRDefault="00786C44" w:rsidP="00786C44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32"/>
        </w:rPr>
      </w:pPr>
      <w:r w:rsidRPr="0082342B">
        <w:rPr>
          <w:rFonts w:ascii="Times New Roman" w:hAnsi="Times New Roman" w:cs="Times New Roman"/>
          <w:b/>
          <w:sz w:val="28"/>
          <w:szCs w:val="32"/>
        </w:rPr>
        <w:t>Подведение итогов.</w:t>
      </w:r>
    </w:p>
    <w:p w:rsidR="00786C44" w:rsidRDefault="006702E1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  <w:r>
        <w:rPr>
          <w:rFonts w:ascii="Times New Roman" w:hAnsi="Times New Roman" w:cs="Times New Roman"/>
          <w:sz w:val="28"/>
          <w:szCs w:val="32"/>
        </w:rPr>
        <w:t>Подведение итогов проводится в виде обсуждения: «Что нового сегодня узнали на занятии?», «Что вам понравилось?», «Ответьте «светофором»: вам понравилось наше занятие?</w:t>
      </w:r>
    </w:p>
    <w:p w:rsidR="00F24B8C" w:rsidRPr="00786C44" w:rsidRDefault="00F24B8C" w:rsidP="00786C44">
      <w:pPr>
        <w:spacing w:after="0" w:line="240" w:lineRule="auto"/>
        <w:jc w:val="both"/>
        <w:rPr>
          <w:rFonts w:ascii="Times New Roman" w:hAnsi="Times New Roman" w:cs="Times New Roman"/>
          <w:sz w:val="28"/>
          <w:szCs w:val="32"/>
        </w:rPr>
      </w:pPr>
    </w:p>
    <w:sectPr w:rsidR="00F24B8C" w:rsidRPr="00786C4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56D7243"/>
    <w:multiLevelType w:val="hybridMultilevel"/>
    <w:tmpl w:val="6BDEB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663F"/>
    <w:rsid w:val="00205337"/>
    <w:rsid w:val="00407515"/>
    <w:rsid w:val="004D663F"/>
    <w:rsid w:val="006702E1"/>
    <w:rsid w:val="00704AA8"/>
    <w:rsid w:val="007151E0"/>
    <w:rsid w:val="00726F01"/>
    <w:rsid w:val="00750FEC"/>
    <w:rsid w:val="007836BB"/>
    <w:rsid w:val="00786C44"/>
    <w:rsid w:val="0082342B"/>
    <w:rsid w:val="009F2125"/>
    <w:rsid w:val="00D03948"/>
    <w:rsid w:val="00D51D9C"/>
    <w:rsid w:val="00D842F2"/>
    <w:rsid w:val="00F24B8C"/>
    <w:rsid w:val="00FB0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CF35AA"/>
  <w15:chartTrackingRefBased/>
  <w15:docId w15:val="{79A4A2D2-B2AF-426B-BBD4-FFD750C971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86C4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</TotalTime>
  <Pages>5</Pages>
  <Words>701</Words>
  <Characters>3998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Professional</dc:creator>
  <cp:keywords/>
  <dc:description/>
  <cp:lastModifiedBy>Professional</cp:lastModifiedBy>
  <cp:revision>10</cp:revision>
  <dcterms:created xsi:type="dcterms:W3CDTF">2022-01-23T23:42:00Z</dcterms:created>
  <dcterms:modified xsi:type="dcterms:W3CDTF">2022-02-27T06:56:00Z</dcterms:modified>
</cp:coreProperties>
</file>