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2B3E" w:rsidRDefault="001E2B3E" w:rsidP="001E2B3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D563E3">
        <w:rPr>
          <w:rFonts w:ascii="Times New Roman" w:hAnsi="Times New Roman" w:cs="Times New Roman"/>
          <w:sz w:val="24"/>
          <w:szCs w:val="24"/>
        </w:rPr>
        <w:t xml:space="preserve">Согласовано                                                                                                                     </w:t>
      </w:r>
      <w:r w:rsidRPr="00D563E3">
        <w:rPr>
          <w:rFonts w:ascii="Times New Roman" w:hAnsi="Times New Roman" w:cs="Times New Roman"/>
          <w:sz w:val="24"/>
          <w:szCs w:val="24"/>
        </w:rPr>
        <w:tab/>
      </w:r>
      <w:r w:rsidRPr="00D563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Pr="00D563E3">
        <w:rPr>
          <w:rFonts w:ascii="Times New Roman" w:hAnsi="Times New Roman" w:cs="Times New Roman"/>
          <w:sz w:val="24"/>
          <w:szCs w:val="24"/>
        </w:rPr>
        <w:t>Утверждаю</w:t>
      </w:r>
    </w:p>
    <w:p w:rsidR="001E2B3E" w:rsidRPr="00D563E3" w:rsidRDefault="001E2B3E" w:rsidP="001E2B3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563E3">
        <w:rPr>
          <w:rFonts w:ascii="Times New Roman" w:hAnsi="Times New Roman" w:cs="Times New Roman"/>
          <w:sz w:val="24"/>
          <w:szCs w:val="24"/>
        </w:rPr>
        <w:t xml:space="preserve">педагогическим советом                                                                                               </w:t>
      </w:r>
      <w:r w:rsidRPr="00D563E3">
        <w:rPr>
          <w:rFonts w:ascii="Times New Roman" w:hAnsi="Times New Roman" w:cs="Times New Roman"/>
          <w:sz w:val="24"/>
          <w:szCs w:val="24"/>
        </w:rPr>
        <w:tab/>
      </w:r>
      <w:r w:rsidRPr="00D563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Pr="00D563E3">
        <w:rPr>
          <w:rFonts w:ascii="Times New Roman" w:hAnsi="Times New Roman" w:cs="Times New Roman"/>
          <w:sz w:val="24"/>
          <w:szCs w:val="24"/>
        </w:rPr>
        <w:t>заведующий детским</w:t>
      </w:r>
    </w:p>
    <w:p w:rsidR="001E2B3E" w:rsidRPr="00D563E3" w:rsidRDefault="001E2B3E" w:rsidP="001E2B3E">
      <w:pPr>
        <w:spacing w:after="0"/>
        <w:ind w:left="-142"/>
        <w:rPr>
          <w:rFonts w:ascii="Times New Roman" w:hAnsi="Times New Roman" w:cs="Times New Roman"/>
          <w:sz w:val="24"/>
          <w:szCs w:val="24"/>
        </w:rPr>
      </w:pPr>
      <w:r w:rsidRPr="00D563E3">
        <w:rPr>
          <w:rFonts w:ascii="Times New Roman" w:hAnsi="Times New Roman" w:cs="Times New Roman"/>
          <w:sz w:val="24"/>
          <w:szCs w:val="24"/>
        </w:rPr>
        <w:t xml:space="preserve">детского сада № 52 «Крепыш» -                                                                                 </w:t>
      </w:r>
      <w:r w:rsidRPr="00D563E3">
        <w:rPr>
          <w:rFonts w:ascii="Times New Roman" w:hAnsi="Times New Roman" w:cs="Times New Roman"/>
          <w:sz w:val="24"/>
          <w:szCs w:val="24"/>
        </w:rPr>
        <w:tab/>
      </w:r>
      <w:r w:rsidRPr="00D563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Pr="00D563E3">
        <w:rPr>
          <w:rFonts w:ascii="Times New Roman" w:hAnsi="Times New Roman" w:cs="Times New Roman"/>
          <w:sz w:val="24"/>
          <w:szCs w:val="24"/>
        </w:rPr>
        <w:t>садом № 52 «Крепыш» -</w:t>
      </w:r>
    </w:p>
    <w:p w:rsidR="001E2B3E" w:rsidRPr="00D563E3" w:rsidRDefault="001E2B3E" w:rsidP="001E2B3E">
      <w:pPr>
        <w:spacing w:after="0"/>
        <w:ind w:left="-142"/>
        <w:rPr>
          <w:rFonts w:ascii="Times New Roman" w:hAnsi="Times New Roman" w:cs="Times New Roman"/>
          <w:sz w:val="24"/>
          <w:szCs w:val="24"/>
        </w:rPr>
      </w:pPr>
      <w:r w:rsidRPr="00D563E3">
        <w:rPr>
          <w:rFonts w:ascii="Times New Roman" w:hAnsi="Times New Roman" w:cs="Times New Roman"/>
          <w:sz w:val="24"/>
          <w:szCs w:val="24"/>
        </w:rPr>
        <w:t>филиала АН ДОО «</w:t>
      </w:r>
      <w:proofErr w:type="spellStart"/>
      <w:proofErr w:type="gramStart"/>
      <w:r w:rsidRPr="00D563E3">
        <w:rPr>
          <w:rFonts w:ascii="Times New Roman" w:hAnsi="Times New Roman" w:cs="Times New Roman"/>
          <w:sz w:val="24"/>
          <w:szCs w:val="24"/>
        </w:rPr>
        <w:t>Алмазик</w:t>
      </w:r>
      <w:proofErr w:type="spellEnd"/>
      <w:r w:rsidRPr="00D563E3">
        <w:rPr>
          <w:rFonts w:ascii="Times New Roman" w:hAnsi="Times New Roman" w:cs="Times New Roman"/>
          <w:sz w:val="24"/>
          <w:szCs w:val="24"/>
        </w:rPr>
        <w:t xml:space="preserve">»   </w:t>
      </w:r>
      <w:proofErr w:type="gramEnd"/>
      <w:r w:rsidRPr="00D563E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</w:t>
      </w:r>
      <w:r w:rsidRPr="00D563E3">
        <w:rPr>
          <w:rFonts w:ascii="Times New Roman" w:hAnsi="Times New Roman" w:cs="Times New Roman"/>
          <w:sz w:val="24"/>
          <w:szCs w:val="24"/>
        </w:rPr>
        <w:tab/>
      </w:r>
      <w:r w:rsidRPr="00D563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филиалом АН ДОО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Алмазик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</w:p>
    <w:p w:rsidR="001E2B3E" w:rsidRPr="00D563E3" w:rsidRDefault="001E2B3E" w:rsidP="001E2B3E">
      <w:pPr>
        <w:spacing w:after="0"/>
        <w:ind w:left="-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D563E3">
        <w:rPr>
          <w:rFonts w:ascii="Times New Roman" w:hAnsi="Times New Roman" w:cs="Times New Roman"/>
          <w:sz w:val="24"/>
          <w:szCs w:val="24"/>
        </w:rPr>
        <w:t xml:space="preserve">Протокол №____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>
        <w:rPr>
          <w:rFonts w:ascii="Times New Roman" w:hAnsi="Times New Roman" w:cs="Times New Roman"/>
          <w:sz w:val="24"/>
          <w:szCs w:val="24"/>
        </w:rPr>
        <w:t>_____________А.Н.</w:t>
      </w:r>
      <w:r w:rsidRPr="00D563E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Федулова </w:t>
      </w:r>
      <w:r w:rsidRPr="00D563E3">
        <w:rPr>
          <w:rFonts w:ascii="Times New Roman" w:hAnsi="Times New Roman" w:cs="Times New Roman"/>
          <w:sz w:val="24"/>
          <w:szCs w:val="24"/>
        </w:rPr>
        <w:t>«_</w:t>
      </w:r>
      <w:r>
        <w:rPr>
          <w:rFonts w:ascii="Times New Roman" w:hAnsi="Times New Roman" w:cs="Times New Roman"/>
          <w:sz w:val="24"/>
          <w:szCs w:val="24"/>
        </w:rPr>
        <w:t>__</w:t>
      </w:r>
      <w:proofErr w:type="gramStart"/>
      <w:r>
        <w:rPr>
          <w:rFonts w:ascii="Times New Roman" w:hAnsi="Times New Roman" w:cs="Times New Roman"/>
          <w:sz w:val="24"/>
          <w:szCs w:val="24"/>
        </w:rPr>
        <w:t>_»_</w:t>
      </w:r>
      <w:proofErr w:type="gramEnd"/>
      <w:r>
        <w:rPr>
          <w:rFonts w:ascii="Times New Roman" w:hAnsi="Times New Roman" w:cs="Times New Roman"/>
          <w:sz w:val="24"/>
          <w:szCs w:val="24"/>
        </w:rPr>
        <w:t>________________2021</w:t>
      </w:r>
      <w:r w:rsidRPr="00D563E3">
        <w:rPr>
          <w:rFonts w:ascii="Times New Roman" w:hAnsi="Times New Roman" w:cs="Times New Roman"/>
          <w:sz w:val="24"/>
          <w:szCs w:val="24"/>
        </w:rPr>
        <w:t xml:space="preserve"> г.                                                                                  </w:t>
      </w:r>
      <w:r w:rsidRPr="00D563E3">
        <w:rPr>
          <w:rFonts w:ascii="Times New Roman" w:hAnsi="Times New Roman" w:cs="Times New Roman"/>
          <w:sz w:val="24"/>
          <w:szCs w:val="24"/>
        </w:rPr>
        <w:tab/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Pr="00D563E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563E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«__</w:t>
      </w:r>
      <w:proofErr w:type="gramStart"/>
      <w:r>
        <w:rPr>
          <w:rFonts w:ascii="Times New Roman" w:hAnsi="Times New Roman" w:cs="Times New Roman"/>
          <w:sz w:val="24"/>
          <w:szCs w:val="24"/>
        </w:rPr>
        <w:t>_»_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_______________2021 </w:t>
      </w:r>
      <w:r w:rsidRPr="00D563E3">
        <w:rPr>
          <w:rFonts w:ascii="Times New Roman" w:hAnsi="Times New Roman" w:cs="Times New Roman"/>
          <w:sz w:val="24"/>
          <w:szCs w:val="24"/>
        </w:rPr>
        <w:t>г.</w:t>
      </w:r>
    </w:p>
    <w:p w:rsidR="001E2B3E" w:rsidRDefault="001E2B3E" w:rsidP="001E2B3E">
      <w:pPr>
        <w:tabs>
          <w:tab w:val="left" w:pos="2925"/>
        </w:tabs>
        <w:rPr>
          <w:rFonts w:ascii="Times New Roman" w:hAnsi="Times New Roman" w:cs="Times New Roman"/>
          <w:b/>
          <w:sz w:val="24"/>
          <w:szCs w:val="24"/>
        </w:rPr>
      </w:pPr>
    </w:p>
    <w:p w:rsidR="001E2B3E" w:rsidRPr="00D563E3" w:rsidRDefault="001E2B3E" w:rsidP="001E2B3E">
      <w:pPr>
        <w:tabs>
          <w:tab w:val="left" w:pos="2925"/>
        </w:tabs>
        <w:rPr>
          <w:rFonts w:ascii="Times New Roman" w:hAnsi="Times New Roman" w:cs="Times New Roman"/>
          <w:b/>
          <w:sz w:val="24"/>
          <w:szCs w:val="24"/>
        </w:rPr>
      </w:pPr>
    </w:p>
    <w:p w:rsidR="001E2B3E" w:rsidRPr="0075448C" w:rsidRDefault="001E2B3E" w:rsidP="001E2B3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75448C">
        <w:rPr>
          <w:rFonts w:ascii="Times New Roman" w:hAnsi="Times New Roman" w:cs="Times New Roman"/>
          <w:sz w:val="32"/>
          <w:szCs w:val="32"/>
        </w:rPr>
        <w:t>РАБОЧАЯ ПРОГРАММА</w:t>
      </w:r>
    </w:p>
    <w:p w:rsidR="001E2B3E" w:rsidRPr="0075448C" w:rsidRDefault="001E2B3E" w:rsidP="001E2B3E">
      <w:pPr>
        <w:spacing w:after="0"/>
        <w:jc w:val="center"/>
        <w:rPr>
          <w:rFonts w:ascii="Times New Roman" w:hAnsi="Times New Roman" w:cs="Times New Roman"/>
          <w:color w:val="339933"/>
          <w:sz w:val="32"/>
          <w:szCs w:val="32"/>
        </w:rPr>
      </w:pPr>
      <w:r w:rsidRPr="0075448C">
        <w:rPr>
          <w:rFonts w:ascii="Times New Roman" w:hAnsi="Times New Roman" w:cs="Times New Roman"/>
          <w:color w:val="339933"/>
          <w:sz w:val="32"/>
          <w:szCs w:val="32"/>
        </w:rPr>
        <w:t>музыкального руководителя</w:t>
      </w:r>
    </w:p>
    <w:p w:rsidR="001E2B3E" w:rsidRPr="0075448C" w:rsidRDefault="001E2B3E" w:rsidP="001E2B3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75448C">
        <w:rPr>
          <w:rFonts w:ascii="Times New Roman" w:hAnsi="Times New Roman" w:cs="Times New Roman"/>
          <w:sz w:val="32"/>
          <w:szCs w:val="32"/>
        </w:rPr>
        <w:t>по реализации образовательной области</w:t>
      </w:r>
    </w:p>
    <w:p w:rsidR="001E2B3E" w:rsidRPr="0075448C" w:rsidRDefault="001E2B3E" w:rsidP="001E2B3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75448C">
        <w:rPr>
          <w:rFonts w:ascii="Times New Roman" w:hAnsi="Times New Roman" w:cs="Times New Roman"/>
          <w:sz w:val="32"/>
          <w:szCs w:val="32"/>
        </w:rPr>
        <w:t>«Художественно – эстетическое развитие»</w:t>
      </w:r>
    </w:p>
    <w:p w:rsidR="001E2B3E" w:rsidRPr="0075448C" w:rsidRDefault="001E2B3E" w:rsidP="001E2B3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75448C">
        <w:rPr>
          <w:rFonts w:ascii="Times New Roman" w:hAnsi="Times New Roman" w:cs="Times New Roman"/>
          <w:sz w:val="32"/>
          <w:szCs w:val="32"/>
        </w:rPr>
        <w:t>направление «Музыка»</w:t>
      </w:r>
    </w:p>
    <w:p w:rsidR="001E2B3E" w:rsidRPr="0075448C" w:rsidRDefault="001E2B3E" w:rsidP="001E2B3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75448C">
        <w:rPr>
          <w:rFonts w:ascii="Times New Roman" w:hAnsi="Times New Roman" w:cs="Times New Roman"/>
          <w:sz w:val="32"/>
          <w:szCs w:val="32"/>
        </w:rPr>
        <w:t xml:space="preserve">для детей дошкольного возраста (3-8 лет) </w:t>
      </w:r>
    </w:p>
    <w:p w:rsidR="001E2B3E" w:rsidRDefault="001E2B3E" w:rsidP="001E2B3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детского сада № 52 «Крепыш» </w:t>
      </w:r>
    </w:p>
    <w:p w:rsidR="001E2B3E" w:rsidRDefault="001E2B3E" w:rsidP="001E2B3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филиала АН ДОО «</w:t>
      </w:r>
      <w:proofErr w:type="spellStart"/>
      <w:r>
        <w:rPr>
          <w:rFonts w:ascii="Times New Roman" w:hAnsi="Times New Roman" w:cs="Times New Roman"/>
          <w:sz w:val="32"/>
          <w:szCs w:val="32"/>
        </w:rPr>
        <w:t>Алмазик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1E2B3E" w:rsidRPr="0075448C" w:rsidRDefault="001E2B3E" w:rsidP="001E2B3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на 2021-2022 учебный год</w:t>
      </w:r>
    </w:p>
    <w:p w:rsidR="001E2B3E" w:rsidRDefault="001E2B3E" w:rsidP="001E2B3E">
      <w:pPr>
        <w:tabs>
          <w:tab w:val="left" w:pos="2925"/>
        </w:tabs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E2B3E" w:rsidRDefault="001E2B3E" w:rsidP="001E2B3E">
      <w:pPr>
        <w:tabs>
          <w:tab w:val="left" w:pos="2925"/>
        </w:tabs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E2B3E" w:rsidRDefault="001E2B3E" w:rsidP="001E2B3E">
      <w:pPr>
        <w:tabs>
          <w:tab w:val="left" w:pos="2925"/>
        </w:tabs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E2B3E" w:rsidRDefault="001E2B3E" w:rsidP="001E2B3E">
      <w:pPr>
        <w:tabs>
          <w:tab w:val="left" w:pos="2925"/>
        </w:tabs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 w:rsidRPr="00D563E3">
        <w:rPr>
          <w:rFonts w:ascii="Times New Roman" w:hAnsi="Times New Roman" w:cs="Times New Roman"/>
          <w:b/>
          <w:sz w:val="24"/>
          <w:szCs w:val="24"/>
        </w:rPr>
        <w:t xml:space="preserve"> Разработчик:</w:t>
      </w:r>
    </w:p>
    <w:p w:rsidR="001E2B3E" w:rsidRDefault="001E2B3E" w:rsidP="001E2B3E">
      <w:pPr>
        <w:tabs>
          <w:tab w:val="left" w:pos="2925"/>
        </w:tabs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музыкальный руководитель</w:t>
      </w:r>
    </w:p>
    <w:p w:rsidR="001E2B3E" w:rsidRPr="00D563E3" w:rsidRDefault="001E2B3E" w:rsidP="001E2B3E">
      <w:pPr>
        <w:tabs>
          <w:tab w:val="left" w:pos="2925"/>
        </w:tabs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563E3">
        <w:rPr>
          <w:rFonts w:ascii="Times New Roman" w:hAnsi="Times New Roman" w:cs="Times New Roman"/>
          <w:b/>
          <w:sz w:val="24"/>
          <w:szCs w:val="24"/>
        </w:rPr>
        <w:t xml:space="preserve"> Доржиева Татьяна Юрьевна</w:t>
      </w:r>
    </w:p>
    <w:p w:rsidR="001E2B3E" w:rsidRDefault="001E2B3E" w:rsidP="001E2B3E">
      <w:pPr>
        <w:tabs>
          <w:tab w:val="left" w:pos="292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E2B3E" w:rsidRDefault="001E2B3E" w:rsidP="001E2B3E">
      <w:pPr>
        <w:tabs>
          <w:tab w:val="left" w:pos="292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E2B3E" w:rsidRPr="00D563E3" w:rsidRDefault="001E2B3E" w:rsidP="001E2B3E">
      <w:pPr>
        <w:tabs>
          <w:tab w:val="left" w:pos="292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РС (Я)</w:t>
      </w:r>
    </w:p>
    <w:p w:rsidR="001E2B3E" w:rsidRPr="00D563E3" w:rsidRDefault="001E2B3E" w:rsidP="001E2B3E">
      <w:pPr>
        <w:tabs>
          <w:tab w:val="left" w:pos="292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63E3">
        <w:rPr>
          <w:rFonts w:ascii="Times New Roman" w:hAnsi="Times New Roman" w:cs="Times New Roman"/>
          <w:b/>
          <w:sz w:val="24"/>
          <w:szCs w:val="24"/>
        </w:rPr>
        <w:t>г. Мирный</w:t>
      </w:r>
      <w:r>
        <w:rPr>
          <w:rFonts w:ascii="Times New Roman" w:hAnsi="Times New Roman" w:cs="Times New Roman"/>
          <w:b/>
          <w:sz w:val="24"/>
          <w:szCs w:val="24"/>
        </w:rPr>
        <w:t xml:space="preserve">, 2021 </w:t>
      </w:r>
      <w:r w:rsidRPr="00D563E3">
        <w:rPr>
          <w:rFonts w:ascii="Times New Roman" w:hAnsi="Times New Roman" w:cs="Times New Roman"/>
          <w:b/>
          <w:sz w:val="24"/>
          <w:szCs w:val="24"/>
        </w:rPr>
        <w:t>г.</w:t>
      </w:r>
    </w:p>
    <w:p w:rsidR="001E2B3E" w:rsidRPr="00074457" w:rsidRDefault="001E2B3E" w:rsidP="001E2B3E">
      <w:pPr>
        <w:pageBreakBefore/>
        <w:spacing w:after="0"/>
        <w:ind w:firstLine="142"/>
        <w:jc w:val="center"/>
        <w:rPr>
          <w:rFonts w:ascii="Times New Roman" w:hAnsi="Times New Roman" w:cs="Times New Roman"/>
          <w:b/>
          <w:color w:val="002060"/>
        </w:rPr>
      </w:pPr>
      <w:r w:rsidRPr="00074457">
        <w:rPr>
          <w:rFonts w:ascii="Times New Roman" w:hAnsi="Times New Roman" w:cs="Times New Roman"/>
          <w:b/>
          <w:color w:val="002060"/>
        </w:rPr>
        <w:lastRenderedPageBreak/>
        <w:t>Содержание</w:t>
      </w:r>
    </w:p>
    <w:tbl>
      <w:tblPr>
        <w:tblStyle w:val="210"/>
        <w:tblpPr w:leftFromText="180" w:rightFromText="180" w:vertAnchor="page" w:horzAnchor="margin" w:tblpY="1441"/>
        <w:tblW w:w="14742" w:type="dxa"/>
        <w:tblLook w:val="00A0" w:firstRow="1" w:lastRow="0" w:firstColumn="1" w:lastColumn="0" w:noHBand="0" w:noVBand="0"/>
      </w:tblPr>
      <w:tblGrid>
        <w:gridCol w:w="851"/>
        <w:gridCol w:w="12757"/>
        <w:gridCol w:w="1134"/>
      </w:tblGrid>
      <w:tr w:rsidR="001E2B3E" w:rsidRPr="00074457" w:rsidTr="006D683C">
        <w:tc>
          <w:tcPr>
            <w:tcW w:w="851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  <w:b/>
              </w:rPr>
            </w:pPr>
            <w:r w:rsidRPr="00074457">
              <w:rPr>
                <w:rFonts w:ascii="Times New Roman" w:hAnsi="Times New Roman"/>
                <w:b/>
              </w:rPr>
              <w:t>Наименование раздела</w:t>
            </w:r>
          </w:p>
        </w:tc>
        <w:tc>
          <w:tcPr>
            <w:tcW w:w="1134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  <w:b/>
              </w:rPr>
              <w:t>Стр</w:t>
            </w:r>
            <w:r w:rsidRPr="00074457">
              <w:rPr>
                <w:rFonts w:ascii="Times New Roman" w:hAnsi="Times New Roman"/>
              </w:rPr>
              <w:t>.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  <w:b/>
                <w:color w:val="002060"/>
              </w:rPr>
            </w:pPr>
            <w:r w:rsidRPr="00074457">
              <w:rPr>
                <w:rFonts w:ascii="Times New Roman" w:hAnsi="Times New Roman"/>
                <w:b/>
                <w:color w:val="002060"/>
              </w:rPr>
              <w:t>1.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  <w:b/>
                <w:color w:val="002060"/>
              </w:rPr>
            </w:pPr>
            <w:r w:rsidRPr="00074457">
              <w:rPr>
                <w:rFonts w:ascii="Times New Roman" w:hAnsi="Times New Roman"/>
                <w:b/>
                <w:color w:val="002060"/>
              </w:rPr>
              <w:t>ЦЕЛЕВОЙ РАЗДЕЛ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3-12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1.1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 xml:space="preserve">Пояснительная записка 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3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1.2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 xml:space="preserve">Цели и задачи реализации </w:t>
            </w:r>
            <w:r>
              <w:rPr>
                <w:rFonts w:ascii="Times New Roman" w:hAnsi="Times New Roman"/>
              </w:rPr>
              <w:t>РП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1.3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Принципы и подходы к формиро</w:t>
            </w:r>
            <w:r>
              <w:rPr>
                <w:rFonts w:ascii="Times New Roman" w:hAnsi="Times New Roman"/>
              </w:rPr>
              <w:t>ванию образовательного процесса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1.4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Значимые</w:t>
            </w:r>
            <w:r w:rsidRPr="00074457">
              <w:rPr>
                <w:rFonts w:ascii="Times New Roman" w:hAnsi="Times New Roman"/>
              </w:rPr>
              <w:t xml:space="preserve"> для разработки и реа</w:t>
            </w:r>
            <w:r>
              <w:rPr>
                <w:rFonts w:ascii="Times New Roman" w:hAnsi="Times New Roman"/>
              </w:rPr>
              <w:t>лизации РП характеристики детей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1.5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 xml:space="preserve">Планируемые результаты </w:t>
            </w:r>
            <w:r>
              <w:rPr>
                <w:rFonts w:ascii="Times New Roman" w:hAnsi="Times New Roman"/>
              </w:rPr>
              <w:t>освоения РП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1.6</w:t>
            </w:r>
          </w:p>
        </w:tc>
        <w:tc>
          <w:tcPr>
            <w:tcW w:w="12757" w:type="dxa"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484045">
              <w:rPr>
                <w:rFonts w:ascii="Times New Roman" w:hAnsi="Times New Roman"/>
              </w:rPr>
              <w:t xml:space="preserve">Мониторинг </w:t>
            </w:r>
            <w:r>
              <w:rPr>
                <w:rFonts w:ascii="Times New Roman" w:hAnsi="Times New Roman"/>
              </w:rPr>
              <w:t>индивидуального развития детей</w:t>
            </w:r>
          </w:p>
        </w:tc>
        <w:tc>
          <w:tcPr>
            <w:tcW w:w="1134" w:type="dxa"/>
          </w:tcPr>
          <w:p w:rsidR="001E2B3E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  <w:b/>
                <w:color w:val="002060"/>
              </w:rPr>
            </w:pPr>
            <w:r w:rsidRPr="00074457">
              <w:rPr>
                <w:rFonts w:ascii="Times New Roman" w:hAnsi="Times New Roman"/>
                <w:b/>
                <w:color w:val="002060"/>
              </w:rPr>
              <w:t>2.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  <w:b/>
                <w:color w:val="002060"/>
              </w:rPr>
            </w:pPr>
            <w:r w:rsidRPr="00074457">
              <w:rPr>
                <w:rFonts w:ascii="Times New Roman" w:hAnsi="Times New Roman"/>
                <w:b/>
                <w:color w:val="002060"/>
              </w:rPr>
              <w:t>СОДЕРЖАТЕЛЬНЫЙ РАЗДЕЛ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12-22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2.1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Образовательная деятельность в соответствии с направлениям</w:t>
            </w:r>
            <w:r>
              <w:rPr>
                <w:rFonts w:ascii="Times New Roman" w:hAnsi="Times New Roman"/>
              </w:rPr>
              <w:t>и музыкального развития ребенка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2.2</w:t>
            </w:r>
          </w:p>
        </w:tc>
        <w:tc>
          <w:tcPr>
            <w:tcW w:w="12757" w:type="dxa"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Перспективно- календарное планирование</w:t>
            </w:r>
          </w:p>
        </w:tc>
        <w:tc>
          <w:tcPr>
            <w:tcW w:w="1134" w:type="dxa"/>
          </w:tcPr>
          <w:p w:rsidR="001E2B3E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2.3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  <w:b/>
              </w:rPr>
            </w:pPr>
            <w:r w:rsidRPr="00074457">
              <w:rPr>
                <w:rFonts w:ascii="Times New Roman" w:hAnsi="Times New Roman"/>
              </w:rPr>
              <w:t>Вариативные формы, способы, методы и реализации РП с учетом возрастных и индивидуал</w:t>
            </w:r>
            <w:r>
              <w:rPr>
                <w:rFonts w:ascii="Times New Roman" w:hAnsi="Times New Roman"/>
              </w:rPr>
              <w:t>ьных особенностей воспитанников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2.4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  <w:b/>
              </w:rPr>
            </w:pPr>
            <w:r w:rsidRPr="00074457">
              <w:rPr>
                <w:rFonts w:ascii="Times New Roman" w:hAnsi="Times New Roman"/>
              </w:rPr>
              <w:t>Особенности взаимодействия</w:t>
            </w:r>
            <w:r>
              <w:rPr>
                <w:rFonts w:ascii="Times New Roman" w:hAnsi="Times New Roman"/>
              </w:rPr>
              <w:t xml:space="preserve"> музыкального руководителя со специалистами детского сада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2.5</w:t>
            </w:r>
          </w:p>
        </w:tc>
        <w:tc>
          <w:tcPr>
            <w:tcW w:w="12757" w:type="dxa"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Особеннос</w:t>
            </w:r>
            <w:r>
              <w:rPr>
                <w:rFonts w:ascii="Times New Roman" w:hAnsi="Times New Roman"/>
              </w:rPr>
              <w:t>ти взаимодействия музыкального руководителя с семьями воспитанников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  <w:b/>
                <w:color w:val="002060"/>
              </w:rPr>
            </w:pPr>
            <w:r w:rsidRPr="00074457">
              <w:rPr>
                <w:rFonts w:ascii="Times New Roman" w:hAnsi="Times New Roman"/>
                <w:b/>
                <w:color w:val="002060"/>
              </w:rPr>
              <w:t>3.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  <w:b/>
                <w:color w:val="002060"/>
              </w:rPr>
            </w:pPr>
            <w:r w:rsidRPr="00074457">
              <w:rPr>
                <w:rFonts w:ascii="Times New Roman" w:hAnsi="Times New Roman"/>
                <w:b/>
                <w:color w:val="002060"/>
              </w:rPr>
              <w:t>ОРГАНИЗАЦИОННЫЙ РАЗДЕЛ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24-32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3.1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Материально-техническое обеспечение</w:t>
            </w:r>
            <w:r>
              <w:rPr>
                <w:rFonts w:ascii="Times New Roman" w:hAnsi="Times New Roman"/>
              </w:rPr>
              <w:t xml:space="preserve"> РП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3.2</w:t>
            </w:r>
          </w:p>
        </w:tc>
        <w:tc>
          <w:tcPr>
            <w:tcW w:w="12757" w:type="dxa"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Обеспечение методическими материалами</w:t>
            </w:r>
            <w:r>
              <w:rPr>
                <w:rFonts w:ascii="Times New Roman" w:hAnsi="Times New Roman"/>
              </w:rPr>
              <w:t xml:space="preserve"> и средствами обучения и воспитания</w:t>
            </w:r>
            <w:r w:rsidRPr="00074457">
              <w:rPr>
                <w:rFonts w:ascii="Times New Roman" w:hAnsi="Times New Roman"/>
              </w:rPr>
              <w:t>.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</w:tr>
      <w:tr w:rsidR="001E2B3E" w:rsidRPr="00074457" w:rsidTr="006D683C">
        <w:trPr>
          <w:trHeight w:val="340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3.3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Режим дня и расписание занятий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</w:p>
        </w:tc>
      </w:tr>
      <w:tr w:rsidR="001E2B3E" w:rsidRPr="00074457" w:rsidTr="006D683C">
        <w:trPr>
          <w:trHeight w:val="297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3.4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Особенности традиционных с</w:t>
            </w:r>
            <w:r>
              <w:rPr>
                <w:rFonts w:ascii="Times New Roman" w:hAnsi="Times New Roman"/>
              </w:rPr>
              <w:t>обытий, праздников, мероприятий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</w:tr>
      <w:tr w:rsidR="001E2B3E" w:rsidRPr="00074457" w:rsidTr="006D683C">
        <w:trPr>
          <w:trHeight w:val="273"/>
        </w:trPr>
        <w:tc>
          <w:tcPr>
            <w:tcW w:w="851" w:type="dxa"/>
            <w:hideMark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3.5</w:t>
            </w:r>
          </w:p>
        </w:tc>
        <w:tc>
          <w:tcPr>
            <w:tcW w:w="12757" w:type="dxa"/>
            <w:hideMark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Особенности организации развивающей пр</w:t>
            </w:r>
            <w:r>
              <w:rPr>
                <w:rFonts w:ascii="Times New Roman" w:hAnsi="Times New Roman"/>
              </w:rPr>
              <w:t>едметно- пространственной среды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</w:tr>
      <w:tr w:rsidR="001E2B3E" w:rsidRPr="00074457" w:rsidTr="006D683C">
        <w:trPr>
          <w:trHeight w:val="249"/>
        </w:trPr>
        <w:tc>
          <w:tcPr>
            <w:tcW w:w="851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7" w:type="dxa"/>
          </w:tcPr>
          <w:p w:rsidR="001E2B3E" w:rsidRPr="00074457" w:rsidRDefault="001E2B3E" w:rsidP="006D683C">
            <w:pPr>
              <w:widowControl w:val="0"/>
              <w:autoSpaceDE w:val="0"/>
              <w:autoSpaceDN w:val="0"/>
              <w:spacing w:after="0"/>
              <w:ind w:firstLine="142"/>
              <w:rPr>
                <w:rFonts w:ascii="Times New Roman" w:hAnsi="Times New Roman"/>
              </w:rPr>
            </w:pPr>
            <w:r w:rsidRPr="00074457">
              <w:rPr>
                <w:rFonts w:ascii="Times New Roman" w:hAnsi="Times New Roman"/>
              </w:rPr>
              <w:t>Приложения</w:t>
            </w:r>
          </w:p>
        </w:tc>
        <w:tc>
          <w:tcPr>
            <w:tcW w:w="1134" w:type="dxa"/>
          </w:tcPr>
          <w:p w:rsidR="001E2B3E" w:rsidRPr="00074457" w:rsidRDefault="001E2B3E" w:rsidP="006D683C">
            <w:pPr>
              <w:spacing w:after="0"/>
              <w:ind w:firstLine="14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</w:t>
            </w:r>
          </w:p>
        </w:tc>
      </w:tr>
    </w:tbl>
    <w:p w:rsidR="001E2B3E" w:rsidRPr="00074457" w:rsidRDefault="001E2B3E" w:rsidP="001E2B3E">
      <w:pPr>
        <w:rPr>
          <w:rFonts w:ascii="Times New Roman" w:hAnsi="Times New Roman" w:cs="Times New Roman"/>
          <w:b/>
        </w:rPr>
      </w:pPr>
    </w:p>
    <w:p w:rsidR="001E2B3E" w:rsidRPr="00074457" w:rsidRDefault="001E2B3E" w:rsidP="001E2B3E">
      <w:pPr>
        <w:spacing w:after="0"/>
        <w:ind w:firstLine="567"/>
        <w:jc w:val="center"/>
        <w:rPr>
          <w:rFonts w:ascii="Times New Roman" w:hAnsi="Times New Roman" w:cs="Times New Roman"/>
          <w:b/>
          <w:color w:val="1F497D"/>
        </w:rPr>
      </w:pPr>
    </w:p>
    <w:p w:rsidR="001E2B3E" w:rsidRDefault="001E2B3E" w:rsidP="001E2B3E">
      <w:pPr>
        <w:spacing w:after="0"/>
        <w:rPr>
          <w:rFonts w:ascii="Times New Roman" w:hAnsi="Times New Roman" w:cs="Times New Roman"/>
          <w:b/>
          <w:color w:val="1F497D"/>
        </w:rPr>
      </w:pPr>
    </w:p>
    <w:p w:rsidR="001E2B3E" w:rsidRPr="00074457" w:rsidRDefault="001E2B3E" w:rsidP="001E2B3E">
      <w:pPr>
        <w:spacing w:after="0"/>
        <w:rPr>
          <w:rFonts w:ascii="Times New Roman" w:hAnsi="Times New Roman" w:cs="Times New Roman"/>
          <w:b/>
          <w:color w:val="1F497D"/>
        </w:rPr>
      </w:pPr>
    </w:p>
    <w:p w:rsidR="001E2B3E" w:rsidRDefault="001E2B3E" w:rsidP="001E2B3E">
      <w:pPr>
        <w:spacing w:after="0"/>
        <w:rPr>
          <w:rFonts w:ascii="Times New Roman" w:hAnsi="Times New Roman" w:cs="Times New Roman"/>
          <w:b/>
          <w:color w:val="1F497D"/>
        </w:rPr>
      </w:pPr>
    </w:p>
    <w:p w:rsidR="001E2B3E" w:rsidRDefault="001E2B3E" w:rsidP="001E2B3E">
      <w:pPr>
        <w:spacing w:after="0"/>
        <w:rPr>
          <w:rFonts w:ascii="Times New Roman" w:hAnsi="Times New Roman" w:cs="Times New Roman"/>
          <w:b/>
          <w:color w:val="1F497D"/>
        </w:rPr>
      </w:pPr>
    </w:p>
    <w:p w:rsidR="001E2B3E" w:rsidRDefault="001E2B3E" w:rsidP="001E2B3E">
      <w:pPr>
        <w:spacing w:after="0"/>
        <w:rPr>
          <w:rFonts w:ascii="Times New Roman" w:hAnsi="Times New Roman" w:cs="Times New Roman"/>
          <w:b/>
          <w:color w:val="1F497D"/>
        </w:rPr>
      </w:pPr>
    </w:p>
    <w:p w:rsidR="001E2B3E" w:rsidRDefault="001E2B3E" w:rsidP="001E2B3E">
      <w:pPr>
        <w:spacing w:after="0"/>
        <w:rPr>
          <w:rFonts w:ascii="Times New Roman" w:hAnsi="Times New Roman" w:cs="Times New Roman"/>
          <w:b/>
          <w:color w:val="1F497D"/>
        </w:rPr>
      </w:pPr>
    </w:p>
    <w:p w:rsidR="001E2B3E" w:rsidRDefault="001E2B3E" w:rsidP="001E2B3E">
      <w:pPr>
        <w:spacing w:after="0"/>
        <w:rPr>
          <w:rFonts w:ascii="Times New Roman" w:hAnsi="Times New Roman" w:cs="Times New Roman"/>
          <w:b/>
          <w:color w:val="1F497D"/>
        </w:rPr>
      </w:pPr>
    </w:p>
    <w:p w:rsidR="001E2B3E" w:rsidRPr="00074457" w:rsidRDefault="001E2B3E" w:rsidP="001E2B3E">
      <w:pPr>
        <w:spacing w:after="0"/>
        <w:rPr>
          <w:rFonts w:ascii="Times New Roman" w:hAnsi="Times New Roman" w:cs="Times New Roman"/>
          <w:b/>
          <w:color w:val="1F497D"/>
        </w:rPr>
      </w:pPr>
      <w:r w:rsidRPr="00074457">
        <w:rPr>
          <w:rFonts w:ascii="Times New Roman" w:hAnsi="Times New Roman" w:cs="Times New Roman"/>
          <w:b/>
          <w:color w:val="1F497D"/>
        </w:rPr>
        <w:lastRenderedPageBreak/>
        <w:t>1. ЦЕЛЕВОЙ РАЗДЕЛ</w:t>
      </w:r>
    </w:p>
    <w:p w:rsidR="001E2B3E" w:rsidRPr="00074457" w:rsidRDefault="001E2B3E" w:rsidP="001E2B3E">
      <w:pPr>
        <w:spacing w:after="0"/>
        <w:ind w:firstLine="567"/>
        <w:rPr>
          <w:rFonts w:ascii="Times New Roman" w:hAnsi="Times New Roman" w:cs="Times New Roman"/>
          <w:b/>
          <w:color w:val="C0504D"/>
        </w:rPr>
      </w:pPr>
    </w:p>
    <w:p w:rsidR="001E2B3E" w:rsidRPr="00074457" w:rsidRDefault="001E2B3E" w:rsidP="001E2B3E">
      <w:pPr>
        <w:spacing w:after="0"/>
        <w:ind w:firstLine="567"/>
        <w:rPr>
          <w:rFonts w:ascii="Times New Roman" w:hAnsi="Times New Roman" w:cs="Times New Roman"/>
          <w:b/>
          <w:color w:val="C00000"/>
        </w:rPr>
      </w:pPr>
      <w:r w:rsidRPr="00074457">
        <w:rPr>
          <w:rFonts w:ascii="Times New Roman" w:hAnsi="Times New Roman" w:cs="Times New Roman"/>
          <w:b/>
          <w:color w:val="C00000"/>
        </w:rPr>
        <w:t>1.1 Пояснительная записка.</w:t>
      </w:r>
    </w:p>
    <w:p w:rsidR="001E2B3E" w:rsidRDefault="001E2B3E" w:rsidP="001E2B3E">
      <w:pPr>
        <w:spacing w:after="0"/>
        <w:ind w:firstLine="567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РАБОЧАЯ ПРОГРАММА МУЗЫКАЛЬНОГО РУКОВОДИТЕЛЯ </w:t>
      </w:r>
      <w:r w:rsidRPr="009237C3">
        <w:rPr>
          <w:rFonts w:ascii="Times New Roman" w:eastAsia="Calibri" w:hAnsi="Times New Roman" w:cs="Times New Roman"/>
        </w:rPr>
        <w:t>ПО РЕА</w:t>
      </w:r>
      <w:r>
        <w:rPr>
          <w:rFonts w:ascii="Times New Roman" w:eastAsia="Calibri" w:hAnsi="Times New Roman" w:cs="Times New Roman"/>
        </w:rPr>
        <w:t xml:space="preserve">ЛИЗАЦИИ ОБРАЗОВАТЕЛЬНОЙ ОБЛАСТИ </w:t>
      </w:r>
      <w:r w:rsidRPr="009237C3">
        <w:rPr>
          <w:rFonts w:ascii="Times New Roman" w:eastAsia="Calibri" w:hAnsi="Times New Roman" w:cs="Times New Roman"/>
        </w:rPr>
        <w:t>«ХУДОЖЕС</w:t>
      </w:r>
      <w:r>
        <w:rPr>
          <w:rFonts w:ascii="Times New Roman" w:eastAsia="Calibri" w:hAnsi="Times New Roman" w:cs="Times New Roman"/>
        </w:rPr>
        <w:t xml:space="preserve">ТВЕННО – ЭСТЕТИЧЕСКОЕ РАЗВИТИЕ» НАПРАВЛЕНИЕ «МУЗЫКА» </w:t>
      </w:r>
      <w:r w:rsidRPr="00074457">
        <w:rPr>
          <w:rFonts w:ascii="Times New Roman" w:eastAsia="Calibri" w:hAnsi="Times New Roman" w:cs="Times New Roman"/>
        </w:rPr>
        <w:t>(далее РП) музыкального руководителя по реализации образовательной области «Художественно – эстетическое развитие» н</w:t>
      </w:r>
      <w:r>
        <w:rPr>
          <w:rFonts w:ascii="Times New Roman" w:eastAsia="Calibri" w:hAnsi="Times New Roman" w:cs="Times New Roman"/>
        </w:rPr>
        <w:t>аправление «Музыка</w:t>
      </w:r>
      <w:r w:rsidRPr="00074457">
        <w:rPr>
          <w:rFonts w:ascii="Times New Roman" w:eastAsia="Calibri" w:hAnsi="Times New Roman" w:cs="Times New Roman"/>
        </w:rPr>
        <w:t xml:space="preserve">» </w:t>
      </w:r>
      <w:r>
        <w:rPr>
          <w:rFonts w:ascii="Times New Roman" w:eastAsia="Calibri" w:hAnsi="Times New Roman" w:cs="Times New Roman"/>
        </w:rPr>
        <w:t xml:space="preserve">для детей дошкольного возраста (3-8 лет) представляет </w:t>
      </w:r>
      <w:r w:rsidRPr="00484045">
        <w:rPr>
          <w:rFonts w:ascii="Times New Roman" w:eastAsia="Calibri" w:hAnsi="Times New Roman" w:cs="Times New Roman"/>
        </w:rPr>
        <w:t>внутренними  нормативными документами</w:t>
      </w:r>
      <w:r>
        <w:rPr>
          <w:rFonts w:ascii="Times New Roman" w:eastAsia="Calibri" w:hAnsi="Times New Roman" w:cs="Times New Roman"/>
        </w:rPr>
        <w:t xml:space="preserve"> и является основанием для оценки качества музыкального образовательного процесса обучения и воспитания детей в детском саду</w:t>
      </w:r>
      <w:r w:rsidRPr="00074457">
        <w:rPr>
          <w:rFonts w:ascii="Times New Roman" w:eastAsia="Calibri" w:hAnsi="Times New Roman" w:cs="Times New Roman"/>
        </w:rPr>
        <w:t xml:space="preserve"> № 52 «Крепыш» - филиала АН ДОО «</w:t>
      </w:r>
      <w:proofErr w:type="spellStart"/>
      <w:r w:rsidRPr="00074457">
        <w:rPr>
          <w:rFonts w:ascii="Times New Roman" w:eastAsia="Calibri" w:hAnsi="Times New Roman" w:cs="Times New Roman"/>
        </w:rPr>
        <w:t>Алмаз</w:t>
      </w:r>
      <w:r>
        <w:rPr>
          <w:rFonts w:ascii="Times New Roman" w:eastAsia="Calibri" w:hAnsi="Times New Roman" w:cs="Times New Roman"/>
        </w:rPr>
        <w:t>ик</w:t>
      </w:r>
      <w:proofErr w:type="spellEnd"/>
      <w:r>
        <w:rPr>
          <w:rFonts w:ascii="Times New Roman" w:eastAsia="Calibri" w:hAnsi="Times New Roman" w:cs="Times New Roman"/>
        </w:rPr>
        <w:t>».</w:t>
      </w:r>
    </w:p>
    <w:p w:rsidR="001E2B3E" w:rsidRDefault="001E2B3E" w:rsidP="001E2B3E">
      <w:pPr>
        <w:pStyle w:val="a8"/>
        <w:rPr>
          <w:rFonts w:eastAsia="Calibri"/>
        </w:rPr>
      </w:pPr>
      <w:r>
        <w:rPr>
          <w:rFonts w:eastAsia="Calibri"/>
        </w:rPr>
        <w:t xml:space="preserve">РП разработана в соответствии с: </w:t>
      </w:r>
    </w:p>
    <w:p w:rsidR="001E2B3E" w:rsidRPr="002146C8" w:rsidRDefault="001E2B3E" w:rsidP="001E2B3E">
      <w:pPr>
        <w:pStyle w:val="a8"/>
        <w:numPr>
          <w:ilvl w:val="0"/>
          <w:numId w:val="25"/>
        </w:numPr>
        <w:rPr>
          <w:color w:val="000000" w:themeColor="text1"/>
        </w:rPr>
      </w:pPr>
      <w:r>
        <w:rPr>
          <w:color w:val="000000" w:themeColor="text1"/>
        </w:rPr>
        <w:t>Федеральным законом</w:t>
      </w:r>
      <w:r w:rsidRPr="002146C8">
        <w:rPr>
          <w:color w:val="000000" w:themeColor="text1"/>
        </w:rPr>
        <w:t xml:space="preserve"> от 29.12.2012 N 273-ФЗ "Об образ</w:t>
      </w:r>
      <w:r>
        <w:rPr>
          <w:color w:val="000000" w:themeColor="text1"/>
        </w:rPr>
        <w:t>овании в Российской Федерации".</w:t>
      </w:r>
    </w:p>
    <w:p w:rsidR="001E2B3E" w:rsidRDefault="001E2B3E" w:rsidP="001E2B3E">
      <w:pPr>
        <w:pStyle w:val="a8"/>
        <w:numPr>
          <w:ilvl w:val="0"/>
          <w:numId w:val="25"/>
        </w:numPr>
        <w:rPr>
          <w:color w:val="000000" w:themeColor="text1"/>
        </w:rPr>
      </w:pPr>
      <w:r>
        <w:rPr>
          <w:color w:val="000000" w:themeColor="text1"/>
        </w:rPr>
        <w:t xml:space="preserve">Федеральным государственным образовательным стандартом дошкольного образования, утверждённым приказом </w:t>
      </w:r>
      <w:proofErr w:type="spellStart"/>
      <w:r>
        <w:rPr>
          <w:color w:val="000000" w:themeColor="text1"/>
        </w:rPr>
        <w:t>Минобрнауки</w:t>
      </w:r>
      <w:proofErr w:type="spellEnd"/>
      <w:r>
        <w:rPr>
          <w:color w:val="000000" w:themeColor="text1"/>
        </w:rPr>
        <w:t xml:space="preserve"> России № 1155 от 17</w:t>
      </w:r>
      <w:r w:rsidRPr="00543E29">
        <w:rPr>
          <w:color w:val="000000" w:themeColor="text1"/>
        </w:rPr>
        <w:t xml:space="preserve"> </w:t>
      </w:r>
      <w:r w:rsidRPr="00074457">
        <w:rPr>
          <w:color w:val="000000" w:themeColor="text1"/>
        </w:rPr>
        <w:t>октября 2013 г</w:t>
      </w:r>
      <w:r>
        <w:rPr>
          <w:color w:val="000000" w:themeColor="text1"/>
        </w:rPr>
        <w:t>.</w:t>
      </w:r>
    </w:p>
    <w:p w:rsidR="001E2B3E" w:rsidRPr="002146C8" w:rsidRDefault="001E2B3E" w:rsidP="001E2B3E">
      <w:pPr>
        <w:pStyle w:val="a8"/>
        <w:numPr>
          <w:ilvl w:val="0"/>
          <w:numId w:val="25"/>
        </w:numPr>
        <w:rPr>
          <w:color w:val="000000" w:themeColor="text1"/>
        </w:rPr>
      </w:pPr>
      <w:r>
        <w:rPr>
          <w:color w:val="000000" w:themeColor="text1"/>
        </w:rPr>
        <w:t>Порядком организации и осуществления образовательной деятельности по основным общеобразоват</w:t>
      </w:r>
      <w:r w:rsidRPr="003A0E31">
        <w:rPr>
          <w:color w:val="000000" w:themeColor="text1"/>
        </w:rPr>
        <w:t>ельным</w:t>
      </w:r>
      <w:r>
        <w:rPr>
          <w:color w:val="000000" w:themeColor="text1"/>
        </w:rPr>
        <w:t xml:space="preserve"> программам</w:t>
      </w:r>
      <w:r w:rsidRPr="002146C8">
        <w:t xml:space="preserve"> </w:t>
      </w:r>
      <w:r w:rsidRPr="002146C8">
        <w:rPr>
          <w:color w:val="000000" w:themeColor="text1"/>
        </w:rPr>
        <w:t>дошкольного образования</w:t>
      </w:r>
      <w:r>
        <w:rPr>
          <w:color w:val="000000" w:themeColor="text1"/>
        </w:rPr>
        <w:t xml:space="preserve">, утвержденным приказом </w:t>
      </w:r>
      <w:r w:rsidRPr="002146C8">
        <w:rPr>
          <w:color w:val="000000" w:themeColor="text1"/>
        </w:rPr>
        <w:t>Мин</w:t>
      </w:r>
      <w:r>
        <w:rPr>
          <w:color w:val="000000" w:themeColor="text1"/>
        </w:rPr>
        <w:t xml:space="preserve">истерства </w:t>
      </w:r>
      <w:r w:rsidRPr="002146C8">
        <w:rPr>
          <w:color w:val="000000" w:themeColor="text1"/>
        </w:rPr>
        <w:t>обр</w:t>
      </w:r>
      <w:r>
        <w:rPr>
          <w:color w:val="000000" w:themeColor="text1"/>
        </w:rPr>
        <w:t xml:space="preserve">азования </w:t>
      </w:r>
      <w:r w:rsidRPr="002146C8">
        <w:rPr>
          <w:color w:val="000000" w:themeColor="text1"/>
        </w:rPr>
        <w:t>нау</w:t>
      </w:r>
      <w:r>
        <w:rPr>
          <w:color w:val="000000" w:themeColor="text1"/>
        </w:rPr>
        <w:t>ки РФ от 31.07.2020 № 373.</w:t>
      </w:r>
    </w:p>
    <w:p w:rsidR="001E2B3E" w:rsidRPr="00074457" w:rsidRDefault="001E2B3E" w:rsidP="001E2B3E">
      <w:pPr>
        <w:pStyle w:val="a8"/>
        <w:numPr>
          <w:ilvl w:val="0"/>
          <w:numId w:val="25"/>
        </w:numPr>
        <w:rPr>
          <w:color w:val="000000" w:themeColor="text1"/>
        </w:rPr>
      </w:pPr>
      <w:r>
        <w:rPr>
          <w:color w:val="000000" w:themeColor="text1"/>
        </w:rPr>
        <w:t>Действующими санитарными требованиями, правилами и нормативами.</w:t>
      </w:r>
    </w:p>
    <w:p w:rsidR="001E2B3E" w:rsidRDefault="001E2B3E" w:rsidP="001E2B3E">
      <w:pPr>
        <w:pStyle w:val="a8"/>
        <w:numPr>
          <w:ilvl w:val="0"/>
          <w:numId w:val="25"/>
        </w:numPr>
        <w:rPr>
          <w:color w:val="000000" w:themeColor="text1"/>
        </w:rPr>
      </w:pPr>
      <w:r w:rsidRPr="00970C54">
        <w:t xml:space="preserve">Основной образовательной программой </w:t>
      </w:r>
      <w:r w:rsidRPr="00074457">
        <w:rPr>
          <w:color w:val="000000" w:themeColor="text1"/>
        </w:rPr>
        <w:t>детского сада № 52 «Крепыш» - филиала АН ДОО «</w:t>
      </w:r>
      <w:proofErr w:type="spellStart"/>
      <w:r w:rsidRPr="00074457">
        <w:rPr>
          <w:color w:val="000000" w:themeColor="text1"/>
        </w:rPr>
        <w:t>Алмазик</w:t>
      </w:r>
      <w:proofErr w:type="spellEnd"/>
      <w:r w:rsidRPr="00074457">
        <w:rPr>
          <w:color w:val="000000" w:themeColor="text1"/>
        </w:rPr>
        <w:t>».</w:t>
      </w:r>
    </w:p>
    <w:p w:rsidR="001E2B3E" w:rsidRPr="00811291" w:rsidRDefault="001E2B3E" w:rsidP="001E2B3E">
      <w:pPr>
        <w:pStyle w:val="a8"/>
        <w:numPr>
          <w:ilvl w:val="0"/>
          <w:numId w:val="25"/>
        </w:numPr>
        <w:rPr>
          <w:color w:val="000000" w:themeColor="text1"/>
        </w:rPr>
      </w:pPr>
      <w:r w:rsidRPr="00811291">
        <w:rPr>
          <w:color w:val="000000" w:themeColor="text1"/>
        </w:rPr>
        <w:t>Положением о детском саде № 52 «Крепыш» – филиале АН ДОО «</w:t>
      </w:r>
      <w:proofErr w:type="spellStart"/>
      <w:r w:rsidRPr="00811291">
        <w:rPr>
          <w:color w:val="000000" w:themeColor="text1"/>
        </w:rPr>
        <w:t>Алмазик</w:t>
      </w:r>
      <w:proofErr w:type="spellEnd"/>
      <w:r w:rsidRPr="00811291">
        <w:rPr>
          <w:color w:val="000000" w:themeColor="text1"/>
        </w:rPr>
        <w:t>».</w:t>
      </w:r>
    </w:p>
    <w:p w:rsidR="001E2B3E" w:rsidRDefault="001E2B3E" w:rsidP="001E2B3E">
      <w:pPr>
        <w:pStyle w:val="a8"/>
        <w:numPr>
          <w:ilvl w:val="0"/>
          <w:numId w:val="25"/>
        </w:numPr>
        <w:rPr>
          <w:color w:val="000000" w:themeColor="text1"/>
        </w:rPr>
      </w:pPr>
      <w:r>
        <w:rPr>
          <w:color w:val="000000" w:themeColor="text1"/>
        </w:rPr>
        <w:t>П</w:t>
      </w:r>
      <w:r w:rsidRPr="00BB5419">
        <w:rPr>
          <w:color w:val="000000" w:themeColor="text1"/>
        </w:rPr>
        <w:t xml:space="preserve">оложением о </w:t>
      </w:r>
      <w:r>
        <w:rPr>
          <w:color w:val="000000" w:themeColor="text1"/>
        </w:rPr>
        <w:t xml:space="preserve">рабочей программе </w:t>
      </w:r>
      <w:r w:rsidRPr="00BB5419">
        <w:rPr>
          <w:color w:val="000000" w:themeColor="text1"/>
        </w:rPr>
        <w:t>специалистов</w:t>
      </w:r>
      <w:r>
        <w:rPr>
          <w:color w:val="000000" w:themeColor="text1"/>
        </w:rPr>
        <w:t xml:space="preserve"> детского сада № 52 «Крепыш» - филиала АН ДОО «</w:t>
      </w:r>
      <w:proofErr w:type="spellStart"/>
      <w:r>
        <w:rPr>
          <w:color w:val="000000" w:themeColor="text1"/>
        </w:rPr>
        <w:t>Алмазик</w:t>
      </w:r>
      <w:proofErr w:type="spellEnd"/>
      <w:r>
        <w:rPr>
          <w:color w:val="000000" w:themeColor="text1"/>
        </w:rPr>
        <w:t>».</w:t>
      </w:r>
    </w:p>
    <w:p w:rsidR="001E2B3E" w:rsidRPr="00BB5419" w:rsidRDefault="001E2B3E" w:rsidP="001E2B3E">
      <w:pPr>
        <w:pStyle w:val="a8"/>
        <w:ind w:left="720"/>
        <w:rPr>
          <w:color w:val="000000" w:themeColor="text1"/>
        </w:rPr>
      </w:pPr>
    </w:p>
    <w:p w:rsidR="001E2B3E" w:rsidRDefault="001E2B3E" w:rsidP="001E2B3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08500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Обязат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ельная </w:t>
      </w:r>
      <w:r w:rsidRPr="00085003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часть</w:t>
      </w:r>
      <w:r w:rsidRPr="00085003">
        <w:rPr>
          <w:rFonts w:ascii="Times New Roman" w:eastAsia="Times New Roman" w:hAnsi="Times New Roman" w:cs="Times New Roman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РП разработана с учётом программы «Ладушки» по музыкальному воспитанию под редакцией И. М.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Каплуновой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и И.А.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Новоскольцевой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</w:t>
      </w:r>
      <w:r w:rsidRPr="00FC3A3A">
        <w:rPr>
          <w:rFonts w:ascii="Times New Roman" w:eastAsia="Times New Roman" w:hAnsi="Times New Roman" w:cs="Times New Roman"/>
          <w:color w:val="000000" w:themeColor="text1"/>
          <w:lang w:eastAsia="ru-RU"/>
        </w:rPr>
        <w:t>2015год,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издательство «Невская нота», Санкт-Петербург. </w:t>
      </w:r>
    </w:p>
    <w:p w:rsidR="001E2B3E" w:rsidRPr="00085003" w:rsidRDefault="001E2B3E" w:rsidP="001E2B3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Часть, формируемая</w:t>
      </w:r>
      <w:r w:rsidRPr="000850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участниками образовательных отношений с учетом </w:t>
      </w:r>
      <w:r w:rsidRPr="000850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парциальных программ: </w:t>
      </w:r>
    </w:p>
    <w:p w:rsidR="001E2B3E" w:rsidRPr="00B06142" w:rsidRDefault="001E2B3E" w:rsidP="001E2B3E">
      <w:pPr>
        <w:spacing w:after="0" w:line="240" w:lineRule="auto"/>
        <w:ind w:firstLine="567"/>
        <w:outlineLvl w:val="0"/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</w:pPr>
      <w:r w:rsidRPr="00085003"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  <w:t xml:space="preserve">- </w:t>
      </w:r>
      <w:r w:rsidRPr="00085003">
        <w:rPr>
          <w:rFonts w:ascii="Times New Roman" w:eastAsia="SimSun" w:hAnsi="Times New Roman" w:cs="Times New Roman"/>
          <w:b/>
          <w:iCs/>
          <w:sz w:val="24"/>
          <w:szCs w:val="24"/>
          <w:lang w:eastAsia="zh-CN" w:bidi="en-US"/>
        </w:rPr>
        <w:t>Мини-программа</w:t>
      </w:r>
      <w:r w:rsidRPr="00085003"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  <w:t xml:space="preserve"> «Камелек», разработанная творческой группой детского сада № 52</w:t>
      </w:r>
      <w:r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  <w:t xml:space="preserve"> «Крепыш»</w:t>
      </w:r>
      <w:r w:rsidRPr="00085003"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  <w:t>, 2012 г.</w:t>
      </w:r>
      <w:r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  <w:t xml:space="preserve"> реализуется через приобщение </w:t>
      </w:r>
      <w:r w:rsidRPr="00B06142"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  <w:t>воспитанников к быту якутского народа, его традициям и культуре для детей 5-8 лет в процессе</w:t>
      </w:r>
      <w:r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  <w:t xml:space="preserve"> занятий</w:t>
      </w:r>
      <w:r w:rsidRPr="00B06142"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  <w:t>.</w:t>
      </w:r>
    </w:p>
    <w:p w:rsidR="001E2B3E" w:rsidRPr="00B06142" w:rsidRDefault="001E2B3E" w:rsidP="001E2B3E">
      <w:pPr>
        <w:spacing w:after="0" w:line="240" w:lineRule="auto"/>
        <w:ind w:firstLine="567"/>
        <w:outlineLvl w:val="0"/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</w:pPr>
      <w:r w:rsidRPr="00B06142">
        <w:rPr>
          <w:rFonts w:ascii="Times New Roman" w:eastAsia="SimSun" w:hAnsi="Times New Roman" w:cs="Times New Roman"/>
          <w:iCs/>
          <w:sz w:val="24"/>
          <w:szCs w:val="24"/>
          <w:lang w:eastAsia="zh-CN" w:bidi="en-US"/>
        </w:rPr>
        <w:t xml:space="preserve">- </w:t>
      </w:r>
      <w:r w:rsidRPr="00B0614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Программа </w:t>
      </w:r>
      <w:r w:rsidRPr="00B06142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«Основы безопасности детей дошкольного возраста» Н.Н. Авдеева, О.Л. Князева, Р.Б. </w:t>
      </w:r>
      <w:proofErr w:type="spellStart"/>
      <w:r w:rsidRPr="00B06142">
        <w:rPr>
          <w:rFonts w:ascii="Times New Roman" w:eastAsia="Calibri" w:hAnsi="Times New Roman" w:cs="Times New Roman"/>
          <w:bCs/>
          <w:iCs/>
          <w:sz w:val="24"/>
          <w:szCs w:val="24"/>
        </w:rPr>
        <w:t>Стеркина</w:t>
      </w:r>
      <w:proofErr w:type="spellEnd"/>
      <w:r w:rsidRPr="00B06142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2009 г.</w:t>
      </w:r>
      <w:r w:rsidRPr="00B06142">
        <w:rPr>
          <w:rFonts w:ascii="Times New Roman" w:eastAsia="Calibri" w:hAnsi="Times New Roman" w:cs="Times New Roman"/>
          <w:bCs/>
          <w:iCs/>
          <w:color w:val="FF0000"/>
          <w:sz w:val="24"/>
          <w:szCs w:val="24"/>
        </w:rPr>
        <w:t xml:space="preserve"> </w:t>
      </w:r>
      <w:r w:rsidRPr="00B06142">
        <w:rPr>
          <w:rFonts w:ascii="Times New Roman" w:eastAsia="Calibri" w:hAnsi="Times New Roman" w:cs="Times New Roman"/>
          <w:bCs/>
          <w:iCs/>
          <w:sz w:val="24"/>
          <w:szCs w:val="24"/>
        </w:rPr>
        <w:t>реализуется через познавательный досуг «Школа безопасности» для детей старшего дошкольного возраста</w:t>
      </w: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06142">
        <w:rPr>
          <w:rFonts w:ascii="Times New Roman" w:eastAsia="Times New Roman" w:hAnsi="Times New Roman" w:cs="Times New Roman"/>
          <w:color w:val="000000" w:themeColor="text1"/>
          <w:lang w:eastAsia="ru-RU"/>
        </w:rPr>
        <w:t>РП разработана с учётом дидактических принципов, их развивающего обучения, псих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ологических особенностей дошкольников и включает в себя следующие разделы:</w:t>
      </w: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- музыкально- ритмические движения;</w:t>
      </w: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- развитие чувства ритма,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музицирование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;</w:t>
      </w: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- слушание музыки;</w:t>
      </w: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- распевание, пение;</w:t>
      </w: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- пляски, игры, хороводы;</w:t>
      </w: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Срок реализации РП – 1 год.</w:t>
      </w: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lastRenderedPageBreak/>
        <w:t>РП разработана для детей с 3 до 8 лет в группах общеразвивающей направленности и предполагает проведение занятий 2 раза в неделю в каждой возрастной группе. Проведение досугов и праздников 1 раз в неделю, праздников 1 раз в квартал.</w:t>
      </w:r>
    </w:p>
    <w:p w:rsidR="001E2B3E" w:rsidRDefault="001E2B3E" w:rsidP="001E2B3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</w:p>
    <w:p w:rsidR="001E2B3E" w:rsidRDefault="001E2B3E" w:rsidP="001E2B3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</w:p>
    <w:p w:rsidR="001E2B3E" w:rsidRDefault="001E2B3E" w:rsidP="001E2B3E">
      <w:pPr>
        <w:pStyle w:val="a8"/>
        <w:spacing w:line="276" w:lineRule="auto"/>
        <w:ind w:left="426"/>
        <w:jc w:val="both"/>
        <w:rPr>
          <w:rFonts w:eastAsia="Calibri"/>
          <w:sz w:val="22"/>
          <w:szCs w:val="22"/>
        </w:rPr>
      </w:pPr>
      <w:r>
        <w:rPr>
          <w:rFonts w:eastAsia="Calibri"/>
          <w:sz w:val="22"/>
          <w:szCs w:val="22"/>
        </w:rPr>
        <w:t xml:space="preserve">   П</w:t>
      </w:r>
      <w:r w:rsidRPr="00074457">
        <w:rPr>
          <w:rFonts w:eastAsia="Calibri"/>
          <w:sz w:val="22"/>
          <w:szCs w:val="22"/>
        </w:rPr>
        <w:t>редполагает проведение музыкальных занятий 2 раза в неделю в каждой возрастной группе, с учетом алгоритма проведения музыкальных занятий.</w:t>
      </w:r>
      <w:r>
        <w:rPr>
          <w:rFonts w:eastAsia="Calibri"/>
          <w:sz w:val="22"/>
          <w:szCs w:val="22"/>
        </w:rPr>
        <w:t xml:space="preserve"> Образовательный процесс длится с 1 сентября</w:t>
      </w:r>
      <w:r w:rsidRPr="00074457">
        <w:rPr>
          <w:rFonts w:eastAsia="Calibri"/>
          <w:sz w:val="22"/>
          <w:szCs w:val="22"/>
        </w:rPr>
        <w:t xml:space="preserve"> </w:t>
      </w:r>
      <w:r>
        <w:rPr>
          <w:rFonts w:eastAsia="Calibri"/>
          <w:sz w:val="22"/>
          <w:szCs w:val="22"/>
        </w:rPr>
        <w:t xml:space="preserve">по 31августа. Расписание занятий утверждается заведующей детского сада. </w:t>
      </w:r>
      <w:r w:rsidRPr="003A0D2D">
        <w:rPr>
          <w:rFonts w:eastAsia="Calibri"/>
          <w:sz w:val="22"/>
          <w:szCs w:val="22"/>
        </w:rPr>
        <w:t>Индивидуальная работа и развлечен</w:t>
      </w:r>
      <w:r>
        <w:rPr>
          <w:rFonts w:eastAsia="Calibri"/>
          <w:sz w:val="22"/>
          <w:szCs w:val="22"/>
        </w:rPr>
        <w:t>ия с детьми проводится в первой</w:t>
      </w:r>
      <w:r w:rsidRPr="003A0D2D">
        <w:rPr>
          <w:rFonts w:eastAsia="Calibri"/>
          <w:sz w:val="22"/>
          <w:szCs w:val="22"/>
        </w:rPr>
        <w:t xml:space="preserve"> половине дня</w:t>
      </w:r>
      <w:r>
        <w:rPr>
          <w:rFonts w:eastAsia="Calibri"/>
          <w:sz w:val="22"/>
          <w:szCs w:val="22"/>
        </w:rPr>
        <w:t>.</w:t>
      </w:r>
      <w:r w:rsidRPr="003A0D2D">
        <w:rPr>
          <w:rFonts w:eastAsia="Calibri"/>
          <w:sz w:val="22"/>
          <w:szCs w:val="22"/>
        </w:rPr>
        <w:t xml:space="preserve"> </w:t>
      </w:r>
      <w:r>
        <w:rPr>
          <w:rFonts w:eastAsia="Calibri"/>
          <w:sz w:val="22"/>
          <w:szCs w:val="22"/>
        </w:rPr>
        <w:t xml:space="preserve">С 1 июня по 31 августа - ЛОП.  </w:t>
      </w:r>
    </w:p>
    <w:p w:rsidR="001E2B3E" w:rsidRPr="00074457" w:rsidRDefault="001E2B3E" w:rsidP="001E2B3E">
      <w:pPr>
        <w:pStyle w:val="a8"/>
        <w:spacing w:line="276" w:lineRule="auto"/>
        <w:ind w:left="426"/>
        <w:jc w:val="both"/>
        <w:rPr>
          <w:rFonts w:eastAsia="Calibri"/>
          <w:sz w:val="22"/>
          <w:szCs w:val="22"/>
        </w:rPr>
      </w:pPr>
      <w:proofErr w:type="gramStart"/>
      <w:r>
        <w:rPr>
          <w:rFonts w:eastAsia="Calibri"/>
          <w:sz w:val="22"/>
          <w:szCs w:val="22"/>
        </w:rPr>
        <w:t>Во время</w:t>
      </w:r>
      <w:proofErr w:type="gramEnd"/>
      <w:r>
        <w:rPr>
          <w:rFonts w:eastAsia="Calibri"/>
          <w:sz w:val="22"/>
          <w:szCs w:val="22"/>
        </w:rPr>
        <w:t xml:space="preserve"> ЛОП занятия, праздники и развлечения проводят воспитатели по плану музыкальных руководителей.  </w:t>
      </w:r>
    </w:p>
    <w:p w:rsidR="001E2B3E" w:rsidRDefault="001E2B3E" w:rsidP="001E2B3E">
      <w:pPr>
        <w:pStyle w:val="ac"/>
        <w:tabs>
          <w:tab w:val="left" w:pos="720"/>
        </w:tabs>
        <w:ind w:left="0"/>
        <w:jc w:val="both"/>
        <w:rPr>
          <w:rFonts w:ascii="Times New Roman" w:hAnsi="Times New Roman" w:cs="Times New Roman"/>
          <w:b/>
          <w:color w:val="000000"/>
        </w:rPr>
      </w:pPr>
      <w:r w:rsidRPr="00074457">
        <w:rPr>
          <w:rFonts w:ascii="Times New Roman" w:hAnsi="Times New Roman" w:cs="Times New Roman"/>
          <w:b/>
          <w:color w:val="000000"/>
        </w:rPr>
        <w:t xml:space="preserve">                             </w:t>
      </w:r>
    </w:p>
    <w:p w:rsidR="001E2B3E" w:rsidRPr="00BC6192" w:rsidRDefault="001E2B3E" w:rsidP="001E2B3E">
      <w:pPr>
        <w:pStyle w:val="ac"/>
        <w:tabs>
          <w:tab w:val="left" w:pos="720"/>
        </w:tabs>
        <w:ind w:left="0"/>
        <w:jc w:val="center"/>
        <w:rPr>
          <w:rFonts w:ascii="Times New Roman" w:hAnsi="Times New Roman" w:cs="Times New Roman"/>
          <w:b/>
          <w:color w:val="000000"/>
        </w:rPr>
      </w:pPr>
      <w:r w:rsidRPr="00074457">
        <w:rPr>
          <w:rFonts w:ascii="Times New Roman" w:hAnsi="Times New Roman" w:cs="Times New Roman"/>
          <w:b/>
          <w:color w:val="C00000"/>
        </w:rPr>
        <w:t>Учебный план</w:t>
      </w:r>
    </w:p>
    <w:tbl>
      <w:tblPr>
        <w:tblStyle w:val="-411"/>
        <w:tblW w:w="14458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3118"/>
        <w:gridCol w:w="2268"/>
        <w:gridCol w:w="1985"/>
        <w:gridCol w:w="3260"/>
        <w:gridCol w:w="3827"/>
      </w:tblGrid>
      <w:tr w:rsidR="001E2B3E" w:rsidRPr="00074457" w:rsidTr="006D68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8" w:type="dxa"/>
            <w:vMerge w:val="restart"/>
            <w:hideMark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rPr>
                <w:rFonts w:ascii="Times New Roman" w:hAnsi="Times New Roman" w:cs="Times New Roman"/>
                <w:b w:val="0"/>
              </w:rPr>
            </w:pPr>
            <w:r w:rsidRPr="00074457">
              <w:rPr>
                <w:rFonts w:ascii="Times New Roman" w:hAnsi="Times New Roman" w:cs="Times New Roman"/>
                <w:b w:val="0"/>
              </w:rPr>
              <w:t>Группа</w:t>
            </w:r>
          </w:p>
        </w:tc>
        <w:tc>
          <w:tcPr>
            <w:tcW w:w="7513" w:type="dxa"/>
            <w:gridSpan w:val="3"/>
            <w:hideMark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  <w:r w:rsidRPr="00074457">
              <w:rPr>
                <w:rFonts w:ascii="Times New Roman" w:hAnsi="Times New Roman" w:cs="Times New Roman"/>
                <w:b w:val="0"/>
              </w:rPr>
              <w:t>Педагогические мероприятия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</w:p>
        </w:tc>
      </w:tr>
      <w:tr w:rsidR="001E2B3E" w:rsidRPr="00074457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8" w:type="dxa"/>
            <w:vMerge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268" w:type="dxa"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  <w:r w:rsidRPr="00074457">
              <w:rPr>
                <w:rFonts w:ascii="Times New Roman" w:hAnsi="Times New Roman" w:cs="Times New Roman"/>
                <w:b/>
              </w:rPr>
              <w:t>Продолжительность (мин)</w:t>
            </w:r>
          </w:p>
        </w:tc>
        <w:tc>
          <w:tcPr>
            <w:tcW w:w="1985" w:type="dxa"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  <w:r w:rsidRPr="00074457">
              <w:rPr>
                <w:rFonts w:ascii="Times New Roman" w:hAnsi="Times New Roman" w:cs="Times New Roman"/>
                <w:b/>
              </w:rPr>
              <w:t>Количество</w:t>
            </w:r>
          </w:p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  <w:r w:rsidRPr="00074457">
              <w:rPr>
                <w:rFonts w:ascii="Times New Roman" w:hAnsi="Times New Roman" w:cs="Times New Roman"/>
                <w:b/>
              </w:rPr>
              <w:t>(в неделю)</w:t>
            </w:r>
          </w:p>
        </w:tc>
        <w:tc>
          <w:tcPr>
            <w:tcW w:w="3260" w:type="dxa"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  <w:r w:rsidRPr="00074457">
              <w:rPr>
                <w:rFonts w:ascii="Times New Roman" w:hAnsi="Times New Roman" w:cs="Times New Roman"/>
                <w:b/>
              </w:rPr>
              <w:t xml:space="preserve">Количество (в </w:t>
            </w:r>
            <w:r>
              <w:rPr>
                <w:rFonts w:ascii="Times New Roman" w:hAnsi="Times New Roman" w:cs="Times New Roman"/>
                <w:b/>
              </w:rPr>
              <w:t xml:space="preserve">учебный </w:t>
            </w:r>
            <w:r w:rsidRPr="00074457">
              <w:rPr>
                <w:rFonts w:ascii="Times New Roman" w:hAnsi="Times New Roman" w:cs="Times New Roman"/>
                <w:b/>
              </w:rPr>
              <w:t>год)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ЛОП</w:t>
            </w:r>
          </w:p>
        </w:tc>
      </w:tr>
      <w:tr w:rsidR="001E2B3E" w:rsidRPr="00074457" w:rsidTr="006D683C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8" w:type="dxa"/>
            <w:hideMark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Cs w:val="0"/>
              </w:rPr>
            </w:pPr>
            <w:r w:rsidRPr="00074457">
              <w:rPr>
                <w:rFonts w:ascii="Times New Roman" w:hAnsi="Times New Roman" w:cs="Times New Roman"/>
                <w:b w:val="0"/>
              </w:rPr>
              <w:t>Младшая</w:t>
            </w:r>
            <w:r>
              <w:rPr>
                <w:rFonts w:ascii="Times New Roman" w:hAnsi="Times New Roman" w:cs="Times New Roman"/>
                <w:b w:val="0"/>
              </w:rPr>
              <w:t xml:space="preserve">- </w:t>
            </w:r>
          </w:p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«Ромашка», «</w:t>
            </w:r>
            <w:proofErr w:type="spellStart"/>
            <w:r>
              <w:rPr>
                <w:rFonts w:ascii="Times New Roman" w:hAnsi="Times New Roman" w:cs="Times New Roman"/>
                <w:b w:val="0"/>
              </w:rPr>
              <w:t>Рябинушка</w:t>
            </w:r>
            <w:proofErr w:type="spellEnd"/>
            <w:r>
              <w:rPr>
                <w:rFonts w:ascii="Times New Roman" w:hAnsi="Times New Roman" w:cs="Times New Roman"/>
                <w:b w:val="0"/>
              </w:rPr>
              <w:t>»</w:t>
            </w:r>
          </w:p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268" w:type="dxa"/>
            <w:hideMark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074457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985" w:type="dxa"/>
            <w:hideMark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07445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260" w:type="dxa"/>
            <w:hideMark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</w:tr>
      <w:tr w:rsidR="001E2B3E" w:rsidRPr="00074457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8" w:type="dxa"/>
            <w:hideMark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Cs w:val="0"/>
              </w:rPr>
            </w:pPr>
            <w:r w:rsidRPr="00074457">
              <w:rPr>
                <w:rFonts w:ascii="Times New Roman" w:hAnsi="Times New Roman" w:cs="Times New Roman"/>
                <w:b w:val="0"/>
              </w:rPr>
              <w:t>Старшая</w:t>
            </w:r>
            <w:r>
              <w:rPr>
                <w:rFonts w:ascii="Times New Roman" w:hAnsi="Times New Roman" w:cs="Times New Roman"/>
                <w:b w:val="0"/>
              </w:rPr>
              <w:t xml:space="preserve">- </w:t>
            </w:r>
          </w:p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«Клубничка», «Колокольчик»</w:t>
            </w:r>
          </w:p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2268" w:type="dxa"/>
            <w:hideMark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074457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985" w:type="dxa"/>
            <w:hideMark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07445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260" w:type="dxa"/>
            <w:hideMark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074457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3827" w:type="dxa"/>
            <w:tcBorders>
              <w:right w:val="single" w:sz="4" w:space="0" w:color="auto"/>
            </w:tcBorders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</w:tr>
    </w:tbl>
    <w:p w:rsidR="001E2B3E" w:rsidRPr="00074457" w:rsidRDefault="001E2B3E" w:rsidP="001E2B3E">
      <w:pPr>
        <w:autoSpaceDE w:val="0"/>
        <w:autoSpaceDN w:val="0"/>
        <w:spacing w:after="0"/>
        <w:jc w:val="both"/>
        <w:rPr>
          <w:rFonts w:ascii="Times New Roman" w:hAnsi="Times New Roman" w:cs="Times New Roman"/>
          <w:b/>
          <w:color w:val="C0504D"/>
        </w:rPr>
      </w:pPr>
    </w:p>
    <w:p w:rsidR="001E2B3E" w:rsidRPr="00074457" w:rsidRDefault="001E2B3E" w:rsidP="001E2B3E">
      <w:pPr>
        <w:autoSpaceDE w:val="0"/>
        <w:autoSpaceDN w:val="0"/>
        <w:spacing w:after="0"/>
        <w:jc w:val="both"/>
        <w:rPr>
          <w:rFonts w:ascii="Times New Roman" w:hAnsi="Times New Roman" w:cs="Times New Roman"/>
          <w:b/>
          <w:color w:val="C0504D"/>
        </w:rPr>
      </w:pPr>
    </w:p>
    <w:p w:rsidR="001E2B3E" w:rsidRDefault="001E2B3E" w:rsidP="001E2B3E">
      <w:pPr>
        <w:autoSpaceDE w:val="0"/>
        <w:autoSpaceDN w:val="0"/>
        <w:spacing w:after="0"/>
        <w:jc w:val="both"/>
        <w:rPr>
          <w:rFonts w:ascii="Times New Roman" w:hAnsi="Times New Roman" w:cs="Times New Roman"/>
          <w:b/>
          <w:color w:val="C00000"/>
        </w:rPr>
      </w:pPr>
      <w:r w:rsidRPr="00F673B5">
        <w:rPr>
          <w:rFonts w:ascii="Times New Roman" w:hAnsi="Times New Roman" w:cs="Times New Roman"/>
          <w:b/>
          <w:color w:val="C00000"/>
        </w:rPr>
        <w:t>1.2 Цели и задачи РП.</w:t>
      </w:r>
    </w:p>
    <w:p w:rsidR="001E2B3E" w:rsidRDefault="001E2B3E" w:rsidP="001E2B3E">
      <w:pPr>
        <w:autoSpaceDE w:val="0"/>
        <w:autoSpaceDN w:val="0"/>
        <w:spacing w:after="0"/>
        <w:jc w:val="both"/>
        <w:rPr>
          <w:rFonts w:ascii="Times New Roman" w:hAnsi="Times New Roman" w:cs="Times New Roman"/>
          <w:b/>
          <w:color w:val="C00000"/>
        </w:rPr>
      </w:pPr>
    </w:p>
    <w:tbl>
      <w:tblPr>
        <w:tblStyle w:val="3-6"/>
        <w:tblW w:w="0" w:type="auto"/>
        <w:tblLook w:val="04A0" w:firstRow="1" w:lastRow="0" w:firstColumn="1" w:lastColumn="0" w:noHBand="0" w:noVBand="1"/>
      </w:tblPr>
      <w:tblGrid>
        <w:gridCol w:w="2896"/>
        <w:gridCol w:w="11654"/>
      </w:tblGrid>
      <w:tr w:rsidR="001E2B3E" w:rsidTr="006D68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99" w:type="dxa"/>
            <w:gridSpan w:val="2"/>
          </w:tcPr>
          <w:p w:rsidR="001E2B3E" w:rsidRDefault="001E2B3E" w:rsidP="006D683C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b w:val="0"/>
                <w:color w:val="C00000"/>
              </w:rPr>
            </w:pPr>
            <w:r w:rsidRPr="003B5D53">
              <w:rPr>
                <w:rFonts w:ascii="Times New Roman" w:hAnsi="Times New Roman" w:cs="Times New Roman"/>
                <w:b w:val="0"/>
                <w:color w:val="auto"/>
              </w:rPr>
              <w:t>Цель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</w:tcPr>
          <w:p w:rsidR="001E2B3E" w:rsidRPr="00E5052E" w:rsidRDefault="001E2B3E" w:rsidP="006D683C">
            <w:pPr>
              <w:autoSpaceDE w:val="0"/>
              <w:autoSpaceDN w:val="0"/>
              <w:spacing w:after="0"/>
              <w:jc w:val="both"/>
              <w:rPr>
                <w:rFonts w:ascii="Times New Roman" w:hAnsi="Times New Roman" w:cs="Times New Roman"/>
                <w:b w:val="0"/>
                <w:color w:val="auto"/>
              </w:rPr>
            </w:pPr>
            <w:r w:rsidRPr="00E5052E">
              <w:rPr>
                <w:rFonts w:ascii="Times New Roman" w:hAnsi="Times New Roman" w:cs="Times New Roman"/>
                <w:b w:val="0"/>
                <w:color w:val="auto"/>
              </w:rPr>
              <w:t>Обязательная часть ООП</w:t>
            </w:r>
          </w:p>
        </w:tc>
        <w:tc>
          <w:tcPr>
            <w:tcW w:w="12327" w:type="dxa"/>
            <w:shd w:val="clear" w:color="auto" w:fill="E2EFD9" w:themeFill="accent6" w:themeFillTint="33"/>
          </w:tcPr>
          <w:p w:rsidR="001E2B3E" w:rsidRPr="001701FE" w:rsidRDefault="001E2B3E" w:rsidP="006D683C">
            <w:pPr>
              <w:autoSpaceDE w:val="0"/>
              <w:autoSpaceDN w:val="0"/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701FE">
              <w:rPr>
                <w:rFonts w:ascii="Times New Roman" w:hAnsi="Times New Roman" w:cs="Times New Roman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624C21">
              <w:rPr>
                <w:rFonts w:ascii="Times New Roman" w:hAnsi="Times New Roman" w:cs="Times New Roman"/>
                <w:sz w:val="24"/>
                <w:szCs w:val="24"/>
              </w:rPr>
              <w:t>оздание условий для развития музыкально-творчески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 способностей детей</w:t>
            </w:r>
            <w:r w:rsidRPr="00624C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5C29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различных видах</w:t>
            </w:r>
            <w:r w:rsidRPr="00624C21">
              <w:rPr>
                <w:rFonts w:ascii="Times New Roman" w:hAnsi="Times New Roman" w:cs="Times New Roman"/>
                <w:sz w:val="24"/>
                <w:szCs w:val="24"/>
              </w:rPr>
              <w:t xml:space="preserve"> музык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альной деятельности.</w:t>
            </w:r>
          </w:p>
        </w:tc>
      </w:tr>
      <w:tr w:rsidR="001E2B3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</w:tcPr>
          <w:p w:rsidR="001E2B3E" w:rsidRPr="00E5052E" w:rsidRDefault="001E2B3E" w:rsidP="006D683C">
            <w:pPr>
              <w:autoSpaceDE w:val="0"/>
              <w:autoSpaceDN w:val="0"/>
              <w:spacing w:after="0"/>
              <w:jc w:val="both"/>
              <w:rPr>
                <w:rFonts w:ascii="Times New Roman" w:hAnsi="Times New Roman" w:cs="Times New Roman"/>
                <w:b w:val="0"/>
                <w:color w:val="auto"/>
              </w:rPr>
            </w:pPr>
            <w:r w:rsidRPr="00E5052E">
              <w:rPr>
                <w:rFonts w:ascii="Times New Roman" w:hAnsi="Times New Roman" w:cs="Times New Roman"/>
                <w:b w:val="0"/>
                <w:color w:val="auto"/>
              </w:rPr>
              <w:t>Часть,</w:t>
            </w:r>
            <w:r w:rsidRPr="00E5052E">
              <w:rPr>
                <w:rFonts w:ascii="Times New Roman" w:hAnsi="Times New Roman" w:cs="Times New Roman"/>
                <w:b w:val="0"/>
              </w:rPr>
              <w:t xml:space="preserve"> </w:t>
            </w:r>
            <w:r w:rsidRPr="00E5052E">
              <w:rPr>
                <w:rFonts w:ascii="Times New Roman" w:hAnsi="Times New Roman" w:cs="Times New Roman"/>
                <w:b w:val="0"/>
                <w:color w:val="auto"/>
              </w:rPr>
              <w:t>формируемая участниками образовательных отношений</w:t>
            </w:r>
          </w:p>
        </w:tc>
        <w:tc>
          <w:tcPr>
            <w:tcW w:w="12327" w:type="dxa"/>
            <w:shd w:val="clear" w:color="auto" w:fill="E2EFD9" w:themeFill="accent6" w:themeFillTint="33"/>
          </w:tcPr>
          <w:p w:rsidR="001E2B3E" w:rsidRPr="00581FB7" w:rsidRDefault="001E2B3E" w:rsidP="006D683C">
            <w:pPr>
              <w:shd w:val="clear" w:color="auto" w:fill="FFFFFF"/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FF000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eastAsia="ru-RU"/>
              </w:rPr>
              <w:t>-</w:t>
            </w:r>
            <w:r w:rsidRPr="00E505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</w:t>
            </w:r>
            <w:r w:rsidRPr="00E505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ормирование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основ безопасного поведения, приобщение детей дошкольного возраста к культуре и традициям народа Саха посредством </w:t>
            </w:r>
            <w:r w:rsidRPr="00E505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музыкальной деятельности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99" w:type="dxa"/>
            <w:gridSpan w:val="2"/>
          </w:tcPr>
          <w:p w:rsidR="001E2B3E" w:rsidRPr="001701FE" w:rsidRDefault="001E2B3E" w:rsidP="006D683C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b w:val="0"/>
                <w:color w:val="auto"/>
              </w:rPr>
            </w:pPr>
            <w:r w:rsidRPr="001701FE">
              <w:rPr>
                <w:rFonts w:ascii="Times New Roman" w:hAnsi="Times New Roman" w:cs="Times New Roman"/>
                <w:b w:val="0"/>
                <w:color w:val="auto"/>
              </w:rPr>
              <w:t>Задачи</w:t>
            </w:r>
          </w:p>
        </w:tc>
      </w:tr>
      <w:tr w:rsidR="001E2B3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</w:tcPr>
          <w:p w:rsidR="001E2B3E" w:rsidRPr="001701FE" w:rsidRDefault="001E2B3E" w:rsidP="006D683C">
            <w:pPr>
              <w:autoSpaceDE w:val="0"/>
              <w:autoSpaceDN w:val="0"/>
              <w:spacing w:after="0"/>
              <w:jc w:val="both"/>
              <w:rPr>
                <w:rFonts w:ascii="Times New Roman" w:hAnsi="Times New Roman" w:cs="Times New Roman"/>
                <w:b w:val="0"/>
                <w:color w:val="auto"/>
              </w:rPr>
            </w:pPr>
            <w:r w:rsidRPr="001701FE">
              <w:rPr>
                <w:rFonts w:ascii="Times New Roman" w:hAnsi="Times New Roman" w:cs="Times New Roman"/>
                <w:b w:val="0"/>
                <w:color w:val="auto"/>
              </w:rPr>
              <w:lastRenderedPageBreak/>
              <w:t>Обязательная часть ООП</w:t>
            </w:r>
          </w:p>
        </w:tc>
        <w:tc>
          <w:tcPr>
            <w:tcW w:w="12327" w:type="dxa"/>
          </w:tcPr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- з</w:t>
            </w:r>
            <w:r w:rsidRPr="00F30457">
              <w:rPr>
                <w:rFonts w:ascii="Times New Roman" w:hAnsi="Times New Roman" w:cs="Times New Roman"/>
                <w:bCs/>
              </w:rPr>
              <w:t>аложить основы гармоничного развития (развитие слуха, голоса, внимания, движения, чувства ритма и красоты мелодии, развитие индивидуальных музыкальных способностей)</w:t>
            </w:r>
            <w:r>
              <w:rPr>
                <w:rFonts w:ascii="Times New Roman" w:hAnsi="Times New Roman" w:cs="Times New Roman"/>
                <w:bCs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-</w:t>
            </w:r>
            <w:r w:rsidRPr="00F30457"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</w:rPr>
              <w:t>п</w:t>
            </w:r>
            <w:r w:rsidRPr="00F30457">
              <w:rPr>
                <w:rFonts w:ascii="Times New Roman" w:hAnsi="Times New Roman" w:cs="Times New Roman"/>
                <w:bCs/>
              </w:rPr>
              <w:t>риобщить детей к русской народной- традиционной и мировой музыкальной культуре</w:t>
            </w:r>
            <w:r>
              <w:rPr>
                <w:rFonts w:ascii="Times New Roman" w:hAnsi="Times New Roman" w:cs="Times New Roman"/>
                <w:bCs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-</w:t>
            </w:r>
            <w:r w:rsidRPr="00F30457"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</w:rPr>
              <w:t>п</w:t>
            </w:r>
            <w:r w:rsidRPr="00F30457">
              <w:rPr>
                <w:rFonts w:ascii="Times New Roman" w:hAnsi="Times New Roman" w:cs="Times New Roman"/>
                <w:bCs/>
              </w:rPr>
              <w:t>одготовить детей к восприятию музыкальных образов и представлений</w:t>
            </w:r>
            <w:r>
              <w:rPr>
                <w:rFonts w:ascii="Times New Roman" w:hAnsi="Times New Roman" w:cs="Times New Roman"/>
                <w:bCs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-</w:t>
            </w:r>
            <w:r w:rsidRPr="00F30457"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</w:rPr>
              <w:t>п</w:t>
            </w:r>
            <w:r w:rsidRPr="00F30457">
              <w:rPr>
                <w:rFonts w:ascii="Times New Roman" w:hAnsi="Times New Roman" w:cs="Times New Roman"/>
                <w:bCs/>
              </w:rPr>
              <w:t>одготовить детей к освоению приемов и навыков в различных видах музыкальной деятельности адекватно детским возможностям</w:t>
            </w:r>
            <w:r>
              <w:rPr>
                <w:rFonts w:ascii="Times New Roman" w:hAnsi="Times New Roman" w:cs="Times New Roman"/>
                <w:bCs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bCs/>
              </w:rPr>
              <w:t>-</w:t>
            </w:r>
            <w:r w:rsidRPr="00F30457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р</w:t>
            </w:r>
            <w:r w:rsidRPr="00F30457">
              <w:rPr>
                <w:rFonts w:ascii="Times New Roman" w:hAnsi="Times New Roman" w:cs="Times New Roman"/>
                <w:color w:val="000000"/>
              </w:rPr>
              <w:t>азвивать коммуникативные способности (общение детей друг с другом, творческое использование музыкальных впечатлений в повседневной жизни)</w:t>
            </w:r>
            <w:r>
              <w:rPr>
                <w:rFonts w:ascii="Times New Roman" w:hAnsi="Times New Roman" w:cs="Times New Roman"/>
                <w:color w:val="000000"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bCs/>
              </w:rPr>
              <w:t>-</w:t>
            </w:r>
            <w:r w:rsidRPr="00F30457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развивать умения </w:t>
            </w:r>
            <w:r w:rsidRPr="00F30457">
              <w:rPr>
                <w:rFonts w:ascii="Times New Roman" w:hAnsi="Times New Roman" w:cs="Times New Roman"/>
                <w:color w:val="000000"/>
              </w:rPr>
              <w:t>детей творчески использовать музыкальные впечатления в повседневной жизни</w:t>
            </w:r>
            <w:r>
              <w:rPr>
                <w:rFonts w:ascii="Times New Roman" w:hAnsi="Times New Roman" w:cs="Times New Roman"/>
                <w:color w:val="000000"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 w:rsidRPr="00F30457"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п</w:t>
            </w:r>
            <w:r w:rsidRPr="00F30457">
              <w:rPr>
                <w:rFonts w:ascii="Times New Roman" w:hAnsi="Times New Roman" w:cs="Times New Roman"/>
                <w:color w:val="000000"/>
              </w:rPr>
              <w:t>ознакомить детей с разнообразием музыкальных форм и жанров в привлекательной и доступной форме</w:t>
            </w:r>
            <w:r>
              <w:rPr>
                <w:rFonts w:ascii="Times New Roman" w:hAnsi="Times New Roman" w:cs="Times New Roman"/>
                <w:color w:val="000000"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 w:rsidRPr="00F30457"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о</w:t>
            </w:r>
            <w:r w:rsidRPr="00F30457">
              <w:rPr>
                <w:rFonts w:ascii="Times New Roman" w:hAnsi="Times New Roman" w:cs="Times New Roman"/>
                <w:color w:val="000000"/>
              </w:rPr>
              <w:t>богатить детей музыкальными знаниями и представлениями в музыкальной игре</w:t>
            </w:r>
            <w:r>
              <w:rPr>
                <w:rFonts w:ascii="Times New Roman" w:hAnsi="Times New Roman" w:cs="Times New Roman"/>
                <w:color w:val="000000"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 р</w:t>
            </w:r>
            <w:r w:rsidRPr="00F30457">
              <w:rPr>
                <w:rFonts w:ascii="Times New Roman" w:hAnsi="Times New Roman" w:cs="Times New Roman"/>
                <w:color w:val="000000"/>
              </w:rPr>
              <w:t>азвивать детское творчество во всех видах музыкальной деятельности</w:t>
            </w:r>
            <w:r>
              <w:rPr>
                <w:rFonts w:ascii="Times New Roman" w:hAnsi="Times New Roman" w:cs="Times New Roman"/>
                <w:color w:val="000000"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 w:rsidRPr="00F30457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о</w:t>
            </w:r>
            <w:r w:rsidRPr="00F30457">
              <w:rPr>
                <w:rFonts w:ascii="Times New Roman" w:hAnsi="Times New Roman" w:cs="Times New Roman"/>
                <w:color w:val="000000"/>
              </w:rPr>
              <w:t>беспечить</w:t>
            </w:r>
            <w:r>
              <w:rPr>
                <w:rFonts w:ascii="Times New Roman" w:hAnsi="Times New Roman" w:cs="Times New Roman"/>
                <w:color w:val="000000"/>
              </w:rPr>
              <w:t xml:space="preserve"> преемственность музыкального воспитания между ДО и начальной школы;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-обеспечить</w:t>
            </w:r>
            <w:r w:rsidRPr="00F30457">
              <w:rPr>
                <w:rFonts w:ascii="Times New Roman" w:hAnsi="Times New Roman" w:cs="Times New Roman"/>
                <w:color w:val="000000"/>
              </w:rPr>
              <w:t xml:space="preserve"> сохранение и укрепление физического и психического здоровья детей, в том числе их эмоционального благополучия, повысить сопротивляемость к заболеваниям, неблагоприятным воздействиям внешней среды</w:t>
            </w:r>
            <w:r>
              <w:rPr>
                <w:rFonts w:ascii="Times New Roman" w:hAnsi="Times New Roman" w:cs="Times New Roman"/>
                <w:color w:val="000000"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-использовать музыкальные произведения в качестве музыкального сопровождения различных видов детской деятельности (двигательной активности, совместной деятельности, самостоятельной деятельности) в проведении режимных моментов;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 w:rsidRPr="008177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создавать</w:t>
            </w:r>
            <w:r w:rsidRPr="0081770B">
              <w:rPr>
                <w:rFonts w:ascii="Times New Roman" w:hAnsi="Times New Roman" w:cs="Times New Roman"/>
                <w:sz w:val="24"/>
                <w:szCs w:val="24"/>
              </w:rPr>
              <w:t xml:space="preserve"> благоприятные условия для полноценного проживания ребенком дошкольного 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етства;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создавать условия для развития самостоятельности, свободного самовыражения в любом виде творческой деятельности;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 устанавливать</w:t>
            </w:r>
            <w:r w:rsidRPr="005E5B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партнерские взаимодействия с семьей, повыша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5E5B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компетентность родителей в вопросах </w:t>
            </w:r>
            <w:r w:rsidRPr="0047090F">
              <w:rPr>
                <w:rFonts w:ascii="Times New Roman" w:eastAsia="Times New Roman" w:hAnsi="Times New Roman" w:cs="Times New Roman"/>
                <w:lang w:eastAsia="ru-RU"/>
              </w:rPr>
              <w:t>музыкального воспитания</w:t>
            </w:r>
            <w:r w:rsidRPr="0047090F">
              <w:rPr>
                <w:rFonts w:ascii="Times New Roman" w:hAnsi="Times New Roman" w:cs="Times New Roman"/>
                <w:color w:val="000000"/>
              </w:rPr>
              <w:t>;</w:t>
            </w:r>
          </w:p>
          <w:p w:rsidR="001E2B3E" w:rsidRPr="00F30457" w:rsidRDefault="001E2B3E" w:rsidP="006D683C">
            <w:pPr>
              <w:autoSpaceDE w:val="0"/>
              <w:autoSpaceDN w:val="0"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 повышать профессиональную компетентность педагогов в области «Художественно- эстетическое развитие» по вопросам музыкального воспитания.</w:t>
            </w:r>
          </w:p>
          <w:p w:rsidR="001E2B3E" w:rsidRPr="001701FE" w:rsidRDefault="001E2B3E" w:rsidP="006D683C">
            <w:pPr>
              <w:autoSpaceDE w:val="0"/>
              <w:autoSpaceDN w:val="0"/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</w:tcPr>
          <w:p w:rsidR="001E2B3E" w:rsidRPr="001701FE" w:rsidRDefault="001E2B3E" w:rsidP="006D683C">
            <w:pPr>
              <w:autoSpaceDE w:val="0"/>
              <w:autoSpaceDN w:val="0"/>
              <w:spacing w:after="0"/>
              <w:jc w:val="both"/>
              <w:rPr>
                <w:rFonts w:ascii="Times New Roman" w:hAnsi="Times New Roman" w:cs="Times New Roman"/>
                <w:b w:val="0"/>
                <w:color w:val="auto"/>
              </w:rPr>
            </w:pPr>
            <w:r w:rsidRPr="001701FE">
              <w:rPr>
                <w:rFonts w:ascii="Times New Roman" w:hAnsi="Times New Roman" w:cs="Times New Roman"/>
                <w:b w:val="0"/>
                <w:color w:val="auto"/>
              </w:rPr>
              <w:t>Часть, формируемая участниками образовательных отношений</w:t>
            </w:r>
          </w:p>
        </w:tc>
        <w:tc>
          <w:tcPr>
            <w:tcW w:w="12327" w:type="dxa"/>
          </w:tcPr>
          <w:p w:rsidR="001E2B3E" w:rsidRPr="003A34CD" w:rsidRDefault="001E2B3E" w:rsidP="006D683C">
            <w:pPr>
              <w:autoSpaceDE w:val="0"/>
              <w:autoSpaceDN w:val="0"/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b/>
              </w:rPr>
              <w:t xml:space="preserve">- </w:t>
            </w:r>
            <w:r w:rsidRPr="0047090F">
              <w:rPr>
                <w:rFonts w:ascii="Times New Roman" w:hAnsi="Times New Roman" w:cs="Times New Roman"/>
              </w:rPr>
              <w:t xml:space="preserve">расширять знания о </w:t>
            </w:r>
            <w:r>
              <w:rPr>
                <w:rFonts w:ascii="Times New Roman" w:hAnsi="Times New Roman" w:cs="Times New Roman"/>
              </w:rPr>
              <w:t xml:space="preserve">прикладном искусстве </w:t>
            </w:r>
            <w:r w:rsidRPr="00085003">
              <w:rPr>
                <w:rFonts w:ascii="Times New Roman" w:hAnsi="Times New Roman" w:cs="Times New Roman"/>
              </w:rPr>
              <w:t>народа Саха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-</w:t>
            </w:r>
            <w:r w:rsidRPr="0047090F">
              <w:rPr>
                <w:rFonts w:ascii="Times New Roman" w:hAnsi="Times New Roman" w:cs="Times New Roman"/>
              </w:rPr>
              <w:t>формировать</w:t>
            </w:r>
            <w:r>
              <w:rPr>
                <w:rFonts w:ascii="Times New Roman" w:hAnsi="Times New Roman" w:cs="Times New Roman"/>
              </w:rPr>
              <w:t xml:space="preserve"> положительное эмоциональное отношение к музыке народов Саха;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b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 р</w:t>
            </w:r>
            <w:r w:rsidRPr="003A0D2D">
              <w:rPr>
                <w:rFonts w:ascii="Times New Roman" w:hAnsi="Times New Roman" w:cs="Times New Roman"/>
                <w:color w:val="000000"/>
              </w:rPr>
              <w:t>азвивать любознательность, инициативность, самостоятельность, творческую активность, стремления к расширению знаний, готовности к непрерывному образованию, саморазвитию и успешной самореализации;</w:t>
            </w:r>
          </w:p>
          <w:p w:rsidR="001E2B3E" w:rsidRDefault="001E2B3E" w:rsidP="006D683C">
            <w:pPr>
              <w:autoSpaceDE w:val="0"/>
              <w:autoSpaceDN w:val="0"/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-</w:t>
            </w:r>
            <w:r>
              <w:rPr>
                <w:rFonts w:ascii="Times New Roman" w:hAnsi="Times New Roman" w:cs="Times New Roman"/>
              </w:rPr>
              <w:t xml:space="preserve"> с</w:t>
            </w:r>
            <w:r w:rsidRPr="0069564D">
              <w:rPr>
                <w:rFonts w:ascii="Times New Roman" w:hAnsi="Times New Roman" w:cs="Times New Roman"/>
              </w:rPr>
              <w:t>одействовать развитию интереса ребенка к родному краю — его природе, истории, народной и национальной культуре (традиции, обычаи, искусство, праздники и др.);</w:t>
            </w:r>
          </w:p>
          <w:p w:rsidR="001E2B3E" w:rsidRPr="003B2E06" w:rsidRDefault="001E2B3E" w:rsidP="006D683C">
            <w:pPr>
              <w:autoSpaceDE w:val="0"/>
              <w:autoSpaceDN w:val="0"/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-</w:t>
            </w:r>
            <w:r>
              <w:rPr>
                <w:rFonts w:ascii="Times New Roman" w:hAnsi="Times New Roman" w:cs="Times New Roman"/>
              </w:rPr>
              <w:t xml:space="preserve"> формировать знания об осторожном обращении с опасными предметами и правильном поведении при контактах с незнакомыми людьми;</w:t>
            </w:r>
          </w:p>
        </w:tc>
      </w:tr>
    </w:tbl>
    <w:p w:rsidR="001E2B3E" w:rsidRPr="00F673B5" w:rsidRDefault="001E2B3E" w:rsidP="001E2B3E">
      <w:pPr>
        <w:tabs>
          <w:tab w:val="left" w:pos="2925"/>
        </w:tabs>
        <w:rPr>
          <w:rFonts w:ascii="Times New Roman" w:hAnsi="Times New Roman" w:cs="Times New Roman"/>
          <w:b/>
          <w:color w:val="C00000"/>
        </w:rPr>
      </w:pPr>
      <w:r w:rsidRPr="00F673B5">
        <w:rPr>
          <w:rFonts w:ascii="Times New Roman" w:hAnsi="Times New Roman" w:cs="Times New Roman"/>
          <w:b/>
          <w:color w:val="C00000"/>
        </w:rPr>
        <w:lastRenderedPageBreak/>
        <w:t>1.3.</w:t>
      </w:r>
      <w:r w:rsidRPr="00F673B5">
        <w:rPr>
          <w:rFonts w:ascii="Times New Roman" w:hAnsi="Times New Roman" w:cs="Times New Roman"/>
          <w:color w:val="C00000"/>
        </w:rPr>
        <w:t xml:space="preserve"> </w:t>
      </w:r>
      <w:r w:rsidRPr="00F673B5">
        <w:rPr>
          <w:rFonts w:ascii="Times New Roman" w:hAnsi="Times New Roman" w:cs="Times New Roman"/>
          <w:b/>
          <w:color w:val="C00000"/>
        </w:rPr>
        <w:t>Принципы</w:t>
      </w:r>
      <w:r w:rsidRPr="00F673B5">
        <w:rPr>
          <w:rFonts w:ascii="Times New Roman" w:hAnsi="Times New Roman" w:cs="Times New Roman"/>
          <w:color w:val="C00000"/>
        </w:rPr>
        <w:t xml:space="preserve"> </w:t>
      </w:r>
      <w:r w:rsidRPr="00F673B5">
        <w:rPr>
          <w:rFonts w:ascii="Times New Roman" w:hAnsi="Times New Roman" w:cs="Times New Roman"/>
          <w:b/>
          <w:color w:val="C00000"/>
        </w:rPr>
        <w:t>и подходы к формированию РП.</w:t>
      </w:r>
    </w:p>
    <w:p w:rsidR="001E2B3E" w:rsidRDefault="001E2B3E" w:rsidP="001E2B3E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14E8">
        <w:rPr>
          <w:rFonts w:ascii="Times New Roman" w:eastAsia="Times New Roman" w:hAnsi="Times New Roman" w:cs="Times New Roman"/>
          <w:sz w:val="24"/>
          <w:szCs w:val="24"/>
          <w:lang w:eastAsia="ru-RU"/>
        </w:rPr>
        <w:t>РП сформирована в соответствии с принципами и подходами, определенными ФГОС ДО.</w:t>
      </w:r>
    </w:p>
    <w:p w:rsidR="001E2B3E" w:rsidRDefault="001E2B3E" w:rsidP="001E2B3E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E2B3E" w:rsidRPr="000A14E8" w:rsidRDefault="001E2B3E" w:rsidP="001E2B3E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"/>
        <w:tblW w:w="14600" w:type="dxa"/>
        <w:tblLook w:val="0000" w:firstRow="0" w:lastRow="0" w:firstColumn="0" w:lastColumn="0" w:noHBand="0" w:noVBand="0"/>
      </w:tblPr>
      <w:tblGrid>
        <w:gridCol w:w="4394"/>
        <w:gridCol w:w="10206"/>
      </w:tblGrid>
      <w:tr w:rsidR="001E2B3E" w:rsidTr="006D683C">
        <w:trPr>
          <w:trHeight w:val="375"/>
        </w:trPr>
        <w:tc>
          <w:tcPr>
            <w:tcW w:w="14600" w:type="dxa"/>
            <w:gridSpan w:val="2"/>
            <w:shd w:val="clear" w:color="auto" w:fill="00B0F0"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center"/>
              <w:rPr>
                <w:rFonts w:ascii="Times New Roman" w:hAnsi="Times New Roman" w:cs="Times New Roman"/>
                <w:b/>
                <w:i/>
                <w:color w:val="7B7B7B" w:themeColor="accent3" w:themeShade="BF"/>
              </w:rPr>
            </w:pPr>
            <w:r w:rsidRPr="007B07E7">
              <w:rPr>
                <w:rFonts w:ascii="Times New Roman" w:eastAsia="Times New Roman" w:hAnsi="Times New Roman" w:cs="Times New Roman"/>
                <w:b/>
                <w:i/>
                <w:color w:val="FFFFFF" w:themeColor="background1"/>
                <w:sz w:val="24"/>
                <w:szCs w:val="24"/>
                <w:lang w:eastAsia="ru-RU"/>
              </w:rPr>
              <w:t>Принципы для обязательной части РП</w:t>
            </w: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674"/>
        </w:trPr>
        <w:tc>
          <w:tcPr>
            <w:tcW w:w="4394" w:type="dxa"/>
            <w:shd w:val="clear" w:color="auto" w:fill="FBE4D5" w:themeFill="accent2" w:themeFillTint="33"/>
          </w:tcPr>
          <w:p w:rsidR="001E2B3E" w:rsidRPr="00FB111A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/>
                <w:b/>
                <w:i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  <w:t>Принцип создания благоприятной обстановки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Pr="00074457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07445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</w:t>
            </w:r>
            <w:r w:rsidRPr="000A14E8">
              <w:rPr>
                <w:rFonts w:ascii="Times New Roman" w:hAnsi="Times New Roman" w:cs="Times New Roman"/>
              </w:rPr>
              <w:t xml:space="preserve">огласно которому музыкальный руководитель </w:t>
            </w:r>
            <w:r>
              <w:rPr>
                <w:rFonts w:ascii="Times New Roman" w:hAnsi="Times New Roman" w:cs="Times New Roman"/>
              </w:rPr>
              <w:t>дает детям освоиться, захотеть принимать участие в занятиях;</w:t>
            </w: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1318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  <w:t>Принцип целостного подхода в решении педагогических задач</w:t>
            </w:r>
          </w:p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</w:p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</w:p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Pr="000A14E8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-О</w:t>
            </w:r>
            <w:r w:rsidRPr="000A14E8"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 xml:space="preserve">богащении детей музыкальными впечатлениями через пение, слушание и восприятие музыки, игры и пляски, </w:t>
            </w:r>
            <w:proofErr w:type="spellStart"/>
            <w:r w:rsidRPr="000A14E8"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музицирование</w:t>
            </w:r>
            <w:proofErr w:type="spellEnd"/>
            <w:r w:rsidRPr="000A14E8"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,</w:t>
            </w:r>
          </w:p>
          <w:p w:rsidR="001E2B3E" w:rsidRPr="000A14E8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-П</w:t>
            </w:r>
            <w:r w:rsidRPr="000A14E8"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ретворении полученных впечатлений в самостоятельной музыкально-игровой деятельности,</w:t>
            </w:r>
          </w:p>
          <w:p w:rsidR="001E2B3E" w:rsidRPr="00FB111A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-О</w:t>
            </w:r>
            <w:r w:rsidRPr="000A14E8"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казании поддержки родителям в организации художественно-творческой и музыкальной д</w:t>
            </w: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еятельности в домашних условиях;</w:t>
            </w: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507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  <w:r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  <w:t>Принцип развивающего обучения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 xml:space="preserve">- Предполагает потенциальных возможностей, интересов, склонностей и способностей при сотрудничестве с педагогом и сверстниками для реализации как явных, так и скрытых возможностей ребенка; развитие ребенка с учётом его актуальных и </w:t>
            </w: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628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  <w:t>Принцип последовательности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hAnsi="Times New Roman"/>
                <w:bCs/>
                <w:sz w:val="23"/>
                <w:szCs w:val="23"/>
              </w:rPr>
              <w:t>-</w:t>
            </w: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Предусматривает усложнение поставленных задач по всем разделам музыкального воспитания;</w:t>
            </w: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717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  <w:t>Принцип партнерства</w:t>
            </w:r>
          </w:p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</w:p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</w:t>
            </w:r>
            <w:r w:rsidRPr="000A14E8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редусматривает равные партнерские отношения с детьми. Мягкий, спокойный тон и дружеское общение создают непринужденную, доверительную обстановку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720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  <w:t>Принцип положительной оценки</w:t>
            </w:r>
            <w:r w:rsidRPr="00677326">
              <w:rPr>
                <w:rFonts w:ascii="Times New Roman" w:hAnsi="Times New Roman"/>
                <w:b/>
                <w:i/>
                <w:color w:val="808080" w:themeColor="background1" w:themeShade="80"/>
              </w:rPr>
              <w:t xml:space="preserve"> деятельности детей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-Способствует еще более высокой активности, эмоциональной отдаче, желанию дальнейшего участия в творчестве;</w:t>
            </w: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1054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color w:val="808080" w:themeColor="background1" w:themeShade="80"/>
              </w:rPr>
              <w:t>Принцип паритета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611EA9">
              <w:rPr>
                <w:rFonts w:ascii="Times New Roman" w:hAnsi="Times New Roman" w:cs="Times New Roman"/>
              </w:rPr>
              <w:t>Любое предложение ребенка должно быть зафиксировано и использовано. Оно должно найти свое отражение в любом виде музыкальной деятельности. Дети, понимая, что к ним прислушиваются, их хвалят, замечают и хорошо оценивают, начинают ду</w:t>
            </w:r>
            <w:r>
              <w:rPr>
                <w:rFonts w:ascii="Times New Roman" w:hAnsi="Times New Roman" w:cs="Times New Roman"/>
              </w:rPr>
              <w:t>мать, стараться, творит</w:t>
            </w: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787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  <w:t>Принцип комплексно- тематического построения</w:t>
            </w:r>
          </w:p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</w:pP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- Предусматривает планирование праздников, которые обеспечивают социально- личностную ориентированность и мотивацию всех видов детской деятельности.</w:t>
            </w:r>
          </w:p>
          <w:p w:rsidR="001E2B3E" w:rsidRPr="00B81A67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660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  <w:t>Принцип партнерского взаимодействия с семьей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- Предусматривает сотрудничество через организацию разнообразных форм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950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  <w:lastRenderedPageBreak/>
              <w:t>Принцип интеграции образовательных областей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- Реализация программы в формах, специфических для детей данной возрастной группы, прежде всего в форме игры, познавательной и исследовательской деятельности, вариативность организации дошкольного образования.</w:t>
            </w:r>
          </w:p>
        </w:tc>
      </w:tr>
      <w:tr w:rsidR="001E2B3E" w:rsidRPr="00074457" w:rsidTr="006D683C">
        <w:tblPrEx>
          <w:tblLook w:val="04A0" w:firstRow="1" w:lastRow="0" w:firstColumn="1" w:lastColumn="0" w:noHBand="0" w:noVBand="1"/>
        </w:tblPrEx>
        <w:trPr>
          <w:trHeight w:val="558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</w:pPr>
            <w:r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  <w:t>Принцип гармоничного развития личности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Обеспечение единства всех сторон воспитания, формирующих гармонически развитую личность.</w:t>
            </w:r>
          </w:p>
        </w:tc>
      </w:tr>
      <w:tr w:rsidR="001E2B3E" w:rsidTr="006D683C">
        <w:trPr>
          <w:trHeight w:val="345"/>
        </w:trPr>
        <w:tc>
          <w:tcPr>
            <w:tcW w:w="14600" w:type="dxa"/>
            <w:gridSpan w:val="2"/>
            <w:shd w:val="clear" w:color="auto" w:fill="00B0F0"/>
          </w:tcPr>
          <w:p w:rsidR="001E2B3E" w:rsidRDefault="001E2B3E" w:rsidP="006D683C">
            <w:pPr>
              <w:tabs>
                <w:tab w:val="left" w:pos="2925"/>
              </w:tabs>
              <w:spacing w:after="0"/>
              <w:ind w:left="-5"/>
              <w:jc w:val="center"/>
              <w:rPr>
                <w:rFonts w:ascii="Times New Roman" w:hAnsi="Times New Roman" w:cs="Times New Roman"/>
                <w:b/>
                <w:color w:val="C0504D"/>
              </w:rPr>
            </w:pPr>
            <w:r w:rsidRPr="007B07E7">
              <w:rPr>
                <w:rFonts w:ascii="Times New Roman" w:eastAsia="Times New Roman" w:hAnsi="Times New Roman" w:cs="Times New Roman"/>
                <w:b/>
                <w:i/>
                <w:color w:val="FFFFFF" w:themeColor="background1"/>
                <w:sz w:val="24"/>
                <w:szCs w:val="24"/>
                <w:lang w:eastAsia="ru-RU"/>
              </w:rPr>
              <w:t>Принципы по части, формируемой участниками образовательных отношений</w:t>
            </w:r>
          </w:p>
        </w:tc>
      </w:tr>
      <w:tr w:rsidR="001E2B3E" w:rsidRPr="00B81A67" w:rsidTr="006D683C">
        <w:tblPrEx>
          <w:tblLook w:val="04A0" w:firstRow="1" w:lastRow="0" w:firstColumn="1" w:lastColumn="0" w:noHBand="0" w:noVBand="1"/>
        </w:tblPrEx>
        <w:trPr>
          <w:trHeight w:val="787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  <w:t>Принцип учета этнокультурной ситуации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Pr="00B81A67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Предусматривает развитие</w:t>
            </w:r>
            <w:r w:rsidRPr="007B07E7"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 xml:space="preserve"> детей, сотрудничества детского сада с семьей и приобщения детей к социокультурным нормам, традициям</w:t>
            </w: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;</w:t>
            </w:r>
          </w:p>
        </w:tc>
      </w:tr>
      <w:tr w:rsidR="001E2B3E" w:rsidTr="006D683C">
        <w:tblPrEx>
          <w:tblLook w:val="04A0" w:firstRow="1" w:lastRow="0" w:firstColumn="1" w:lastColumn="0" w:noHBand="0" w:noVBand="1"/>
        </w:tblPrEx>
        <w:trPr>
          <w:trHeight w:val="660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  <w:t>Принцип творчества.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</w:pPr>
            <w:r w:rsidRPr="00956687"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Образовательный процесс ориентирован на развитие творческих способностей каждого ребенка, приобретение им собственного опыта творческой деятельности;</w:t>
            </w:r>
          </w:p>
        </w:tc>
      </w:tr>
      <w:tr w:rsidR="001E2B3E" w:rsidTr="006D683C">
        <w:tblPrEx>
          <w:tblLook w:val="04A0" w:firstRow="1" w:lastRow="0" w:firstColumn="1" w:lastColumn="0" w:noHBand="0" w:noVBand="1"/>
        </w:tblPrEx>
        <w:trPr>
          <w:trHeight w:val="735"/>
        </w:trPr>
        <w:tc>
          <w:tcPr>
            <w:tcW w:w="4394" w:type="dxa"/>
            <w:shd w:val="clear" w:color="auto" w:fill="FBE4D5" w:themeFill="accent2" w:themeFillTint="33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</w:pPr>
            <w:r w:rsidRPr="00677326"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  <w:t>Принцип поддержки детской инициативы</w:t>
            </w:r>
          </w:p>
          <w:p w:rsidR="001E2B3E" w:rsidRPr="006773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  <w:b/>
                <w:i/>
                <w:iCs/>
                <w:color w:val="808080" w:themeColor="background1" w:themeShade="80"/>
              </w:rPr>
            </w:pPr>
          </w:p>
        </w:tc>
        <w:tc>
          <w:tcPr>
            <w:tcW w:w="10206" w:type="dxa"/>
            <w:shd w:val="clear" w:color="auto" w:fill="F2F2F2" w:themeFill="background1" w:themeFillShade="F2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  <w:r>
              <w:rPr>
                <w:rFonts w:ascii="Times New Roman" w:eastAsia="Calibri" w:hAnsi="Times New Roman" w:cs="Times New Roman"/>
                <w:bCs/>
                <w:sz w:val="23"/>
                <w:szCs w:val="23"/>
              </w:rPr>
              <w:t>Согласно которому, происходит формирование познавательных интересов и предоставление выбора каждому ребёнку</w:t>
            </w:r>
          </w:p>
        </w:tc>
      </w:tr>
    </w:tbl>
    <w:p w:rsidR="001E2B3E" w:rsidRDefault="001E2B3E" w:rsidP="001E2B3E">
      <w:pPr>
        <w:tabs>
          <w:tab w:val="left" w:pos="2925"/>
        </w:tabs>
        <w:spacing w:after="0"/>
        <w:jc w:val="both"/>
        <w:rPr>
          <w:rFonts w:ascii="Times New Roman" w:hAnsi="Times New Roman" w:cs="Times New Roman"/>
          <w:b/>
          <w:color w:val="C00000"/>
        </w:rPr>
      </w:pPr>
    </w:p>
    <w:p w:rsidR="001E2B3E" w:rsidRDefault="001E2B3E" w:rsidP="001E2B3E">
      <w:pPr>
        <w:tabs>
          <w:tab w:val="left" w:pos="2925"/>
        </w:tabs>
        <w:spacing w:after="0"/>
        <w:jc w:val="both"/>
        <w:rPr>
          <w:rFonts w:ascii="Times New Roman" w:hAnsi="Times New Roman" w:cs="Times New Roman"/>
          <w:b/>
          <w:color w:val="C00000"/>
        </w:rPr>
      </w:pPr>
    </w:p>
    <w:p w:rsidR="001E2B3E" w:rsidRDefault="001E2B3E" w:rsidP="001E2B3E">
      <w:pPr>
        <w:tabs>
          <w:tab w:val="left" w:pos="2925"/>
        </w:tabs>
        <w:spacing w:after="0"/>
        <w:jc w:val="both"/>
        <w:rPr>
          <w:rFonts w:ascii="Times New Roman" w:hAnsi="Times New Roman" w:cs="Times New Roman"/>
          <w:b/>
          <w:color w:val="C00000"/>
        </w:rPr>
      </w:pPr>
    </w:p>
    <w:p w:rsidR="001E2B3E" w:rsidRPr="00F673B5" w:rsidRDefault="001E2B3E" w:rsidP="001E2B3E">
      <w:pPr>
        <w:tabs>
          <w:tab w:val="left" w:pos="2925"/>
        </w:tabs>
        <w:spacing w:after="0"/>
        <w:jc w:val="both"/>
        <w:rPr>
          <w:rFonts w:ascii="Times New Roman" w:hAnsi="Times New Roman" w:cs="Times New Roman"/>
          <w:b/>
          <w:color w:val="C00000"/>
        </w:rPr>
      </w:pPr>
      <w:r w:rsidRPr="00F673B5">
        <w:rPr>
          <w:rFonts w:ascii="Times New Roman" w:hAnsi="Times New Roman" w:cs="Times New Roman"/>
          <w:b/>
          <w:color w:val="C00000"/>
        </w:rPr>
        <w:t xml:space="preserve">1.4. Значимые для разработки и реализации </w:t>
      </w:r>
      <w:r>
        <w:rPr>
          <w:rFonts w:ascii="Times New Roman" w:hAnsi="Times New Roman" w:cs="Times New Roman"/>
          <w:b/>
          <w:color w:val="C00000"/>
        </w:rPr>
        <w:t xml:space="preserve">РП </w:t>
      </w:r>
      <w:r w:rsidRPr="00F673B5">
        <w:rPr>
          <w:rFonts w:ascii="Times New Roman" w:hAnsi="Times New Roman" w:cs="Times New Roman"/>
          <w:b/>
          <w:color w:val="C00000"/>
        </w:rPr>
        <w:t>характеристики детей.</w:t>
      </w:r>
    </w:p>
    <w:p w:rsidR="001E2B3E" w:rsidRPr="00F673B5" w:rsidRDefault="001E2B3E" w:rsidP="001E2B3E">
      <w:pPr>
        <w:tabs>
          <w:tab w:val="left" w:pos="2925"/>
        </w:tabs>
        <w:spacing w:after="0"/>
        <w:jc w:val="both"/>
        <w:rPr>
          <w:rFonts w:ascii="Times New Roman" w:hAnsi="Times New Roman" w:cs="Times New Roman"/>
          <w:b/>
          <w:color w:val="C00000"/>
        </w:rPr>
      </w:pPr>
    </w:p>
    <w:p w:rsidR="001E2B3E" w:rsidRPr="00CD0CB4" w:rsidRDefault="001E2B3E" w:rsidP="001E2B3E">
      <w:pPr>
        <w:tabs>
          <w:tab w:val="left" w:pos="2925"/>
        </w:tabs>
        <w:spacing w:after="0"/>
        <w:jc w:val="both"/>
        <w:rPr>
          <w:rFonts w:ascii="Times New Roman" w:hAnsi="Times New Roman" w:cs="Times New Roman"/>
          <w:color w:val="002060"/>
        </w:rPr>
      </w:pPr>
    </w:p>
    <w:tbl>
      <w:tblPr>
        <w:tblStyle w:val="a7"/>
        <w:tblW w:w="15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08"/>
        <w:gridCol w:w="7"/>
        <w:gridCol w:w="1189"/>
        <w:gridCol w:w="4962"/>
        <w:gridCol w:w="7938"/>
      </w:tblGrid>
      <w:tr w:rsidR="001E2B3E" w:rsidTr="006D683C">
        <w:trPr>
          <w:trHeight w:val="195"/>
        </w:trPr>
        <w:tc>
          <w:tcPr>
            <w:tcW w:w="1215" w:type="dxa"/>
            <w:gridSpan w:val="2"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center"/>
              <w:rPr>
                <w:rFonts w:ascii="Times New Roman" w:hAnsi="Times New Roman" w:cs="Times New Roman"/>
                <w:b/>
                <w:color w:val="002060"/>
              </w:rPr>
            </w:pPr>
            <w:r>
              <w:rPr>
                <w:rFonts w:ascii="Times New Roman" w:hAnsi="Times New Roman" w:cs="Times New Roman"/>
                <w:b/>
                <w:color w:val="002060"/>
              </w:rPr>
              <w:t>Возраст</w:t>
            </w:r>
          </w:p>
        </w:tc>
        <w:tc>
          <w:tcPr>
            <w:tcW w:w="6151" w:type="dxa"/>
            <w:gridSpan w:val="2"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center"/>
              <w:rPr>
                <w:rFonts w:ascii="Times New Roman" w:hAnsi="Times New Roman" w:cs="Times New Roman"/>
                <w:b/>
                <w:color w:val="002060"/>
              </w:rPr>
            </w:pPr>
            <w:r>
              <w:rPr>
                <w:rFonts w:ascii="Times New Roman" w:hAnsi="Times New Roman" w:cs="Times New Roman"/>
                <w:b/>
                <w:color w:val="002060"/>
              </w:rPr>
              <w:t>Обязательная часть ООП</w:t>
            </w:r>
          </w:p>
        </w:tc>
        <w:tc>
          <w:tcPr>
            <w:tcW w:w="7938" w:type="dxa"/>
          </w:tcPr>
          <w:p w:rsidR="001E2B3E" w:rsidRPr="00677326" w:rsidRDefault="001E2B3E" w:rsidP="006D683C">
            <w:pPr>
              <w:tabs>
                <w:tab w:val="left" w:pos="2925"/>
              </w:tabs>
              <w:spacing w:after="0"/>
              <w:jc w:val="center"/>
              <w:rPr>
                <w:rFonts w:ascii="Times New Roman" w:hAnsi="Times New Roman" w:cs="Times New Roman"/>
                <w:b/>
                <w:color w:val="002060"/>
              </w:rPr>
            </w:pPr>
            <w:r w:rsidRPr="00677326">
              <w:rPr>
                <w:rFonts w:ascii="Times New Roman" w:hAnsi="Times New Roman" w:cs="Times New Roman"/>
                <w:b/>
                <w:color w:val="002060"/>
              </w:rPr>
              <w:t>Часть программы, формируемая участниками образовательных отношений</w:t>
            </w:r>
          </w:p>
        </w:tc>
      </w:tr>
      <w:tr w:rsidR="001E2B3E" w:rsidTr="006D683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208" w:type="dxa"/>
            <w:shd w:val="clear" w:color="auto" w:fill="BDD6EE" w:themeFill="accent1" w:themeFillTint="66"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/>
                <w:color w:val="002060"/>
              </w:rPr>
            </w:pPr>
            <w:r w:rsidRPr="00CD0CB4">
              <w:rPr>
                <w:rFonts w:ascii="Times New Roman" w:hAnsi="Times New Roman" w:cs="Times New Roman"/>
                <w:b/>
                <w:color w:val="002060"/>
              </w:rPr>
              <w:t>Младший возраст</w:t>
            </w:r>
            <w:r>
              <w:rPr>
                <w:rFonts w:ascii="Times New Roman" w:hAnsi="Times New Roman" w:cs="Times New Roman"/>
                <w:b/>
                <w:color w:val="002060"/>
              </w:rPr>
              <w:t>-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center"/>
              <w:rPr>
                <w:rFonts w:ascii="Times New Roman" w:hAnsi="Times New Roman" w:cs="Times New Roman"/>
                <w:color w:val="002060"/>
              </w:rPr>
            </w:pPr>
            <w:r>
              <w:rPr>
                <w:rFonts w:ascii="Times New Roman" w:hAnsi="Times New Roman" w:cs="Times New Roman"/>
                <w:b/>
                <w:color w:val="002060"/>
              </w:rPr>
              <w:t>(3-4 года)</w:t>
            </w:r>
          </w:p>
        </w:tc>
        <w:tc>
          <w:tcPr>
            <w:tcW w:w="6158" w:type="dxa"/>
            <w:gridSpan w:val="3"/>
            <w:shd w:val="clear" w:color="auto" w:fill="BDD6EE" w:themeFill="accent1" w:themeFillTint="66"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color w:val="002060"/>
              </w:rPr>
              <w:t xml:space="preserve">  - с</w:t>
            </w:r>
            <w:r>
              <w:rPr>
                <w:rFonts w:ascii="Times New Roman" w:hAnsi="Times New Roman" w:cs="Times New Roman"/>
              </w:rPr>
              <w:t>тремиться к самостоятельности;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замечает и адекватно реагирует на эмоциональные состояния взрослых и детей (радость, печаль, гнев);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проявлять живой эмоциональный отклик на эстетические впечатления;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начинает подпевать отдельные слоги и слова, запоминая несложные песенки;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-различает контрастные особенности звучания музыки 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(громкое- тихое, высокое- низкое, быстрое- медленное);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-вырабатывает навык ритмичной ходьбы и умения двигаться группой в одном направлении под марш, ходить и бегать по одному и парами;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-нуждается в положительной оценке взрослых, радуется, когда его хвалят, и болезненно переживает неодобрение (плачет, замыкается в себе);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-х</w:t>
            </w:r>
            <w:r w:rsidRPr="00634BE3"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  <w:t xml:space="preserve">арактерна </w:t>
            </w:r>
            <w:r w:rsidRPr="00634BE3">
              <w:rPr>
                <w:rFonts w:ascii="Times New Roman" w:hAnsi="Times New Roman" w:cs="Times New Roman"/>
                <w:sz w:val="24"/>
                <w:szCs w:val="28"/>
              </w:rPr>
              <w:t>несознательность мотивов, импульсивность и зависимость чувств и желаний от ситуации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/>
                <w:color w:val="002060"/>
              </w:rPr>
            </w:pPr>
          </w:p>
        </w:tc>
        <w:tc>
          <w:tcPr>
            <w:tcW w:w="7938" w:type="dxa"/>
            <w:shd w:val="clear" w:color="auto" w:fill="BDD6EE" w:themeFill="accent1" w:themeFillTint="66"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color w:val="002060"/>
              </w:rPr>
            </w:pPr>
            <w:r>
              <w:rPr>
                <w:rFonts w:ascii="Times New Roman" w:hAnsi="Times New Roman" w:cs="Times New Roman"/>
                <w:color w:val="002060"/>
              </w:rPr>
              <w:lastRenderedPageBreak/>
              <w:t xml:space="preserve"> </w:t>
            </w:r>
          </w:p>
        </w:tc>
      </w:tr>
      <w:tr w:rsidR="001E2B3E" w:rsidTr="006D683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trHeight w:val="1590"/>
        </w:trPr>
        <w:tc>
          <w:tcPr>
            <w:tcW w:w="1208" w:type="dxa"/>
            <w:vMerge w:val="restart"/>
            <w:shd w:val="clear" w:color="auto" w:fill="DEEAF6" w:themeFill="accent1" w:themeFillTint="33"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/>
                <w:color w:val="002060"/>
              </w:rPr>
            </w:pPr>
            <w:r w:rsidRPr="00114042">
              <w:rPr>
                <w:rFonts w:ascii="Times New Roman" w:hAnsi="Times New Roman" w:cs="Times New Roman"/>
                <w:b/>
                <w:color w:val="002060"/>
              </w:rPr>
              <w:t>Старший возраст</w:t>
            </w:r>
          </w:p>
          <w:p w:rsidR="001E2B3E" w:rsidRPr="00114042" w:rsidRDefault="001E2B3E" w:rsidP="006D683C">
            <w:pPr>
              <w:tabs>
                <w:tab w:val="left" w:pos="2925"/>
              </w:tabs>
              <w:spacing w:after="0"/>
              <w:jc w:val="center"/>
              <w:rPr>
                <w:rFonts w:ascii="Times New Roman" w:hAnsi="Times New Roman" w:cs="Times New Roman"/>
                <w:b/>
                <w:color w:val="002060"/>
              </w:rPr>
            </w:pPr>
            <w:r>
              <w:rPr>
                <w:rFonts w:ascii="Times New Roman" w:hAnsi="Times New Roman" w:cs="Times New Roman"/>
                <w:b/>
                <w:color w:val="002060"/>
              </w:rPr>
              <w:t>5-6 лет</w:t>
            </w:r>
          </w:p>
        </w:tc>
        <w:tc>
          <w:tcPr>
            <w:tcW w:w="6158" w:type="dxa"/>
            <w:gridSpan w:val="3"/>
            <w:vMerge w:val="restart"/>
            <w:shd w:val="clear" w:color="auto" w:fill="DEEAF6" w:themeFill="accent1" w:themeFillTint="33"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-стремится быть э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>моционал</w:t>
            </w:r>
            <w:r>
              <w:rPr>
                <w:rFonts w:ascii="Times New Roman" w:hAnsi="Times New Roman" w:cs="Times New Roman"/>
                <w:color w:val="000000" w:themeColor="text1"/>
              </w:rPr>
              <w:t>ьным;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  <w:p w:rsidR="001E2B3E" w:rsidRPr="003A482A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>поет, двигается под музыку</w:t>
            </w:r>
            <w:r>
              <w:rPr>
                <w:rFonts w:ascii="Times New Roman" w:hAnsi="Times New Roman" w:cs="Times New Roman"/>
                <w:color w:val="000000" w:themeColor="text1"/>
              </w:rPr>
              <w:t>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3A482A">
              <w:rPr>
                <w:rFonts w:ascii="Times New Roman" w:hAnsi="Times New Roman" w:cs="Times New Roman"/>
                <w:b/>
                <w:color w:val="000000" w:themeColor="text1"/>
              </w:rPr>
              <w:t>-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>имеет собственные эстетические вкусы</w:t>
            </w:r>
            <w:r>
              <w:rPr>
                <w:rFonts w:ascii="Times New Roman" w:hAnsi="Times New Roman" w:cs="Times New Roman"/>
                <w:color w:val="000000" w:themeColor="text1"/>
              </w:rPr>
              <w:t>;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 xml:space="preserve">-способен 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>вид</w:t>
            </w:r>
            <w:r>
              <w:rPr>
                <w:rFonts w:ascii="Times New Roman" w:hAnsi="Times New Roman" w:cs="Times New Roman"/>
                <w:color w:val="000000" w:themeColor="text1"/>
              </w:rPr>
              <w:t>еть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 xml:space="preserve"> красоту музыкального искусства</w:t>
            </w:r>
            <w:r>
              <w:rPr>
                <w:rFonts w:ascii="Times New Roman" w:hAnsi="Times New Roman" w:cs="Times New Roman"/>
                <w:color w:val="000000" w:themeColor="text1"/>
              </w:rPr>
              <w:t>;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  <w:p w:rsidR="001E2B3E" w:rsidRPr="003A482A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>участвует в театрализованной деятельности</w:t>
            </w:r>
            <w:r>
              <w:rPr>
                <w:rFonts w:ascii="Times New Roman" w:hAnsi="Times New Roman" w:cs="Times New Roman"/>
                <w:color w:val="000000" w:themeColor="text1"/>
              </w:rPr>
              <w:t>;</w:t>
            </w:r>
          </w:p>
          <w:p w:rsidR="001E2B3E" w:rsidRPr="003A482A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3A482A">
              <w:rPr>
                <w:rFonts w:ascii="Times New Roman" w:hAnsi="Times New Roman" w:cs="Times New Roman"/>
                <w:b/>
                <w:color w:val="000000" w:themeColor="text1"/>
              </w:rPr>
              <w:t>-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>с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>пособен эстетически воспринимать музык</w:t>
            </w:r>
            <w:r>
              <w:rPr>
                <w:rFonts w:ascii="Times New Roman" w:hAnsi="Times New Roman" w:cs="Times New Roman"/>
                <w:color w:val="000000" w:themeColor="text1"/>
              </w:rPr>
              <w:t>у;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3A482A">
              <w:rPr>
                <w:rFonts w:ascii="Times New Roman" w:hAnsi="Times New Roman" w:cs="Times New Roman"/>
                <w:b/>
                <w:color w:val="000000" w:themeColor="text1"/>
              </w:rPr>
              <w:t>-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>п</w:t>
            </w:r>
            <w:r w:rsidRPr="003A482A">
              <w:rPr>
                <w:rFonts w:ascii="Times New Roman" w:hAnsi="Times New Roman" w:cs="Times New Roman"/>
                <w:color w:val="000000" w:themeColor="text1"/>
              </w:rPr>
              <w:t>роявляет творческую активность во всех видах деятельности, фантазию, воображение.</w:t>
            </w:r>
          </w:p>
        </w:tc>
        <w:tc>
          <w:tcPr>
            <w:tcW w:w="793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:rsidR="001E2B3E" w:rsidRDefault="001E2B3E" w:rsidP="006D683C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-э</w:t>
            </w:r>
            <w:r w:rsidRPr="00E6290F">
              <w:rPr>
                <w:rFonts w:ascii="Times New Roman" w:hAnsi="Times New Roman" w:cs="Times New Roman"/>
              </w:rPr>
              <w:t xml:space="preserve">моционально откликается на произведения </w:t>
            </w:r>
            <w:r>
              <w:rPr>
                <w:rFonts w:ascii="Times New Roman" w:hAnsi="Times New Roman" w:cs="Times New Roman"/>
              </w:rPr>
              <w:t xml:space="preserve">этнической </w:t>
            </w:r>
            <w:r w:rsidRPr="00E6290F">
              <w:rPr>
                <w:rFonts w:ascii="Times New Roman" w:hAnsi="Times New Roman" w:cs="Times New Roman"/>
              </w:rPr>
              <w:t>культуры и искусства</w:t>
            </w:r>
            <w:r>
              <w:rPr>
                <w:rFonts w:ascii="Times New Roman" w:hAnsi="Times New Roman" w:cs="Times New Roman"/>
              </w:rPr>
              <w:t xml:space="preserve"> народа Саха</w:t>
            </w:r>
            <w:r w:rsidRPr="00E6290F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1E2B3E" w:rsidRDefault="001E2B3E" w:rsidP="006D683C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знает и называет основные праздники РС(Я)</w:t>
            </w:r>
          </w:p>
          <w:p w:rsidR="001E2B3E" w:rsidRDefault="001E2B3E" w:rsidP="006D683C">
            <w:pPr>
              <w:autoSpaceDE w:val="0"/>
              <w:autoSpaceDN w:val="0"/>
              <w:adjustRightInd w:val="0"/>
              <w:spacing w:after="0"/>
              <w:rPr>
                <w:rFonts w:ascii="Times New Roman" w:eastAsia="NewtonC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-различает </w:t>
            </w:r>
            <w:r w:rsidRPr="00E6290F">
              <w:rPr>
                <w:rFonts w:ascii="Times New Roman" w:eastAsia="NewtonC" w:hAnsi="Times New Roman" w:cs="Times New Roman"/>
                <w:sz w:val="24"/>
                <w:szCs w:val="24"/>
                <w:lang w:eastAsia="ru-RU"/>
              </w:rPr>
              <w:t>жанры музыкальных произведений</w:t>
            </w:r>
            <w:r>
              <w:rPr>
                <w:rFonts w:ascii="Times New Roman" w:eastAsia="NewtonC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1E2B3E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C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NewtonC" w:hAnsi="Times New Roman" w:cs="Times New Roman"/>
                <w:sz w:val="24"/>
                <w:szCs w:val="24"/>
                <w:lang w:eastAsia="ru-RU"/>
              </w:rPr>
              <w:t>-проявляет интерес к детским композиторам и поэтам РС (Я);</w:t>
            </w:r>
          </w:p>
          <w:p w:rsidR="001E2B3E" w:rsidRPr="00014780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C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Tr="006D683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trHeight w:val="735"/>
        </w:trPr>
        <w:tc>
          <w:tcPr>
            <w:tcW w:w="1208" w:type="dxa"/>
            <w:vMerge/>
            <w:shd w:val="clear" w:color="auto" w:fill="DEEAF6" w:themeFill="accent1" w:themeFillTint="33"/>
          </w:tcPr>
          <w:p w:rsidR="001E2B3E" w:rsidRPr="00114042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b/>
                <w:color w:val="002060"/>
              </w:rPr>
            </w:pPr>
          </w:p>
        </w:tc>
        <w:tc>
          <w:tcPr>
            <w:tcW w:w="6158" w:type="dxa"/>
            <w:gridSpan w:val="3"/>
            <w:vMerge/>
            <w:shd w:val="clear" w:color="auto" w:fill="DEEAF6" w:themeFill="accent1" w:themeFillTint="33"/>
          </w:tcPr>
          <w:p w:rsidR="001E2B3E" w:rsidRDefault="001E2B3E" w:rsidP="006D683C">
            <w:pPr>
              <w:tabs>
                <w:tab w:val="left" w:pos="2925"/>
              </w:tabs>
              <w:spacing w:after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7938" w:type="dxa"/>
            <w:tcBorders>
              <w:top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:rsidR="001E2B3E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5E4D16">
              <w:rPr>
                <w:rFonts w:ascii="Times New Roman" w:hAnsi="Times New Roman" w:cs="Times New Roman"/>
              </w:rPr>
              <w:t>- знает и соблюдает правила безопасности во время подвижных музыкальных игр;</w:t>
            </w:r>
          </w:p>
          <w:p w:rsidR="001E2B3E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знает и применяет правила безопасности игры на музыкальных инструментах;</w:t>
            </w:r>
          </w:p>
        </w:tc>
      </w:tr>
      <w:tr w:rsidR="001E2B3E" w:rsidTr="006D683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04" w:type="dxa"/>
            <w:gridSpan w:val="3"/>
            <w:shd w:val="clear" w:color="auto" w:fill="DEEAF6" w:themeFill="accent1" w:themeFillTint="33"/>
          </w:tcPr>
          <w:p w:rsidR="001E2B3E" w:rsidRPr="00F00DD5" w:rsidRDefault="001E2B3E" w:rsidP="006D683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2060"/>
              </w:rPr>
            </w:pPr>
          </w:p>
        </w:tc>
        <w:tc>
          <w:tcPr>
            <w:tcW w:w="12900" w:type="dxa"/>
            <w:gridSpan w:val="2"/>
            <w:tcBorders>
              <w:right w:val="single" w:sz="4" w:space="0" w:color="auto"/>
            </w:tcBorders>
            <w:shd w:val="clear" w:color="auto" w:fill="DEEAF6" w:themeFill="accent1" w:themeFillTint="33"/>
          </w:tcPr>
          <w:p w:rsidR="001E2B3E" w:rsidRPr="00F00DD5" w:rsidRDefault="001E2B3E" w:rsidP="006D683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0DD5">
              <w:rPr>
                <w:rFonts w:ascii="Times New Roman" w:hAnsi="Times New Roman" w:cs="Times New Roman"/>
                <w:b/>
                <w:color w:val="002060"/>
              </w:rPr>
              <w:t>Коррекционная работа</w:t>
            </w:r>
          </w:p>
        </w:tc>
      </w:tr>
      <w:tr w:rsidR="001E2B3E" w:rsidTr="006D683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04" w:type="dxa"/>
            <w:gridSpan w:val="3"/>
            <w:shd w:val="clear" w:color="auto" w:fill="DEEAF6" w:themeFill="accent1" w:themeFillTint="33"/>
          </w:tcPr>
          <w:p w:rsidR="001E2B3E" w:rsidRPr="00310175" w:rsidRDefault="001E2B3E" w:rsidP="006D683C">
            <w:pPr>
              <w:rPr>
                <w:rFonts w:ascii="Times New Roman" w:hAnsi="Times New Roman" w:cs="Times New Roman"/>
                <w:b/>
                <w:color w:val="002060"/>
              </w:rPr>
            </w:pPr>
            <w:r w:rsidRPr="00310175">
              <w:rPr>
                <w:rFonts w:ascii="Times New Roman" w:hAnsi="Times New Roman" w:cs="Times New Roman"/>
                <w:b/>
                <w:color w:val="002060"/>
              </w:rPr>
              <w:t>Двуязычные дети (Билингвизм)</w:t>
            </w:r>
          </w:p>
          <w:p w:rsidR="001E2B3E" w:rsidRPr="00F00DD5" w:rsidRDefault="001E2B3E" w:rsidP="006D683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2060"/>
              </w:rPr>
            </w:pPr>
          </w:p>
        </w:tc>
        <w:tc>
          <w:tcPr>
            <w:tcW w:w="12900" w:type="dxa"/>
            <w:gridSpan w:val="2"/>
            <w:tcBorders>
              <w:right w:val="single" w:sz="4" w:space="0" w:color="auto"/>
            </w:tcBorders>
            <w:shd w:val="clear" w:color="auto" w:fill="DEEAF6" w:themeFill="accent1" w:themeFillTint="33"/>
          </w:tcPr>
          <w:p w:rsidR="001E2B3E" w:rsidRDefault="001E2B3E" w:rsidP="006D683C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310175">
              <w:rPr>
                <w:rFonts w:ascii="Times New Roman" w:hAnsi="Times New Roman" w:cs="Times New Roman"/>
                <w:b/>
              </w:rPr>
              <w:t>Дети 3-4 лет</w:t>
            </w:r>
            <w:r w:rsidRPr="00310175">
              <w:rPr>
                <w:rFonts w:ascii="Times New Roman" w:hAnsi="Times New Roman" w:cs="Times New Roman"/>
              </w:rPr>
              <w:t xml:space="preserve"> различают, кто на каком языке говорит, способны на слух выделить особенности произношения говорящего, отличающие его речь.</w:t>
            </w:r>
          </w:p>
          <w:p w:rsidR="001E2B3E" w:rsidRPr="00310175" w:rsidRDefault="001E2B3E" w:rsidP="006D683C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2060"/>
              </w:rPr>
            </w:pPr>
            <w:r w:rsidRPr="00310175">
              <w:rPr>
                <w:rFonts w:ascii="Times New Roman" w:hAnsi="Times New Roman" w:cs="Times New Roman"/>
                <w:b/>
                <w:color w:val="002060"/>
              </w:rPr>
              <w:t>Д</w:t>
            </w:r>
            <w:r w:rsidRPr="00310175">
              <w:rPr>
                <w:rFonts w:ascii="Times New Roman" w:hAnsi="Times New Roman" w:cs="Times New Roman"/>
                <w:b/>
              </w:rPr>
              <w:t>ети старшего дошкольного возраста</w:t>
            </w:r>
            <w:r w:rsidRPr="00310175">
              <w:rPr>
                <w:rFonts w:ascii="Times New Roman" w:hAnsi="Times New Roman" w:cs="Times New Roman"/>
              </w:rPr>
              <w:t xml:space="preserve"> задают вопросы, свидетельствующие о развитии их металингвистических способностей: сравнивают языковые явления, выделяют общее и особенное, рассуждают о том, кто и где на каком языке говорит</w:t>
            </w:r>
            <w:r w:rsidRPr="00310175">
              <w:rPr>
                <w:rFonts w:ascii="Times New Roman" w:hAnsi="Times New Roman" w:cs="Times New Roman"/>
                <w:color w:val="002060"/>
              </w:rPr>
              <w:t>.</w:t>
            </w:r>
          </w:p>
        </w:tc>
      </w:tr>
    </w:tbl>
    <w:p w:rsidR="001E2B3E" w:rsidRPr="00CD0CB4" w:rsidRDefault="001E2B3E" w:rsidP="001E2B3E">
      <w:pPr>
        <w:tabs>
          <w:tab w:val="left" w:pos="2925"/>
        </w:tabs>
        <w:spacing w:after="0"/>
        <w:jc w:val="both"/>
        <w:rPr>
          <w:rFonts w:ascii="Times New Roman" w:hAnsi="Times New Roman" w:cs="Times New Roman"/>
          <w:color w:val="002060"/>
        </w:rPr>
      </w:pPr>
    </w:p>
    <w:p w:rsidR="001E2B3E" w:rsidRPr="00310175" w:rsidRDefault="001E2B3E" w:rsidP="001E2B3E">
      <w:pPr>
        <w:spacing w:after="0"/>
        <w:ind w:left="-851" w:right="-969"/>
        <w:jc w:val="both"/>
        <w:rPr>
          <w:rFonts w:ascii="Times New Roman" w:hAnsi="Times New Roman" w:cs="Times New Roman"/>
          <w:b/>
          <w:color w:val="C0504D"/>
        </w:rPr>
      </w:pPr>
      <w:r>
        <w:rPr>
          <w:rFonts w:ascii="Times New Roman" w:hAnsi="Times New Roman" w:cs="Times New Roman"/>
          <w:b/>
          <w:color w:val="C0504D"/>
        </w:rPr>
        <w:t xml:space="preserve">                  </w:t>
      </w:r>
      <w:r w:rsidRPr="00F673B5">
        <w:rPr>
          <w:rFonts w:ascii="Times New Roman" w:hAnsi="Times New Roman" w:cs="Times New Roman"/>
          <w:b/>
          <w:color w:val="C00000"/>
        </w:rPr>
        <w:t xml:space="preserve"> 1.5. Планируемые результаты освоения РП.</w:t>
      </w:r>
    </w:p>
    <w:p w:rsidR="001E2B3E" w:rsidRPr="00074457" w:rsidRDefault="001E2B3E" w:rsidP="001E2B3E">
      <w:pPr>
        <w:spacing w:after="0"/>
        <w:ind w:left="-851" w:right="-969"/>
        <w:jc w:val="both"/>
        <w:rPr>
          <w:rFonts w:ascii="Times New Roman" w:hAnsi="Times New Roman" w:cs="Times New Roman"/>
          <w:b/>
          <w:color w:val="C0504D"/>
        </w:rPr>
      </w:pPr>
    </w:p>
    <w:tbl>
      <w:tblPr>
        <w:tblStyle w:val="a7"/>
        <w:tblW w:w="15304" w:type="dxa"/>
        <w:tblLook w:val="04A0" w:firstRow="1" w:lastRow="0" w:firstColumn="1" w:lastColumn="0" w:noHBand="0" w:noVBand="1"/>
      </w:tblPr>
      <w:tblGrid>
        <w:gridCol w:w="1616"/>
        <w:gridCol w:w="5892"/>
        <w:gridCol w:w="7796"/>
      </w:tblGrid>
      <w:tr w:rsidR="001E2B3E" w:rsidTr="006D683C">
        <w:tc>
          <w:tcPr>
            <w:tcW w:w="1616" w:type="dxa"/>
            <w:shd w:val="clear" w:color="auto" w:fill="FED6F9"/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1F497D"/>
              </w:rPr>
            </w:pPr>
          </w:p>
        </w:tc>
        <w:tc>
          <w:tcPr>
            <w:tcW w:w="5892" w:type="dxa"/>
            <w:shd w:val="clear" w:color="auto" w:fill="FED6F9"/>
          </w:tcPr>
          <w:p w:rsidR="001E2B3E" w:rsidRPr="00B81A67" w:rsidRDefault="001E2B3E" w:rsidP="006D683C">
            <w:pPr>
              <w:tabs>
                <w:tab w:val="left" w:pos="2925"/>
              </w:tabs>
              <w:jc w:val="center"/>
              <w:rPr>
                <w:rFonts w:ascii="Times New Roman" w:hAnsi="Times New Roman" w:cs="Times New Roman"/>
                <w:color w:val="1F497D"/>
              </w:rPr>
            </w:pPr>
            <w:r>
              <w:rPr>
                <w:rFonts w:ascii="Times New Roman" w:hAnsi="Times New Roman" w:cs="Times New Roman"/>
                <w:b/>
                <w:color w:val="1F497D"/>
              </w:rPr>
              <w:t>Ребёнок 3- 4 лет</w:t>
            </w:r>
          </w:p>
        </w:tc>
        <w:tc>
          <w:tcPr>
            <w:tcW w:w="7796" w:type="dxa"/>
            <w:shd w:val="clear" w:color="auto" w:fill="FED6F9"/>
          </w:tcPr>
          <w:p w:rsidR="001E2B3E" w:rsidRPr="00B81A67" w:rsidRDefault="001E2B3E" w:rsidP="006D683C">
            <w:pPr>
              <w:tabs>
                <w:tab w:val="left" w:pos="29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color w:val="1F497D"/>
              </w:rPr>
              <w:t>Ребёнок 5-6 лет</w:t>
            </w:r>
          </w:p>
        </w:tc>
      </w:tr>
      <w:tr w:rsidR="001E2B3E" w:rsidTr="006D683C">
        <w:tc>
          <w:tcPr>
            <w:tcW w:w="1616" w:type="dxa"/>
            <w:shd w:val="clear" w:color="auto" w:fill="ECBEE2"/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1F497D"/>
              </w:rPr>
            </w:pPr>
            <w:r>
              <w:rPr>
                <w:rFonts w:ascii="Times New Roman" w:hAnsi="Times New Roman" w:cs="Times New Roman"/>
                <w:b/>
                <w:color w:val="1F497D"/>
              </w:rPr>
              <w:t>Обязательная часть РП</w:t>
            </w:r>
          </w:p>
        </w:tc>
        <w:tc>
          <w:tcPr>
            <w:tcW w:w="5892" w:type="dxa"/>
            <w:shd w:val="clear" w:color="auto" w:fill="ECBEE2"/>
          </w:tcPr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 xml:space="preserve">- </w:t>
            </w:r>
            <w:r>
              <w:rPr>
                <w:rFonts w:ascii="Times New Roman" w:hAnsi="Times New Roman" w:cs="Times New Roman"/>
              </w:rPr>
              <w:t>способен слушать музыку, выполнять движения по показу педагога;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 ориентируется в пространстве;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выполняет простейшие движения руками по показу педагога,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меняет движение со сменой движения частей музыки и сменой динамики;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легко бегает на носочках, выполняет </w:t>
            </w:r>
            <w:proofErr w:type="spellStart"/>
            <w:r>
              <w:rPr>
                <w:rFonts w:ascii="Times New Roman" w:hAnsi="Times New Roman" w:cs="Times New Roman"/>
              </w:rPr>
              <w:t>полуприсядания</w:t>
            </w:r>
            <w:proofErr w:type="spellEnd"/>
            <w:r>
              <w:rPr>
                <w:rFonts w:ascii="Times New Roman" w:hAnsi="Times New Roman" w:cs="Times New Roman"/>
              </w:rPr>
              <w:t xml:space="preserve"> «пружинка»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выполняет образные движения (кошечка, медведь, лиса);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-эмоционально откликается на музыку;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- различает музыкальные по характеру;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-передает в интонации характер песен, узнает песни по фрагменту;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исполняет пляски по показу педагога;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выполняет простейшие танцевальные движения;</w:t>
            </w:r>
          </w:p>
          <w:p w:rsidR="001E2B3E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исполняет солирующие роли (кошечка, петушок, собачка)</w:t>
            </w:r>
          </w:p>
          <w:p w:rsidR="001E2B3E" w:rsidRPr="003B4F26" w:rsidRDefault="001E2B3E" w:rsidP="006D683C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 xml:space="preserve">самостоятельно воспринимает и воспроизводит, </w:t>
            </w:r>
          </w:p>
          <w:p w:rsidR="001E2B3E" w:rsidRPr="003B4F26" w:rsidRDefault="001E2B3E" w:rsidP="006D683C">
            <w:pPr>
              <w:pStyle w:val="ac"/>
              <w:tabs>
                <w:tab w:val="left" w:pos="2925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</w:t>
            </w:r>
            <w:proofErr w:type="spellStart"/>
            <w:r w:rsidRPr="003B4F26">
              <w:rPr>
                <w:rFonts w:ascii="Times New Roman" w:hAnsi="Times New Roman" w:cs="Times New Roman"/>
              </w:rPr>
              <w:t>звукоподражает</w:t>
            </w:r>
            <w:proofErr w:type="spellEnd"/>
            <w:r w:rsidRPr="003B4F26">
              <w:rPr>
                <w:rFonts w:ascii="Times New Roman" w:hAnsi="Times New Roman" w:cs="Times New Roman"/>
              </w:rPr>
              <w:t>, проговаривает текст с различными интонациями,</w:t>
            </w:r>
          </w:p>
          <w:p w:rsidR="001E2B3E" w:rsidRPr="003B4F26" w:rsidRDefault="001E2B3E" w:rsidP="006D683C">
            <w:pPr>
              <w:pStyle w:val="a8"/>
              <w:rPr>
                <w:sz w:val="22"/>
                <w:szCs w:val="22"/>
              </w:rPr>
            </w:pPr>
            <w:r w:rsidRPr="003B4F2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-</w:t>
            </w:r>
            <w:r w:rsidRPr="003B4F26">
              <w:rPr>
                <w:sz w:val="22"/>
                <w:szCs w:val="22"/>
              </w:rPr>
              <w:t>поёт, не отставая и не опережая других;</w:t>
            </w:r>
          </w:p>
          <w:p w:rsidR="001E2B3E" w:rsidRPr="003B4F26" w:rsidRDefault="001E2B3E" w:rsidP="006D683C">
            <w:pPr>
              <w:pStyle w:val="a8"/>
              <w:rPr>
                <w:sz w:val="22"/>
                <w:szCs w:val="22"/>
              </w:rPr>
            </w:pPr>
            <w:r w:rsidRPr="003B4F26">
              <w:rPr>
                <w:sz w:val="22"/>
                <w:szCs w:val="22"/>
              </w:rPr>
              <w:t>-танцует с предметами, способен кружиться в парах,</w:t>
            </w:r>
            <w:r>
              <w:rPr>
                <w:sz w:val="22"/>
                <w:szCs w:val="22"/>
              </w:rPr>
              <w:t xml:space="preserve"> исполнять</w:t>
            </w:r>
            <w:r w:rsidRPr="003B4F26">
              <w:rPr>
                <w:sz w:val="22"/>
                <w:szCs w:val="22"/>
              </w:rPr>
              <w:t xml:space="preserve"> притопывать,</w:t>
            </w:r>
          </w:p>
          <w:p w:rsidR="001E2B3E" w:rsidRPr="003B4F26" w:rsidRDefault="001E2B3E" w:rsidP="006D683C">
            <w:pPr>
              <w:tabs>
                <w:tab w:val="left" w:pos="316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-двигается в соответствии с характером выразительно передает игровой образ, не стесняется выступать один.</w:t>
            </w:r>
          </w:p>
          <w:p w:rsidR="001E2B3E" w:rsidRPr="00B81A67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color w:val="1F497D"/>
              </w:rPr>
            </w:pPr>
          </w:p>
        </w:tc>
        <w:tc>
          <w:tcPr>
            <w:tcW w:w="7796" w:type="dxa"/>
            <w:shd w:val="clear" w:color="auto" w:fill="ECBEE2"/>
          </w:tcPr>
          <w:p w:rsidR="001E2B3E" w:rsidRPr="003B4F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lastRenderedPageBreak/>
              <w:t>- выражает эстетические чувства, проявляет эмоции;</w:t>
            </w:r>
          </w:p>
          <w:p w:rsidR="001E2B3E" w:rsidRPr="003B4F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 xml:space="preserve">- самостоятельно выделяет, называет и группирует произведения по видам искусства; </w:t>
            </w:r>
          </w:p>
          <w:p w:rsidR="001E2B3E" w:rsidRPr="003B4F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-чисто интонирует мелодии с сопровождением музыки и без него;</w:t>
            </w:r>
          </w:p>
          <w:p w:rsidR="001E2B3E" w:rsidRPr="003B4F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 xml:space="preserve"> -владеет навыками культуры слушания, 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ритмично ходить в одном направлении, сохраняя дистанцию парами, тройками, вдоль стен, в рассыпную;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останавливаться четко с окончанием музыки;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выполнять разного рода шаги, прыжки, движения галопа;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3B4F26">
              <w:rPr>
                <w:rFonts w:ascii="Times New Roman" w:hAnsi="Times New Roman" w:cs="Times New Roman"/>
              </w:rPr>
              <w:t>узнает мелодии по отдельным фрагментам и определяет характер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-различает длительность в ритмических карточках;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-сочиняют и прохлопывают простые песенки;</w:t>
            </w:r>
          </w:p>
          <w:p w:rsidR="001E2B3E" w:rsidRPr="003B4F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знаком с различными танцевальными жанрами;</w:t>
            </w:r>
          </w:p>
          <w:p w:rsidR="001E2B3E" w:rsidRPr="003B4F26" w:rsidRDefault="001E2B3E" w:rsidP="006D683C">
            <w:pPr>
              <w:autoSpaceDN w:val="0"/>
              <w:spacing w:after="0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-различает двухчастную</w:t>
            </w:r>
            <w:r>
              <w:rPr>
                <w:rFonts w:ascii="Times New Roman" w:hAnsi="Times New Roman" w:cs="Times New Roman"/>
              </w:rPr>
              <w:t xml:space="preserve"> и трехчастную</w:t>
            </w:r>
            <w:r w:rsidRPr="003B4F26">
              <w:rPr>
                <w:rFonts w:ascii="Times New Roman" w:hAnsi="Times New Roman" w:cs="Times New Roman"/>
              </w:rPr>
              <w:t xml:space="preserve"> неконтрастную музыку, </w:t>
            </w:r>
          </w:p>
          <w:p w:rsidR="001E2B3E" w:rsidRPr="003B4F26" w:rsidRDefault="001E2B3E" w:rsidP="006D683C">
            <w:pPr>
              <w:autoSpaceDN w:val="0"/>
              <w:spacing w:after="0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 самостоятельно меняет движения по частям и музыкальным фразам,</w:t>
            </w:r>
          </w:p>
          <w:p w:rsidR="001E2B3E" w:rsidRPr="003B4F26" w:rsidRDefault="001E2B3E" w:rsidP="006D683C">
            <w:pPr>
              <w:autoSpaceDN w:val="0"/>
              <w:spacing w:after="0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-энергично ходит</w:t>
            </w:r>
            <w:r>
              <w:rPr>
                <w:rFonts w:ascii="Times New Roman" w:hAnsi="Times New Roman" w:cs="Times New Roman"/>
              </w:rPr>
              <w:t xml:space="preserve"> хороводным шагом</w:t>
            </w:r>
            <w:r w:rsidRPr="003B4F26">
              <w:rPr>
                <w:rFonts w:ascii="Times New Roman" w:hAnsi="Times New Roman" w:cs="Times New Roman"/>
              </w:rPr>
              <w:t>, легко бегает, ритмично прыгает, выполняет различные махи руками и выбрасывание ног, кружится под руку, выполняет «</w:t>
            </w:r>
            <w:proofErr w:type="spellStart"/>
            <w:r w:rsidRPr="003B4F26">
              <w:rPr>
                <w:rFonts w:ascii="Times New Roman" w:hAnsi="Times New Roman" w:cs="Times New Roman"/>
              </w:rPr>
              <w:t>ковырялочку</w:t>
            </w:r>
            <w:proofErr w:type="spellEnd"/>
            <w:r w:rsidRPr="003B4F26">
              <w:rPr>
                <w:rFonts w:ascii="Times New Roman" w:hAnsi="Times New Roman" w:cs="Times New Roman"/>
              </w:rPr>
              <w:t>», притопы</w:t>
            </w:r>
            <w:r>
              <w:rPr>
                <w:rFonts w:ascii="Times New Roman" w:hAnsi="Times New Roman" w:cs="Times New Roman"/>
              </w:rPr>
              <w:t>;</w:t>
            </w:r>
            <w:r w:rsidRPr="003B4F26">
              <w:rPr>
                <w:rFonts w:ascii="Times New Roman" w:hAnsi="Times New Roman" w:cs="Times New Roman"/>
              </w:rPr>
              <w:t xml:space="preserve"> </w:t>
            </w:r>
          </w:p>
          <w:p w:rsidR="001E2B3E" w:rsidRPr="003B4F26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 использует знакомые движения в творческих плясках.,</w:t>
            </w:r>
          </w:p>
          <w:p w:rsidR="001E2B3E" w:rsidRPr="003B4F26" w:rsidRDefault="001E2B3E" w:rsidP="006D683C">
            <w:pPr>
              <w:autoSpaceDN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-определяет на слух танец, марш, песню,</w:t>
            </w:r>
          </w:p>
          <w:p w:rsidR="001E2B3E" w:rsidRPr="003B4F26" w:rsidRDefault="001E2B3E" w:rsidP="006D683C">
            <w:pPr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-поет с динамическими оттенками, согласованно, со всеми вместе, с подгруппой, по цепочке, соло, дуэтом,</w:t>
            </w:r>
          </w:p>
          <w:p w:rsidR="001E2B3E" w:rsidRPr="003B4F26" w:rsidRDefault="001E2B3E" w:rsidP="006D683C">
            <w:pPr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 выполняет простейшие перестроения</w:t>
            </w:r>
          </w:p>
          <w:p w:rsidR="001E2B3E" w:rsidRPr="00B81A67" w:rsidRDefault="001E2B3E" w:rsidP="006D683C">
            <w:pPr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B4F26">
              <w:rPr>
                <w:rFonts w:ascii="Times New Roman" w:hAnsi="Times New Roman" w:cs="Times New Roman"/>
              </w:rPr>
              <w:t>-может правильно брать дыхание</w:t>
            </w:r>
          </w:p>
        </w:tc>
      </w:tr>
      <w:tr w:rsidR="001E2B3E" w:rsidTr="006D683C">
        <w:trPr>
          <w:trHeight w:val="1485"/>
        </w:trPr>
        <w:tc>
          <w:tcPr>
            <w:tcW w:w="1616" w:type="dxa"/>
            <w:vMerge w:val="restart"/>
            <w:shd w:val="clear" w:color="auto" w:fill="E3C7E0"/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1F497D"/>
              </w:rPr>
            </w:pPr>
            <w:r>
              <w:rPr>
                <w:rFonts w:ascii="Times New Roman" w:hAnsi="Times New Roman" w:cs="Times New Roman"/>
                <w:b/>
                <w:color w:val="1F497D"/>
              </w:rPr>
              <w:lastRenderedPageBreak/>
              <w:t>Часть, формируемая участниками</w:t>
            </w:r>
          </w:p>
        </w:tc>
        <w:tc>
          <w:tcPr>
            <w:tcW w:w="5892" w:type="dxa"/>
            <w:tcBorders>
              <w:bottom w:val="single" w:sz="4" w:space="0" w:color="auto"/>
            </w:tcBorders>
            <w:shd w:val="clear" w:color="auto" w:fill="E3C7E0"/>
          </w:tcPr>
          <w:p w:rsidR="001E2B3E" w:rsidRPr="00B81A67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7796" w:type="dxa"/>
            <w:tcBorders>
              <w:bottom w:val="single" w:sz="4" w:space="0" w:color="auto"/>
            </w:tcBorders>
            <w:shd w:val="clear" w:color="auto" w:fill="E3C7E0"/>
          </w:tcPr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знаком с творчеством детских композиторов РС (Я), 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знает сказки и легенды народов севера и принимает участия в постановках;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-называет основные традиции и праздники;</w:t>
            </w:r>
          </w:p>
          <w:p w:rsidR="001E2B3E" w:rsidRPr="00B81A67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-имеет представления о национальных якутских инструментах (бубен, </w:t>
            </w:r>
            <w:proofErr w:type="spellStart"/>
            <w:r>
              <w:rPr>
                <w:rFonts w:ascii="Times New Roman" w:hAnsi="Times New Roman" w:cs="Times New Roman"/>
              </w:rPr>
              <w:t>хомус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т.д.):</w:t>
            </w:r>
          </w:p>
        </w:tc>
      </w:tr>
      <w:tr w:rsidR="001E2B3E" w:rsidTr="006D683C">
        <w:trPr>
          <w:trHeight w:val="70"/>
        </w:trPr>
        <w:tc>
          <w:tcPr>
            <w:tcW w:w="1616" w:type="dxa"/>
            <w:vMerge/>
            <w:shd w:val="clear" w:color="auto" w:fill="E3C7E0"/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1F497D"/>
              </w:rPr>
            </w:pPr>
          </w:p>
        </w:tc>
        <w:tc>
          <w:tcPr>
            <w:tcW w:w="5892" w:type="dxa"/>
            <w:tcBorders>
              <w:top w:val="single" w:sz="4" w:space="0" w:color="auto"/>
            </w:tcBorders>
            <w:shd w:val="clear" w:color="auto" w:fill="E3C7E0"/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00680F">
              <w:rPr>
                <w:rFonts w:ascii="Times New Roman" w:hAnsi="Times New Roman" w:cs="Times New Roman"/>
              </w:rPr>
              <w:t xml:space="preserve">имеет </w:t>
            </w:r>
            <w:r w:rsidRPr="0000680F">
              <w:rPr>
                <w:rFonts w:ascii="Times New Roman" w:hAnsi="Times New Roman" w:cs="Times New Roman"/>
                <w:bCs/>
              </w:rPr>
              <w:t xml:space="preserve">представления </w:t>
            </w:r>
            <w:r>
              <w:rPr>
                <w:rFonts w:ascii="Times New Roman" w:hAnsi="Times New Roman" w:cs="Times New Roman"/>
                <w:bCs/>
              </w:rPr>
              <w:t>о правилах безопасного поведения во время музыкальных игр;</w:t>
            </w:r>
          </w:p>
          <w:p w:rsidR="001E2B3E" w:rsidRPr="00B81A67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</w:tcBorders>
            <w:shd w:val="clear" w:color="auto" w:fill="E3C7E0"/>
          </w:tcPr>
          <w:p w:rsidR="001E2B3E" w:rsidRPr="00CE6BAA" w:rsidRDefault="001E2B3E" w:rsidP="006D683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3482B">
              <w:rPr>
                <w:rFonts w:ascii="Times New Roman" w:hAnsi="Times New Roman" w:cs="Times New Roman"/>
              </w:rPr>
              <w:t>-</w:t>
            </w:r>
            <w:r w:rsidRPr="0083482B">
              <w:rPr>
                <w:rFonts w:ascii="Times New Roman" w:hAnsi="Times New Roman" w:cs="Times New Roman"/>
                <w:bCs/>
              </w:rPr>
              <w:t>знаком с правилами поведения</w:t>
            </w:r>
            <w:r>
              <w:rPr>
                <w:rFonts w:ascii="Times New Roman" w:hAnsi="Times New Roman" w:cs="Times New Roman"/>
                <w:bCs/>
              </w:rPr>
              <w:t xml:space="preserve"> во время игр;</w:t>
            </w:r>
          </w:p>
          <w:p w:rsidR="001E2B3E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-исполняет произведения о ситуациях, опасных для жизни и здоровья, принимает участие в инсценировках;</w:t>
            </w:r>
          </w:p>
          <w:p w:rsidR="001E2B3E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- знает п</w:t>
            </w:r>
            <w:r w:rsidRPr="005E4D1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равила охраны голоса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</w:t>
            </w:r>
          </w:p>
          <w:p w:rsidR="001E2B3E" w:rsidRPr="005E4D16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5E4D1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умеет различать </w:t>
            </w:r>
            <w:r w:rsidRPr="005E4D1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«звуки улицы»</w:t>
            </w:r>
            <w:r w:rsidRPr="005E4D1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 выделяя из них опасные;</w:t>
            </w:r>
          </w:p>
          <w:p w:rsidR="001E2B3E" w:rsidRPr="0000680F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1E2B3E" w:rsidRDefault="001E2B3E" w:rsidP="001E2B3E">
      <w:pPr>
        <w:shd w:val="clear" w:color="auto" w:fill="FFFFFF" w:themeFill="background1"/>
        <w:tabs>
          <w:tab w:val="left" w:pos="2925"/>
        </w:tabs>
        <w:rPr>
          <w:rFonts w:ascii="Times New Roman" w:hAnsi="Times New Roman" w:cs="Times New Roman"/>
          <w:b/>
          <w:color w:val="C00000"/>
        </w:rPr>
      </w:pPr>
    </w:p>
    <w:p w:rsidR="001E2B3E" w:rsidRDefault="001E2B3E" w:rsidP="001E2B3E">
      <w:pPr>
        <w:shd w:val="clear" w:color="auto" w:fill="FFFFFF" w:themeFill="background1"/>
        <w:tabs>
          <w:tab w:val="left" w:pos="2925"/>
        </w:tabs>
        <w:rPr>
          <w:rFonts w:ascii="Times New Roman" w:hAnsi="Times New Roman" w:cs="Times New Roman"/>
          <w:b/>
          <w:color w:val="C00000"/>
        </w:rPr>
      </w:pPr>
    </w:p>
    <w:p w:rsidR="001E2B3E" w:rsidRPr="000F3F45" w:rsidRDefault="001E2B3E" w:rsidP="001E2B3E">
      <w:pPr>
        <w:shd w:val="clear" w:color="auto" w:fill="FFFFFF" w:themeFill="background1"/>
        <w:tabs>
          <w:tab w:val="left" w:pos="2925"/>
        </w:tabs>
        <w:rPr>
          <w:rFonts w:ascii="Times New Roman" w:hAnsi="Times New Roman" w:cs="Times New Roman"/>
          <w:b/>
          <w:color w:val="C00000"/>
          <w:highlight w:val="yellow"/>
        </w:rPr>
      </w:pPr>
      <w:r w:rsidRPr="00DC03C4">
        <w:rPr>
          <w:rFonts w:ascii="Times New Roman" w:hAnsi="Times New Roman" w:cs="Times New Roman"/>
          <w:b/>
          <w:color w:val="C00000"/>
        </w:rPr>
        <w:t xml:space="preserve">1.6.  </w:t>
      </w:r>
      <w:r w:rsidRPr="00484045">
        <w:rPr>
          <w:rFonts w:ascii="Times New Roman" w:hAnsi="Times New Roman" w:cs="Times New Roman"/>
          <w:b/>
          <w:color w:val="C00000"/>
        </w:rPr>
        <w:t xml:space="preserve">Мониторинг индивидуального развития детей. </w:t>
      </w:r>
    </w:p>
    <w:p w:rsidR="001E2B3E" w:rsidRPr="00085003" w:rsidRDefault="001E2B3E" w:rsidP="001E2B3E">
      <w:pPr>
        <w:tabs>
          <w:tab w:val="left" w:pos="2925"/>
        </w:tabs>
        <w:rPr>
          <w:rFonts w:ascii="Times New Roman" w:hAnsi="Times New Roman" w:cs="Times New Roman"/>
        </w:rPr>
      </w:pPr>
      <w:r w:rsidRPr="00085003">
        <w:rPr>
          <w:rFonts w:ascii="Times New Roman" w:hAnsi="Times New Roman" w:cs="Times New Roman"/>
        </w:rPr>
        <w:t>Мониторинг индивидуального развития детей проводится по направлениям:</w:t>
      </w:r>
    </w:p>
    <w:p w:rsidR="001E2B3E" w:rsidRPr="00085003" w:rsidRDefault="001E2B3E" w:rsidP="001E2B3E">
      <w:pPr>
        <w:tabs>
          <w:tab w:val="left" w:pos="292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 w:rsidRPr="00085003">
        <w:rPr>
          <w:rFonts w:ascii="Times New Roman" w:hAnsi="Times New Roman" w:cs="Times New Roman"/>
        </w:rPr>
        <w:t>Мониторинг возможных достижений воспитанников по освоению ООП проводится 2 раза в год (в начале и в конце учебного года). В первом случае помогает выявить первоначальные знания, умения и навыки воспитанников по образовательной области «Художественно-эстетическое развитие» направление «Музыка», а во втором наличие динамики развития сформированных способностей воспитанников.</w:t>
      </w:r>
      <w:r>
        <w:rPr>
          <w:rFonts w:ascii="Times New Roman" w:hAnsi="Times New Roman" w:cs="Times New Roman"/>
        </w:rPr>
        <w:t xml:space="preserve"> </w:t>
      </w:r>
    </w:p>
    <w:tbl>
      <w:tblPr>
        <w:tblStyle w:val="a7"/>
        <w:tblW w:w="15449" w:type="dxa"/>
        <w:tblLayout w:type="fixed"/>
        <w:tblLook w:val="04A0" w:firstRow="1" w:lastRow="0" w:firstColumn="1" w:lastColumn="0" w:noHBand="0" w:noVBand="1"/>
      </w:tblPr>
      <w:tblGrid>
        <w:gridCol w:w="1271"/>
        <w:gridCol w:w="1569"/>
        <w:gridCol w:w="326"/>
        <w:gridCol w:w="3636"/>
        <w:gridCol w:w="236"/>
        <w:gridCol w:w="4300"/>
        <w:gridCol w:w="425"/>
        <w:gridCol w:w="3656"/>
        <w:gridCol w:w="30"/>
      </w:tblGrid>
      <w:tr w:rsidR="001E2B3E" w:rsidRPr="00973FF3" w:rsidTr="006D683C">
        <w:trPr>
          <w:gridAfter w:val="1"/>
          <w:wAfter w:w="30" w:type="dxa"/>
        </w:trPr>
        <w:tc>
          <w:tcPr>
            <w:tcW w:w="1271" w:type="dxa"/>
            <w:tcBorders>
              <w:top w:val="single" w:sz="4" w:space="0" w:color="auto"/>
            </w:tcBorders>
            <w:shd w:val="clear" w:color="auto" w:fill="FBE4D5" w:themeFill="accent2" w:themeFillTint="33"/>
          </w:tcPr>
          <w:p w:rsidR="001E2B3E" w:rsidRPr="00973FF3" w:rsidRDefault="001E2B3E" w:rsidP="006D683C">
            <w:pPr>
              <w:tabs>
                <w:tab w:val="left" w:pos="2925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Критерии</w:t>
            </w:r>
          </w:p>
        </w:tc>
        <w:tc>
          <w:tcPr>
            <w:tcW w:w="1569" w:type="dxa"/>
            <w:shd w:val="clear" w:color="auto" w:fill="FBE4D5" w:themeFill="accent2" w:themeFillTint="33"/>
          </w:tcPr>
          <w:p w:rsidR="001E2B3E" w:rsidRPr="00973FF3" w:rsidRDefault="001E2B3E" w:rsidP="006D683C">
            <w:pPr>
              <w:tabs>
                <w:tab w:val="left" w:pos="2925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73FF3">
              <w:rPr>
                <w:rFonts w:ascii="Times New Roman" w:hAnsi="Times New Roman" w:cs="Times New Roman"/>
                <w:b/>
              </w:rPr>
              <w:t>Возраст</w:t>
            </w:r>
          </w:p>
        </w:tc>
        <w:tc>
          <w:tcPr>
            <w:tcW w:w="3962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:rsidR="001E2B3E" w:rsidRPr="00973FF3" w:rsidRDefault="001E2B3E" w:rsidP="006D683C">
            <w:pPr>
              <w:tabs>
                <w:tab w:val="left" w:pos="2925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73FF3">
              <w:rPr>
                <w:rFonts w:ascii="Times New Roman" w:hAnsi="Times New Roman" w:cs="Times New Roman"/>
                <w:b/>
              </w:rPr>
              <w:t>Стадия поддержки</w:t>
            </w:r>
          </w:p>
        </w:tc>
        <w:tc>
          <w:tcPr>
            <w:tcW w:w="4536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:rsidR="001E2B3E" w:rsidRPr="00973FF3" w:rsidRDefault="001E2B3E" w:rsidP="006D683C">
            <w:pPr>
              <w:tabs>
                <w:tab w:val="left" w:pos="2925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973FF3">
              <w:rPr>
                <w:rFonts w:ascii="Times New Roman" w:hAnsi="Times New Roman" w:cs="Times New Roman"/>
                <w:b/>
              </w:rPr>
              <w:t>Стадия самостоятельности</w:t>
            </w:r>
          </w:p>
        </w:tc>
        <w:tc>
          <w:tcPr>
            <w:tcW w:w="4081" w:type="dxa"/>
            <w:gridSpan w:val="2"/>
            <w:tcBorders>
              <w:left w:val="single" w:sz="4" w:space="0" w:color="auto"/>
            </w:tcBorders>
            <w:shd w:val="clear" w:color="auto" w:fill="E2EFD9" w:themeFill="accent6" w:themeFillTint="33"/>
          </w:tcPr>
          <w:p w:rsidR="001E2B3E" w:rsidRPr="00973FF3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</w:rPr>
            </w:pPr>
            <w:r w:rsidRPr="00973FF3">
              <w:rPr>
                <w:rFonts w:ascii="Times New Roman" w:hAnsi="Times New Roman" w:cs="Times New Roman"/>
                <w:b/>
              </w:rPr>
              <w:t>Стадия инициативности и творчества</w:t>
            </w:r>
          </w:p>
        </w:tc>
      </w:tr>
      <w:tr w:rsidR="001E2B3E" w:rsidTr="006D683C">
        <w:tc>
          <w:tcPr>
            <w:tcW w:w="1271" w:type="dxa"/>
            <w:vMerge w:val="restart"/>
            <w:tcBorders>
              <w:top w:val="nil"/>
            </w:tcBorders>
            <w:shd w:val="clear" w:color="auto" w:fill="FBE4D5" w:themeFill="accent2" w:themeFillTint="33"/>
            <w:textDirection w:val="btLr"/>
          </w:tcPr>
          <w:p w:rsidR="001E2B3E" w:rsidRDefault="001E2B3E" w:rsidP="006D683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1E2B3E" w:rsidRPr="00FF513A" w:rsidRDefault="001E2B3E" w:rsidP="006D683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F513A">
              <w:rPr>
                <w:rFonts w:ascii="Times New Roman" w:eastAsia="Times New Roman" w:hAnsi="Times New Roman" w:cs="Times New Roman"/>
                <w:b/>
                <w:lang w:eastAsia="ru-RU"/>
              </w:rPr>
              <w:t>Способность эмоционально откликаться на произведения музыкальной культуры и искусства</w:t>
            </w:r>
          </w:p>
        </w:tc>
        <w:tc>
          <w:tcPr>
            <w:tcW w:w="1569" w:type="dxa"/>
            <w:shd w:val="clear" w:color="auto" w:fill="FBE4D5" w:themeFill="accent2" w:themeFillTint="33"/>
          </w:tcPr>
          <w:p w:rsidR="001E2B3E" w:rsidRPr="00DC14D3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C14D3">
              <w:rPr>
                <w:rFonts w:ascii="Times New Roman" w:eastAsia="Times New Roman" w:hAnsi="Times New Roman" w:cs="Times New Roman"/>
                <w:lang w:eastAsia="ru-RU"/>
              </w:rPr>
              <w:t>Младший дошкольный возраст</w:t>
            </w:r>
          </w:p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  <w:r w:rsidRPr="00DC14D3">
              <w:rPr>
                <w:rFonts w:ascii="Times New Roman" w:eastAsia="Times New Roman" w:hAnsi="Times New Roman" w:cs="Times New Roman"/>
                <w:lang w:eastAsia="ru-RU"/>
              </w:rPr>
              <w:t>3 – 4 года</w:t>
            </w: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1E2B3E" w:rsidRPr="006F5AFC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  <w:r w:rsidRPr="006F5AFC">
              <w:rPr>
                <w:rFonts w:ascii="Times New Roman" w:eastAsia="Times New Roman" w:hAnsi="Times New Roman" w:cs="Times New Roman"/>
                <w:b/>
                <w:color w:val="C00000"/>
                <w:lang w:eastAsia="ru-RU"/>
              </w:rPr>
              <w:t>1</w:t>
            </w:r>
          </w:p>
        </w:tc>
        <w:tc>
          <w:tcPr>
            <w:tcW w:w="3636" w:type="dxa"/>
            <w:tcBorders>
              <w:left w:val="single" w:sz="4" w:space="0" w:color="auto"/>
              <w:right w:val="single" w:sz="4" w:space="0" w:color="auto"/>
            </w:tcBorders>
          </w:tcPr>
          <w:p w:rsidR="001E2B3E" w:rsidRPr="00DC14D3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C14D3">
              <w:rPr>
                <w:rFonts w:ascii="Times New Roman" w:eastAsia="Times New Roman" w:hAnsi="Times New Roman" w:cs="Times New Roman"/>
                <w:lang w:eastAsia="ru-RU"/>
              </w:rPr>
              <w:t xml:space="preserve">С помощью взрослого: -  </w:t>
            </w:r>
            <w:r w:rsidRPr="00DC14D3">
              <w:rPr>
                <w:rFonts w:ascii="Times New Roman" w:hAnsi="Times New Roman" w:cs="Times New Roman"/>
              </w:rPr>
              <w:t xml:space="preserve">проявляет эмоциональную отзывчивость, подражая примеру взрослых; </w:t>
            </w:r>
          </w:p>
          <w:p w:rsidR="001E2B3E" w:rsidRPr="00DC14D3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C14D3">
              <w:rPr>
                <w:rFonts w:ascii="Times New Roman" w:hAnsi="Times New Roman" w:cs="Times New Roman"/>
              </w:rPr>
              <w:t xml:space="preserve">-различает веселую и грустную музыку, веселое и грустное настроение сверстников, взрослых; </w:t>
            </w:r>
          </w:p>
          <w:p w:rsidR="001E2B3E" w:rsidRPr="00DC14D3" w:rsidRDefault="001E2B3E" w:rsidP="006D68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C14D3">
              <w:rPr>
                <w:rFonts w:ascii="Times New Roman" w:hAnsi="Times New Roman" w:cs="Times New Roman"/>
              </w:rPr>
              <w:t>- эмоционально откликается на содержание услышанного; сопереживает героям</w:t>
            </w:r>
          </w:p>
          <w:p w:rsidR="001E2B3E" w:rsidRDefault="001E2B3E" w:rsidP="006D683C">
            <w:pPr>
              <w:tabs>
                <w:tab w:val="left" w:pos="2925"/>
              </w:tabs>
              <w:jc w:val="right"/>
              <w:rPr>
                <w:rFonts w:ascii="Times New Roman" w:hAnsi="Times New Roman" w:cs="Times New Roman"/>
                <w:b/>
                <w:color w:val="C00000"/>
              </w:rPr>
            </w:pPr>
          </w:p>
        </w:tc>
        <w:tc>
          <w:tcPr>
            <w:tcW w:w="236" w:type="dxa"/>
            <w:tcBorders>
              <w:left w:val="single" w:sz="4" w:space="0" w:color="auto"/>
              <w:right w:val="single" w:sz="4" w:space="0" w:color="auto"/>
            </w:tcBorders>
          </w:tcPr>
          <w:p w:rsidR="001E2B3E" w:rsidRPr="006F5AF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C00000"/>
                <w:lang w:eastAsia="ru-RU"/>
              </w:rPr>
            </w:pPr>
            <w:r w:rsidRPr="006F5AFC">
              <w:rPr>
                <w:rFonts w:ascii="Times New Roman" w:eastAsia="Times New Roman" w:hAnsi="Times New Roman" w:cs="Times New Roman"/>
                <w:b/>
                <w:color w:val="C00000"/>
                <w:lang w:eastAsia="ru-RU"/>
              </w:rPr>
              <w:t>2</w:t>
            </w:r>
          </w:p>
        </w:tc>
        <w:tc>
          <w:tcPr>
            <w:tcW w:w="4300" w:type="dxa"/>
            <w:tcBorders>
              <w:left w:val="single" w:sz="4" w:space="0" w:color="auto"/>
              <w:right w:val="single" w:sz="4" w:space="0" w:color="auto"/>
            </w:tcBorders>
          </w:tcPr>
          <w:p w:rsidR="001E2B3E" w:rsidRPr="00DC14D3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73FF3">
              <w:rPr>
                <w:rFonts w:ascii="Times New Roman" w:eastAsia="Times New Roman" w:hAnsi="Times New Roman" w:cs="Times New Roman"/>
                <w:lang w:eastAsia="ru-RU"/>
              </w:rPr>
              <w:t xml:space="preserve">Эмоционально откликается на музыкальные произведения, красоту окружающего мира, произведения народного искусства. Различает звучание музыкальных игрушек и детских музыкальных инструментов. Умеет передавать при помощи движений разнохарактерные динамические и темповые изменения в музыке. Интонирует несложные фразы, </w:t>
            </w:r>
            <w:proofErr w:type="spellStart"/>
            <w:r w:rsidRPr="00973FF3">
              <w:rPr>
                <w:rFonts w:ascii="Times New Roman" w:eastAsia="Times New Roman" w:hAnsi="Times New Roman" w:cs="Times New Roman"/>
                <w:lang w:eastAsia="ru-RU"/>
              </w:rPr>
              <w:t>подпевки</w:t>
            </w:r>
            <w:proofErr w:type="spellEnd"/>
            <w:r w:rsidRPr="00973FF3">
              <w:rPr>
                <w:rFonts w:ascii="Times New Roman" w:eastAsia="Times New Roman" w:hAnsi="Times New Roman" w:cs="Times New Roman"/>
                <w:lang w:eastAsia="ru-RU"/>
              </w:rPr>
              <w:t xml:space="preserve"> и мелодии голосом.</w:t>
            </w:r>
          </w:p>
        </w:tc>
        <w:tc>
          <w:tcPr>
            <w:tcW w:w="425" w:type="dxa"/>
            <w:tcBorders>
              <w:left w:val="single" w:sz="4" w:space="0" w:color="auto"/>
              <w:right w:val="single" w:sz="4" w:space="0" w:color="auto"/>
            </w:tcBorders>
          </w:tcPr>
          <w:p w:rsidR="001E2B3E" w:rsidRDefault="001E2B3E" w:rsidP="006D683C">
            <w:pPr>
              <w:tabs>
                <w:tab w:val="left" w:pos="2925"/>
              </w:tabs>
              <w:jc w:val="right"/>
              <w:rPr>
                <w:rFonts w:ascii="Times New Roman" w:hAnsi="Times New Roman" w:cs="Times New Roman"/>
                <w:b/>
                <w:color w:val="C00000"/>
              </w:rPr>
            </w:pPr>
            <w:r w:rsidRPr="00310213">
              <w:rPr>
                <w:rFonts w:ascii="Times New Roman" w:hAnsi="Times New Roman" w:cs="Times New Roman"/>
                <w:b/>
                <w:color w:val="C00000"/>
              </w:rPr>
              <w:t>3</w:t>
            </w:r>
          </w:p>
        </w:tc>
        <w:tc>
          <w:tcPr>
            <w:tcW w:w="3686" w:type="dxa"/>
            <w:gridSpan w:val="2"/>
            <w:tcBorders>
              <w:left w:val="single" w:sz="4" w:space="0" w:color="auto"/>
            </w:tcBorders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  <w:r w:rsidRPr="00DC14D3">
              <w:rPr>
                <w:rFonts w:ascii="Times New Roman" w:eastAsia="Times New Roman" w:hAnsi="Times New Roman" w:cs="Times New Roman"/>
                <w:lang w:eastAsia="ru-RU"/>
              </w:rPr>
              <w:t>Проявляет инициативу в исполнении особенно любимых произведений (песни, танцы</w:t>
            </w:r>
          </w:p>
        </w:tc>
      </w:tr>
      <w:tr w:rsidR="001E2B3E" w:rsidTr="006D683C">
        <w:trPr>
          <w:trHeight w:val="3030"/>
        </w:trPr>
        <w:tc>
          <w:tcPr>
            <w:tcW w:w="1271" w:type="dxa"/>
            <w:vMerge/>
            <w:shd w:val="clear" w:color="auto" w:fill="FBE4D5" w:themeFill="accent2" w:themeFillTint="33"/>
          </w:tcPr>
          <w:p w:rsidR="001E2B3E" w:rsidRPr="00DC14D3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9" w:type="dxa"/>
            <w:vMerge w:val="restart"/>
            <w:shd w:val="clear" w:color="auto" w:fill="FBE4D5" w:themeFill="accent2" w:themeFillTint="33"/>
          </w:tcPr>
          <w:p w:rsidR="001E2B3E" w:rsidRPr="00DC14D3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C14D3">
              <w:rPr>
                <w:rFonts w:ascii="Times New Roman" w:eastAsia="Times New Roman" w:hAnsi="Times New Roman" w:cs="Times New Roman"/>
                <w:lang w:eastAsia="ru-RU"/>
              </w:rPr>
              <w:t>Старший дошкольный</w:t>
            </w:r>
          </w:p>
          <w:p w:rsidR="001E2B3E" w:rsidRPr="00DC14D3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C14D3">
              <w:rPr>
                <w:rFonts w:ascii="Times New Roman" w:eastAsia="Times New Roman" w:hAnsi="Times New Roman" w:cs="Times New Roman"/>
                <w:lang w:eastAsia="ru-RU"/>
              </w:rPr>
              <w:t>возраст</w:t>
            </w:r>
          </w:p>
          <w:p w:rsidR="001E2B3E" w:rsidRPr="00DC14D3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C14D3">
              <w:rPr>
                <w:rFonts w:ascii="Times New Roman" w:eastAsia="Times New Roman" w:hAnsi="Times New Roman" w:cs="Times New Roman"/>
                <w:lang w:eastAsia="ru-RU"/>
              </w:rPr>
              <w:t>5 – 6лет</w:t>
            </w: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  <w:r>
              <w:rPr>
                <w:rFonts w:ascii="Times New Roman" w:hAnsi="Times New Roman" w:cs="Times New Roman"/>
                <w:b/>
                <w:color w:val="C00000"/>
              </w:rPr>
              <w:t>7</w:t>
            </w:r>
          </w:p>
        </w:tc>
        <w:tc>
          <w:tcPr>
            <w:tcW w:w="363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B3E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C14D3">
              <w:rPr>
                <w:rFonts w:ascii="Times New Roman" w:eastAsia="Times New Roman" w:hAnsi="Times New Roman" w:cs="Times New Roman"/>
                <w:lang w:eastAsia="ru-RU"/>
              </w:rPr>
              <w:t>С помощью взрослого соотносит художественный образ и средства выразительности, характеризующие его в разных видах искусства, подбирает материал и пособия для самостоятельной художественной деятельности. При поддержке сочиняет мелодии различного характера, проявляет индивидуальность не только небольшими группами, но и индивидуально</w:t>
            </w:r>
          </w:p>
          <w:p w:rsidR="001E2B3E" w:rsidRPr="00DC14D3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  <w:r>
              <w:rPr>
                <w:rFonts w:ascii="Times New Roman" w:hAnsi="Times New Roman" w:cs="Times New Roman"/>
                <w:b/>
                <w:color w:val="C00000"/>
              </w:rPr>
              <w:t>8</w:t>
            </w:r>
          </w:p>
        </w:tc>
        <w:tc>
          <w:tcPr>
            <w:tcW w:w="43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  <w:r w:rsidRPr="00DC14D3">
              <w:rPr>
                <w:rFonts w:ascii="Times New Roman" w:eastAsia="Times New Roman" w:hAnsi="Times New Roman" w:cs="Times New Roman"/>
                <w:lang w:eastAsia="ru-RU"/>
              </w:rPr>
              <w:t>Самостоятельно выделяет, называет и группирует произведения по видам искусства. Чисто интонирует мелодии с сопровождением музыки и без него. Владеет навыками культуры слушания, узнает мелодии по отдельным фрагментам и определяет их характер.</w:t>
            </w:r>
          </w:p>
        </w:tc>
        <w:tc>
          <w:tcPr>
            <w:tcW w:w="42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  <w:r>
              <w:rPr>
                <w:rFonts w:ascii="Times New Roman" w:hAnsi="Times New Roman" w:cs="Times New Roman"/>
                <w:b/>
                <w:color w:val="C00000"/>
              </w:rPr>
              <w:t>9</w:t>
            </w:r>
          </w:p>
        </w:tc>
        <w:tc>
          <w:tcPr>
            <w:tcW w:w="3686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  <w:r w:rsidRPr="00DC14D3">
              <w:rPr>
                <w:rFonts w:ascii="Times New Roman" w:hAnsi="Times New Roman" w:cs="Times New Roman"/>
              </w:rPr>
              <w:t>С удовольствием исполняет сольные и ансамблевые композиции. Выразительно и ритмично двигается, передавая в танце эмоционально-образное содержание. Иллюстрирует литературные и музыкальные произведения</w:t>
            </w:r>
          </w:p>
        </w:tc>
      </w:tr>
      <w:tr w:rsidR="001E2B3E" w:rsidTr="006D683C">
        <w:trPr>
          <w:trHeight w:val="240"/>
        </w:trPr>
        <w:tc>
          <w:tcPr>
            <w:tcW w:w="1271" w:type="dxa"/>
            <w:vMerge/>
            <w:shd w:val="clear" w:color="auto" w:fill="FBE4D5" w:themeFill="accent2" w:themeFillTint="33"/>
          </w:tcPr>
          <w:p w:rsidR="001E2B3E" w:rsidRPr="00DC14D3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9" w:type="dxa"/>
            <w:vMerge/>
            <w:shd w:val="clear" w:color="auto" w:fill="FBE4D5" w:themeFill="accent2" w:themeFillTint="33"/>
          </w:tcPr>
          <w:p w:rsidR="001E2B3E" w:rsidRPr="00DC14D3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1E2B3E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 помощью взрослого исполняет движения якутских танцев,</w:t>
            </w:r>
          </w:p>
          <w:p w:rsidR="001E2B3E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C2901">
              <w:rPr>
                <w:rFonts w:ascii="Times New Roman" w:eastAsia="Times New Roman" w:hAnsi="Times New Roman" w:cs="Times New Roman"/>
                <w:lang w:eastAsia="ru-RU"/>
              </w:rPr>
              <w:t>знаком с творчеством якутских композиторов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  <w:r w:rsidRPr="00FC2901">
              <w:rPr>
                <w:rFonts w:ascii="Times New Roman" w:eastAsia="Times New Roman" w:hAnsi="Times New Roman" w:cs="Times New Roman"/>
                <w:lang w:eastAsia="ru-RU"/>
              </w:rPr>
              <w:t xml:space="preserve"> основными праздниками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и обычаями;</w:t>
            </w:r>
            <w:r w:rsidRPr="00D813F9">
              <w:t xml:space="preserve"> </w:t>
            </w:r>
          </w:p>
          <w:p w:rsidR="001E2B3E" w:rsidRPr="00DC14D3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Pr="00D813F9">
              <w:rPr>
                <w:rFonts w:ascii="Times New Roman" w:eastAsia="Times New Roman" w:hAnsi="Times New Roman" w:cs="Times New Roman"/>
                <w:lang w:eastAsia="ru-RU"/>
              </w:rPr>
              <w:t>наком с правилами поведения во время игр;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знаком с произведениями о ситуациях, опасных для жизни и здоровья.</w:t>
            </w:r>
          </w:p>
        </w:tc>
        <w:tc>
          <w:tcPr>
            <w:tcW w:w="2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</w:p>
        </w:tc>
        <w:tc>
          <w:tcPr>
            <w:tcW w:w="43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Самостоятельно способен исполнять движения национальных танцев, петь песни якутских композиторов, имеет представления о музыкальными национальными инструментами, знаком с костюмами и обрядами коренных народов. </w:t>
            </w:r>
          </w:p>
          <w:p w:rsidR="001E2B3E" w:rsidRPr="00044CE0" w:rsidRDefault="001E2B3E" w:rsidP="006D683C">
            <w:pPr>
              <w:tabs>
                <w:tab w:val="left" w:pos="2925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Знает правила поведения во время подвижных игр, </w:t>
            </w:r>
            <w:r w:rsidRPr="00044CE0">
              <w:rPr>
                <w:rFonts w:ascii="Times New Roman" w:hAnsi="Times New Roman" w:cs="Times New Roman"/>
              </w:rPr>
              <w:t>исполняет произведения о ситуациях, опасных для жизни и здоровья, принимает участие в инсценировках;</w:t>
            </w:r>
          </w:p>
          <w:p w:rsidR="001E2B3E" w:rsidRPr="00DC14D3" w:rsidRDefault="001E2B3E" w:rsidP="006D683C">
            <w:pPr>
              <w:pStyle w:val="a8"/>
            </w:pPr>
          </w:p>
        </w:tc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b/>
                <w:color w:val="C00000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8D08D" w:themeFill="accent6" w:themeFillTint="99"/>
          </w:tcPr>
          <w:p w:rsidR="001E2B3E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 увлечением исполняет национальные песни, танцы народа Саха, знает </w:t>
            </w:r>
            <w:r w:rsidRPr="00D813F9">
              <w:rPr>
                <w:rFonts w:ascii="Times New Roman" w:hAnsi="Times New Roman" w:cs="Times New Roman"/>
              </w:rPr>
              <w:t>название национальных музыкальных</w:t>
            </w:r>
            <w:r>
              <w:rPr>
                <w:rFonts w:ascii="Times New Roman" w:hAnsi="Times New Roman" w:cs="Times New Roman"/>
              </w:rPr>
              <w:t xml:space="preserve"> инструментов, участвует в инсценировках национальных сказок, легенд.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 w:rsidRPr="00BF0FC4">
              <w:rPr>
                <w:rFonts w:ascii="Times New Roman" w:hAnsi="Times New Roman" w:cs="Times New Roman"/>
              </w:rPr>
              <w:t>- знает и соблюдает правила безопасности во время подвижных музыкальных игр;</w:t>
            </w:r>
          </w:p>
          <w:p w:rsidR="001E2B3E" w:rsidRPr="00044CE0" w:rsidRDefault="001E2B3E" w:rsidP="006D683C">
            <w:pPr>
              <w:tabs>
                <w:tab w:val="left" w:pos="2925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>
              <w:t xml:space="preserve"> </w:t>
            </w:r>
            <w:r w:rsidRPr="00044CE0">
              <w:rPr>
                <w:rFonts w:ascii="Times New Roman" w:hAnsi="Times New Roman" w:cs="Times New Roman"/>
              </w:rPr>
              <w:t>знает правила охраны голоса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1E2B3E" w:rsidRPr="00DC14D3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</w:rPr>
            </w:pPr>
            <w:r w:rsidRPr="00BF0FC4">
              <w:rPr>
                <w:rFonts w:ascii="Times New Roman" w:hAnsi="Times New Roman" w:cs="Times New Roman"/>
              </w:rPr>
              <w:lastRenderedPageBreak/>
              <w:t>- знает и применяет правила безопасности игры на музыкальных инструментах;</w:t>
            </w:r>
          </w:p>
        </w:tc>
      </w:tr>
    </w:tbl>
    <w:p w:rsidR="001E2B3E" w:rsidRDefault="001E2B3E" w:rsidP="001E2B3E">
      <w:pPr>
        <w:spacing w:after="0" w:line="240" w:lineRule="auto"/>
        <w:rPr>
          <w:rFonts w:ascii="Times New Roman" w:hAnsi="Times New Roman" w:cs="Times New Roman"/>
          <w:b/>
          <w:color w:val="C00000"/>
        </w:rPr>
      </w:pPr>
      <w:r>
        <w:rPr>
          <w:rFonts w:ascii="Times New Roman" w:hAnsi="Times New Roman" w:cs="Times New Roman"/>
          <w:b/>
          <w:color w:val="C00000"/>
        </w:rPr>
        <w:lastRenderedPageBreak/>
        <w:t xml:space="preserve">   </w:t>
      </w:r>
    </w:p>
    <w:p w:rsidR="001E2B3E" w:rsidRDefault="001E2B3E" w:rsidP="001E2B3E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:rsidR="001E2B3E" w:rsidRPr="00FE264C" w:rsidRDefault="001E2B3E" w:rsidP="001E2B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044CE0">
        <w:rPr>
          <w:rFonts w:ascii="Times New Roman" w:hAnsi="Times New Roman" w:cs="Times New Roman"/>
          <w:b/>
          <w:i/>
        </w:rPr>
        <w:t>Мониторинг</w:t>
      </w:r>
      <w:r>
        <w:rPr>
          <w:rFonts w:ascii="Times New Roman" w:hAnsi="Times New Roman" w:cs="Times New Roman"/>
          <w:b/>
          <w:color w:val="C00000"/>
        </w:rPr>
        <w:t xml:space="preserve"> </w:t>
      </w:r>
      <w:r w:rsidRPr="008D15C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развития музыкальных способностей включает в себя:</w:t>
      </w:r>
    </w:p>
    <w:p w:rsidR="001E2B3E" w:rsidRPr="00E75864" w:rsidRDefault="001E2B3E" w:rsidP="001E2B3E">
      <w:pPr>
        <w:spacing w:after="0" w:line="240" w:lineRule="auto"/>
        <w:ind w:left="360"/>
        <w:rPr>
          <w:rFonts w:ascii="Times New Roman" w:eastAsia="Times New Roman" w:hAnsi="Times New Roman" w:cs="Times New Roman"/>
          <w:szCs w:val="24"/>
          <w:lang w:eastAsia="ru-RU"/>
        </w:rPr>
      </w:pPr>
      <w:r w:rsidRPr="00CA1170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proofErr w:type="gramStart"/>
      <w:r w:rsidRPr="00CA1170">
        <w:rPr>
          <w:rFonts w:ascii="Times New Roman" w:eastAsia="Times New Roman" w:hAnsi="Times New Roman" w:cs="Times New Roman"/>
          <w:sz w:val="24"/>
          <w:szCs w:val="24"/>
          <w:lang w:eastAsia="ru-RU"/>
        </w:rPr>
        <w:t>1.Оценку</w:t>
      </w:r>
      <w:proofErr w:type="gramEnd"/>
      <w:r w:rsidRPr="00CA11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A1170">
        <w:rPr>
          <w:rFonts w:ascii="Times New Roman" w:eastAsia="Times New Roman" w:hAnsi="Times New Roman" w:cs="Times New Roman"/>
          <w:szCs w:val="24"/>
          <w:lang w:eastAsia="ru-RU"/>
        </w:rPr>
        <w:t xml:space="preserve">результативности освоения РП по направлениям музыкального развития воспитанников (по методике И. </w:t>
      </w:r>
      <w:proofErr w:type="spellStart"/>
      <w:r w:rsidRPr="00CA1170">
        <w:rPr>
          <w:rFonts w:ascii="Times New Roman" w:eastAsia="Times New Roman" w:hAnsi="Times New Roman" w:cs="Times New Roman"/>
          <w:szCs w:val="24"/>
          <w:lang w:eastAsia="ru-RU"/>
        </w:rPr>
        <w:t>Каплуновой</w:t>
      </w:r>
      <w:proofErr w:type="spellEnd"/>
      <w:r w:rsidRPr="00CA1170">
        <w:rPr>
          <w:rFonts w:ascii="Times New Roman" w:eastAsia="Times New Roman" w:hAnsi="Times New Roman" w:cs="Times New Roman"/>
          <w:szCs w:val="24"/>
          <w:lang w:eastAsia="ru-RU"/>
        </w:rPr>
        <w:t xml:space="preserve"> и </w:t>
      </w:r>
      <w:proofErr w:type="spellStart"/>
      <w:r w:rsidRPr="00CA1170">
        <w:rPr>
          <w:rFonts w:ascii="Times New Roman" w:eastAsia="Times New Roman" w:hAnsi="Times New Roman" w:cs="Times New Roman"/>
          <w:szCs w:val="24"/>
          <w:lang w:eastAsia="ru-RU"/>
        </w:rPr>
        <w:t>И</w:t>
      </w:r>
      <w:proofErr w:type="spellEnd"/>
      <w:r w:rsidRPr="00CA1170">
        <w:rPr>
          <w:rFonts w:ascii="Times New Roman" w:eastAsia="Times New Roman" w:hAnsi="Times New Roman" w:cs="Times New Roman"/>
          <w:szCs w:val="24"/>
          <w:lang w:eastAsia="ru-RU"/>
        </w:rPr>
        <w:t xml:space="preserve">. </w:t>
      </w:r>
      <w:proofErr w:type="spellStart"/>
      <w:r w:rsidRPr="00CA1170">
        <w:rPr>
          <w:rFonts w:ascii="Times New Roman" w:eastAsia="Times New Roman" w:hAnsi="Times New Roman" w:cs="Times New Roman"/>
          <w:szCs w:val="24"/>
          <w:lang w:eastAsia="ru-RU"/>
        </w:rPr>
        <w:t>Новоскольцевой</w:t>
      </w:r>
      <w:proofErr w:type="spellEnd"/>
      <w:r w:rsidRPr="00CA1170">
        <w:rPr>
          <w:rFonts w:ascii="Times New Roman" w:eastAsia="Times New Roman" w:hAnsi="Times New Roman" w:cs="Times New Roman"/>
          <w:szCs w:val="24"/>
          <w:lang w:eastAsia="ru-RU"/>
        </w:rPr>
        <w:t>)</w:t>
      </w:r>
      <w:r w:rsidRPr="00E75864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</w:p>
    <w:p w:rsidR="001E2B3E" w:rsidRPr="00761693" w:rsidRDefault="001E2B3E" w:rsidP="001E2B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1E2B3E" w:rsidRPr="00761693" w:rsidRDefault="001E2B3E" w:rsidP="001E2B3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7"/>
        <w:tblW w:w="15765" w:type="dxa"/>
        <w:tblLayout w:type="fixed"/>
        <w:tblLook w:val="04A0" w:firstRow="1" w:lastRow="0" w:firstColumn="1" w:lastColumn="0" w:noHBand="0" w:noVBand="1"/>
      </w:tblPr>
      <w:tblGrid>
        <w:gridCol w:w="1589"/>
        <w:gridCol w:w="2517"/>
        <w:gridCol w:w="3260"/>
        <w:gridCol w:w="5139"/>
        <w:gridCol w:w="3260"/>
      </w:tblGrid>
      <w:tr w:rsidR="001E2B3E" w:rsidRPr="008A7BF8" w:rsidTr="006D683C">
        <w:tc>
          <w:tcPr>
            <w:tcW w:w="15765" w:type="dxa"/>
            <w:gridSpan w:val="5"/>
            <w:shd w:val="clear" w:color="auto" w:fill="FFD966" w:themeFill="accent4" w:themeFillTint="99"/>
          </w:tcPr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44C94">
              <w:rPr>
                <w:rFonts w:ascii="Times New Roman" w:eastAsia="Times New Roman" w:hAnsi="Times New Roman" w:cs="Times New Roman"/>
                <w:b/>
                <w:color w:val="FF0000"/>
                <w:lang w:eastAsia="ru-RU"/>
              </w:rPr>
              <w:t>РАЗВИТИЕ МУЗЫКАЛЬНЫХ СПОСОБНОСТЕЙ ДОШКОЛЬНИКОВ</w:t>
            </w:r>
          </w:p>
        </w:tc>
      </w:tr>
      <w:tr w:rsidR="001E2B3E" w:rsidRPr="008A7BF8" w:rsidTr="006D683C">
        <w:tc>
          <w:tcPr>
            <w:tcW w:w="1589" w:type="dxa"/>
            <w:shd w:val="clear" w:color="auto" w:fill="FFD966" w:themeFill="accent4" w:themeFillTint="99"/>
          </w:tcPr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Группа 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517" w:type="dxa"/>
            <w:shd w:val="clear" w:color="auto" w:fill="FFD966" w:themeFill="accent4" w:themeFillTint="99"/>
          </w:tcPr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>Музыкально-ритмические движения</w:t>
            </w:r>
          </w:p>
        </w:tc>
        <w:tc>
          <w:tcPr>
            <w:tcW w:w="3260" w:type="dxa"/>
            <w:shd w:val="clear" w:color="auto" w:fill="FFD966" w:themeFill="accent4" w:themeFillTint="99"/>
          </w:tcPr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A7BF8">
              <w:rPr>
                <w:rFonts w:ascii="Times New Roman" w:eastAsia="Times New Roman" w:hAnsi="Times New Roman" w:cs="Times New Roman"/>
                <w:b/>
                <w:lang w:eastAsia="ru-RU"/>
              </w:rPr>
              <w:t>Развитие ч</w:t>
            </w: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>увств</w:t>
            </w:r>
            <w:r w:rsidRPr="008A7BF8">
              <w:rPr>
                <w:rFonts w:ascii="Times New Roman" w:eastAsia="Times New Roman" w:hAnsi="Times New Roman" w:cs="Times New Roman"/>
                <w:b/>
                <w:lang w:eastAsia="ru-RU"/>
              </w:rPr>
              <w:t>а</w:t>
            </w: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ритма</w:t>
            </w:r>
          </w:p>
        </w:tc>
        <w:tc>
          <w:tcPr>
            <w:tcW w:w="5139" w:type="dxa"/>
            <w:shd w:val="clear" w:color="auto" w:fill="FFD966" w:themeFill="accent4" w:themeFillTint="99"/>
          </w:tcPr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>Слушание</w:t>
            </w:r>
          </w:p>
        </w:tc>
        <w:tc>
          <w:tcPr>
            <w:tcW w:w="3260" w:type="dxa"/>
            <w:shd w:val="clear" w:color="auto" w:fill="FFD966" w:themeFill="accent4" w:themeFillTint="99"/>
          </w:tcPr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Пение </w:t>
            </w:r>
          </w:p>
        </w:tc>
      </w:tr>
      <w:tr w:rsidR="001E2B3E" w:rsidRPr="008A7BF8" w:rsidTr="006D683C">
        <w:trPr>
          <w:trHeight w:val="1134"/>
        </w:trPr>
        <w:tc>
          <w:tcPr>
            <w:tcW w:w="1589" w:type="dxa"/>
            <w:shd w:val="clear" w:color="auto" w:fill="FFE599" w:themeFill="accent4" w:themeFillTint="66"/>
          </w:tcPr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>Младшая группа</w:t>
            </w:r>
          </w:p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>3-4 года</w:t>
            </w:r>
          </w:p>
        </w:tc>
        <w:tc>
          <w:tcPr>
            <w:tcW w:w="2517" w:type="dxa"/>
            <w:shd w:val="clear" w:color="auto" w:fill="FFE599" w:themeFill="accent4" w:themeFillTint="66"/>
          </w:tcPr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-принимает участие в играх, плясках;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-ритмично двигается</w:t>
            </w:r>
          </w:p>
        </w:tc>
        <w:tc>
          <w:tcPr>
            <w:tcW w:w="3260" w:type="dxa"/>
            <w:shd w:val="clear" w:color="auto" w:fill="FFE599" w:themeFill="accent4" w:themeFillTint="66"/>
          </w:tcPr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-ритмично хлопает в ладоши;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-принимает участие в дидактических играх;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-узнает некоторые инструменты: бубен, барабан, погремушка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-ритмично на них играет.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5139" w:type="dxa"/>
            <w:shd w:val="clear" w:color="auto" w:fill="FFE599" w:themeFill="accent4" w:themeFillTint="66"/>
          </w:tcPr>
          <w:p w:rsidR="001E2B3E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8A7BF8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знает знакомые музыкальные произведения, может подоб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рать к ним картинку или игрушку,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- </w:t>
            </w:r>
            <w:r w:rsidRPr="00B161BC">
              <w:rPr>
                <w:rFonts w:ascii="Times New Roman" w:eastAsia="Calibri" w:hAnsi="Times New Roman" w:cs="Times New Roman"/>
              </w:rPr>
              <w:t>эмоционально воспринимает музыку</w:t>
            </w:r>
            <w:r>
              <w:rPr>
                <w:rFonts w:ascii="Times New Roman" w:eastAsia="Calibri" w:hAnsi="Times New Roman" w:cs="Times New Roman"/>
              </w:rPr>
              <w:t>.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260" w:type="dxa"/>
            <w:shd w:val="clear" w:color="auto" w:fill="FFE599" w:themeFill="accent4" w:themeFillTint="66"/>
          </w:tcPr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A7BF8">
              <w:rPr>
                <w:rFonts w:ascii="Times New Roman" w:eastAsia="Times New Roman" w:hAnsi="Times New Roman" w:cs="Times New Roman"/>
                <w:lang w:eastAsia="ru-RU"/>
              </w:rPr>
              <w:t>-п</w:t>
            </w: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ринимает участие в подпевании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1E2B3E" w:rsidRPr="008A7BF8" w:rsidTr="006D683C">
        <w:trPr>
          <w:trHeight w:val="1134"/>
        </w:trPr>
        <w:tc>
          <w:tcPr>
            <w:tcW w:w="1589" w:type="dxa"/>
            <w:shd w:val="clear" w:color="auto" w:fill="FFF2CC" w:themeFill="accent4" w:themeFillTint="33"/>
          </w:tcPr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>Старшая группа</w:t>
            </w:r>
          </w:p>
          <w:p w:rsidR="001E2B3E" w:rsidRPr="00B161BC" w:rsidRDefault="001E2B3E" w:rsidP="006D6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b/>
                <w:lang w:eastAsia="ru-RU"/>
              </w:rPr>
              <w:t>5-6 лет</w:t>
            </w:r>
          </w:p>
        </w:tc>
        <w:tc>
          <w:tcPr>
            <w:tcW w:w="2517" w:type="dxa"/>
            <w:shd w:val="clear" w:color="auto" w:fill="FFF2CC" w:themeFill="accent4" w:themeFillTint="33"/>
          </w:tcPr>
          <w:p w:rsidR="001E2B3E" w:rsidRPr="00B161BC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161BC">
              <w:rPr>
                <w:rFonts w:ascii="Times New Roman" w:eastAsia="Calibri" w:hAnsi="Times New Roman" w:cs="Times New Roman"/>
              </w:rPr>
              <w:t>-двигается ритмично, чувствуя смену частей музыки;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161BC">
              <w:rPr>
                <w:rFonts w:ascii="Times New Roman" w:eastAsia="Calibri" w:hAnsi="Times New Roman" w:cs="Times New Roman"/>
              </w:rPr>
              <w:t>-проявляет творчество (придумывает свои движения)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260" w:type="dxa"/>
            <w:shd w:val="clear" w:color="auto" w:fill="FFF2CC" w:themeFill="accent4" w:themeFillTint="33"/>
          </w:tcPr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-правильно и ритмично прохлопывает ритмические формулы;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161BC">
              <w:rPr>
                <w:rFonts w:ascii="Times New Roman" w:eastAsia="Times New Roman" w:hAnsi="Times New Roman" w:cs="Times New Roman"/>
                <w:lang w:eastAsia="ru-RU"/>
              </w:rPr>
              <w:t>-умеет их составлять, проговаривать, играть на музыкальных инструментах</w:t>
            </w:r>
          </w:p>
        </w:tc>
        <w:tc>
          <w:tcPr>
            <w:tcW w:w="5139" w:type="dxa"/>
            <w:shd w:val="clear" w:color="auto" w:fill="FFF2CC" w:themeFill="accent4" w:themeFillTint="33"/>
          </w:tcPr>
          <w:p w:rsidR="001E2B3E" w:rsidRPr="00B161BC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161BC">
              <w:rPr>
                <w:rFonts w:ascii="Times New Roman" w:eastAsia="Calibri" w:hAnsi="Times New Roman" w:cs="Times New Roman"/>
              </w:rPr>
              <w:t>-эмоционально воспринимает музыку (вы</w:t>
            </w:r>
            <w:r>
              <w:rPr>
                <w:rFonts w:ascii="Times New Roman" w:eastAsia="Calibri" w:hAnsi="Times New Roman" w:cs="Times New Roman"/>
              </w:rPr>
              <w:t xml:space="preserve">ражает свое отношение словами) и </w:t>
            </w:r>
            <w:r w:rsidRPr="00B161BC">
              <w:rPr>
                <w:rFonts w:ascii="Times New Roman" w:eastAsia="Calibri" w:hAnsi="Times New Roman" w:cs="Times New Roman"/>
              </w:rPr>
              <w:t>проявляет стремление передать в движении характер музыкального произведения;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161BC">
              <w:rPr>
                <w:rFonts w:ascii="Times New Roman" w:eastAsia="Calibri" w:hAnsi="Times New Roman" w:cs="Times New Roman"/>
              </w:rPr>
              <w:t xml:space="preserve">-различает </w:t>
            </w:r>
            <w:r>
              <w:rPr>
                <w:rFonts w:ascii="Times New Roman" w:eastAsia="Calibri" w:hAnsi="Times New Roman" w:cs="Times New Roman"/>
              </w:rPr>
              <w:t xml:space="preserve">двухчастную, трехчастную форму; 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161BC">
              <w:rPr>
                <w:rFonts w:ascii="Times New Roman" w:eastAsia="Calibri" w:hAnsi="Times New Roman" w:cs="Times New Roman"/>
              </w:rPr>
              <w:t>-способен придумать сюжет к музыкальному произведению</w:t>
            </w:r>
          </w:p>
        </w:tc>
        <w:tc>
          <w:tcPr>
            <w:tcW w:w="3260" w:type="dxa"/>
            <w:shd w:val="clear" w:color="auto" w:fill="FFF2CC" w:themeFill="accent4" w:themeFillTint="33"/>
          </w:tcPr>
          <w:p w:rsidR="001E2B3E" w:rsidRPr="00B161BC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161BC">
              <w:rPr>
                <w:rFonts w:ascii="Times New Roman" w:eastAsia="Calibri" w:hAnsi="Times New Roman" w:cs="Times New Roman"/>
              </w:rPr>
              <w:t xml:space="preserve">-эмоционально </w:t>
            </w:r>
            <w:r>
              <w:rPr>
                <w:rFonts w:ascii="Times New Roman" w:eastAsia="Calibri" w:hAnsi="Times New Roman" w:cs="Times New Roman"/>
              </w:rPr>
              <w:t xml:space="preserve">и выразительно исполняет песни и </w:t>
            </w:r>
            <w:r w:rsidRPr="00B161BC">
              <w:rPr>
                <w:rFonts w:ascii="Times New Roman" w:eastAsia="Calibri" w:hAnsi="Times New Roman" w:cs="Times New Roman"/>
              </w:rPr>
              <w:t xml:space="preserve">придумывает движения </w:t>
            </w:r>
            <w:r w:rsidRPr="008A7BF8">
              <w:rPr>
                <w:rFonts w:ascii="Times New Roman" w:eastAsia="Calibri" w:hAnsi="Times New Roman" w:cs="Times New Roman"/>
              </w:rPr>
              <w:t>д</w:t>
            </w:r>
            <w:r w:rsidRPr="00B161BC">
              <w:rPr>
                <w:rFonts w:ascii="Times New Roman" w:eastAsia="Calibri" w:hAnsi="Times New Roman" w:cs="Times New Roman"/>
              </w:rPr>
              <w:t>ля обыгрывания пьес;</w:t>
            </w:r>
          </w:p>
          <w:p w:rsidR="001E2B3E" w:rsidRPr="00B161BC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161BC">
              <w:rPr>
                <w:rFonts w:ascii="Times New Roman" w:eastAsia="Calibri" w:hAnsi="Times New Roman" w:cs="Times New Roman"/>
              </w:rPr>
              <w:t>-уз</w:t>
            </w:r>
            <w:r>
              <w:rPr>
                <w:rFonts w:ascii="Times New Roman" w:eastAsia="Calibri" w:hAnsi="Times New Roman" w:cs="Times New Roman"/>
              </w:rPr>
              <w:t xml:space="preserve">нает песни по любому фрагменту и </w:t>
            </w:r>
            <w:r w:rsidRPr="00B161BC">
              <w:rPr>
                <w:rFonts w:ascii="Times New Roman" w:eastAsia="Calibri" w:hAnsi="Times New Roman" w:cs="Times New Roman"/>
              </w:rPr>
              <w:t>проявляет желание солировать</w:t>
            </w:r>
          </w:p>
        </w:tc>
      </w:tr>
    </w:tbl>
    <w:p w:rsidR="001E2B3E" w:rsidRDefault="001E2B3E" w:rsidP="001E2B3E">
      <w:pPr>
        <w:tabs>
          <w:tab w:val="left" w:pos="2925"/>
        </w:tabs>
        <w:spacing w:after="0"/>
        <w:rPr>
          <w:rFonts w:ascii="Times New Roman" w:hAnsi="Times New Roman" w:cs="Times New Roman"/>
          <w:b/>
          <w:color w:val="C00000"/>
        </w:rPr>
      </w:pPr>
    </w:p>
    <w:p w:rsidR="001E2B3E" w:rsidRDefault="001E2B3E" w:rsidP="001E2B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</w:pPr>
    </w:p>
    <w:p w:rsidR="001E2B3E" w:rsidRDefault="001E2B3E" w:rsidP="001E2B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</w:pPr>
    </w:p>
    <w:p w:rsidR="001E2B3E" w:rsidRDefault="001E2B3E" w:rsidP="001E2B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</w:pPr>
      <w:r w:rsidRPr="00761693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Интерпретация показателей</w:t>
      </w:r>
      <w:r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.</w:t>
      </w:r>
    </w:p>
    <w:p w:rsidR="001E2B3E" w:rsidRPr="00F16C46" w:rsidRDefault="001E2B3E" w:rsidP="001E2B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F16C4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Показатель высокой степени </w:t>
      </w:r>
      <w:proofErr w:type="spellStart"/>
      <w:r w:rsidRPr="00F16C4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(10 баллов) –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одаренные дети, проявляющие талант.</w:t>
      </w:r>
    </w:p>
    <w:p w:rsidR="001E2B3E" w:rsidRDefault="001E2B3E" w:rsidP="001E2B3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Cs w:val="24"/>
          <w:lang w:eastAsia="ru-RU"/>
        </w:rPr>
      </w:pPr>
      <w:bookmarkStart w:id="0" w:name="_Hlk82692784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Cs w:val="24"/>
          <w:lang w:eastAsia="ru-RU"/>
        </w:rPr>
        <w:t>Высокий показатель (7-9 баллов)</w:t>
      </w:r>
      <w:r w:rsidRPr="00761693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 — </w:t>
      </w:r>
      <w:r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ребёнок эмоционально отзывчив, проявляет интерес к музыкальной деятельности, активно выполняет все предложенные задания.</w:t>
      </w:r>
      <w:r w:rsidRPr="00145D73">
        <w:rPr>
          <w:rFonts w:ascii="Times New Roman" w:eastAsia="Times New Roman" w:hAnsi="Times New Roman" w:cs="Times New Roman"/>
          <w:b/>
          <w:i/>
          <w:color w:val="000000"/>
          <w:szCs w:val="24"/>
          <w:lang w:eastAsia="ru-RU"/>
        </w:rPr>
        <w:t xml:space="preserve"> </w:t>
      </w:r>
    </w:p>
    <w:p w:rsidR="001E2B3E" w:rsidRDefault="001E2B3E" w:rsidP="001E2B3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145D73">
        <w:rPr>
          <w:rFonts w:ascii="Times New Roman" w:eastAsia="Times New Roman" w:hAnsi="Times New Roman" w:cs="Times New Roman"/>
          <w:b/>
          <w:i/>
          <w:color w:val="000000"/>
          <w:szCs w:val="24"/>
          <w:lang w:eastAsia="ru-RU"/>
        </w:rPr>
        <w:t>Средний показатель (</w:t>
      </w:r>
      <w:r>
        <w:rPr>
          <w:rFonts w:ascii="Times New Roman" w:eastAsia="Times New Roman" w:hAnsi="Times New Roman" w:cs="Times New Roman"/>
          <w:b/>
          <w:i/>
          <w:color w:val="000000"/>
          <w:szCs w:val="24"/>
          <w:lang w:eastAsia="ru-RU"/>
        </w:rPr>
        <w:t>4</w:t>
      </w:r>
      <w:r w:rsidRPr="00145D73">
        <w:rPr>
          <w:rFonts w:ascii="Times New Roman" w:eastAsia="Times New Roman" w:hAnsi="Times New Roman" w:cs="Times New Roman"/>
          <w:b/>
          <w:i/>
          <w:color w:val="000000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b/>
          <w:i/>
          <w:color w:val="000000"/>
          <w:szCs w:val="24"/>
          <w:lang w:eastAsia="ru-RU"/>
        </w:rPr>
        <w:t xml:space="preserve">6 </w:t>
      </w:r>
      <w:r w:rsidRPr="00145D73">
        <w:rPr>
          <w:rFonts w:ascii="Times New Roman" w:eastAsia="Times New Roman" w:hAnsi="Times New Roman" w:cs="Times New Roman"/>
          <w:b/>
          <w:i/>
          <w:color w:val="000000"/>
          <w:szCs w:val="24"/>
          <w:lang w:eastAsia="ru-RU"/>
        </w:rPr>
        <w:t>баллов</w:t>
      </w:r>
      <w:r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)</w:t>
      </w:r>
      <w:r w:rsidRPr="00761693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— </w:t>
      </w:r>
      <w:r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ребёнок эмоционально отзывчив, проявляет интерес к музыкальной деятельности, желание включиться в неё, при этом испытывает затруднения в выполнении задания, реакции не однозначные.</w:t>
      </w:r>
      <w:r w:rsidRPr="00761693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</w:p>
    <w:p w:rsidR="001E2B3E" w:rsidRDefault="001E2B3E" w:rsidP="001E2B3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Cs w:val="24"/>
          <w:lang w:eastAsia="ru-RU"/>
        </w:rPr>
        <w:lastRenderedPageBreak/>
        <w:t>Низкий показатель (1-3 баллов)</w:t>
      </w:r>
      <w:r w:rsidRPr="00761693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 — </w:t>
      </w:r>
      <w:bookmarkEnd w:id="0"/>
      <w:r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ребёнок мало эмоционален, ровно, спокойно относится к музыке, музыкальной деятельности, не проявляет активного интереса.</w:t>
      </w:r>
    </w:p>
    <w:p w:rsidR="001E2B3E" w:rsidRDefault="001E2B3E" w:rsidP="001E2B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</w:pPr>
    </w:p>
    <w:p w:rsidR="001E2B3E" w:rsidRDefault="001E2B3E" w:rsidP="001E2B3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E2B3E" w:rsidRPr="00096B38" w:rsidRDefault="001E2B3E" w:rsidP="001E2B3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E75864">
        <w:rPr>
          <w:rFonts w:ascii="Times New Roman" w:hAnsi="Times New Roman"/>
          <w:sz w:val="24"/>
          <w:szCs w:val="24"/>
        </w:rPr>
        <w:t>2.2.</w:t>
      </w:r>
      <w:r w:rsidRPr="00E75864">
        <w:rPr>
          <w:rFonts w:ascii="Times New Roman" w:hAnsi="Times New Roman"/>
          <w:sz w:val="24"/>
          <w:szCs w:val="24"/>
        </w:rPr>
        <w:tab/>
        <w:t xml:space="preserve">Оценку темпа прироста индивидуального развития музыкальных способностей (музыкально-ритмические движения, развитие чувства ритма, слушание, пение) по методике В.И. </w:t>
      </w:r>
      <w:proofErr w:type="spellStart"/>
      <w:r w:rsidRPr="00E75864">
        <w:rPr>
          <w:rFonts w:ascii="Times New Roman" w:hAnsi="Times New Roman"/>
          <w:sz w:val="24"/>
          <w:szCs w:val="24"/>
        </w:rPr>
        <w:t>Усакова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. </w:t>
      </w:r>
    </w:p>
    <w:p w:rsidR="001E2B3E" w:rsidRDefault="001E2B3E" w:rsidP="001E2B3E">
      <w:pPr>
        <w:tabs>
          <w:tab w:val="left" w:pos="2925"/>
        </w:tabs>
        <w:spacing w:after="0" w:line="240" w:lineRule="auto"/>
        <w:rPr>
          <w:rFonts w:ascii="Times New Roman" w:hAnsi="Times New Roman" w:cs="Times New Roman"/>
          <w:b/>
        </w:rPr>
      </w:pPr>
    </w:p>
    <w:p w:rsidR="001E2B3E" w:rsidRDefault="001E2B3E" w:rsidP="001E2B3E">
      <w:pPr>
        <w:tabs>
          <w:tab w:val="left" w:pos="2925"/>
        </w:tabs>
        <w:spacing w:after="0" w:line="240" w:lineRule="auto"/>
        <w:rPr>
          <w:rFonts w:ascii="Times New Roman" w:hAnsi="Times New Roman" w:cs="Times New Roman"/>
          <w:b/>
        </w:rPr>
      </w:pPr>
      <w:r w:rsidRPr="00A815AB">
        <w:rPr>
          <w:rFonts w:ascii="Times New Roman" w:hAnsi="Times New Roman" w:cs="Times New Roman"/>
          <w:b/>
        </w:rPr>
        <w:t xml:space="preserve">Шкала прироста по методике В. И. </w:t>
      </w:r>
      <w:proofErr w:type="spellStart"/>
      <w:r w:rsidRPr="00A815AB">
        <w:rPr>
          <w:rFonts w:ascii="Times New Roman" w:hAnsi="Times New Roman" w:cs="Times New Roman"/>
          <w:b/>
        </w:rPr>
        <w:t>Усакова</w:t>
      </w:r>
      <w:proofErr w:type="spellEnd"/>
    </w:p>
    <w:p w:rsidR="001E2B3E" w:rsidRDefault="001E2B3E" w:rsidP="001E2B3E">
      <w:pPr>
        <w:tabs>
          <w:tab w:val="left" w:pos="2925"/>
        </w:tabs>
        <w:spacing w:after="0" w:line="240" w:lineRule="auto"/>
        <w:rPr>
          <w:rFonts w:ascii="Times New Roman" w:hAnsi="Times New Roman" w:cs="Times New Roman"/>
        </w:rPr>
      </w:pPr>
    </w:p>
    <w:p w:rsidR="001E2B3E" w:rsidRPr="00754767" w:rsidRDefault="001E2B3E" w:rsidP="001E2B3E">
      <w:pPr>
        <w:tabs>
          <w:tab w:val="left" w:pos="2925"/>
        </w:tabs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754767">
        <w:rPr>
          <w:rFonts w:ascii="Times New Roman" w:hAnsi="Times New Roman" w:cs="Times New Roman"/>
        </w:rPr>
        <w:t>Для оценки темпов прироста показателей художественно- эстетического развития воспитан</w:t>
      </w:r>
      <w:r>
        <w:rPr>
          <w:rFonts w:ascii="Times New Roman" w:hAnsi="Times New Roman" w:cs="Times New Roman"/>
        </w:rPr>
        <w:t xml:space="preserve">ника предлагается пользоваться формулой, </w:t>
      </w:r>
      <w:r w:rsidRPr="00754767">
        <w:rPr>
          <w:rFonts w:ascii="Times New Roman" w:hAnsi="Times New Roman" w:cs="Times New Roman"/>
        </w:rPr>
        <w:t xml:space="preserve">предложенной В. И. </w:t>
      </w:r>
      <w:proofErr w:type="spellStart"/>
      <w:r w:rsidRPr="00754767">
        <w:rPr>
          <w:rFonts w:ascii="Times New Roman" w:hAnsi="Times New Roman" w:cs="Times New Roman"/>
        </w:rPr>
        <w:t>Усаковым</w:t>
      </w:r>
      <w:proofErr w:type="spellEnd"/>
    </w:p>
    <w:p w:rsidR="001E2B3E" w:rsidRPr="007F72A9" w:rsidRDefault="001E2B3E" w:rsidP="001E2B3E">
      <w:pPr>
        <w:tabs>
          <w:tab w:val="left" w:pos="4395"/>
        </w:tabs>
        <w:spacing w:after="0" w:line="240" w:lineRule="auto"/>
        <w:rPr>
          <w:rFonts w:ascii="Times New Roman" w:hAnsi="Times New Roman" w:cs="Times New Roman"/>
          <w:i/>
          <w:u w:val="single"/>
        </w:rPr>
      </w:pPr>
      <w:r>
        <w:rPr>
          <w:rFonts w:ascii="Times New Roman" w:hAnsi="Times New Roman" w:cs="Times New Roman"/>
          <w:i/>
        </w:rPr>
        <w:t xml:space="preserve">                 </w:t>
      </w:r>
      <w:r w:rsidRPr="006D1249">
        <w:rPr>
          <w:rFonts w:ascii="Times New Roman" w:hAnsi="Times New Roman" w:cs="Times New Roman"/>
          <w:i/>
          <w:lang w:val="en-US"/>
        </w:rPr>
        <w:t>W</w:t>
      </w:r>
      <w:r w:rsidRPr="007F72A9">
        <w:rPr>
          <w:rFonts w:ascii="Times New Roman" w:hAnsi="Times New Roman" w:cs="Times New Roman"/>
          <w:i/>
        </w:rPr>
        <w:t>=</w:t>
      </w:r>
      <w:r w:rsidRPr="007F72A9">
        <w:rPr>
          <w:rFonts w:ascii="Times New Roman" w:hAnsi="Times New Roman" w:cs="Times New Roman"/>
          <w:i/>
          <w:u w:val="single"/>
        </w:rPr>
        <w:t>100 (</w:t>
      </w:r>
      <w:r w:rsidRPr="006D1249">
        <w:rPr>
          <w:rFonts w:ascii="Times New Roman" w:hAnsi="Times New Roman" w:cs="Times New Roman"/>
          <w:i/>
          <w:u w:val="single"/>
          <w:lang w:val="en-US"/>
        </w:rPr>
        <w:t>V</w:t>
      </w:r>
      <w:r w:rsidRPr="007F72A9">
        <w:rPr>
          <w:rFonts w:ascii="Times New Roman" w:hAnsi="Times New Roman" w:cs="Times New Roman"/>
          <w:i/>
          <w:u w:val="single"/>
        </w:rPr>
        <w:t xml:space="preserve">2- </w:t>
      </w:r>
      <w:r w:rsidRPr="006D1249">
        <w:rPr>
          <w:rFonts w:ascii="Times New Roman" w:hAnsi="Times New Roman" w:cs="Times New Roman"/>
          <w:i/>
          <w:u w:val="single"/>
          <w:lang w:val="en-US"/>
        </w:rPr>
        <w:t>V</w:t>
      </w:r>
      <w:r w:rsidRPr="007F72A9">
        <w:rPr>
          <w:rFonts w:ascii="Times New Roman" w:hAnsi="Times New Roman" w:cs="Times New Roman"/>
          <w:i/>
          <w:u w:val="single"/>
        </w:rPr>
        <w:t>1)</w:t>
      </w:r>
      <w:r>
        <w:rPr>
          <w:rFonts w:ascii="Times New Roman" w:hAnsi="Times New Roman" w:cs="Times New Roman"/>
          <w:i/>
          <w:u w:val="single"/>
        </w:rPr>
        <w:t xml:space="preserve"> </w:t>
      </w:r>
    </w:p>
    <w:p w:rsidR="001E2B3E" w:rsidRPr="008D15C6" w:rsidRDefault="001E2B3E" w:rsidP="001E2B3E">
      <w:pPr>
        <w:tabs>
          <w:tab w:val="left" w:pos="4395"/>
        </w:tabs>
        <w:spacing w:after="0" w:line="240" w:lineRule="auto"/>
      </w:pPr>
      <w:r w:rsidRPr="007F72A9">
        <w:rPr>
          <w:rFonts w:ascii="Times New Roman" w:hAnsi="Times New Roman" w:cs="Times New Roman"/>
          <w:i/>
        </w:rPr>
        <w:t xml:space="preserve">      </w:t>
      </w:r>
      <w:r>
        <w:rPr>
          <w:rFonts w:ascii="Times New Roman" w:hAnsi="Times New Roman" w:cs="Times New Roman"/>
          <w:i/>
        </w:rPr>
        <w:t xml:space="preserve">              </w:t>
      </w:r>
      <w:r w:rsidRPr="007F72A9">
        <w:rPr>
          <w:rFonts w:ascii="Times New Roman" w:hAnsi="Times New Roman" w:cs="Times New Roman"/>
          <w:i/>
        </w:rPr>
        <w:t xml:space="preserve"> </w:t>
      </w:r>
      <w:r w:rsidRPr="008D15C6">
        <w:rPr>
          <w:rFonts w:ascii="Times New Roman" w:hAnsi="Times New Roman" w:cs="Times New Roman"/>
          <w:i/>
        </w:rPr>
        <w:t>½ (</w:t>
      </w:r>
      <w:r w:rsidRPr="006D1249">
        <w:rPr>
          <w:rFonts w:ascii="Times New Roman" w:hAnsi="Times New Roman" w:cs="Times New Roman"/>
          <w:i/>
          <w:lang w:val="en-US"/>
        </w:rPr>
        <w:t>V</w:t>
      </w:r>
      <w:r w:rsidRPr="008D15C6">
        <w:rPr>
          <w:rFonts w:ascii="Times New Roman" w:hAnsi="Times New Roman" w:cs="Times New Roman"/>
          <w:i/>
        </w:rPr>
        <w:t xml:space="preserve">1+ </w:t>
      </w:r>
      <w:r w:rsidRPr="006D1249">
        <w:rPr>
          <w:rFonts w:ascii="Times New Roman" w:hAnsi="Times New Roman" w:cs="Times New Roman"/>
          <w:i/>
          <w:lang w:val="en-US"/>
        </w:rPr>
        <w:t>V</w:t>
      </w:r>
      <w:r w:rsidRPr="008D15C6">
        <w:rPr>
          <w:rFonts w:ascii="Times New Roman" w:hAnsi="Times New Roman" w:cs="Times New Roman"/>
          <w:i/>
        </w:rPr>
        <w:t>2</w:t>
      </w:r>
      <w:r w:rsidRPr="008D15C6">
        <w:t>)</w:t>
      </w:r>
    </w:p>
    <w:p w:rsidR="001E2B3E" w:rsidRPr="00E24B55" w:rsidRDefault="001E2B3E" w:rsidP="001E2B3E">
      <w:pPr>
        <w:tabs>
          <w:tab w:val="left" w:pos="4395"/>
        </w:tabs>
        <w:spacing w:after="0" w:line="240" w:lineRule="auto"/>
        <w:rPr>
          <w:rFonts w:ascii="Times New Roman" w:hAnsi="Times New Roman" w:cs="Times New Roman"/>
        </w:rPr>
      </w:pPr>
      <w:r w:rsidRPr="00E24B55">
        <w:rPr>
          <w:rFonts w:ascii="Times New Roman" w:hAnsi="Times New Roman" w:cs="Times New Roman"/>
        </w:rPr>
        <w:t xml:space="preserve">где W- прирост показателей темпов в % </w:t>
      </w:r>
    </w:p>
    <w:p w:rsidR="001E2B3E" w:rsidRPr="00E24B55" w:rsidRDefault="001E2B3E" w:rsidP="001E2B3E">
      <w:pPr>
        <w:tabs>
          <w:tab w:val="left" w:pos="4395"/>
        </w:tabs>
        <w:spacing w:after="0" w:line="240" w:lineRule="auto"/>
        <w:rPr>
          <w:rFonts w:ascii="Times New Roman" w:hAnsi="Times New Roman" w:cs="Times New Roman"/>
        </w:rPr>
      </w:pPr>
      <w:r w:rsidRPr="008D15C6">
        <w:rPr>
          <w:rFonts w:ascii="Times New Roman" w:hAnsi="Times New Roman" w:cs="Times New Roman"/>
        </w:rPr>
        <w:t xml:space="preserve">      </w:t>
      </w:r>
      <w:r w:rsidRPr="00E24B5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V</w:t>
      </w:r>
      <w:r w:rsidRPr="008D15C6">
        <w:rPr>
          <w:rFonts w:ascii="Times New Roman" w:hAnsi="Times New Roman" w:cs="Times New Roman"/>
        </w:rPr>
        <w:t>1</w:t>
      </w:r>
      <w:r w:rsidRPr="00E24B55">
        <w:rPr>
          <w:rFonts w:ascii="Times New Roman" w:hAnsi="Times New Roman" w:cs="Times New Roman"/>
        </w:rPr>
        <w:t xml:space="preserve"> - исходный показатель</w:t>
      </w:r>
    </w:p>
    <w:p w:rsidR="001E2B3E" w:rsidRDefault="001E2B3E" w:rsidP="001E2B3E">
      <w:pPr>
        <w:tabs>
          <w:tab w:val="left" w:pos="4395"/>
        </w:tabs>
        <w:spacing w:after="0" w:line="240" w:lineRule="auto"/>
        <w:rPr>
          <w:rFonts w:ascii="Times New Roman" w:hAnsi="Times New Roman" w:cs="Times New Roman"/>
        </w:rPr>
      </w:pPr>
      <w:r w:rsidRPr="008D15C6"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  <w:lang w:val="en-US"/>
        </w:rPr>
        <w:t>V</w:t>
      </w:r>
      <w:r w:rsidRPr="008D15C6">
        <w:rPr>
          <w:rFonts w:ascii="Times New Roman" w:hAnsi="Times New Roman" w:cs="Times New Roman"/>
        </w:rPr>
        <w:t>2</w:t>
      </w:r>
      <w:r w:rsidRPr="00E24B55">
        <w:rPr>
          <w:rFonts w:ascii="Times New Roman" w:hAnsi="Times New Roman" w:cs="Times New Roman"/>
        </w:rPr>
        <w:t>- конечный показатель</w:t>
      </w:r>
    </w:p>
    <w:p w:rsidR="001E2B3E" w:rsidRPr="00E24B55" w:rsidRDefault="001E2B3E" w:rsidP="001E2B3E">
      <w:pPr>
        <w:tabs>
          <w:tab w:val="left" w:pos="4395"/>
        </w:tabs>
        <w:spacing w:after="0" w:line="240" w:lineRule="auto"/>
        <w:rPr>
          <w:rFonts w:ascii="Times New Roman" w:hAnsi="Times New Roman" w:cs="Times New Roman"/>
        </w:rPr>
      </w:pPr>
    </w:p>
    <w:p w:rsidR="001E2B3E" w:rsidRDefault="001E2B3E" w:rsidP="001E2B3E">
      <w:pPr>
        <w:tabs>
          <w:tab w:val="left" w:pos="2925"/>
        </w:tabs>
        <w:rPr>
          <w:rFonts w:ascii="Times New Roman" w:hAnsi="Times New Roman" w:cs="Times New Roman"/>
          <w:b/>
          <w:color w:val="1F497D"/>
        </w:rPr>
      </w:pPr>
      <w:r w:rsidRPr="00074457">
        <w:rPr>
          <w:rFonts w:ascii="Times New Roman" w:hAnsi="Times New Roman" w:cs="Times New Roman"/>
          <w:b/>
          <w:color w:val="1F497D"/>
        </w:rPr>
        <w:t>2. СОДЕРЖАТЕЛЬНЫЙ РАЗДЕЛ</w:t>
      </w:r>
    </w:p>
    <w:p w:rsidR="001E2B3E" w:rsidRDefault="001E2B3E" w:rsidP="001E2B3E">
      <w:pPr>
        <w:tabs>
          <w:tab w:val="left" w:pos="2925"/>
        </w:tabs>
        <w:rPr>
          <w:rFonts w:ascii="Times New Roman" w:hAnsi="Times New Roman" w:cs="Times New Roman"/>
          <w:b/>
          <w:color w:val="C00000"/>
        </w:rPr>
      </w:pPr>
      <w:r w:rsidRPr="009377BA">
        <w:rPr>
          <w:rFonts w:ascii="Times New Roman" w:hAnsi="Times New Roman" w:cs="Times New Roman"/>
          <w:b/>
          <w:color w:val="C00000"/>
        </w:rPr>
        <w:t>2.1</w:t>
      </w:r>
      <w:r>
        <w:rPr>
          <w:rFonts w:ascii="Times New Roman" w:hAnsi="Times New Roman" w:cs="Times New Roman"/>
          <w:b/>
          <w:color w:val="C00000"/>
        </w:rPr>
        <w:t xml:space="preserve">. </w:t>
      </w:r>
      <w:r w:rsidRPr="00F119F2">
        <w:rPr>
          <w:rFonts w:ascii="Times New Roman" w:hAnsi="Times New Roman" w:cs="Times New Roman"/>
          <w:b/>
          <w:color w:val="C00000"/>
        </w:rPr>
        <w:t>Образовательная деятельность в соответствии с направлениями музыкального развития ребенка.</w:t>
      </w:r>
    </w:p>
    <w:p w:rsidR="001E2B3E" w:rsidRPr="00F119F2" w:rsidRDefault="001E2B3E" w:rsidP="001E2B3E">
      <w:pPr>
        <w:tabs>
          <w:tab w:val="left" w:pos="2925"/>
        </w:tabs>
        <w:rPr>
          <w:rFonts w:ascii="Times New Roman" w:hAnsi="Times New Roman" w:cs="Times New Roman"/>
        </w:rPr>
      </w:pPr>
      <w:r w:rsidRPr="00F119F2">
        <w:rPr>
          <w:rFonts w:ascii="Times New Roman" w:hAnsi="Times New Roman" w:cs="Times New Roman"/>
        </w:rPr>
        <w:t>Образовательная деятельность организуется в соответствии с направлениями музыкального развития и образования детей (далее образовательные области)</w:t>
      </w:r>
    </w:p>
    <w:p w:rsidR="001E2B3E" w:rsidRPr="009E37D1" w:rsidRDefault="001E2B3E" w:rsidP="001E2B3E">
      <w:pPr>
        <w:spacing w:after="0" w:line="240" w:lineRule="auto"/>
        <w:ind w:left="1440" w:hanging="1156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1.</w:t>
      </w:r>
      <w:r w:rsidRPr="009E37D1">
        <w:rPr>
          <w:rFonts w:ascii="Times New Roman" w:eastAsia="Calibri" w:hAnsi="Times New Roman" w:cs="Times New Roman"/>
          <w:b/>
          <w:sz w:val="24"/>
          <w:szCs w:val="24"/>
        </w:rPr>
        <w:t xml:space="preserve">По социально-коммуникативному развитию: </w:t>
      </w:r>
    </w:p>
    <w:p w:rsidR="001E2B3E" w:rsidRPr="009E37D1" w:rsidRDefault="001E2B3E" w:rsidP="001E2B3E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>формировать представления о музыкальной культуре и музыкальном искусстве; развитие навыков игровой деятельности, о гендерной, семейной, гражданской принадлежности, патриотических чувств, чувства принадлежности к мировому сообществу;</w:t>
      </w:r>
    </w:p>
    <w:p w:rsidR="001E2B3E" w:rsidRPr="009E37D1" w:rsidRDefault="001E2B3E" w:rsidP="001E2B3E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>формировать основы безопасности собственной жизнедеятельности в различных видах музыкальной деятельности;</w:t>
      </w:r>
    </w:p>
    <w:p w:rsidR="001E2B3E" w:rsidRPr="009E37D1" w:rsidRDefault="001E2B3E" w:rsidP="001E2B3E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 xml:space="preserve">развивать коммуникативные способности. </w:t>
      </w:r>
    </w:p>
    <w:p w:rsidR="001E2B3E" w:rsidRPr="009E37D1" w:rsidRDefault="001E2B3E" w:rsidP="001E2B3E">
      <w:pPr>
        <w:pStyle w:val="ac"/>
        <w:spacing w:after="0" w:line="240" w:lineRule="auto"/>
        <w:ind w:left="64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2.</w:t>
      </w:r>
      <w:r w:rsidRPr="009E37D1">
        <w:rPr>
          <w:rFonts w:ascii="Times New Roman" w:eastAsia="Calibri" w:hAnsi="Times New Roman" w:cs="Times New Roman"/>
          <w:b/>
          <w:sz w:val="24"/>
          <w:szCs w:val="24"/>
        </w:rPr>
        <w:t>По познавательному развитию:</w:t>
      </w:r>
    </w:p>
    <w:p w:rsidR="001E2B3E" w:rsidRPr="009E37D1" w:rsidRDefault="001E2B3E" w:rsidP="001E2B3E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>приобщать</w:t>
      </w:r>
      <w:r>
        <w:rPr>
          <w:rFonts w:ascii="Times New Roman" w:eastAsia="Calibri" w:hAnsi="Times New Roman" w:cs="Times New Roman"/>
          <w:sz w:val="24"/>
          <w:szCs w:val="24"/>
        </w:rPr>
        <w:t xml:space="preserve"> детей </w:t>
      </w:r>
      <w:r w:rsidRPr="009E37D1">
        <w:rPr>
          <w:rFonts w:ascii="Times New Roman" w:eastAsia="Calibri" w:hAnsi="Times New Roman" w:cs="Times New Roman"/>
          <w:sz w:val="24"/>
          <w:szCs w:val="24"/>
        </w:rPr>
        <w:t>к музыкальному искусству через разностороннюю музыкально-творческую деятельность (русский народный фольклор, фольклор других народов, классическая музыка зарубежных и русских композиторов, детская современная музыка);</w:t>
      </w:r>
    </w:p>
    <w:p w:rsidR="001E2B3E" w:rsidRPr="009E37D1" w:rsidRDefault="001E2B3E" w:rsidP="001E2B3E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>расширять музыкальный кругозор детей;</w:t>
      </w:r>
    </w:p>
    <w:p w:rsidR="001E2B3E" w:rsidRPr="009E37D1" w:rsidRDefault="001E2B3E" w:rsidP="001E2B3E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eastAsia="ru-RU"/>
        </w:rPr>
      </w:pPr>
      <w:r w:rsidRPr="009E37D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формировать целостную картину мира средствами музыкального искусства, творчества. </w:t>
      </w:r>
    </w:p>
    <w:p w:rsidR="001E2B3E" w:rsidRPr="009E37D1" w:rsidRDefault="001E2B3E" w:rsidP="001E2B3E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eastAsia="ru-RU"/>
        </w:rPr>
      </w:pPr>
      <w:r w:rsidRPr="009E37D1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обогатить детей музыкальными знаниями и представления в музыкальной игре.</w:t>
      </w:r>
    </w:p>
    <w:p w:rsidR="001E2B3E" w:rsidRPr="009E37D1" w:rsidRDefault="001E2B3E" w:rsidP="001E2B3E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3.</w:t>
      </w:r>
      <w:r w:rsidRPr="009E37D1">
        <w:rPr>
          <w:rFonts w:ascii="Times New Roman" w:eastAsia="Calibri" w:hAnsi="Times New Roman" w:cs="Times New Roman"/>
          <w:b/>
          <w:sz w:val="24"/>
          <w:szCs w:val="24"/>
        </w:rPr>
        <w:t>По речевому развитию</w:t>
      </w:r>
      <w:r w:rsidRPr="009E37D1">
        <w:rPr>
          <w:rFonts w:ascii="Times New Roman" w:eastAsia="Calibri" w:hAnsi="Times New Roman" w:cs="Times New Roman"/>
          <w:sz w:val="24"/>
          <w:szCs w:val="24"/>
        </w:rPr>
        <w:t>:</w:t>
      </w:r>
    </w:p>
    <w:p w:rsidR="001E2B3E" w:rsidRPr="009E37D1" w:rsidRDefault="001E2B3E" w:rsidP="001E2B3E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 xml:space="preserve">развить устную речь в ходе высказываний детьми своих впечатлений, характеристики музыкальных произведений; </w:t>
      </w:r>
    </w:p>
    <w:p w:rsidR="001E2B3E" w:rsidRPr="009E37D1" w:rsidRDefault="001E2B3E" w:rsidP="001E2B3E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E37D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обогащать «образный словарь» на музыкальных занятиях в процессе слушания и восприятия музыки.</w:t>
      </w:r>
    </w:p>
    <w:p w:rsidR="001E2B3E" w:rsidRPr="009E37D1" w:rsidRDefault="001E2B3E" w:rsidP="001E2B3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4.</w:t>
      </w:r>
      <w:r w:rsidRPr="009E37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По художественно-эстетическому развитию:</w:t>
      </w:r>
    </w:p>
    <w:p w:rsidR="001E2B3E" w:rsidRPr="009E37D1" w:rsidRDefault="001E2B3E" w:rsidP="001E2B3E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E37D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детское творче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ство во всех видах музыкальной </w:t>
      </w:r>
      <w:r w:rsidRPr="009E37D1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деятельности;</w:t>
      </w:r>
    </w:p>
    <w:p w:rsidR="001E2B3E" w:rsidRPr="009E37D1" w:rsidRDefault="001E2B3E" w:rsidP="001E2B3E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>приобщать детей к различным видам искусства;</w:t>
      </w:r>
    </w:p>
    <w:p w:rsidR="001E2B3E" w:rsidRPr="009E37D1" w:rsidRDefault="001E2B3E" w:rsidP="001E2B3E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>использовать художественные произведения для обогащения содержания музыкальных примеров;</w:t>
      </w:r>
    </w:p>
    <w:p w:rsidR="001E2B3E" w:rsidRPr="009E37D1" w:rsidRDefault="001E2B3E" w:rsidP="001E2B3E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>закреплять результаты восприятия музыки;</w:t>
      </w:r>
    </w:p>
    <w:p w:rsidR="001E2B3E" w:rsidRPr="009E37D1" w:rsidRDefault="001E2B3E" w:rsidP="001E2B3E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E37D1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интерес к эстетической стороне окружающей действительности.</w:t>
      </w:r>
    </w:p>
    <w:p w:rsidR="001E2B3E" w:rsidRPr="009E37D1" w:rsidRDefault="001E2B3E" w:rsidP="001E2B3E">
      <w:pPr>
        <w:pStyle w:val="ac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E37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физическому развитию:</w:t>
      </w:r>
    </w:p>
    <w:p w:rsidR="001E2B3E" w:rsidRPr="009E37D1" w:rsidRDefault="001E2B3E" w:rsidP="001E2B3E">
      <w:pPr>
        <w:numPr>
          <w:ilvl w:val="0"/>
          <w:numId w:val="9"/>
        </w:numPr>
        <w:spacing w:after="0" w:line="240" w:lineRule="auto"/>
        <w:ind w:firstLine="27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 xml:space="preserve">развить физические качества в ходе музыкально - ритмической деятельности; </w:t>
      </w:r>
    </w:p>
    <w:p w:rsidR="001E2B3E" w:rsidRPr="009E37D1" w:rsidRDefault="001E2B3E" w:rsidP="001E2B3E">
      <w:pPr>
        <w:numPr>
          <w:ilvl w:val="0"/>
          <w:numId w:val="9"/>
        </w:numPr>
        <w:spacing w:after="0" w:line="240" w:lineRule="auto"/>
        <w:ind w:firstLine="27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37D1">
        <w:rPr>
          <w:rFonts w:ascii="Times New Roman" w:eastAsia="Calibri" w:hAnsi="Times New Roman" w:cs="Times New Roman"/>
          <w:sz w:val="24"/>
          <w:szCs w:val="24"/>
        </w:rPr>
        <w:t>использовать музыкальные произведения в качестве музыкального сопровождения различных видов детской деятельности и двигательной активности;</w:t>
      </w:r>
    </w:p>
    <w:p w:rsidR="001E2B3E" w:rsidRDefault="001E2B3E" w:rsidP="001E2B3E">
      <w:pPr>
        <w:numPr>
          <w:ilvl w:val="0"/>
          <w:numId w:val="9"/>
        </w:numPr>
        <w:spacing w:after="0" w:line="240" w:lineRule="auto"/>
        <w:ind w:firstLine="27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37D1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представления о здоровом образе жизни, релаксации.</w:t>
      </w:r>
    </w:p>
    <w:p w:rsidR="001E2B3E" w:rsidRDefault="001E2B3E" w:rsidP="001E2B3E">
      <w:pPr>
        <w:spacing w:after="0" w:line="240" w:lineRule="auto"/>
        <w:ind w:left="993" w:hanging="99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Ребенок осваивает в течении года:</w:t>
      </w:r>
    </w:p>
    <w:p w:rsidR="001E2B3E" w:rsidRPr="009E37D1" w:rsidRDefault="001E2B3E" w:rsidP="001E2B3E">
      <w:pPr>
        <w:spacing w:after="0" w:line="240" w:lineRule="auto"/>
        <w:ind w:left="99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-56"/>
        <w:tblW w:w="0" w:type="auto"/>
        <w:tblLook w:val="04A0" w:firstRow="1" w:lastRow="0" w:firstColumn="1" w:lastColumn="0" w:noHBand="0" w:noVBand="1"/>
      </w:tblPr>
      <w:tblGrid>
        <w:gridCol w:w="2960"/>
        <w:gridCol w:w="3092"/>
        <w:gridCol w:w="2586"/>
        <w:gridCol w:w="2388"/>
        <w:gridCol w:w="3003"/>
      </w:tblGrid>
      <w:tr w:rsidR="001E2B3E" w:rsidRPr="00826C6B" w:rsidTr="006D68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0" w:type="dxa"/>
          </w:tcPr>
          <w:p w:rsidR="001E2B3E" w:rsidRPr="003E3370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>Разделы</w:t>
            </w:r>
          </w:p>
        </w:tc>
        <w:tc>
          <w:tcPr>
            <w:tcW w:w="3092" w:type="dxa"/>
          </w:tcPr>
          <w:p w:rsidR="001E2B3E" w:rsidRPr="003E3370" w:rsidRDefault="001E2B3E" w:rsidP="006D683C">
            <w:pPr>
              <w:tabs>
                <w:tab w:val="left" w:pos="292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>Младшая группа</w:t>
            </w:r>
          </w:p>
        </w:tc>
        <w:tc>
          <w:tcPr>
            <w:tcW w:w="2586" w:type="dxa"/>
          </w:tcPr>
          <w:p w:rsidR="001E2B3E" w:rsidRPr="003E3370" w:rsidRDefault="001E2B3E" w:rsidP="006D683C">
            <w:pPr>
              <w:tabs>
                <w:tab w:val="left" w:pos="292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>Средняя группа</w:t>
            </w:r>
          </w:p>
        </w:tc>
        <w:tc>
          <w:tcPr>
            <w:tcW w:w="2388" w:type="dxa"/>
          </w:tcPr>
          <w:p w:rsidR="001E2B3E" w:rsidRPr="003E3370" w:rsidRDefault="001E2B3E" w:rsidP="006D683C">
            <w:pPr>
              <w:tabs>
                <w:tab w:val="left" w:pos="292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>Старшая группа</w:t>
            </w:r>
          </w:p>
        </w:tc>
        <w:tc>
          <w:tcPr>
            <w:tcW w:w="3003" w:type="dxa"/>
          </w:tcPr>
          <w:p w:rsidR="001E2B3E" w:rsidRPr="003E3370" w:rsidRDefault="001E2B3E" w:rsidP="006D683C">
            <w:pPr>
              <w:tabs>
                <w:tab w:val="left" w:pos="292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>Подготовительная группа</w:t>
            </w:r>
          </w:p>
        </w:tc>
      </w:tr>
      <w:tr w:rsidR="001E2B3E" w:rsidRPr="00826C6B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0" w:type="dxa"/>
          </w:tcPr>
          <w:p w:rsidR="001E2B3E" w:rsidRPr="003E3370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 xml:space="preserve">Музыкально-ритмические движения </w:t>
            </w:r>
          </w:p>
        </w:tc>
        <w:tc>
          <w:tcPr>
            <w:tcW w:w="3092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 xml:space="preserve"> Притопывание, кружение в парах, выполнение прямого галопа.</w:t>
            </w:r>
          </w:p>
        </w:tc>
        <w:tc>
          <w:tcPr>
            <w:tcW w:w="2586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 xml:space="preserve">Самостоятельное изменение движений. Исполнение прямого галопа, пружинки. Кружение по одному и в парах, ставить ногу на носок, пятку. </w:t>
            </w:r>
          </w:p>
        </w:tc>
        <w:tc>
          <w:tcPr>
            <w:tcW w:w="2388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>Поочередное выбрасывание ног, приставной шаг с приседанием, выставление ноги на пятку. Вождение русского хоровода, танцы других народов.</w:t>
            </w:r>
          </w:p>
        </w:tc>
        <w:tc>
          <w:tcPr>
            <w:tcW w:w="3003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>Навыки ритмичных движений с разнообразным характером музыки. Национальные пляски и хороводы.</w:t>
            </w:r>
          </w:p>
        </w:tc>
      </w:tr>
      <w:tr w:rsidR="001E2B3E" w:rsidRPr="00826C6B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0" w:type="dxa"/>
          </w:tcPr>
          <w:p w:rsidR="001E2B3E" w:rsidRPr="003E3370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 xml:space="preserve">Слушание   </w:t>
            </w:r>
          </w:p>
        </w:tc>
        <w:tc>
          <w:tcPr>
            <w:tcW w:w="3092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826C6B">
              <w:rPr>
                <w:rFonts w:ascii="Times New Roman" w:hAnsi="Times New Roman" w:cs="Times New Roman"/>
              </w:rPr>
              <w:t xml:space="preserve"> Различные звуки по высоте, звучание музыкальных инструментов. Изменения в силе звучания.</w:t>
            </w:r>
          </w:p>
          <w:p w:rsidR="001E2B3E" w:rsidRPr="00826C6B" w:rsidRDefault="001E2B3E" w:rsidP="006D683C">
            <w:pPr>
              <w:tabs>
                <w:tab w:val="left" w:pos="292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586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826C6B">
              <w:rPr>
                <w:rFonts w:ascii="Times New Roman" w:hAnsi="Times New Roman" w:cs="Times New Roman"/>
              </w:rPr>
              <w:t xml:space="preserve"> Выразительные средства музыки: тихо, громко, медленно, быстро. Различение звуков по высоте.</w:t>
            </w:r>
          </w:p>
          <w:p w:rsidR="001E2B3E" w:rsidRPr="00826C6B" w:rsidRDefault="001E2B3E" w:rsidP="006D683C">
            <w:pPr>
              <w:tabs>
                <w:tab w:val="left" w:pos="292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</w:tc>
        <w:tc>
          <w:tcPr>
            <w:tcW w:w="2388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826C6B">
              <w:rPr>
                <w:rFonts w:ascii="Times New Roman" w:hAnsi="Times New Roman" w:cs="Times New Roman"/>
              </w:rPr>
              <w:t>Жанры музыкальных произведений. Узнавание муз. произведений по фрагменту Звучание муз. инструментов.</w:t>
            </w:r>
          </w:p>
        </w:tc>
        <w:tc>
          <w:tcPr>
            <w:tcW w:w="3003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 xml:space="preserve"> Элементарные музыкальные понятия, жанры (опера, концерт), творчество композиторов и музыкантов. Знакомство с мелодией гимна РФ</w:t>
            </w:r>
          </w:p>
        </w:tc>
      </w:tr>
      <w:tr w:rsidR="001E2B3E" w:rsidRPr="00826C6B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0" w:type="dxa"/>
          </w:tcPr>
          <w:p w:rsidR="001E2B3E" w:rsidRPr="003E3370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lastRenderedPageBreak/>
              <w:t xml:space="preserve">Пение  </w:t>
            </w:r>
          </w:p>
          <w:p w:rsidR="001E2B3E" w:rsidRPr="003E3370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3092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 xml:space="preserve"> Пение без напряжения в одном темпе, чисто и ясно произносить слова.</w:t>
            </w:r>
          </w:p>
        </w:tc>
        <w:tc>
          <w:tcPr>
            <w:tcW w:w="2586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826C6B">
              <w:rPr>
                <w:rFonts w:ascii="Times New Roman" w:hAnsi="Times New Roman" w:cs="Times New Roman"/>
              </w:rPr>
              <w:t xml:space="preserve">Умение петь протяжно, подвижно, согласованно. Четко произносить слова. </w:t>
            </w:r>
          </w:p>
        </w:tc>
        <w:tc>
          <w:tcPr>
            <w:tcW w:w="2388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>Пение легким звуком, отчетливое произнесение слов, эмоциональный характер исполнения.</w:t>
            </w:r>
          </w:p>
        </w:tc>
        <w:tc>
          <w:tcPr>
            <w:tcW w:w="3003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 xml:space="preserve"> Навыки выразительного исполнения песен, правильное владение дыханием. Пение самостоятельно и коллективно с сопровождением и без него</w:t>
            </w:r>
          </w:p>
        </w:tc>
      </w:tr>
      <w:tr w:rsidR="001E2B3E" w:rsidRPr="00826C6B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0" w:type="dxa"/>
          </w:tcPr>
          <w:p w:rsidR="001E2B3E" w:rsidRPr="003E3370" w:rsidRDefault="001E2B3E" w:rsidP="006D683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Развитие чувства ритма. </w:t>
            </w:r>
            <w:proofErr w:type="spellStart"/>
            <w:r>
              <w:rPr>
                <w:rFonts w:ascii="Times New Roman" w:hAnsi="Times New Roman" w:cs="Times New Roman"/>
              </w:rPr>
              <w:t>Музицирование</w:t>
            </w:r>
            <w:proofErr w:type="spellEnd"/>
          </w:p>
        </w:tc>
        <w:tc>
          <w:tcPr>
            <w:tcW w:w="3092" w:type="dxa"/>
          </w:tcPr>
          <w:p w:rsidR="001E2B3E" w:rsidRPr="003E3370" w:rsidRDefault="001E2B3E" w:rsidP="006D683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 xml:space="preserve">Знакомство с дудочкой, металлофоном, бубном, барабаном. </w:t>
            </w:r>
            <w:proofErr w:type="spellStart"/>
            <w:r w:rsidRPr="003E3370">
              <w:rPr>
                <w:rFonts w:ascii="Times New Roman" w:hAnsi="Times New Roman" w:cs="Times New Roman"/>
              </w:rPr>
              <w:t>Подыгрывание</w:t>
            </w:r>
            <w:proofErr w:type="spellEnd"/>
            <w:r w:rsidRPr="003E3370">
              <w:rPr>
                <w:rFonts w:ascii="Times New Roman" w:hAnsi="Times New Roman" w:cs="Times New Roman"/>
              </w:rPr>
              <w:t xml:space="preserve"> на инструментах.</w:t>
            </w:r>
          </w:p>
        </w:tc>
        <w:tc>
          <w:tcPr>
            <w:tcW w:w="2586" w:type="dxa"/>
          </w:tcPr>
          <w:p w:rsidR="001E2B3E" w:rsidRPr="003E3370" w:rsidRDefault="001E2B3E" w:rsidP="006D683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>Умение подыгрывать простейшие мелодии на дер. ложках, погремушках, металлофоне</w:t>
            </w:r>
          </w:p>
        </w:tc>
        <w:tc>
          <w:tcPr>
            <w:tcW w:w="2388" w:type="dxa"/>
          </w:tcPr>
          <w:p w:rsidR="001E2B3E" w:rsidRPr="003E3370" w:rsidRDefault="001E2B3E" w:rsidP="006D683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>Исполнение мелодий на ДМИ индивидуально и в группе, соблюдая динамику и темп.</w:t>
            </w:r>
          </w:p>
        </w:tc>
        <w:tc>
          <w:tcPr>
            <w:tcW w:w="3003" w:type="dxa"/>
          </w:tcPr>
          <w:p w:rsidR="001E2B3E" w:rsidRPr="003E3370" w:rsidRDefault="001E2B3E" w:rsidP="006D683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3E3370">
              <w:rPr>
                <w:rFonts w:ascii="Times New Roman" w:hAnsi="Times New Roman" w:cs="Times New Roman"/>
              </w:rPr>
              <w:t>Играть на металлофоне, свирели, трещотках, треугольниках. Исполнение произведений в оркестре и в ансамбле.</w:t>
            </w:r>
          </w:p>
        </w:tc>
      </w:tr>
      <w:tr w:rsidR="001E2B3E" w:rsidRPr="00826C6B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0" w:type="dxa"/>
          </w:tcPr>
          <w:p w:rsidR="001E2B3E" w:rsidRPr="00826C6B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color w:val="auto"/>
              </w:rPr>
            </w:pPr>
            <w:r w:rsidRPr="003E3370">
              <w:rPr>
                <w:rFonts w:ascii="Times New Roman" w:hAnsi="Times New Roman" w:cs="Times New Roman"/>
              </w:rPr>
              <w:t>Танцы,</w:t>
            </w:r>
            <w:r>
              <w:rPr>
                <w:rFonts w:ascii="Times New Roman" w:hAnsi="Times New Roman" w:cs="Times New Roman"/>
              </w:rPr>
              <w:t xml:space="preserve"> игры</w:t>
            </w:r>
            <w:r w:rsidRPr="003E3370">
              <w:rPr>
                <w:rFonts w:ascii="Times New Roman" w:hAnsi="Times New Roman" w:cs="Times New Roman"/>
              </w:rPr>
              <w:t>, хороводы</w:t>
            </w:r>
          </w:p>
        </w:tc>
        <w:tc>
          <w:tcPr>
            <w:tcW w:w="3092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>Самостоятельное выполнение танцевальных движений под плясовые мелодии, передавать повадки животных</w:t>
            </w:r>
          </w:p>
        </w:tc>
        <w:tc>
          <w:tcPr>
            <w:tcW w:w="2586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826C6B">
              <w:rPr>
                <w:rFonts w:ascii="Times New Roman" w:hAnsi="Times New Roman" w:cs="Times New Roman"/>
              </w:rPr>
              <w:t>Исполнение муз. – игровых упражнений и сценок, используя мимику и пантомимику.</w:t>
            </w:r>
          </w:p>
        </w:tc>
        <w:tc>
          <w:tcPr>
            <w:tcW w:w="2388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 xml:space="preserve">Придумывание движений к пляскам, танцам. </w:t>
            </w:r>
            <w:proofErr w:type="spellStart"/>
            <w:r w:rsidRPr="00826C6B">
              <w:rPr>
                <w:rFonts w:ascii="Times New Roman" w:hAnsi="Times New Roman" w:cs="Times New Roman"/>
                <w:bCs/>
              </w:rPr>
              <w:t>Инсценирование</w:t>
            </w:r>
            <w:proofErr w:type="spellEnd"/>
            <w:r w:rsidRPr="00826C6B">
              <w:rPr>
                <w:rFonts w:ascii="Times New Roman" w:hAnsi="Times New Roman" w:cs="Times New Roman"/>
                <w:bCs/>
              </w:rPr>
              <w:t xml:space="preserve"> песен, хороводов.</w:t>
            </w:r>
          </w:p>
        </w:tc>
        <w:tc>
          <w:tcPr>
            <w:tcW w:w="3003" w:type="dxa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</w:rPr>
            </w:pPr>
            <w:r w:rsidRPr="00826C6B">
              <w:rPr>
                <w:rFonts w:ascii="Times New Roman" w:hAnsi="Times New Roman" w:cs="Times New Roman"/>
                <w:bCs/>
              </w:rPr>
              <w:t>Импровизацию под музыку соответствующего ха</w:t>
            </w:r>
            <w:r>
              <w:rPr>
                <w:rFonts w:ascii="Times New Roman" w:hAnsi="Times New Roman" w:cs="Times New Roman"/>
                <w:bCs/>
              </w:rPr>
              <w:t xml:space="preserve">рактера. Придумывание движений </w:t>
            </w:r>
            <w:r w:rsidRPr="00826C6B">
              <w:rPr>
                <w:rFonts w:ascii="Times New Roman" w:hAnsi="Times New Roman" w:cs="Times New Roman"/>
                <w:bCs/>
              </w:rPr>
              <w:t>по содержанию песен, самостоятельная передача движений муз. образов.</w:t>
            </w:r>
          </w:p>
        </w:tc>
      </w:tr>
      <w:tr w:rsidR="001E2B3E" w:rsidRPr="00826C6B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52" w:type="dxa"/>
            <w:gridSpan w:val="2"/>
          </w:tcPr>
          <w:p w:rsidR="001E2B3E" w:rsidRPr="00826C6B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color w:val="auto"/>
              </w:rPr>
            </w:pPr>
            <w:r w:rsidRPr="00826C6B">
              <w:rPr>
                <w:rFonts w:ascii="Times New Roman" w:hAnsi="Times New Roman" w:cs="Times New Roman"/>
                <w:color w:val="auto"/>
              </w:rPr>
              <w:t>Программа</w:t>
            </w:r>
          </w:p>
        </w:tc>
        <w:tc>
          <w:tcPr>
            <w:tcW w:w="7977" w:type="dxa"/>
            <w:gridSpan w:val="3"/>
          </w:tcPr>
          <w:p w:rsidR="001E2B3E" w:rsidRPr="00826C6B" w:rsidRDefault="001E2B3E" w:rsidP="006D683C">
            <w:pPr>
              <w:tabs>
                <w:tab w:val="left" w:pos="292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826C6B">
              <w:rPr>
                <w:rFonts w:ascii="Times New Roman" w:hAnsi="Times New Roman" w:cs="Times New Roman"/>
                <w:bCs/>
              </w:rPr>
              <w:t>Парциальные программы и методические пособия</w:t>
            </w:r>
          </w:p>
        </w:tc>
      </w:tr>
      <w:tr w:rsidR="001E2B3E" w:rsidRPr="00826C6B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52" w:type="dxa"/>
            <w:gridSpan w:val="2"/>
          </w:tcPr>
          <w:p w:rsidR="001E2B3E" w:rsidRPr="00826C6B" w:rsidRDefault="001E2B3E" w:rsidP="006D683C">
            <w:pPr>
              <w:tabs>
                <w:tab w:val="left" w:pos="2925"/>
              </w:tabs>
              <w:rPr>
                <w:rFonts w:ascii="Times New Roman" w:hAnsi="Times New Roman" w:cs="Times New Roman"/>
                <w:color w:val="auto"/>
              </w:rPr>
            </w:pPr>
            <w:proofErr w:type="spellStart"/>
            <w:r w:rsidRPr="00826C6B">
              <w:rPr>
                <w:rFonts w:ascii="Times New Roman" w:hAnsi="Times New Roman" w:cs="Times New Roman"/>
                <w:color w:val="auto"/>
              </w:rPr>
              <w:t>Каплунова</w:t>
            </w:r>
            <w:proofErr w:type="spellEnd"/>
            <w:r w:rsidRPr="00826C6B">
              <w:rPr>
                <w:rFonts w:ascii="Times New Roman" w:hAnsi="Times New Roman" w:cs="Times New Roman"/>
                <w:color w:val="auto"/>
              </w:rPr>
              <w:t xml:space="preserve"> И., </w:t>
            </w:r>
            <w:proofErr w:type="spellStart"/>
            <w:r w:rsidRPr="00826C6B">
              <w:rPr>
                <w:rFonts w:ascii="Times New Roman" w:hAnsi="Times New Roman" w:cs="Times New Roman"/>
                <w:color w:val="auto"/>
              </w:rPr>
              <w:t>Новоскольцева</w:t>
            </w:r>
            <w:proofErr w:type="spellEnd"/>
            <w:r w:rsidRPr="00826C6B">
              <w:rPr>
                <w:rFonts w:ascii="Times New Roman" w:hAnsi="Times New Roman" w:cs="Times New Roman"/>
                <w:color w:val="auto"/>
              </w:rPr>
              <w:t xml:space="preserve"> И. «Ладушки». НЕВСКАЯ НОТА. 201</w:t>
            </w:r>
            <w:r>
              <w:rPr>
                <w:rFonts w:ascii="Times New Roman" w:hAnsi="Times New Roman" w:cs="Times New Roman"/>
                <w:color w:val="auto"/>
              </w:rPr>
              <w:t>5</w:t>
            </w:r>
            <w:r w:rsidRPr="00826C6B">
              <w:rPr>
                <w:rFonts w:ascii="Times New Roman" w:hAnsi="Times New Roman" w:cs="Times New Roman"/>
                <w:color w:val="auto"/>
              </w:rPr>
              <w:t xml:space="preserve">. </w:t>
            </w:r>
          </w:p>
        </w:tc>
        <w:tc>
          <w:tcPr>
            <w:tcW w:w="7977" w:type="dxa"/>
            <w:gridSpan w:val="3"/>
          </w:tcPr>
          <w:p w:rsidR="001E2B3E" w:rsidRDefault="001E2B3E" w:rsidP="006D683C">
            <w:pPr>
              <w:tabs>
                <w:tab w:val="left" w:pos="2925"/>
              </w:tabs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826C6B">
              <w:rPr>
                <w:rFonts w:ascii="Times New Roman" w:hAnsi="Times New Roman" w:cs="Times New Roman"/>
              </w:rPr>
              <w:t>Суворова Т.И.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26C6B">
              <w:rPr>
                <w:rFonts w:ascii="Times New Roman" w:hAnsi="Times New Roman" w:cs="Times New Roman"/>
              </w:rPr>
              <w:t>" Танцуй, малыш", "Танцевальная ритмика"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85053">
              <w:rPr>
                <w:rFonts w:ascii="Times New Roman" w:hAnsi="Times New Roman" w:cs="Times New Roman"/>
              </w:rPr>
              <w:t>Издательств</w:t>
            </w:r>
            <w:r>
              <w:rPr>
                <w:rFonts w:ascii="Times New Roman" w:hAnsi="Times New Roman" w:cs="Times New Roman"/>
              </w:rPr>
              <w:t>о «Музыкальная палитра» Санкт- Петербург 2006.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826C6B">
              <w:rPr>
                <w:rFonts w:ascii="Times New Roman" w:hAnsi="Times New Roman" w:cs="Times New Roman"/>
              </w:rPr>
              <w:t>Буренина А.И.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26C6B">
              <w:rPr>
                <w:rFonts w:ascii="Times New Roman" w:hAnsi="Times New Roman" w:cs="Times New Roman"/>
              </w:rPr>
              <w:t xml:space="preserve">" Ритмическая </w:t>
            </w:r>
            <w:proofErr w:type="spellStart"/>
            <w:r w:rsidRPr="00826C6B">
              <w:rPr>
                <w:rFonts w:ascii="Times New Roman" w:hAnsi="Times New Roman" w:cs="Times New Roman"/>
              </w:rPr>
              <w:t>мозайка</w:t>
            </w:r>
            <w:proofErr w:type="spellEnd"/>
            <w:r w:rsidRPr="00826C6B">
              <w:rPr>
                <w:rFonts w:ascii="Times New Roman" w:hAnsi="Times New Roman" w:cs="Times New Roman"/>
              </w:rPr>
              <w:t>"</w:t>
            </w:r>
            <w:r w:rsidRPr="00B85053">
              <w:rPr>
                <w:rFonts w:ascii="Times New Roman" w:hAnsi="Times New Roman" w:cs="Times New Roman"/>
              </w:rPr>
              <w:t xml:space="preserve"> Издательств</w:t>
            </w:r>
            <w:r>
              <w:rPr>
                <w:rFonts w:ascii="Times New Roman" w:hAnsi="Times New Roman" w:cs="Times New Roman"/>
              </w:rPr>
              <w:t>о «</w:t>
            </w:r>
            <w:proofErr w:type="spellStart"/>
            <w:r>
              <w:rPr>
                <w:rFonts w:ascii="Times New Roman" w:hAnsi="Times New Roman" w:cs="Times New Roman"/>
              </w:rPr>
              <w:t>Гириконд</w:t>
            </w:r>
            <w:proofErr w:type="spellEnd"/>
            <w:r>
              <w:rPr>
                <w:rFonts w:ascii="Times New Roman" w:hAnsi="Times New Roman" w:cs="Times New Roman"/>
              </w:rPr>
              <w:t>» Санкт- Петербург 2000.</w:t>
            </w:r>
          </w:p>
          <w:p w:rsidR="001E2B3E" w:rsidRDefault="001E2B3E" w:rsidP="006D683C">
            <w:pPr>
              <w:tabs>
                <w:tab w:val="left" w:pos="2925"/>
              </w:tabs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И. </w:t>
            </w:r>
            <w:proofErr w:type="spellStart"/>
            <w:r>
              <w:rPr>
                <w:rFonts w:ascii="Times New Roman" w:hAnsi="Times New Roman" w:cs="Times New Roman"/>
              </w:rPr>
              <w:t>Каплунова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</w:rPr>
              <w:t>И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Новоскольцева</w:t>
            </w:r>
            <w:proofErr w:type="spellEnd"/>
            <w:r w:rsidRPr="00826C6B">
              <w:rPr>
                <w:rFonts w:ascii="Times New Roman" w:hAnsi="Times New Roman" w:cs="Times New Roman"/>
              </w:rPr>
              <w:t xml:space="preserve"> «Этот удивительный ритм» </w:t>
            </w:r>
            <w:r w:rsidRPr="00B85053">
              <w:rPr>
                <w:rFonts w:ascii="Times New Roman" w:hAnsi="Times New Roman" w:cs="Times New Roman"/>
              </w:rPr>
              <w:t>Издательств</w:t>
            </w:r>
            <w:r>
              <w:rPr>
                <w:rFonts w:ascii="Times New Roman" w:hAnsi="Times New Roman" w:cs="Times New Roman"/>
              </w:rPr>
              <w:t>о «Композитор» Санкт- Петербург 2005.</w:t>
            </w:r>
          </w:p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М.Б. </w:t>
            </w:r>
            <w:proofErr w:type="spellStart"/>
            <w:r>
              <w:rPr>
                <w:rFonts w:ascii="Times New Roman" w:hAnsi="Times New Roman" w:cs="Times New Roman"/>
              </w:rPr>
              <w:t>Зацепина</w:t>
            </w:r>
            <w:proofErr w:type="spellEnd"/>
            <w:r>
              <w:rPr>
                <w:rFonts w:ascii="Times New Roman" w:hAnsi="Times New Roman" w:cs="Times New Roman"/>
              </w:rPr>
              <w:t>, Г.Е. Жукова «Музыкальное воспитание в детском саду»</w:t>
            </w:r>
            <w:r w:rsidRPr="00B85053">
              <w:rPr>
                <w:rFonts w:ascii="Times New Roman" w:hAnsi="Times New Roman" w:cs="Times New Roman"/>
              </w:rPr>
              <w:t xml:space="preserve"> Издательств</w:t>
            </w:r>
            <w:r>
              <w:rPr>
                <w:rFonts w:ascii="Times New Roman" w:hAnsi="Times New Roman" w:cs="Times New Roman"/>
              </w:rPr>
              <w:t>о «Мозаика- Синтез» Москва 2020</w:t>
            </w:r>
          </w:p>
          <w:p w:rsidR="001E2B3E" w:rsidRPr="00826C6B" w:rsidRDefault="001E2B3E" w:rsidP="006D683C">
            <w:pPr>
              <w:tabs>
                <w:tab w:val="left" w:pos="292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</w:tc>
      </w:tr>
    </w:tbl>
    <w:p w:rsidR="001E2B3E" w:rsidRDefault="001E2B3E" w:rsidP="001E2B3E">
      <w:pPr>
        <w:tabs>
          <w:tab w:val="left" w:pos="2925"/>
        </w:tabs>
        <w:rPr>
          <w:rFonts w:ascii="Times New Roman" w:hAnsi="Times New Roman" w:cs="Times New Roman"/>
          <w:b/>
          <w:color w:val="C00000"/>
        </w:rPr>
      </w:pPr>
    </w:p>
    <w:p w:rsidR="001E2B3E" w:rsidRDefault="001E2B3E" w:rsidP="001E2B3E">
      <w:pPr>
        <w:pStyle w:val="a8"/>
        <w:spacing w:line="276" w:lineRule="auto"/>
        <w:ind w:left="1701" w:hanging="1701"/>
        <w:jc w:val="both"/>
        <w:rPr>
          <w:rFonts w:eastAsia="Calibri"/>
          <w:b/>
          <w:i/>
          <w:sz w:val="22"/>
          <w:szCs w:val="22"/>
        </w:rPr>
      </w:pPr>
    </w:p>
    <w:p w:rsidR="001E2B3E" w:rsidRPr="00811291" w:rsidRDefault="001E2B3E" w:rsidP="001E2B3E">
      <w:pPr>
        <w:pStyle w:val="a8"/>
        <w:spacing w:line="276" w:lineRule="auto"/>
        <w:jc w:val="both"/>
        <w:rPr>
          <w:rFonts w:eastAsia="Calibri"/>
          <w:b/>
          <w:i/>
          <w:sz w:val="22"/>
          <w:szCs w:val="22"/>
        </w:rPr>
      </w:pPr>
      <w:r w:rsidRPr="00BB5419">
        <w:rPr>
          <w:rFonts w:eastAsia="Calibri"/>
          <w:b/>
          <w:i/>
          <w:sz w:val="22"/>
          <w:szCs w:val="22"/>
        </w:rPr>
        <w:lastRenderedPageBreak/>
        <w:t>Индивидуально-коррекционная   работа</w:t>
      </w:r>
      <w:r w:rsidRPr="00074457">
        <w:rPr>
          <w:rFonts w:eastAsia="Calibri"/>
          <w:sz w:val="22"/>
          <w:szCs w:val="22"/>
        </w:rPr>
        <w:t>- с детьми младшего возраста проводится отдельно с ребенком. Продолжительность такого занятия 5-10 минут, 2 раза в неделю. Для детей старшего дошкольного возраста -  небольшими подгруппами. организуется с целью совершенствования и развития музыкальных способностей, умений и навыков музыкального исполнительства.</w:t>
      </w:r>
    </w:p>
    <w:p w:rsidR="001E2B3E" w:rsidRDefault="001E2B3E" w:rsidP="001E2B3E">
      <w:pPr>
        <w:pStyle w:val="a8"/>
        <w:spacing w:line="276" w:lineRule="auto"/>
        <w:rPr>
          <w:kern w:val="1"/>
          <w:lang w:eastAsia="ar-SA"/>
        </w:rPr>
      </w:pPr>
      <w:r>
        <w:rPr>
          <w:kern w:val="1"/>
          <w:lang w:eastAsia="ar-SA"/>
        </w:rPr>
        <w:t xml:space="preserve">       </w:t>
      </w:r>
      <w:r w:rsidRPr="00462A32">
        <w:rPr>
          <w:kern w:val="1"/>
          <w:lang w:eastAsia="ar-SA"/>
        </w:rPr>
        <w:t xml:space="preserve">Организация </w:t>
      </w:r>
      <w:r>
        <w:rPr>
          <w:kern w:val="1"/>
          <w:lang w:eastAsia="ar-SA"/>
        </w:rPr>
        <w:t xml:space="preserve">занятий </w:t>
      </w:r>
      <w:r w:rsidRPr="00462A32">
        <w:rPr>
          <w:kern w:val="1"/>
          <w:lang w:eastAsia="ar-SA"/>
        </w:rPr>
        <w:t xml:space="preserve">по реализации и освоению РП </w:t>
      </w:r>
      <w:r>
        <w:rPr>
          <w:kern w:val="1"/>
          <w:lang w:eastAsia="ar-SA"/>
        </w:rPr>
        <w:t>музыкальных руководителей</w:t>
      </w:r>
      <w:r w:rsidRPr="00462A32">
        <w:rPr>
          <w:kern w:val="1"/>
          <w:lang w:eastAsia="ar-SA"/>
        </w:rPr>
        <w:t xml:space="preserve"> осуществляется согласно разработанн</w:t>
      </w:r>
      <w:r>
        <w:rPr>
          <w:kern w:val="1"/>
          <w:lang w:eastAsia="ar-SA"/>
        </w:rPr>
        <w:t xml:space="preserve">ому </w:t>
      </w:r>
    </w:p>
    <w:p w:rsidR="001E2B3E" w:rsidRPr="00F30307" w:rsidRDefault="001E2B3E" w:rsidP="001E2B3E">
      <w:pPr>
        <w:pStyle w:val="a8"/>
        <w:spacing w:line="276" w:lineRule="auto"/>
        <w:jc w:val="right"/>
        <w:rPr>
          <w:b/>
          <w:i/>
          <w:kern w:val="1"/>
          <w:lang w:eastAsia="ar-SA"/>
        </w:rPr>
      </w:pPr>
      <w:r>
        <w:rPr>
          <w:b/>
          <w:i/>
          <w:kern w:val="1"/>
          <w:lang w:eastAsia="ar-SA"/>
        </w:rPr>
        <w:t>К</w:t>
      </w:r>
      <w:r w:rsidRPr="00F30307">
        <w:rPr>
          <w:b/>
          <w:i/>
          <w:kern w:val="1"/>
          <w:lang w:eastAsia="ar-SA"/>
        </w:rPr>
        <w:t>омплексно–тематическому плану на каждую возрастную группу (Приложение</w:t>
      </w:r>
      <w:r>
        <w:rPr>
          <w:b/>
          <w:i/>
          <w:kern w:val="1"/>
          <w:lang w:eastAsia="ar-SA"/>
        </w:rPr>
        <w:t xml:space="preserve"> к РП № 1</w:t>
      </w:r>
      <w:r w:rsidRPr="00F30307">
        <w:rPr>
          <w:b/>
          <w:i/>
          <w:kern w:val="1"/>
          <w:lang w:eastAsia="ar-SA"/>
        </w:rPr>
        <w:t xml:space="preserve">). </w:t>
      </w:r>
    </w:p>
    <w:p w:rsidR="001E2B3E" w:rsidRDefault="001E2B3E" w:rsidP="001E2B3E">
      <w:pPr>
        <w:pStyle w:val="a8"/>
        <w:spacing w:line="276" w:lineRule="auto"/>
        <w:jc w:val="both"/>
        <w:rPr>
          <w:b/>
          <w:color w:val="C00000"/>
        </w:rPr>
      </w:pPr>
    </w:p>
    <w:p w:rsidR="001E2B3E" w:rsidRPr="00F673B5" w:rsidRDefault="001E2B3E" w:rsidP="001E2B3E">
      <w:pPr>
        <w:pStyle w:val="a8"/>
        <w:spacing w:line="276" w:lineRule="auto"/>
        <w:jc w:val="both"/>
        <w:rPr>
          <w:color w:val="C00000"/>
          <w:sz w:val="22"/>
          <w:szCs w:val="22"/>
        </w:rPr>
      </w:pPr>
      <w:r w:rsidRPr="00F673B5">
        <w:rPr>
          <w:b/>
          <w:color w:val="C00000"/>
        </w:rPr>
        <w:t>2.</w:t>
      </w:r>
      <w:r>
        <w:rPr>
          <w:b/>
          <w:color w:val="C00000"/>
        </w:rPr>
        <w:t>2</w:t>
      </w:r>
      <w:r w:rsidRPr="00F673B5">
        <w:rPr>
          <w:b/>
          <w:color w:val="C00000"/>
        </w:rPr>
        <w:t xml:space="preserve">. </w:t>
      </w:r>
      <w:r>
        <w:rPr>
          <w:b/>
          <w:color w:val="C00000"/>
        </w:rPr>
        <w:t>Перспективно-календарное планирование</w:t>
      </w:r>
    </w:p>
    <w:p w:rsidR="001E2B3E" w:rsidRPr="00F30307" w:rsidRDefault="001E2B3E" w:rsidP="001E2B3E">
      <w:pPr>
        <w:pStyle w:val="a8"/>
        <w:spacing w:line="276" w:lineRule="auto"/>
        <w:jc w:val="right"/>
        <w:rPr>
          <w:b/>
          <w:i/>
          <w:kern w:val="1"/>
          <w:lang w:eastAsia="ar-SA"/>
        </w:rPr>
      </w:pPr>
      <w:r w:rsidRPr="00F30307">
        <w:rPr>
          <w:b/>
          <w:i/>
          <w:kern w:val="1"/>
          <w:lang w:eastAsia="ar-SA"/>
        </w:rPr>
        <w:t>Перспективно – календарное планирование реализации образовательной области (Приложение</w:t>
      </w:r>
      <w:r>
        <w:rPr>
          <w:b/>
          <w:i/>
          <w:kern w:val="1"/>
          <w:lang w:eastAsia="ar-SA"/>
        </w:rPr>
        <w:t xml:space="preserve"> к РП № 2</w:t>
      </w:r>
      <w:r w:rsidRPr="00F30307">
        <w:rPr>
          <w:b/>
          <w:i/>
          <w:kern w:val="1"/>
          <w:lang w:eastAsia="ar-SA"/>
        </w:rPr>
        <w:t>)</w:t>
      </w:r>
    </w:p>
    <w:p w:rsidR="001E2B3E" w:rsidRPr="00F30307" w:rsidRDefault="001E2B3E" w:rsidP="001E2B3E">
      <w:pPr>
        <w:pStyle w:val="a8"/>
        <w:spacing w:line="276" w:lineRule="auto"/>
        <w:jc w:val="right"/>
        <w:rPr>
          <w:b/>
          <w:color w:val="C0504D"/>
        </w:rPr>
      </w:pPr>
    </w:p>
    <w:p w:rsidR="001E2B3E" w:rsidRPr="00F673B5" w:rsidRDefault="001E2B3E" w:rsidP="001E2B3E">
      <w:pPr>
        <w:pStyle w:val="a8"/>
        <w:spacing w:line="276" w:lineRule="auto"/>
        <w:jc w:val="both"/>
        <w:rPr>
          <w:color w:val="C00000"/>
          <w:sz w:val="22"/>
          <w:szCs w:val="22"/>
        </w:rPr>
      </w:pPr>
      <w:r w:rsidRPr="00F673B5">
        <w:rPr>
          <w:b/>
          <w:color w:val="C00000"/>
        </w:rPr>
        <w:t>2.3. Вариативные формы, способы, методы и реализации РП с учетом возрастных и индивидуальных особенностей воспитанников</w:t>
      </w:r>
    </w:p>
    <w:p w:rsidR="001E2B3E" w:rsidRPr="00F673B5" w:rsidRDefault="001E2B3E" w:rsidP="001E2B3E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</w:p>
    <w:p w:rsidR="001E2B3E" w:rsidRPr="00D27B88" w:rsidRDefault="001E2B3E" w:rsidP="001E2B3E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7B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Приобщение детей к музыкальному искусству может успешно осуществляться лишь при условии тесного контакта педагогов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детского сада </w:t>
      </w:r>
      <w:r w:rsidRPr="00D27B88">
        <w:rPr>
          <w:rFonts w:ascii="Times New Roman" w:eastAsia="Times New Roman" w:hAnsi="Times New Roman" w:cs="Times New Roman"/>
          <w:sz w:val="24"/>
          <w:szCs w:val="24"/>
          <w:lang w:eastAsia="ru-RU"/>
        </w:rPr>
        <w:t>с семьёй. В соответствии с требованиями ФГОС ДО, родители становятся непосредственными участниками образовательного процесса в детском саду. Задача музыкального руководителя: раскрыть перед родителями важные стороны музыкального развития ребёнка на каждой возрастной ступени дошкольного детства, заинтересовать, увлечь творческим процессом развития гармоничного становления личности, его духовной и эмоциональной восприимчивости.</w:t>
      </w:r>
    </w:p>
    <w:p w:rsidR="001E2B3E" w:rsidRDefault="001E2B3E" w:rsidP="001E2B3E">
      <w:pPr>
        <w:pStyle w:val="a8"/>
        <w:spacing w:line="276" w:lineRule="auto"/>
        <w:jc w:val="both"/>
        <w:rPr>
          <w:u w:val="single"/>
        </w:rPr>
      </w:pPr>
    </w:p>
    <w:p w:rsidR="001E2B3E" w:rsidRDefault="001E2B3E" w:rsidP="001E2B3E">
      <w:pPr>
        <w:pStyle w:val="a8"/>
        <w:spacing w:line="276" w:lineRule="auto"/>
        <w:jc w:val="both"/>
      </w:pPr>
      <w:r w:rsidRPr="00DE59ED">
        <w:rPr>
          <w:u w:val="single"/>
        </w:rPr>
        <w:t>К основным формам</w:t>
      </w:r>
      <w:r w:rsidRPr="009E6351">
        <w:t xml:space="preserve"> организации музыкальной деятельности дошкольников в детском саду относятся: </w:t>
      </w:r>
    </w:p>
    <w:p w:rsidR="001E2B3E" w:rsidRDefault="001E2B3E" w:rsidP="001E2B3E">
      <w:pPr>
        <w:pStyle w:val="a8"/>
        <w:numPr>
          <w:ilvl w:val="0"/>
          <w:numId w:val="3"/>
        </w:numPr>
        <w:spacing w:line="276" w:lineRule="auto"/>
        <w:jc w:val="both"/>
      </w:pPr>
      <w:r>
        <w:t>Занятия;</w:t>
      </w:r>
    </w:p>
    <w:p w:rsidR="001E2B3E" w:rsidRDefault="001E2B3E" w:rsidP="001E2B3E">
      <w:pPr>
        <w:pStyle w:val="a8"/>
        <w:numPr>
          <w:ilvl w:val="0"/>
          <w:numId w:val="3"/>
        </w:numPr>
        <w:spacing w:line="276" w:lineRule="auto"/>
        <w:jc w:val="both"/>
      </w:pPr>
      <w:r>
        <w:t>С</w:t>
      </w:r>
      <w:r w:rsidRPr="009E6351">
        <w:t xml:space="preserve">овместная музыкальная деятельность взрослых (музыкального руководителя, воспитателя, специалистов дошкольного образования) и детей в повседневной жизни </w:t>
      </w:r>
      <w:r>
        <w:t>детского сада</w:t>
      </w:r>
      <w:r w:rsidRPr="009E6351">
        <w:t xml:space="preserve"> в разнообразии форм; </w:t>
      </w:r>
    </w:p>
    <w:p w:rsidR="001E2B3E" w:rsidRDefault="001E2B3E" w:rsidP="001E2B3E">
      <w:pPr>
        <w:pStyle w:val="a8"/>
        <w:numPr>
          <w:ilvl w:val="0"/>
          <w:numId w:val="3"/>
        </w:numPr>
        <w:spacing w:line="276" w:lineRule="auto"/>
        <w:jc w:val="both"/>
      </w:pPr>
      <w:r>
        <w:t>П</w:t>
      </w:r>
      <w:r w:rsidRPr="009E6351">
        <w:t xml:space="preserve">раздники и развлечения; </w:t>
      </w:r>
    </w:p>
    <w:p w:rsidR="001E2B3E" w:rsidRPr="00164069" w:rsidRDefault="001E2B3E" w:rsidP="001E2B3E">
      <w:pPr>
        <w:pStyle w:val="a8"/>
        <w:numPr>
          <w:ilvl w:val="0"/>
          <w:numId w:val="3"/>
        </w:numPr>
        <w:spacing w:line="276" w:lineRule="auto"/>
        <w:jc w:val="both"/>
      </w:pPr>
      <w:r>
        <w:t>С</w:t>
      </w:r>
      <w:r w:rsidRPr="009E6351">
        <w:t xml:space="preserve">амостоятельная музыкальная деятельность детей. </w:t>
      </w:r>
    </w:p>
    <w:p w:rsidR="001E2B3E" w:rsidRDefault="001E2B3E" w:rsidP="001E2B3E">
      <w:pPr>
        <w:pStyle w:val="a8"/>
        <w:spacing w:line="276" w:lineRule="auto"/>
        <w:rPr>
          <w:rFonts w:eastAsia="Calibri"/>
        </w:rPr>
      </w:pPr>
      <w:r w:rsidRPr="004F75D6">
        <w:t>З</w:t>
      </w:r>
      <w:r>
        <w:t>анятие</w:t>
      </w:r>
      <w:r w:rsidRPr="00462A32">
        <w:rPr>
          <w:rFonts w:eastAsia="Calibri"/>
        </w:rPr>
        <w:t xml:space="preserve"> состоит из трех частей.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462A32">
        <w:t xml:space="preserve">                               </w:t>
      </w:r>
      <w:r>
        <w:t xml:space="preserve"> </w:t>
      </w:r>
      <w:r w:rsidRPr="00462A32">
        <w:rPr>
          <w:rFonts w:eastAsia="Calibri"/>
          <w:b/>
        </w:rPr>
        <w:t>Вводная часть</w:t>
      </w:r>
      <w:r w:rsidRPr="00462A32">
        <w:rPr>
          <w:rFonts w:eastAsia="Calibri"/>
        </w:rPr>
        <w:t xml:space="preserve">. </w:t>
      </w:r>
      <w:r>
        <w:rPr>
          <w:rFonts w:eastAsia="Calibri"/>
          <w:i/>
        </w:rPr>
        <w:t>Приветствие, м</w:t>
      </w:r>
      <w:r w:rsidRPr="0041302D">
        <w:rPr>
          <w:rFonts w:eastAsia="Calibri"/>
          <w:i/>
        </w:rPr>
        <w:t>узыкально-ритмические упражнения.</w:t>
      </w:r>
      <w:r w:rsidRPr="00462A32">
        <w:rPr>
          <w:rFonts w:eastAsia="Calibri"/>
        </w:rPr>
        <w:t xml:space="preserve"> </w:t>
      </w:r>
    </w:p>
    <w:p w:rsidR="001E2B3E" w:rsidRDefault="001E2B3E" w:rsidP="001E2B3E">
      <w:pPr>
        <w:pStyle w:val="a8"/>
        <w:spacing w:line="276" w:lineRule="auto"/>
        <w:jc w:val="both"/>
        <w:rPr>
          <w:rFonts w:eastAsia="Calibri"/>
        </w:rPr>
      </w:pPr>
      <w:r>
        <w:rPr>
          <w:rFonts w:eastAsia="Calibri"/>
          <w:b/>
          <w:i/>
        </w:rPr>
        <w:t xml:space="preserve">                            </w:t>
      </w:r>
      <w:r w:rsidRPr="00462A32">
        <w:rPr>
          <w:rFonts w:eastAsia="Calibri"/>
          <w:b/>
          <w:i/>
        </w:rPr>
        <w:t>Цель -</w:t>
      </w:r>
      <w:r w:rsidRPr="00462A32">
        <w:rPr>
          <w:rFonts w:eastAsia="Calibri"/>
        </w:rPr>
        <w:t xml:space="preserve"> настроить ребенка на заня</w:t>
      </w:r>
      <w:r w:rsidRPr="00462A32">
        <w:rPr>
          <w:rFonts w:eastAsia="Calibri"/>
        </w:rPr>
        <w:softHyphen/>
        <w:t>тие и развивать</w:t>
      </w:r>
      <w:r w:rsidRPr="00462A32">
        <w:t xml:space="preserve"> навыки основных и танцевальных</w:t>
      </w:r>
      <w:r>
        <w:t xml:space="preserve"> </w:t>
      </w:r>
      <w:r w:rsidRPr="00462A32">
        <w:rPr>
          <w:rFonts w:eastAsia="Calibri"/>
        </w:rPr>
        <w:t>движений, которые будут использованы в плясках, танцах, хороводах.</w:t>
      </w:r>
    </w:p>
    <w:p w:rsidR="001E2B3E" w:rsidRDefault="001E2B3E" w:rsidP="001E2B3E">
      <w:pPr>
        <w:pStyle w:val="a8"/>
        <w:spacing w:line="276" w:lineRule="auto"/>
        <w:jc w:val="both"/>
        <w:rPr>
          <w:rFonts w:eastAsia="Calibri"/>
        </w:rPr>
      </w:pPr>
      <w:r w:rsidRPr="00462A32">
        <w:rPr>
          <w:rFonts w:eastAsia="Calibri"/>
          <w:b/>
        </w:rPr>
        <w:t>Основная часть.</w:t>
      </w:r>
      <w:r w:rsidRPr="00462A32">
        <w:rPr>
          <w:rFonts w:eastAsia="Calibri"/>
        </w:rPr>
        <w:t xml:space="preserve"> </w:t>
      </w:r>
    </w:p>
    <w:p w:rsidR="001E2B3E" w:rsidRPr="00AF79D1" w:rsidRDefault="001E2B3E" w:rsidP="001E2B3E">
      <w:pPr>
        <w:pStyle w:val="a8"/>
        <w:numPr>
          <w:ilvl w:val="0"/>
          <w:numId w:val="4"/>
        </w:numPr>
        <w:spacing w:line="276" w:lineRule="auto"/>
        <w:jc w:val="both"/>
        <w:rPr>
          <w:rFonts w:eastAsia="Calibri"/>
          <w:b/>
        </w:rPr>
      </w:pPr>
      <w:r w:rsidRPr="00AF79D1">
        <w:rPr>
          <w:rFonts w:eastAsia="Calibri"/>
          <w:b/>
          <w:i/>
        </w:rPr>
        <w:t>Слушание, восприятие музыки.</w:t>
      </w:r>
      <w:r w:rsidRPr="00AF79D1">
        <w:rPr>
          <w:rFonts w:eastAsia="Calibri"/>
          <w:b/>
        </w:rPr>
        <w:t xml:space="preserve"> </w:t>
      </w:r>
    </w:p>
    <w:p w:rsidR="001E2B3E" w:rsidRDefault="001E2B3E" w:rsidP="001E2B3E">
      <w:pPr>
        <w:pStyle w:val="a8"/>
        <w:spacing w:line="276" w:lineRule="auto"/>
        <w:jc w:val="both"/>
        <w:rPr>
          <w:rFonts w:eastAsia="Calibri"/>
        </w:rPr>
      </w:pPr>
      <w:r>
        <w:rPr>
          <w:rFonts w:eastAsia="Calibri"/>
          <w:b/>
          <w:i/>
        </w:rPr>
        <w:t xml:space="preserve">                        </w:t>
      </w:r>
      <w:r w:rsidRPr="00D35C84">
        <w:rPr>
          <w:rFonts w:eastAsia="Calibri"/>
          <w:b/>
          <w:i/>
        </w:rPr>
        <w:t>Цель</w:t>
      </w:r>
      <w:r>
        <w:rPr>
          <w:rFonts w:eastAsia="Calibri"/>
          <w:i/>
        </w:rPr>
        <w:t>:</w:t>
      </w:r>
      <w:r w:rsidRPr="00462A32">
        <w:rPr>
          <w:rFonts w:eastAsia="Calibri"/>
        </w:rPr>
        <w:t xml:space="preserve"> приучать ребенка вслушиваться в звучание мелодии и аккомпанемента, создающих художественно-музыкальный образ, и эмоционально на них реагировать. </w:t>
      </w:r>
    </w:p>
    <w:p w:rsidR="001E2B3E" w:rsidRPr="00AF79D1" w:rsidRDefault="001E2B3E" w:rsidP="001E2B3E">
      <w:pPr>
        <w:pStyle w:val="a8"/>
        <w:numPr>
          <w:ilvl w:val="0"/>
          <w:numId w:val="4"/>
        </w:numPr>
        <w:spacing w:line="276" w:lineRule="auto"/>
        <w:jc w:val="both"/>
        <w:rPr>
          <w:rFonts w:eastAsia="Calibri"/>
          <w:b/>
        </w:rPr>
      </w:pPr>
      <w:r w:rsidRPr="00AF79D1">
        <w:rPr>
          <w:rFonts w:eastAsia="Calibri"/>
          <w:b/>
          <w:i/>
        </w:rPr>
        <w:t>Развитие слуха и голоса, Подпевание и пение</w:t>
      </w:r>
      <w:r w:rsidRPr="00AF79D1">
        <w:rPr>
          <w:rFonts w:eastAsia="Calibri"/>
          <w:b/>
        </w:rPr>
        <w:t xml:space="preserve">. </w:t>
      </w:r>
    </w:p>
    <w:p w:rsidR="001E2B3E" w:rsidRDefault="001E2B3E" w:rsidP="001E2B3E">
      <w:pPr>
        <w:pStyle w:val="a8"/>
        <w:spacing w:line="276" w:lineRule="auto"/>
        <w:jc w:val="both"/>
        <w:rPr>
          <w:rFonts w:eastAsia="Calibri"/>
        </w:rPr>
      </w:pPr>
      <w:r>
        <w:rPr>
          <w:rFonts w:eastAsia="Calibri"/>
          <w:b/>
          <w:i/>
        </w:rPr>
        <w:lastRenderedPageBreak/>
        <w:t xml:space="preserve">                       </w:t>
      </w:r>
      <w:r w:rsidRPr="00AF79D1">
        <w:rPr>
          <w:rFonts w:eastAsia="Calibri"/>
          <w:b/>
          <w:i/>
        </w:rPr>
        <w:t>Цель:</w:t>
      </w:r>
      <w:r w:rsidRPr="00462A32">
        <w:rPr>
          <w:rFonts w:eastAsia="Calibri"/>
        </w:rPr>
        <w:t xml:space="preserve"> развивать </w:t>
      </w:r>
      <w:r>
        <w:rPr>
          <w:rFonts w:eastAsia="Calibri"/>
        </w:rPr>
        <w:t>певческие навыки</w:t>
      </w:r>
      <w:r w:rsidRPr="00462A32">
        <w:rPr>
          <w:rFonts w:eastAsia="Calibri"/>
        </w:rPr>
        <w:t xml:space="preserve"> ребенка, </w:t>
      </w:r>
      <w:r>
        <w:rPr>
          <w:rFonts w:eastAsia="Calibri"/>
        </w:rPr>
        <w:t>расширять диапазон</w:t>
      </w:r>
      <w:r w:rsidRPr="00462A32">
        <w:rPr>
          <w:rFonts w:eastAsia="Calibri"/>
        </w:rPr>
        <w:t>, петь без напряжения в голосе, а также начинать и заканчивать пение вместе с воспитателем.</w:t>
      </w:r>
      <w:r>
        <w:rPr>
          <w:rFonts w:eastAsia="Calibri"/>
        </w:rPr>
        <w:t xml:space="preserve"> </w:t>
      </w:r>
    </w:p>
    <w:p w:rsidR="001E2B3E" w:rsidRPr="00AF79D1" w:rsidRDefault="001E2B3E" w:rsidP="001E2B3E">
      <w:pPr>
        <w:pStyle w:val="a8"/>
        <w:numPr>
          <w:ilvl w:val="0"/>
          <w:numId w:val="4"/>
        </w:numPr>
        <w:spacing w:line="276" w:lineRule="auto"/>
        <w:jc w:val="both"/>
        <w:rPr>
          <w:rFonts w:eastAsia="Calibri"/>
          <w:b/>
          <w:i/>
        </w:rPr>
      </w:pPr>
      <w:r w:rsidRPr="00AF79D1">
        <w:rPr>
          <w:rFonts w:eastAsia="Calibri"/>
          <w:b/>
          <w:i/>
        </w:rPr>
        <w:t>Танец или пляска.</w:t>
      </w:r>
    </w:p>
    <w:p w:rsidR="001E2B3E" w:rsidRPr="00AD1130" w:rsidRDefault="001E2B3E" w:rsidP="001E2B3E">
      <w:pPr>
        <w:pStyle w:val="a8"/>
        <w:spacing w:line="276" w:lineRule="auto"/>
        <w:jc w:val="both"/>
        <w:rPr>
          <w:rFonts w:eastAsia="Calibri"/>
          <w:i/>
        </w:rPr>
      </w:pPr>
      <w:r>
        <w:rPr>
          <w:rFonts w:eastAsia="Calibri"/>
          <w:b/>
          <w:i/>
        </w:rPr>
        <w:t xml:space="preserve">                      </w:t>
      </w:r>
      <w:r w:rsidRPr="00AF79D1">
        <w:rPr>
          <w:rFonts w:eastAsia="Calibri"/>
          <w:b/>
          <w:i/>
        </w:rPr>
        <w:t>Цель</w:t>
      </w:r>
      <w:r>
        <w:rPr>
          <w:rFonts w:eastAsia="Calibri"/>
          <w:i/>
        </w:rPr>
        <w:t xml:space="preserve">: </w:t>
      </w:r>
      <w:r w:rsidRPr="003666A3">
        <w:rPr>
          <w:rFonts w:eastAsia="Calibri"/>
        </w:rPr>
        <w:t>развивать танцевальные способности детей,</w:t>
      </w:r>
      <w:r>
        <w:rPr>
          <w:rFonts w:eastAsia="Calibri"/>
          <w:i/>
        </w:rPr>
        <w:t xml:space="preserve">  </w:t>
      </w:r>
    </w:p>
    <w:p w:rsidR="001E2B3E" w:rsidRDefault="001E2B3E" w:rsidP="001E2B3E">
      <w:pPr>
        <w:pStyle w:val="a8"/>
        <w:spacing w:line="276" w:lineRule="auto"/>
        <w:jc w:val="both"/>
        <w:rPr>
          <w:rFonts w:eastAsia="Calibri"/>
        </w:rPr>
      </w:pPr>
      <w:r w:rsidRPr="00462A32">
        <w:rPr>
          <w:rFonts w:eastAsia="Calibri"/>
          <w:b/>
        </w:rPr>
        <w:t>Заключительная часть.</w:t>
      </w:r>
      <w:r>
        <w:rPr>
          <w:rFonts w:eastAsia="Calibri"/>
        </w:rPr>
        <w:t xml:space="preserve"> </w:t>
      </w:r>
      <w:r>
        <w:rPr>
          <w:rFonts w:eastAsia="Calibri"/>
          <w:i/>
        </w:rPr>
        <w:t xml:space="preserve">Игра или </w:t>
      </w:r>
      <w:r w:rsidRPr="00AD1130">
        <w:rPr>
          <w:rFonts w:eastAsia="Calibri"/>
          <w:i/>
        </w:rPr>
        <w:t>творчество.</w:t>
      </w:r>
    </w:p>
    <w:p w:rsidR="001E2B3E" w:rsidRDefault="001E2B3E" w:rsidP="001E2B3E">
      <w:pPr>
        <w:pStyle w:val="a8"/>
        <w:spacing w:line="276" w:lineRule="auto"/>
        <w:jc w:val="both"/>
        <w:rPr>
          <w:rFonts w:eastAsia="Calibri"/>
        </w:rPr>
      </w:pPr>
      <w:r>
        <w:rPr>
          <w:rFonts w:eastAsia="Calibri"/>
          <w:b/>
          <w:i/>
        </w:rPr>
        <w:t xml:space="preserve">                    </w:t>
      </w:r>
      <w:r w:rsidRPr="00AF79D1">
        <w:rPr>
          <w:rFonts w:eastAsia="Calibri"/>
          <w:b/>
          <w:i/>
        </w:rPr>
        <w:t>Цель:</w:t>
      </w:r>
      <w:r>
        <w:rPr>
          <w:rFonts w:eastAsia="Calibri"/>
          <w:b/>
        </w:rPr>
        <w:t xml:space="preserve"> </w:t>
      </w:r>
      <w:r w:rsidRPr="00462A32">
        <w:rPr>
          <w:rFonts w:eastAsia="Calibri"/>
        </w:rPr>
        <w:t xml:space="preserve">доставить эмоциональное наслаждение ребенку, вызвать чувство </w:t>
      </w:r>
      <w:r>
        <w:rPr>
          <w:rFonts w:eastAsia="Calibri"/>
        </w:rPr>
        <w:t>радости от совершаемых действий,</w:t>
      </w:r>
      <w:r w:rsidRPr="00462A32">
        <w:rPr>
          <w:rFonts w:eastAsia="Calibri"/>
        </w:rPr>
        <w:t xml:space="preserve"> интерес к музыкальным занятиям </w:t>
      </w:r>
    </w:p>
    <w:p w:rsidR="001E2B3E" w:rsidRDefault="001E2B3E" w:rsidP="001E2B3E">
      <w:pPr>
        <w:pStyle w:val="a8"/>
        <w:spacing w:line="276" w:lineRule="auto"/>
        <w:jc w:val="both"/>
        <w:rPr>
          <w:rFonts w:eastAsia="Calibri"/>
        </w:rPr>
      </w:pPr>
    </w:p>
    <w:tbl>
      <w:tblPr>
        <w:tblStyle w:val="-51"/>
        <w:tblW w:w="15735" w:type="dxa"/>
        <w:tblInd w:w="-431" w:type="dxa"/>
        <w:tblLook w:val="04A0" w:firstRow="1" w:lastRow="0" w:firstColumn="1" w:lastColumn="0" w:noHBand="0" w:noVBand="1"/>
      </w:tblPr>
      <w:tblGrid>
        <w:gridCol w:w="1986"/>
        <w:gridCol w:w="4110"/>
        <w:gridCol w:w="4395"/>
        <w:gridCol w:w="5244"/>
      </w:tblGrid>
      <w:tr w:rsidR="001E2B3E" w:rsidTr="006D68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Pr="00142581" w:rsidRDefault="001E2B3E" w:rsidP="006D683C">
            <w:pPr>
              <w:pStyle w:val="a8"/>
              <w:spacing w:line="276" w:lineRule="auto"/>
              <w:jc w:val="center"/>
              <w:rPr>
                <w:rFonts w:eastAsia="Calibri"/>
                <w:b w:val="0"/>
              </w:rPr>
            </w:pPr>
            <w:r w:rsidRPr="00142581">
              <w:rPr>
                <w:rFonts w:eastAsia="Calibri"/>
                <w:b w:val="0"/>
              </w:rPr>
              <w:t>Возраст</w:t>
            </w:r>
          </w:p>
        </w:tc>
        <w:tc>
          <w:tcPr>
            <w:tcW w:w="4110" w:type="dxa"/>
          </w:tcPr>
          <w:p w:rsidR="001E2B3E" w:rsidRPr="000C655C" w:rsidRDefault="001E2B3E" w:rsidP="006D683C">
            <w:pPr>
              <w:spacing w:after="0" w:line="240" w:lineRule="auto"/>
              <w:ind w:left="113" w:right="113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b w:val="0"/>
                <w:sz w:val="24"/>
                <w:szCs w:val="24"/>
              </w:rPr>
              <w:t xml:space="preserve">Совместная деятельность педагога </w:t>
            </w:r>
            <w:r>
              <w:rPr>
                <w:rFonts w:ascii="Times New Roman" w:hAnsi="Times New Roman"/>
                <w:b w:val="0"/>
                <w:sz w:val="24"/>
                <w:szCs w:val="24"/>
              </w:rPr>
              <w:t>с детьми</w:t>
            </w:r>
          </w:p>
        </w:tc>
        <w:tc>
          <w:tcPr>
            <w:tcW w:w="4395" w:type="dxa"/>
          </w:tcPr>
          <w:p w:rsidR="001E2B3E" w:rsidRDefault="001E2B3E" w:rsidP="006D683C">
            <w:pPr>
              <w:pStyle w:val="a8"/>
              <w:spacing w:line="276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E12DEF">
              <w:rPr>
                <w:b w:val="0"/>
              </w:rPr>
              <w:t>Режимные моменты</w:t>
            </w:r>
          </w:p>
        </w:tc>
        <w:tc>
          <w:tcPr>
            <w:tcW w:w="5244" w:type="dxa"/>
          </w:tcPr>
          <w:p w:rsidR="001E2B3E" w:rsidRPr="006E049B" w:rsidRDefault="001E2B3E" w:rsidP="006D683C">
            <w:pPr>
              <w:pStyle w:val="a8"/>
              <w:spacing w:line="276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b w:val="0"/>
              </w:rPr>
            </w:pPr>
            <w:r w:rsidRPr="006E049B">
              <w:rPr>
                <w:rFonts w:eastAsia="Calibri"/>
                <w:b w:val="0"/>
              </w:rPr>
              <w:t>Самостоятельная деятельность детей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35" w:type="dxa"/>
            <w:gridSpan w:val="4"/>
          </w:tcPr>
          <w:p w:rsidR="001E2B3E" w:rsidRPr="000C655C" w:rsidRDefault="001E2B3E" w:rsidP="006D683C">
            <w:pPr>
              <w:spacing w:after="0" w:line="240" w:lineRule="auto"/>
              <w:jc w:val="center"/>
              <w:rPr>
                <w:rFonts w:ascii="Times New Roman" w:hAnsi="Times New Roman"/>
                <w:color w:val="0000FF"/>
                <w:sz w:val="24"/>
                <w:szCs w:val="24"/>
                <w:shd w:val="clear" w:color="auto" w:fill="D9E2F3"/>
              </w:rPr>
            </w:pPr>
            <w:r w:rsidRPr="00E12DEF">
              <w:rPr>
                <w:rFonts w:ascii="Times New Roman" w:hAnsi="Times New Roman"/>
                <w:b w:val="0"/>
                <w:color w:val="0000FF"/>
                <w:sz w:val="24"/>
                <w:szCs w:val="24"/>
                <w:shd w:val="clear" w:color="auto" w:fill="D9E2F3"/>
              </w:rPr>
              <w:t>Музыкальн</w:t>
            </w:r>
            <w:r>
              <w:rPr>
                <w:rFonts w:ascii="Times New Roman" w:hAnsi="Times New Roman"/>
                <w:b w:val="0"/>
                <w:color w:val="0000FF"/>
                <w:sz w:val="24"/>
                <w:szCs w:val="24"/>
                <w:shd w:val="clear" w:color="auto" w:fill="D9E2F3"/>
              </w:rPr>
              <w:t>о-ритмические движения</w:t>
            </w:r>
          </w:p>
        </w:tc>
      </w:tr>
      <w:tr w:rsidR="001E2B3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Pr="00E12DEF" w:rsidRDefault="001E2B3E" w:rsidP="006D683C">
            <w:pPr>
              <w:spacing w:after="0"/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b w:val="0"/>
                <w:sz w:val="24"/>
                <w:szCs w:val="24"/>
              </w:rPr>
              <w:t>Младшая группа</w:t>
            </w:r>
          </w:p>
          <w:p w:rsidR="001E2B3E" w:rsidRDefault="001E2B3E" w:rsidP="006D683C">
            <w:pPr>
              <w:pStyle w:val="a8"/>
              <w:spacing w:line="276" w:lineRule="auto"/>
              <w:jc w:val="center"/>
              <w:rPr>
                <w:rFonts w:eastAsia="Calibri"/>
              </w:rPr>
            </w:pPr>
            <w:r w:rsidRPr="00E12DEF">
              <w:rPr>
                <w:b w:val="0"/>
              </w:rPr>
              <w:t>3-4 года</w:t>
            </w:r>
          </w:p>
        </w:tc>
        <w:tc>
          <w:tcPr>
            <w:tcW w:w="4110" w:type="dxa"/>
          </w:tcPr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Занятия;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Праздники, развлечения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Музыка в повседневной жизни: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-театрализованная деятельность;</w:t>
            </w:r>
          </w:p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-игры, хороводы;</w:t>
            </w:r>
          </w:p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-сюжетно-ролевые игры;</w:t>
            </w:r>
          </w:p>
          <w:p w:rsidR="001E2B3E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</w:p>
        </w:tc>
        <w:tc>
          <w:tcPr>
            <w:tcW w:w="4395" w:type="dxa"/>
          </w:tcPr>
          <w:p w:rsidR="001E2B3E" w:rsidRPr="006E049B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6E049B">
              <w:rPr>
                <w:rFonts w:eastAsia="Calibri"/>
              </w:rPr>
              <w:t>Подбор музыки для использования музыкально-ритмических движений:</w:t>
            </w:r>
          </w:p>
          <w:p w:rsidR="001E2B3E" w:rsidRPr="006E049B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6E049B">
              <w:rPr>
                <w:rFonts w:eastAsia="Calibri"/>
              </w:rPr>
              <w:t>-на утренней гимнастике;</w:t>
            </w:r>
          </w:p>
          <w:p w:rsidR="001E2B3E" w:rsidRPr="006E049B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6E049B">
              <w:rPr>
                <w:rFonts w:eastAsia="Calibri"/>
              </w:rPr>
              <w:t>-гимнастике после сна;</w:t>
            </w:r>
          </w:p>
          <w:p w:rsidR="001E2B3E" w:rsidRPr="006E049B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 xml:space="preserve">- во время </w:t>
            </w:r>
            <w:r w:rsidRPr="006E049B">
              <w:rPr>
                <w:rFonts w:eastAsia="Calibri"/>
              </w:rPr>
              <w:t xml:space="preserve">прогулки; </w:t>
            </w:r>
          </w:p>
          <w:p w:rsidR="001E2B3E" w:rsidRPr="006E049B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6E049B">
              <w:rPr>
                <w:rFonts w:eastAsia="Calibri"/>
              </w:rPr>
              <w:t>- в сюжетно-ролевых играх;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</w:p>
        </w:tc>
        <w:tc>
          <w:tcPr>
            <w:tcW w:w="5244" w:type="dxa"/>
          </w:tcPr>
          <w:p w:rsidR="001E2B3E" w:rsidRPr="00142581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142581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Создание условий для:</w:t>
            </w:r>
          </w:p>
          <w:p w:rsidR="001E2B3E" w:rsidRPr="00142581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581">
              <w:rPr>
                <w:rFonts w:ascii="Times New Roman" w:eastAsia="Calibri" w:hAnsi="Times New Roman" w:cs="Times New Roman"/>
                <w:sz w:val="24"/>
                <w:szCs w:val="24"/>
              </w:rPr>
              <w:t>-музыкально-дидактических, хороводных, музыкальных игр;</w:t>
            </w:r>
          </w:p>
          <w:p w:rsidR="001E2B3E" w:rsidRPr="00142581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581">
              <w:rPr>
                <w:rFonts w:ascii="Times New Roman" w:eastAsia="Calibri" w:hAnsi="Times New Roman" w:cs="Times New Roman"/>
                <w:sz w:val="24"/>
                <w:szCs w:val="24"/>
              </w:rPr>
              <w:t>-игровых ситуаций;</w:t>
            </w:r>
          </w:p>
          <w:p w:rsidR="001E2B3E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2581">
              <w:rPr>
                <w:rFonts w:ascii="Times New Roman" w:eastAsia="Calibri" w:hAnsi="Times New Roman" w:cs="Times New Roman"/>
                <w:sz w:val="24"/>
                <w:szCs w:val="24"/>
              </w:rPr>
              <w:t>-импровизаций движений различных персонажей под музыку соответствующего характера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1E2B3E" w:rsidRPr="00C84BF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-технологические карты для воспроизведения ритмических движений</w:t>
            </w:r>
            <w:r w:rsidRPr="0014258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35" w:type="dxa"/>
            <w:gridSpan w:val="4"/>
          </w:tcPr>
          <w:p w:rsidR="001E2B3E" w:rsidRDefault="001E2B3E" w:rsidP="006D683C">
            <w:pPr>
              <w:pStyle w:val="a8"/>
              <w:spacing w:line="276" w:lineRule="auto"/>
              <w:jc w:val="center"/>
              <w:rPr>
                <w:rFonts w:eastAsia="Calibri"/>
              </w:rPr>
            </w:pPr>
            <w:r w:rsidRPr="00E12DEF">
              <w:rPr>
                <w:b w:val="0"/>
                <w:color w:val="0000FF"/>
                <w:shd w:val="clear" w:color="auto" w:fill="D9E2F3"/>
              </w:rPr>
              <w:t>Слушание</w:t>
            </w:r>
            <w:r>
              <w:rPr>
                <w:b w:val="0"/>
                <w:color w:val="0000FF"/>
                <w:shd w:val="clear" w:color="auto" w:fill="D9E2F3"/>
              </w:rPr>
              <w:t xml:space="preserve"> </w:t>
            </w:r>
            <w:r w:rsidRPr="00E12DEF">
              <w:rPr>
                <w:b w:val="0"/>
                <w:color w:val="0000FF"/>
                <w:shd w:val="clear" w:color="auto" w:fill="D9E2F3"/>
              </w:rPr>
              <w:t xml:space="preserve"> музыки</w:t>
            </w:r>
          </w:p>
        </w:tc>
      </w:tr>
      <w:tr w:rsidR="001E2B3E" w:rsidTr="006D683C">
        <w:trPr>
          <w:trHeight w:val="1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4110" w:type="dxa"/>
          </w:tcPr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Занятия;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Праздники, развлечения.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-экспериментирование со звуками;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-театрализованная деятельность;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-слушание музыкальных сказок, песен; 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фрагментов детских музыкальных фильмов;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  <w:tc>
          <w:tcPr>
            <w:tcW w:w="4395" w:type="dxa"/>
          </w:tcPr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>Подбор музыки</w:t>
            </w: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-к утренней гимнастике;  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 к прогулке (в теплое время);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 к сюжетно-ролевым играм;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 перед дневным сном;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 при пробуждении;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</w:p>
        </w:tc>
        <w:tc>
          <w:tcPr>
            <w:tcW w:w="5244" w:type="dxa"/>
          </w:tcPr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u w:val="single"/>
              </w:rPr>
              <w:t>Создание условий для</w:t>
            </w:r>
            <w:r w:rsidRPr="00E12DEF">
              <w:rPr>
                <w:rFonts w:ascii="Times New Roman" w:hAnsi="Times New Roman"/>
                <w:sz w:val="24"/>
                <w:szCs w:val="24"/>
              </w:rPr>
              <w:t xml:space="preserve">: 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-музыкальных, музыкально-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дидактических игр;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-слушания и рисования;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 xml:space="preserve">-сопереживания на 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воображаемые ситуации;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-игры-инсценировки,</w:t>
            </w:r>
          </w:p>
          <w:p w:rsidR="001E2B3E" w:rsidRPr="009E3A59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-экспериментирование со звуком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35" w:type="dxa"/>
            <w:gridSpan w:val="4"/>
          </w:tcPr>
          <w:p w:rsidR="001E2B3E" w:rsidRPr="00142581" w:rsidRDefault="001E2B3E" w:rsidP="006D68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FF"/>
                <w:sz w:val="24"/>
                <w:szCs w:val="24"/>
                <w:shd w:val="clear" w:color="auto" w:fill="D9E2F3"/>
              </w:rPr>
            </w:pPr>
            <w:r>
              <w:rPr>
                <w:rFonts w:ascii="Times New Roman" w:eastAsia="Calibri" w:hAnsi="Times New Roman" w:cs="Times New Roman"/>
                <w:color w:val="0000FF"/>
                <w:sz w:val="24"/>
                <w:szCs w:val="24"/>
                <w:shd w:val="clear" w:color="auto" w:fill="D9E2F3"/>
              </w:rPr>
              <w:t>Распевание, п</w:t>
            </w:r>
            <w:r w:rsidRPr="00142581">
              <w:rPr>
                <w:rFonts w:ascii="Times New Roman" w:eastAsia="Calibri" w:hAnsi="Times New Roman" w:cs="Times New Roman"/>
                <w:color w:val="0000FF"/>
                <w:sz w:val="24"/>
                <w:szCs w:val="24"/>
                <w:shd w:val="clear" w:color="auto" w:fill="D9E2F3"/>
              </w:rPr>
              <w:t>ение</w:t>
            </w:r>
          </w:p>
        </w:tc>
      </w:tr>
      <w:tr w:rsidR="001E2B3E" w:rsidTr="006D683C">
        <w:trPr>
          <w:trHeight w:val="32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4110" w:type="dxa"/>
          </w:tcPr>
          <w:p w:rsidR="001E2B3E" w:rsidRPr="008F6861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Занятия;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Праздники, развлечения.</w:t>
            </w:r>
          </w:p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-</w:t>
            </w:r>
            <w:r>
              <w:t xml:space="preserve"> </w:t>
            </w:r>
            <w:r w:rsidRPr="008F6861">
              <w:t>театрализованн</w:t>
            </w:r>
            <w:r>
              <w:t xml:space="preserve">ая </w:t>
            </w:r>
            <w:r w:rsidRPr="008F6861">
              <w:t>деятельност</w:t>
            </w:r>
            <w:r>
              <w:t>ь;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-хороводные игры;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 xml:space="preserve">-подпевание и пение знакомых песенок, </w:t>
            </w:r>
            <w:proofErr w:type="spellStart"/>
            <w:r w:rsidRPr="008F6861">
              <w:t>попевок</w:t>
            </w:r>
            <w:proofErr w:type="spellEnd"/>
            <w:r w:rsidRPr="008F6861">
              <w:t xml:space="preserve"> во время игр, прогулок в теплую погоду</w:t>
            </w:r>
            <w:r>
              <w:t>;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-при </w:t>
            </w:r>
            <w:r w:rsidRPr="008F6861">
              <w:rPr>
                <w:rFonts w:ascii="Times New Roman" w:hAnsi="Times New Roman"/>
                <w:sz w:val="24"/>
                <w:szCs w:val="24"/>
                <w:lang w:eastAsia="ru-RU"/>
              </w:rPr>
              <w:t>рассматривании картинок, иллюстраций в детских книгах, репродукций, предметов окружающей действительности</w:t>
            </w:r>
          </w:p>
        </w:tc>
        <w:tc>
          <w:tcPr>
            <w:tcW w:w="4395" w:type="dxa"/>
          </w:tcPr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142581">
              <w:rPr>
                <w:rFonts w:eastAsia="Calibri"/>
              </w:rPr>
              <w:t>Подбор музыки:</w:t>
            </w:r>
          </w:p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 xml:space="preserve">- к </w:t>
            </w:r>
            <w:r w:rsidRPr="00142581">
              <w:rPr>
                <w:rFonts w:eastAsia="Calibri"/>
              </w:rPr>
              <w:t xml:space="preserve">прогулке (в теплое время); </w:t>
            </w:r>
          </w:p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142581">
              <w:rPr>
                <w:rFonts w:eastAsia="Calibri"/>
              </w:rPr>
              <w:t>- к сюжетно-ролевым играм;</w:t>
            </w:r>
          </w:p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142581">
              <w:rPr>
                <w:rFonts w:eastAsia="Calibri"/>
              </w:rPr>
              <w:t>-к театрализованной деятельности;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</w:p>
        </w:tc>
        <w:tc>
          <w:tcPr>
            <w:tcW w:w="5244" w:type="dxa"/>
          </w:tcPr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142581">
              <w:rPr>
                <w:rFonts w:eastAsia="Calibri"/>
              </w:rPr>
              <w:t>Создание условий для:</w:t>
            </w:r>
          </w:p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142581">
              <w:rPr>
                <w:rFonts w:eastAsia="Calibri"/>
              </w:rPr>
              <w:t>-музыкальных игр со звукоподражанием;</w:t>
            </w:r>
          </w:p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142581">
              <w:rPr>
                <w:rFonts w:eastAsia="Calibri"/>
              </w:rPr>
              <w:t>-</w:t>
            </w:r>
            <w:proofErr w:type="spellStart"/>
            <w:r w:rsidRPr="00142581">
              <w:rPr>
                <w:rFonts w:eastAsia="Calibri"/>
              </w:rPr>
              <w:t>логоритмических</w:t>
            </w:r>
            <w:proofErr w:type="spellEnd"/>
            <w:r w:rsidRPr="00142581">
              <w:rPr>
                <w:rFonts w:eastAsia="Calibri"/>
              </w:rPr>
              <w:t xml:space="preserve"> игр;</w:t>
            </w:r>
          </w:p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142581">
              <w:rPr>
                <w:rFonts w:eastAsia="Calibri"/>
              </w:rPr>
              <w:t>-музыкально-дидактических, хороводных, театрализованных игр;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142581">
              <w:rPr>
                <w:rFonts w:eastAsia="Calibri"/>
              </w:rPr>
              <w:t xml:space="preserve">-игр в «куклы», с использованием знакомых песен и мелодий. 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35" w:type="dxa"/>
            <w:gridSpan w:val="4"/>
          </w:tcPr>
          <w:p w:rsidR="001E2B3E" w:rsidRPr="000C655C" w:rsidRDefault="001E2B3E" w:rsidP="006D683C">
            <w:pPr>
              <w:pStyle w:val="a8"/>
              <w:jc w:val="center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Пляски</w:t>
            </w:r>
            <w:r w:rsidRPr="000C655C">
              <w:rPr>
                <w:rFonts w:eastAsia="Calibri"/>
                <w:b w:val="0"/>
              </w:rPr>
              <w:t>, игры, хороводы</w:t>
            </w:r>
          </w:p>
        </w:tc>
      </w:tr>
      <w:tr w:rsidR="001E2B3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4110" w:type="dxa"/>
          </w:tcPr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Занятия;</w:t>
            </w:r>
            <w:r w:rsidRPr="008F6861">
              <w:t xml:space="preserve"> 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Праздники, развлечения</w:t>
            </w:r>
          </w:p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-театрализованная деятельность;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4395" w:type="dxa"/>
          </w:tcPr>
          <w:p w:rsidR="001E2B3E" w:rsidRPr="00853834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</w:rPr>
            </w:pPr>
            <w:r w:rsidRPr="00E70CC9">
              <w:rPr>
                <w:u w:val="single"/>
              </w:rPr>
              <w:t>Подбор музыки:</w:t>
            </w:r>
          </w:p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-к </w:t>
            </w:r>
            <w:r w:rsidRPr="008F6861">
              <w:t>прогулк</w:t>
            </w:r>
            <w:r>
              <w:t>е</w:t>
            </w:r>
            <w:r w:rsidRPr="008F6861">
              <w:t xml:space="preserve">; 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-к утренней гимнастике и гимнастике после сна;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 xml:space="preserve">- </w:t>
            </w:r>
            <w:r>
              <w:t>к</w:t>
            </w:r>
            <w:r w:rsidRPr="008F6861">
              <w:t xml:space="preserve"> сюжетно-ролевы</w:t>
            </w:r>
            <w:r>
              <w:t>м</w:t>
            </w:r>
            <w:r w:rsidRPr="008F6861">
              <w:t xml:space="preserve"> игра</w:t>
            </w:r>
            <w:r>
              <w:t>м.</w:t>
            </w:r>
          </w:p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</w:p>
        </w:tc>
        <w:tc>
          <w:tcPr>
            <w:tcW w:w="5244" w:type="dxa"/>
          </w:tcPr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u w:val="single"/>
              </w:rPr>
              <w:t>Создание условий для: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-сюжетно-ролевых игр;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-театрализованных игр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-игр-драматизаций;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-хороводных игр;</w:t>
            </w:r>
          </w:p>
          <w:p w:rsidR="001E2B3E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 xml:space="preserve"> -игровой ситуации;</w:t>
            </w:r>
          </w:p>
          <w:p w:rsidR="001E2B3E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музыкально-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логоритмические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игры;</w:t>
            </w:r>
          </w:p>
          <w:p w:rsidR="001E2B3E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пальчиковые игры;</w:t>
            </w:r>
          </w:p>
          <w:p w:rsidR="001E2B3E" w:rsidRPr="000C655C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технологические карты для игр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35" w:type="dxa"/>
            <w:gridSpan w:val="4"/>
          </w:tcPr>
          <w:p w:rsidR="001E2B3E" w:rsidRPr="000C655C" w:rsidRDefault="001E2B3E" w:rsidP="006D683C">
            <w:pPr>
              <w:pStyle w:val="a8"/>
              <w:jc w:val="center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Чувство ритма</w:t>
            </w:r>
            <w:r w:rsidRPr="000C655C">
              <w:rPr>
                <w:rFonts w:eastAsia="Calibri"/>
                <w:b w:val="0"/>
              </w:rPr>
              <w:t xml:space="preserve">, </w:t>
            </w:r>
            <w:proofErr w:type="spellStart"/>
            <w:r w:rsidRPr="000C655C">
              <w:rPr>
                <w:rFonts w:eastAsia="Calibri"/>
                <w:b w:val="0"/>
              </w:rPr>
              <w:t>музицирование</w:t>
            </w:r>
            <w:proofErr w:type="spellEnd"/>
          </w:p>
        </w:tc>
      </w:tr>
      <w:tr w:rsidR="001E2B3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4110" w:type="dxa"/>
          </w:tcPr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Занятия;</w:t>
            </w:r>
          </w:p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Праздники, развлечения</w:t>
            </w:r>
          </w:p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-театрализованная деятельность</w:t>
            </w:r>
          </w:p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-игровая деятельность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4395" w:type="dxa"/>
          </w:tcPr>
          <w:p w:rsidR="001E2B3E" w:rsidRPr="000C655C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0C655C">
              <w:rPr>
                <w:rFonts w:eastAsia="Calibri"/>
              </w:rPr>
              <w:t>Подбор музыки:</w:t>
            </w:r>
          </w:p>
          <w:p w:rsidR="001E2B3E" w:rsidRPr="000C655C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 xml:space="preserve">- к </w:t>
            </w:r>
            <w:r w:rsidRPr="000C655C">
              <w:rPr>
                <w:rFonts w:eastAsia="Calibri"/>
              </w:rPr>
              <w:t xml:space="preserve">прогулке; </w:t>
            </w:r>
          </w:p>
          <w:p w:rsidR="001E2B3E" w:rsidRPr="000C655C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0C655C">
              <w:rPr>
                <w:rFonts w:eastAsia="Calibri"/>
              </w:rPr>
              <w:t>- к сюжетно-ролевым играм;</w:t>
            </w:r>
          </w:p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0C655C">
              <w:rPr>
                <w:rFonts w:eastAsia="Calibri"/>
              </w:rPr>
              <w:t>- к праздникам и развлечениям.</w:t>
            </w:r>
          </w:p>
        </w:tc>
        <w:tc>
          <w:tcPr>
            <w:tcW w:w="5244" w:type="dxa"/>
          </w:tcPr>
          <w:p w:rsidR="001E2B3E" w:rsidRPr="000C655C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0C655C">
              <w:rPr>
                <w:rFonts w:eastAsia="Calibri"/>
              </w:rPr>
              <w:t xml:space="preserve">Создание условий для: </w:t>
            </w:r>
          </w:p>
          <w:p w:rsidR="001E2B3E" w:rsidRPr="000C655C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0C655C">
              <w:rPr>
                <w:rFonts w:eastAsia="Calibri"/>
              </w:rPr>
              <w:t>-музыкально-дидактических, сюжетно-ролевых, театрализованных игр;</w:t>
            </w:r>
          </w:p>
          <w:p w:rsidR="001E2B3E" w:rsidRPr="000C655C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0C655C">
              <w:rPr>
                <w:rFonts w:eastAsia="Calibri"/>
              </w:rPr>
              <w:t>-экспериментирования со звуками, используя музыкальные игрушки и шумовые инструменты</w:t>
            </w:r>
          </w:p>
          <w:p w:rsidR="001E2B3E" w:rsidRPr="000C655C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0C655C">
              <w:rPr>
                <w:rFonts w:eastAsia="Calibri"/>
              </w:rPr>
              <w:t>-игры в «праздники», «концерт»</w:t>
            </w:r>
          </w:p>
          <w:p w:rsidR="001E2B3E" w:rsidRPr="000C655C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0C655C">
              <w:rPr>
                <w:rFonts w:eastAsia="Calibri"/>
              </w:rPr>
              <w:t>-</w:t>
            </w:r>
            <w:proofErr w:type="spellStart"/>
            <w:r w:rsidRPr="000C655C">
              <w:rPr>
                <w:rFonts w:eastAsia="Calibri"/>
              </w:rPr>
              <w:t>ряжение</w:t>
            </w:r>
            <w:proofErr w:type="spellEnd"/>
            <w:r w:rsidRPr="000C655C">
              <w:rPr>
                <w:rFonts w:eastAsia="Calibri"/>
              </w:rPr>
              <w:t>;</w:t>
            </w:r>
          </w:p>
          <w:p w:rsidR="001E2B3E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0C655C">
              <w:rPr>
                <w:rFonts w:eastAsia="Calibri"/>
              </w:rPr>
              <w:t>-игровая ситуация</w:t>
            </w:r>
            <w:r>
              <w:rPr>
                <w:rFonts w:eastAsia="Calibri"/>
              </w:rPr>
              <w:t>;</w:t>
            </w:r>
          </w:p>
          <w:p w:rsidR="001E2B3E" w:rsidRPr="00142581" w:rsidRDefault="001E2B3E" w:rsidP="006D683C">
            <w:pPr>
              <w:pStyle w:val="a8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>
              <w:rPr>
                <w:rFonts w:eastAsia="Calibri"/>
              </w:rPr>
              <w:t>-технологические карты по развитию чувства ритма</w:t>
            </w:r>
          </w:p>
        </w:tc>
      </w:tr>
    </w:tbl>
    <w:p w:rsidR="001E2B3E" w:rsidRDefault="001E2B3E" w:rsidP="001E2B3E">
      <w:pPr>
        <w:pStyle w:val="a8"/>
        <w:spacing w:line="276" w:lineRule="auto"/>
        <w:jc w:val="both"/>
        <w:rPr>
          <w:rFonts w:eastAsia="Calibri"/>
        </w:rPr>
      </w:pPr>
    </w:p>
    <w:p w:rsidR="001E2B3E" w:rsidRPr="00E12DEF" w:rsidRDefault="001E2B3E" w:rsidP="001E2B3E">
      <w:pPr>
        <w:pStyle w:val="ac"/>
        <w:numPr>
          <w:ilvl w:val="0"/>
          <w:numId w:val="11"/>
        </w:numPr>
        <w:shd w:val="clear" w:color="auto" w:fill="FFFFFF"/>
        <w:spacing w:after="0"/>
        <w:rPr>
          <w:rFonts w:ascii="Times New Roman" w:eastAsia="Calibri" w:hAnsi="Times New Roman" w:cs="Times New Roman"/>
          <w:bCs/>
          <w:sz w:val="20"/>
          <w:szCs w:val="20"/>
        </w:rPr>
      </w:pPr>
      <w:r w:rsidRPr="00E12DEF">
        <w:rPr>
          <w:rFonts w:ascii="Times New Roman" w:eastAsia="Calibri" w:hAnsi="Times New Roman" w:cs="Times New Roman"/>
          <w:b/>
          <w:bCs/>
          <w:sz w:val="20"/>
          <w:szCs w:val="20"/>
        </w:rPr>
        <w:t xml:space="preserve">Проектная деятельность </w:t>
      </w:r>
      <w:r w:rsidRPr="00E12DEF">
        <w:rPr>
          <w:rFonts w:ascii="Times New Roman" w:eastAsia="Calibri" w:hAnsi="Times New Roman" w:cs="Times New Roman"/>
          <w:bCs/>
          <w:sz w:val="20"/>
          <w:szCs w:val="20"/>
        </w:rPr>
        <w:t>(способ организации, основанный на взаимодействии педагога и воспитанника посредством поэтапной практической деятельности по достижению поставленной цели</w:t>
      </w:r>
    </w:p>
    <w:p w:rsidR="001E2B3E" w:rsidRDefault="001E2B3E" w:rsidP="001E2B3E">
      <w:pPr>
        <w:pStyle w:val="ac"/>
        <w:numPr>
          <w:ilvl w:val="0"/>
          <w:numId w:val="11"/>
        </w:numPr>
        <w:shd w:val="clear" w:color="auto" w:fill="FFFFFF"/>
        <w:spacing w:after="0"/>
        <w:rPr>
          <w:rFonts w:ascii="Times New Roman" w:eastAsia="Calibri" w:hAnsi="Times New Roman" w:cs="Times New Roman"/>
          <w:bCs/>
          <w:sz w:val="20"/>
          <w:szCs w:val="20"/>
        </w:rPr>
      </w:pPr>
      <w:r w:rsidRPr="00E12DEF">
        <w:rPr>
          <w:rFonts w:ascii="Times New Roman" w:eastAsia="Calibri" w:hAnsi="Times New Roman" w:cs="Times New Roman"/>
          <w:b/>
          <w:bCs/>
          <w:sz w:val="20"/>
          <w:szCs w:val="20"/>
        </w:rPr>
        <w:lastRenderedPageBreak/>
        <w:t xml:space="preserve">Игровая ситуация - </w:t>
      </w:r>
      <w:r w:rsidRPr="00E12DEF">
        <w:rPr>
          <w:rFonts w:ascii="Times New Roman" w:eastAsia="Calibri" w:hAnsi="Times New Roman" w:cs="Times New Roman"/>
          <w:bCs/>
          <w:sz w:val="20"/>
          <w:szCs w:val="20"/>
        </w:rPr>
        <w:t>жизненная ситуация, созданная в рамках той или иной игры, с условными, придуманными, игровыми правилами, реализация которой происходит в условиях свободной деятельности.</w:t>
      </w:r>
    </w:p>
    <w:p w:rsidR="001E2B3E" w:rsidRDefault="001E2B3E" w:rsidP="001E2B3E">
      <w:pPr>
        <w:pStyle w:val="ac"/>
        <w:numPr>
          <w:ilvl w:val="0"/>
          <w:numId w:val="11"/>
        </w:numPr>
        <w:shd w:val="clear" w:color="auto" w:fill="FFFFFF"/>
        <w:spacing w:after="0"/>
        <w:rPr>
          <w:rFonts w:ascii="Times New Roman" w:eastAsia="Calibri" w:hAnsi="Times New Roman" w:cs="Times New Roman"/>
          <w:bCs/>
          <w:sz w:val="20"/>
          <w:szCs w:val="20"/>
        </w:rPr>
      </w:pPr>
      <w:r>
        <w:rPr>
          <w:rFonts w:ascii="Times New Roman" w:eastAsia="Calibri" w:hAnsi="Times New Roman" w:cs="Times New Roman"/>
          <w:b/>
          <w:bCs/>
          <w:sz w:val="20"/>
          <w:szCs w:val="20"/>
        </w:rPr>
        <w:t xml:space="preserve">Технологические карты- </w:t>
      </w:r>
      <w:r w:rsidRPr="00E12DEF">
        <w:rPr>
          <w:rFonts w:ascii="Times New Roman" w:eastAsia="Calibri" w:hAnsi="Times New Roman" w:cs="Times New Roman"/>
          <w:bCs/>
          <w:sz w:val="20"/>
          <w:szCs w:val="20"/>
        </w:rPr>
        <w:t>современная форм</w:t>
      </w:r>
      <w:r>
        <w:rPr>
          <w:rFonts w:ascii="Times New Roman" w:eastAsia="Calibri" w:hAnsi="Times New Roman" w:cs="Times New Roman"/>
          <w:bCs/>
          <w:sz w:val="20"/>
          <w:szCs w:val="20"/>
        </w:rPr>
        <w:t>а планирования.  Это описание процесса в виде пошаговой, поэтапной последовательности действий с указанием примерных средств, задач и предполагаемых результатов.</w:t>
      </w:r>
    </w:p>
    <w:p w:rsidR="001E2B3E" w:rsidRPr="000C655C" w:rsidRDefault="001E2B3E" w:rsidP="001E2B3E">
      <w:pPr>
        <w:shd w:val="clear" w:color="auto" w:fill="FFFFFF"/>
        <w:spacing w:after="0"/>
        <w:rPr>
          <w:rFonts w:ascii="Times New Roman" w:eastAsia="Calibri" w:hAnsi="Times New Roman" w:cs="Times New Roman"/>
          <w:bCs/>
          <w:sz w:val="20"/>
          <w:szCs w:val="20"/>
        </w:rPr>
      </w:pPr>
    </w:p>
    <w:tbl>
      <w:tblPr>
        <w:tblStyle w:val="-55"/>
        <w:tblW w:w="15735" w:type="dxa"/>
        <w:tblInd w:w="-431" w:type="dxa"/>
        <w:tblLook w:val="04A0" w:firstRow="1" w:lastRow="0" w:firstColumn="1" w:lastColumn="0" w:noHBand="0" w:noVBand="1"/>
      </w:tblPr>
      <w:tblGrid>
        <w:gridCol w:w="1986"/>
        <w:gridCol w:w="4110"/>
        <w:gridCol w:w="4536"/>
        <w:gridCol w:w="5103"/>
      </w:tblGrid>
      <w:tr w:rsidR="001E2B3E" w:rsidTr="006D68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Pr="00142581" w:rsidRDefault="001E2B3E" w:rsidP="006D683C">
            <w:pPr>
              <w:pStyle w:val="a8"/>
              <w:spacing w:line="276" w:lineRule="auto"/>
              <w:jc w:val="center"/>
              <w:rPr>
                <w:rFonts w:eastAsia="Calibri"/>
                <w:b w:val="0"/>
              </w:rPr>
            </w:pPr>
            <w:r w:rsidRPr="00142581">
              <w:rPr>
                <w:rFonts w:eastAsia="Calibri"/>
                <w:b w:val="0"/>
              </w:rPr>
              <w:t>Возраст</w:t>
            </w:r>
          </w:p>
        </w:tc>
        <w:tc>
          <w:tcPr>
            <w:tcW w:w="4110" w:type="dxa"/>
          </w:tcPr>
          <w:p w:rsidR="001E2B3E" w:rsidRPr="000C655C" w:rsidRDefault="001E2B3E" w:rsidP="006D683C">
            <w:pPr>
              <w:spacing w:after="0" w:line="240" w:lineRule="auto"/>
              <w:ind w:left="113" w:right="113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b w:val="0"/>
                <w:sz w:val="24"/>
                <w:szCs w:val="24"/>
              </w:rPr>
              <w:t>Совместная деятельность педагога и</w:t>
            </w:r>
            <w:r>
              <w:rPr>
                <w:rFonts w:ascii="Times New Roman" w:hAnsi="Times New Roman"/>
                <w:b w:val="0"/>
                <w:sz w:val="24"/>
                <w:szCs w:val="24"/>
              </w:rPr>
              <w:t xml:space="preserve"> детей</w:t>
            </w:r>
          </w:p>
        </w:tc>
        <w:tc>
          <w:tcPr>
            <w:tcW w:w="4536" w:type="dxa"/>
          </w:tcPr>
          <w:p w:rsidR="001E2B3E" w:rsidRDefault="001E2B3E" w:rsidP="006D683C">
            <w:pPr>
              <w:pStyle w:val="a8"/>
              <w:spacing w:line="276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E12DEF">
              <w:rPr>
                <w:b w:val="0"/>
              </w:rPr>
              <w:t>Режимные моменты</w:t>
            </w:r>
          </w:p>
        </w:tc>
        <w:tc>
          <w:tcPr>
            <w:tcW w:w="5103" w:type="dxa"/>
          </w:tcPr>
          <w:p w:rsidR="001E2B3E" w:rsidRPr="006E049B" w:rsidRDefault="001E2B3E" w:rsidP="006D683C">
            <w:pPr>
              <w:pStyle w:val="a8"/>
              <w:spacing w:line="276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b w:val="0"/>
              </w:rPr>
            </w:pPr>
            <w:r w:rsidRPr="006E049B">
              <w:rPr>
                <w:rFonts w:eastAsia="Calibri"/>
                <w:b w:val="0"/>
              </w:rPr>
              <w:t>Самостоятельная деятельность детей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35" w:type="dxa"/>
            <w:gridSpan w:val="4"/>
          </w:tcPr>
          <w:p w:rsidR="001E2B3E" w:rsidRPr="005A531C" w:rsidRDefault="001E2B3E" w:rsidP="006D68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 w:val="0"/>
                <w:color w:val="0000FF"/>
                <w:sz w:val="24"/>
                <w:szCs w:val="24"/>
                <w:shd w:val="clear" w:color="auto" w:fill="D9E2F3"/>
              </w:rPr>
            </w:pPr>
            <w:r w:rsidRPr="005A531C">
              <w:rPr>
                <w:rFonts w:ascii="Times New Roman" w:eastAsia="Calibri" w:hAnsi="Times New Roman" w:cs="Times New Roman"/>
                <w:color w:val="0000FF"/>
                <w:sz w:val="24"/>
                <w:szCs w:val="24"/>
                <w:shd w:val="clear" w:color="auto" w:fill="D9E2F3"/>
              </w:rPr>
              <w:t>Музыкально-ритмические движения</w:t>
            </w:r>
          </w:p>
        </w:tc>
      </w:tr>
      <w:tr w:rsidR="001E2B3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Pr="00E12DEF" w:rsidRDefault="001E2B3E" w:rsidP="006D683C">
            <w:pPr>
              <w:spacing w:after="0" w:line="240" w:lineRule="auto"/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b w:val="0"/>
                <w:sz w:val="24"/>
                <w:szCs w:val="24"/>
              </w:rPr>
              <w:t>Старшая группа</w:t>
            </w:r>
          </w:p>
          <w:p w:rsidR="001E2B3E" w:rsidRDefault="001E2B3E" w:rsidP="006D683C">
            <w:pPr>
              <w:pStyle w:val="a8"/>
              <w:jc w:val="center"/>
              <w:rPr>
                <w:rFonts w:eastAsia="Calibri"/>
              </w:rPr>
            </w:pPr>
            <w:r w:rsidRPr="00E12DEF">
              <w:rPr>
                <w:b w:val="0"/>
              </w:rPr>
              <w:t>5-6 лет</w:t>
            </w:r>
          </w:p>
        </w:tc>
        <w:tc>
          <w:tcPr>
            <w:tcW w:w="4110" w:type="dxa"/>
          </w:tcPr>
          <w:p w:rsidR="001E2B3E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Занятия;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 xml:space="preserve"> Праздники, развлечения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Музыка в повседневной жизни: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-театрализованная деятельность;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-музыкальные игры, хороводы с пением;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-</w:t>
            </w:r>
            <w:proofErr w:type="spellStart"/>
            <w:r w:rsidRPr="008F6861">
              <w:t>инсценирование</w:t>
            </w:r>
            <w:proofErr w:type="spellEnd"/>
            <w:r w:rsidRPr="008F6861">
              <w:t xml:space="preserve"> песен;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8F6861">
              <w:t>-импровизация обр</w:t>
            </w:r>
            <w:r>
              <w:t>азов сказочных животных и птиц.</w:t>
            </w:r>
          </w:p>
        </w:tc>
        <w:tc>
          <w:tcPr>
            <w:tcW w:w="4536" w:type="dxa"/>
          </w:tcPr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F6588">
              <w:rPr>
                <w:u w:val="single"/>
              </w:rPr>
              <w:t>Подбор музыки для</w:t>
            </w:r>
            <w:r>
              <w:t xml:space="preserve"> и</w:t>
            </w:r>
            <w:r w:rsidRPr="008F6861">
              <w:t>спользовани</w:t>
            </w:r>
            <w:r>
              <w:t>я</w:t>
            </w:r>
            <w:r w:rsidRPr="008F6861">
              <w:t xml:space="preserve"> музыкально-ритмических движений: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-на утренней гимнастике;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 xml:space="preserve">- во время прогулки; 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- в сюжетно-ролевых играх;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6861">
              <w:t>- на праздниках и развлечениях.</w:t>
            </w:r>
          </w:p>
          <w:p w:rsidR="001E2B3E" w:rsidRPr="008F6861" w:rsidRDefault="001E2B3E" w:rsidP="006D683C">
            <w:pPr>
              <w:pStyle w:val="a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</w:p>
        </w:tc>
        <w:tc>
          <w:tcPr>
            <w:tcW w:w="5103" w:type="dxa"/>
          </w:tcPr>
          <w:p w:rsidR="001E2B3E" w:rsidRPr="005A531C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5A531C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Создание условий для:</w:t>
            </w:r>
          </w:p>
          <w:p w:rsidR="001E2B3E" w:rsidRPr="005A531C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531C">
              <w:rPr>
                <w:rFonts w:ascii="Times New Roman" w:eastAsia="Calibri" w:hAnsi="Times New Roman" w:cs="Times New Roman"/>
                <w:sz w:val="24"/>
                <w:szCs w:val="24"/>
              </w:rPr>
              <w:t>-сюжетно-ролевых игр;</w:t>
            </w:r>
          </w:p>
          <w:p w:rsidR="001E2B3E" w:rsidRPr="005A531C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531C">
              <w:rPr>
                <w:rFonts w:ascii="Times New Roman" w:eastAsia="Calibri" w:hAnsi="Times New Roman" w:cs="Times New Roman"/>
                <w:sz w:val="24"/>
                <w:szCs w:val="24"/>
              </w:rPr>
              <w:t>-театрализованных игр;</w:t>
            </w:r>
          </w:p>
          <w:p w:rsidR="001E2B3E" w:rsidRPr="005A531C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531C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5A531C">
              <w:rPr>
                <w:rFonts w:ascii="Times New Roman" w:eastAsia="Calibri" w:hAnsi="Times New Roman" w:cs="Times New Roman"/>
                <w:sz w:val="24"/>
                <w:szCs w:val="24"/>
              </w:rPr>
              <w:t>инсценирования</w:t>
            </w:r>
            <w:proofErr w:type="spellEnd"/>
            <w:r w:rsidRPr="005A531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содержания песен, хороводов;</w:t>
            </w:r>
          </w:p>
          <w:p w:rsidR="001E2B3E" w:rsidRPr="005A531C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531C">
              <w:rPr>
                <w:rFonts w:ascii="Times New Roman" w:eastAsia="Calibri" w:hAnsi="Times New Roman" w:cs="Times New Roman"/>
                <w:sz w:val="24"/>
                <w:szCs w:val="24"/>
              </w:rPr>
              <w:t>-импровизации движений разных персонажей под музыку соответствующего характера;</w:t>
            </w:r>
          </w:p>
          <w:p w:rsidR="001E2B3E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531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-подбора элементов костюмов различных персонажей для </w:t>
            </w:r>
            <w:proofErr w:type="spellStart"/>
            <w:r w:rsidRPr="005A531C">
              <w:rPr>
                <w:rFonts w:ascii="Times New Roman" w:eastAsia="Calibri" w:hAnsi="Times New Roman" w:cs="Times New Roman"/>
                <w:sz w:val="24"/>
                <w:szCs w:val="24"/>
              </w:rPr>
              <w:t>инсценирования</w:t>
            </w:r>
            <w:proofErr w:type="spellEnd"/>
            <w:r w:rsidRPr="005A531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песен, музыкальных игр и постановок небольших музыкальных спектаклей;</w:t>
            </w:r>
          </w:p>
          <w:p w:rsidR="001E2B3E" w:rsidRPr="005A531C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-технологические карты для воспроизведения ритмических движений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35" w:type="dxa"/>
            <w:gridSpan w:val="4"/>
          </w:tcPr>
          <w:p w:rsidR="001E2B3E" w:rsidRDefault="001E2B3E" w:rsidP="006D683C">
            <w:pPr>
              <w:pStyle w:val="a8"/>
              <w:spacing w:line="276" w:lineRule="auto"/>
              <w:jc w:val="center"/>
              <w:rPr>
                <w:rFonts w:eastAsia="Calibri"/>
              </w:rPr>
            </w:pPr>
            <w:r w:rsidRPr="00E12DEF">
              <w:rPr>
                <w:b w:val="0"/>
                <w:color w:val="0000FF"/>
                <w:shd w:val="clear" w:color="auto" w:fill="D9E2F3"/>
              </w:rPr>
              <w:t>Слушание музыки</w:t>
            </w:r>
          </w:p>
        </w:tc>
      </w:tr>
      <w:tr w:rsidR="001E2B3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4110" w:type="dxa"/>
          </w:tcPr>
          <w:p w:rsidR="001E2B3E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Занятия;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Праздники, развлечения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-театрализованная деятельность;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-слушание музыкальных произведений;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-просмотр мультфильмов, фрагментов детских музыкальных фильмов;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E12DEF">
              <w:t>- рассматривание портретов композиторов.</w:t>
            </w:r>
          </w:p>
        </w:tc>
        <w:tc>
          <w:tcPr>
            <w:tcW w:w="4536" w:type="dxa"/>
          </w:tcPr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>Подбор музыки: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-к утренней гимнастике; 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к прогулке (в теплое время); 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 к сюжетно-ролевым играм;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 перед дневным сном;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 к праздникам и развлечениям;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E12DEF">
              <w:sym w:font="Symbol" w:char="F02D"/>
            </w:r>
            <w:r w:rsidRPr="00E12DEF">
              <w:t xml:space="preserve"> к экспериментированию со звуками;</w:t>
            </w:r>
          </w:p>
        </w:tc>
        <w:tc>
          <w:tcPr>
            <w:tcW w:w="5103" w:type="dxa"/>
          </w:tcPr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u w:val="single"/>
              </w:rPr>
              <w:t>Создание условий для: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 музыкально-дидактические игр;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</w:t>
            </w: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прослушивания аудиозаписей с просмотром соответствующих картинок, иллюстраций;</w:t>
            </w:r>
          </w:p>
          <w:p w:rsidR="001E2B3E" w:rsidRPr="00E12DEF" w:rsidRDefault="001E2B3E" w:rsidP="006D683C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-музыкальных игр «Угадай песню», «На что похожа музыка?»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  <w:r w:rsidRPr="00E12DEF">
              <w:t>-игр –фантазирования на воображаемые ситуации.</w:t>
            </w:r>
          </w:p>
        </w:tc>
      </w:tr>
      <w:tr w:rsidR="001E2B3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35" w:type="dxa"/>
            <w:gridSpan w:val="4"/>
          </w:tcPr>
          <w:p w:rsidR="001E2B3E" w:rsidRPr="005A531C" w:rsidRDefault="001E2B3E" w:rsidP="006D683C">
            <w:pPr>
              <w:spacing w:after="0" w:line="240" w:lineRule="auto"/>
              <w:jc w:val="center"/>
              <w:rPr>
                <w:rFonts w:ascii="Times New Roman" w:hAnsi="Times New Roman"/>
                <w:color w:val="0000FF"/>
                <w:sz w:val="24"/>
                <w:szCs w:val="24"/>
                <w:shd w:val="clear" w:color="auto" w:fill="D9E2F3"/>
              </w:rPr>
            </w:pPr>
            <w:r>
              <w:rPr>
                <w:rFonts w:ascii="Times New Roman" w:hAnsi="Times New Roman"/>
                <w:b w:val="0"/>
                <w:color w:val="0000FF"/>
                <w:sz w:val="24"/>
                <w:szCs w:val="24"/>
                <w:shd w:val="clear" w:color="auto" w:fill="D9E2F3"/>
              </w:rPr>
              <w:t>Распевание ,пение</w:t>
            </w:r>
          </w:p>
        </w:tc>
      </w:tr>
      <w:tr w:rsidR="001E2B3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</w:tcPr>
          <w:p w:rsidR="001E2B3E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4110" w:type="dxa"/>
          </w:tcPr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Занятия;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Праздники, развлечения.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-театрализованная деятельность;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-пение знакомых песен во время игр, прогулок в теплую погоду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 пение знакомых песен при рассматривании иллюстраций в детских книгах, репродукций, предметов окружающей действительности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</w:p>
        </w:tc>
        <w:tc>
          <w:tcPr>
            <w:tcW w:w="4536" w:type="dxa"/>
          </w:tcPr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lastRenderedPageBreak/>
              <w:t>Подбор музыки: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-к прогулке (в теплое время); 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 к сюжетно-ролевым играм;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-к театрализованной деятельности;</w:t>
            </w:r>
          </w:p>
          <w:p w:rsidR="001E2B3E" w:rsidRPr="00E12DEF" w:rsidRDefault="001E2B3E" w:rsidP="006D683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</w:p>
        </w:tc>
        <w:tc>
          <w:tcPr>
            <w:tcW w:w="5103" w:type="dxa"/>
          </w:tcPr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Создание условий для: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 xml:space="preserve">-сюжетно-ролевых игр с использованием сочинения мелодий разного характера </w:t>
            </w:r>
            <w:r w:rsidRPr="00E12DEF">
              <w:rPr>
                <w:rFonts w:ascii="Times New Roman" w:hAnsi="Times New Roman"/>
                <w:sz w:val="24"/>
                <w:szCs w:val="24"/>
              </w:rPr>
              <w:lastRenderedPageBreak/>
              <w:t>(ласковая колыбельная</w:t>
            </w:r>
            <w:proofErr w:type="gramStart"/>
            <w:r w:rsidRPr="00E12DEF">
              <w:rPr>
                <w:rFonts w:ascii="Times New Roman" w:hAnsi="Times New Roman"/>
                <w:sz w:val="24"/>
                <w:szCs w:val="24"/>
              </w:rPr>
              <w:t>, ,</w:t>
            </w:r>
            <w:proofErr w:type="gramEnd"/>
            <w:r w:rsidRPr="00E12DEF">
              <w:rPr>
                <w:rFonts w:ascii="Times New Roman" w:hAnsi="Times New Roman"/>
                <w:sz w:val="24"/>
                <w:szCs w:val="24"/>
              </w:rPr>
              <w:t xml:space="preserve"> плавный вальс, веселая плясовая);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-музыкально-дидактических, хороводных, театрализованных игр;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 xml:space="preserve">-игр в «кукольный театр», 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«спектакль», с использованием песенной импровизации, озвучивая персонажей;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-пения знакомых песен при рассматривании иллюстраций в детских книгах, репродукций, предметов окружающей действительности.</w:t>
            </w:r>
          </w:p>
          <w:p w:rsidR="001E2B3E" w:rsidRDefault="001E2B3E" w:rsidP="006D683C">
            <w:pPr>
              <w:pStyle w:val="a8"/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</w:rPr>
            </w:pPr>
          </w:p>
        </w:tc>
      </w:tr>
    </w:tbl>
    <w:tbl>
      <w:tblPr>
        <w:tblStyle w:val="-51"/>
        <w:tblW w:w="15735" w:type="dxa"/>
        <w:tblInd w:w="-431" w:type="dxa"/>
        <w:tblLook w:val="04A0" w:firstRow="1" w:lastRow="0" w:firstColumn="1" w:lastColumn="0" w:noHBand="0" w:noVBand="1"/>
      </w:tblPr>
      <w:tblGrid>
        <w:gridCol w:w="15735"/>
      </w:tblGrid>
      <w:tr w:rsidR="001E2B3E" w:rsidRPr="000C655C" w:rsidTr="006D68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35" w:type="dxa"/>
          </w:tcPr>
          <w:p w:rsidR="001E2B3E" w:rsidRPr="000C655C" w:rsidRDefault="001E2B3E" w:rsidP="006D683C">
            <w:pPr>
              <w:pStyle w:val="a8"/>
              <w:jc w:val="center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lastRenderedPageBreak/>
              <w:t>Пляски</w:t>
            </w:r>
            <w:r w:rsidRPr="000C655C">
              <w:rPr>
                <w:rFonts w:eastAsia="Calibri"/>
                <w:b w:val="0"/>
              </w:rPr>
              <w:t>, игры, хороводы</w:t>
            </w:r>
          </w:p>
        </w:tc>
      </w:tr>
    </w:tbl>
    <w:tbl>
      <w:tblPr>
        <w:tblStyle w:val="af7"/>
        <w:tblW w:w="15735" w:type="dxa"/>
        <w:tblInd w:w="-431" w:type="dxa"/>
        <w:tblLook w:val="04A0" w:firstRow="1" w:lastRow="0" w:firstColumn="1" w:lastColumn="0" w:noHBand="0" w:noVBand="1"/>
      </w:tblPr>
      <w:tblGrid>
        <w:gridCol w:w="1986"/>
        <w:gridCol w:w="4110"/>
        <w:gridCol w:w="4536"/>
        <w:gridCol w:w="5103"/>
      </w:tblGrid>
      <w:tr w:rsidR="001E2B3E" w:rsidTr="006D683C">
        <w:tc>
          <w:tcPr>
            <w:tcW w:w="1986" w:type="dxa"/>
            <w:shd w:val="clear" w:color="auto" w:fill="0070C0"/>
          </w:tcPr>
          <w:p w:rsidR="001E2B3E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4110" w:type="dxa"/>
            <w:shd w:val="clear" w:color="auto" w:fill="DEEAF6" w:themeFill="accent1" w:themeFillTint="33"/>
          </w:tcPr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Занятия; 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>Праздники, развлечения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>-театрализованная деятельность;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>-хороводные и подвижные игры;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>-концерты;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>-конкурсы;</w:t>
            </w:r>
          </w:p>
          <w:p w:rsidR="001E2B3E" w:rsidRPr="001A065F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4536" w:type="dxa"/>
            <w:shd w:val="clear" w:color="auto" w:fill="DEEAF6" w:themeFill="accent1" w:themeFillTint="33"/>
          </w:tcPr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>Подбор музыки: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к прогулке; 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>К утренней гимнастике и гимнастике после сна;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>- к сюжетно-ролевым играм;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065F">
              <w:rPr>
                <w:rFonts w:ascii="Times New Roman" w:hAnsi="Times New Roman"/>
                <w:sz w:val="24"/>
                <w:szCs w:val="24"/>
                <w:lang w:eastAsia="ru-RU"/>
              </w:rPr>
              <w:t>- к праздникам и развлечениям.</w:t>
            </w:r>
          </w:p>
          <w:p w:rsidR="001E2B3E" w:rsidRPr="001A065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E2B3E" w:rsidRPr="001A065F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5103" w:type="dxa"/>
            <w:shd w:val="clear" w:color="auto" w:fill="DEEAF6" w:themeFill="accent1" w:themeFillTint="33"/>
          </w:tcPr>
          <w:p w:rsidR="001E2B3E" w:rsidRPr="001A065F" w:rsidRDefault="001E2B3E" w:rsidP="006D683C">
            <w:pPr>
              <w:pStyle w:val="a8"/>
              <w:jc w:val="both"/>
              <w:rPr>
                <w:u w:val="single"/>
              </w:rPr>
            </w:pPr>
            <w:r w:rsidRPr="001A065F">
              <w:rPr>
                <w:u w:val="single"/>
              </w:rPr>
              <w:t>Создание условий для:</w:t>
            </w:r>
          </w:p>
          <w:p w:rsidR="001E2B3E" w:rsidRPr="001A065F" w:rsidRDefault="001E2B3E" w:rsidP="006D683C">
            <w:pPr>
              <w:pStyle w:val="a8"/>
              <w:jc w:val="both"/>
            </w:pPr>
            <w:r w:rsidRPr="001A065F">
              <w:t>-сюжетно-ролевых игр;</w:t>
            </w:r>
          </w:p>
          <w:p w:rsidR="001E2B3E" w:rsidRPr="001A065F" w:rsidRDefault="001E2B3E" w:rsidP="006D683C">
            <w:pPr>
              <w:pStyle w:val="a8"/>
              <w:jc w:val="both"/>
            </w:pPr>
            <w:r w:rsidRPr="001A065F">
              <w:t>- хороводных игр;</w:t>
            </w:r>
          </w:p>
          <w:p w:rsidR="001E2B3E" w:rsidRPr="001A065F" w:rsidRDefault="001E2B3E" w:rsidP="006D683C">
            <w:pPr>
              <w:pStyle w:val="a8"/>
              <w:jc w:val="both"/>
            </w:pPr>
            <w:r w:rsidRPr="001A065F">
              <w:t xml:space="preserve">-игр-драматизаций; </w:t>
            </w:r>
          </w:p>
          <w:p w:rsidR="001E2B3E" w:rsidRPr="001A065F" w:rsidRDefault="001E2B3E" w:rsidP="006D683C">
            <w:pPr>
              <w:pStyle w:val="a8"/>
              <w:jc w:val="both"/>
            </w:pPr>
            <w:r w:rsidRPr="001A065F">
              <w:t>- игр в «концерт»;</w:t>
            </w:r>
          </w:p>
          <w:p w:rsidR="001E2B3E" w:rsidRPr="001A065F" w:rsidRDefault="001E2B3E" w:rsidP="006D683C">
            <w:pPr>
              <w:pStyle w:val="a8"/>
              <w:jc w:val="both"/>
            </w:pPr>
            <w:r w:rsidRPr="001A065F">
              <w:t>-придумывания выразительных танцевальных движений с воображаемыми предметами;</w:t>
            </w:r>
          </w:p>
          <w:p w:rsidR="001E2B3E" w:rsidRPr="001A065F" w:rsidRDefault="001E2B3E" w:rsidP="006D683C">
            <w:pPr>
              <w:pStyle w:val="a8"/>
              <w:jc w:val="both"/>
            </w:pPr>
            <w:r w:rsidRPr="001A065F">
              <w:t>-танцевальных игр-импровизаций.</w:t>
            </w:r>
          </w:p>
          <w:p w:rsidR="001E2B3E" w:rsidRPr="001A065F" w:rsidRDefault="001E2B3E" w:rsidP="006D683C">
            <w:pPr>
              <w:pStyle w:val="a8"/>
              <w:jc w:val="both"/>
            </w:pPr>
            <w:r w:rsidRPr="001A065F">
              <w:t>-игровой ситуации</w:t>
            </w:r>
          </w:p>
          <w:p w:rsidR="001E2B3E" w:rsidRPr="001A065F" w:rsidRDefault="001E2B3E" w:rsidP="006D683C">
            <w:pPr>
              <w:pStyle w:val="a8"/>
              <w:jc w:val="both"/>
            </w:pPr>
            <w:r w:rsidRPr="001A065F">
              <w:t xml:space="preserve">- </w:t>
            </w:r>
            <w:proofErr w:type="gramStart"/>
            <w:r>
              <w:t>технологические  карты</w:t>
            </w:r>
            <w:proofErr w:type="gramEnd"/>
            <w:r>
              <w:t xml:space="preserve">  для игр</w:t>
            </w:r>
          </w:p>
          <w:p w:rsidR="001E2B3E" w:rsidRPr="001A065F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</w:tr>
      <w:tr w:rsidR="001E2B3E" w:rsidTr="006D683C">
        <w:tc>
          <w:tcPr>
            <w:tcW w:w="15735" w:type="dxa"/>
            <w:gridSpan w:val="4"/>
            <w:shd w:val="clear" w:color="auto" w:fill="0070C0"/>
          </w:tcPr>
          <w:p w:rsidR="001E2B3E" w:rsidRPr="005A531C" w:rsidRDefault="001E2B3E" w:rsidP="006D683C">
            <w:pPr>
              <w:pStyle w:val="a8"/>
              <w:jc w:val="center"/>
              <w:rPr>
                <w:u w:val="single"/>
              </w:rPr>
            </w:pPr>
            <w:r>
              <w:rPr>
                <w:rFonts w:eastAsia="Calibri"/>
                <w:b/>
                <w:color w:val="0000FF"/>
                <w:shd w:val="clear" w:color="auto" w:fill="D9E2F3"/>
                <w:lang w:eastAsia="en-US"/>
              </w:rPr>
              <w:t>Развитие чувства ритма</w:t>
            </w:r>
            <w:r w:rsidRPr="008F6861">
              <w:rPr>
                <w:rFonts w:eastAsia="Calibri"/>
                <w:b/>
                <w:color w:val="0000FF"/>
                <w:shd w:val="clear" w:color="auto" w:fill="D9E2F3"/>
                <w:lang w:eastAsia="en-US"/>
              </w:rPr>
              <w:t xml:space="preserve">, </w:t>
            </w:r>
            <w:proofErr w:type="spellStart"/>
            <w:r w:rsidRPr="008F6861">
              <w:rPr>
                <w:rFonts w:eastAsia="Calibri"/>
                <w:b/>
                <w:color w:val="0000FF"/>
                <w:shd w:val="clear" w:color="auto" w:fill="D9E2F3"/>
                <w:lang w:eastAsia="en-US"/>
              </w:rPr>
              <w:t>музицирование</w:t>
            </w:r>
            <w:proofErr w:type="spellEnd"/>
          </w:p>
        </w:tc>
      </w:tr>
      <w:tr w:rsidR="001E2B3E" w:rsidTr="006D683C">
        <w:tc>
          <w:tcPr>
            <w:tcW w:w="1986" w:type="dxa"/>
            <w:shd w:val="clear" w:color="auto" w:fill="0070C0"/>
          </w:tcPr>
          <w:p w:rsidR="001E2B3E" w:rsidRDefault="001E2B3E" w:rsidP="006D683C">
            <w:pPr>
              <w:pStyle w:val="a8"/>
              <w:spacing w:line="276" w:lineRule="auto"/>
              <w:jc w:val="both"/>
              <w:rPr>
                <w:rFonts w:eastAsia="Calibri"/>
              </w:rPr>
            </w:pPr>
          </w:p>
        </w:tc>
        <w:tc>
          <w:tcPr>
            <w:tcW w:w="4110" w:type="dxa"/>
            <w:shd w:val="clear" w:color="auto" w:fill="DEEAF6" w:themeFill="accent1" w:themeFillTint="33"/>
          </w:tcPr>
          <w:p w:rsidR="001E2B3E" w:rsidRDefault="001E2B3E" w:rsidP="006D683C">
            <w:pPr>
              <w:pStyle w:val="a8"/>
            </w:pPr>
            <w:r>
              <w:t>Занятия;</w:t>
            </w:r>
          </w:p>
          <w:p w:rsidR="001E2B3E" w:rsidRPr="008F6861" w:rsidRDefault="001E2B3E" w:rsidP="006D683C">
            <w:pPr>
              <w:pStyle w:val="a8"/>
            </w:pPr>
            <w:r>
              <w:t xml:space="preserve"> Праздники, развлечения</w:t>
            </w:r>
          </w:p>
          <w:p w:rsidR="001E2B3E" w:rsidRPr="008F6861" w:rsidRDefault="001E2B3E" w:rsidP="006D683C">
            <w:pPr>
              <w:pStyle w:val="a8"/>
            </w:pPr>
            <w:r>
              <w:t>-т</w:t>
            </w:r>
            <w:r w:rsidRPr="008F6861">
              <w:t>еатрализованная деятельность</w:t>
            </w:r>
          </w:p>
          <w:p w:rsidR="001E2B3E" w:rsidRPr="008F6861" w:rsidRDefault="001E2B3E" w:rsidP="006D683C">
            <w:pPr>
              <w:pStyle w:val="a8"/>
            </w:pPr>
            <w:r>
              <w:t>-игровая деятельность</w:t>
            </w:r>
          </w:p>
          <w:p w:rsidR="001E2B3E" w:rsidRPr="008F6861" w:rsidRDefault="001E2B3E" w:rsidP="006D683C">
            <w:pPr>
              <w:pStyle w:val="a8"/>
            </w:pPr>
          </w:p>
          <w:p w:rsidR="001E2B3E" w:rsidRPr="00E12DE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shd w:val="clear" w:color="auto" w:fill="DEEAF6" w:themeFill="accent1" w:themeFillTint="33"/>
          </w:tcPr>
          <w:p w:rsidR="001E2B3E" w:rsidRPr="00897447" w:rsidRDefault="001E2B3E" w:rsidP="006D683C">
            <w:pPr>
              <w:pStyle w:val="a8"/>
              <w:rPr>
                <w:u w:val="single"/>
              </w:rPr>
            </w:pPr>
            <w:r w:rsidRPr="00897447">
              <w:rPr>
                <w:u w:val="single"/>
              </w:rPr>
              <w:t xml:space="preserve">Подбор </w:t>
            </w:r>
            <w:r>
              <w:rPr>
                <w:u w:val="single"/>
              </w:rPr>
              <w:t>музыки</w:t>
            </w:r>
            <w:r w:rsidRPr="00897447">
              <w:rPr>
                <w:u w:val="single"/>
              </w:rPr>
              <w:t>:</w:t>
            </w:r>
          </w:p>
          <w:p w:rsidR="001E2B3E" w:rsidRPr="008F6861" w:rsidRDefault="001E2B3E" w:rsidP="006D683C">
            <w:pPr>
              <w:pStyle w:val="a8"/>
            </w:pPr>
            <w:r w:rsidRPr="008F6861">
              <w:t xml:space="preserve">- </w:t>
            </w:r>
            <w:r>
              <w:t xml:space="preserve">к </w:t>
            </w:r>
            <w:r w:rsidRPr="008F6861">
              <w:t>прогулк</w:t>
            </w:r>
            <w:r>
              <w:t>е</w:t>
            </w:r>
            <w:r w:rsidRPr="008F6861">
              <w:t>;</w:t>
            </w:r>
          </w:p>
          <w:p w:rsidR="001E2B3E" w:rsidRPr="008F6861" w:rsidRDefault="001E2B3E" w:rsidP="006D683C">
            <w:pPr>
              <w:pStyle w:val="a8"/>
            </w:pPr>
            <w:r w:rsidRPr="008F6861">
              <w:t xml:space="preserve">- </w:t>
            </w:r>
            <w:r>
              <w:t xml:space="preserve">к </w:t>
            </w:r>
            <w:r w:rsidRPr="008F6861">
              <w:t>сюжетно-ролевы</w:t>
            </w:r>
            <w:r>
              <w:t>м</w:t>
            </w:r>
            <w:r w:rsidRPr="008F6861">
              <w:t xml:space="preserve"> игра</w:t>
            </w:r>
            <w:r>
              <w:t>м</w:t>
            </w:r>
            <w:r w:rsidRPr="008F6861">
              <w:t>;</w:t>
            </w:r>
          </w:p>
          <w:p w:rsidR="001E2B3E" w:rsidRPr="00E12DE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к праздникам и развлечениям</w:t>
            </w:r>
          </w:p>
        </w:tc>
        <w:tc>
          <w:tcPr>
            <w:tcW w:w="5103" w:type="dxa"/>
            <w:shd w:val="clear" w:color="auto" w:fill="DEEAF6" w:themeFill="accent1" w:themeFillTint="33"/>
          </w:tcPr>
          <w:p w:rsidR="001E2B3E" w:rsidRPr="00E12DEF" w:rsidRDefault="001E2B3E" w:rsidP="006D683C">
            <w:pPr>
              <w:spacing w:after="0" w:line="240" w:lineRule="auto"/>
              <w:ind w:left="-77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u w:val="single"/>
              </w:rPr>
              <w:t xml:space="preserve">Создание условий для: </w:t>
            </w:r>
          </w:p>
          <w:p w:rsidR="001E2B3E" w:rsidRPr="00E12DEF" w:rsidRDefault="001E2B3E" w:rsidP="006D683C">
            <w:pPr>
              <w:spacing w:after="0" w:line="240" w:lineRule="auto"/>
              <w:ind w:left="-77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-музыкальных игр-импровизаций;</w:t>
            </w:r>
          </w:p>
          <w:p w:rsidR="001E2B3E" w:rsidRPr="00E12DE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-театрализованных игр;</w:t>
            </w:r>
          </w:p>
          <w:p w:rsidR="001E2B3E" w:rsidRPr="00E12DE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</w:rPr>
              <w:t>-</w:t>
            </w: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игр-драматизаций;</w:t>
            </w:r>
          </w:p>
          <w:p w:rsidR="001E2B3E" w:rsidRPr="00E12DE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-составления композиций танца;</w:t>
            </w:r>
          </w:p>
          <w:p w:rsidR="001E2B3E" w:rsidRPr="00E12DE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-импровизации на инструментах;</w:t>
            </w:r>
          </w:p>
          <w:p w:rsidR="001E2B3E" w:rsidRPr="00E12DEF" w:rsidRDefault="001E2B3E" w:rsidP="006D68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-детский ансамбль, оркестр </w:t>
            </w:r>
          </w:p>
          <w:p w:rsidR="001E2B3E" w:rsidRDefault="001E2B3E" w:rsidP="006D683C">
            <w:pPr>
              <w:spacing w:after="0" w:line="240" w:lineRule="auto"/>
              <w:ind w:left="-77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DEF">
              <w:rPr>
                <w:rFonts w:ascii="Times New Roman" w:hAnsi="Times New Roman"/>
                <w:sz w:val="24"/>
                <w:szCs w:val="24"/>
                <w:lang w:eastAsia="ru-RU"/>
              </w:rPr>
              <w:t>-игра в «концерт», «оркестр», «музыкальные занятия»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1E2B3E" w:rsidRPr="007D7222" w:rsidRDefault="001E2B3E" w:rsidP="006D683C">
            <w:pPr>
              <w:spacing w:after="0" w:line="240" w:lineRule="auto"/>
              <w:ind w:left="-77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9E3A59">
              <w:rPr>
                <w:rFonts w:ascii="Times New Roman" w:hAnsi="Times New Roman"/>
                <w:sz w:val="24"/>
                <w:szCs w:val="24"/>
                <w:lang w:eastAsia="ru-RU"/>
              </w:rPr>
              <w:t>-технологические карты по развитию чувства ритма</w:t>
            </w:r>
          </w:p>
        </w:tc>
      </w:tr>
    </w:tbl>
    <w:p w:rsidR="001E2B3E" w:rsidRPr="00D5128A" w:rsidRDefault="001E2B3E" w:rsidP="001E2B3E">
      <w:pPr>
        <w:spacing w:after="0" w:line="360" w:lineRule="auto"/>
        <w:jc w:val="both"/>
        <w:rPr>
          <w:rFonts w:ascii="Times New Roman" w:eastAsia="Calibri" w:hAnsi="Times New Roman" w:cs="Times New Roman"/>
          <w:b/>
          <w:color w:val="C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C00000"/>
          <w:sz w:val="24"/>
          <w:szCs w:val="24"/>
        </w:rPr>
        <w:t>2.4</w:t>
      </w:r>
      <w:r w:rsidRPr="00D5128A">
        <w:rPr>
          <w:rFonts w:ascii="Times New Roman" w:eastAsia="Calibri" w:hAnsi="Times New Roman" w:cs="Times New Roman"/>
          <w:b/>
          <w:color w:val="C00000"/>
          <w:sz w:val="24"/>
          <w:szCs w:val="24"/>
        </w:rPr>
        <w:t>.</w:t>
      </w:r>
      <w:r w:rsidRPr="00D5128A">
        <w:rPr>
          <w:rFonts w:ascii="Calibri" w:eastAsia="Calibri" w:hAnsi="Calibri" w:cs="Times New Roman"/>
          <w:b/>
          <w:color w:val="C00000"/>
          <w:sz w:val="24"/>
          <w:szCs w:val="24"/>
        </w:rPr>
        <w:t xml:space="preserve"> </w:t>
      </w:r>
      <w:r w:rsidRPr="00D5128A">
        <w:rPr>
          <w:rFonts w:ascii="Times New Roman" w:eastAsia="Calibri" w:hAnsi="Times New Roman" w:cs="Times New Roman"/>
          <w:b/>
          <w:color w:val="C00000"/>
          <w:sz w:val="24"/>
          <w:szCs w:val="24"/>
        </w:rPr>
        <w:t>Особенности взаимодействия музыкальных руководителей со специалистами детского сада</w:t>
      </w:r>
      <w:r>
        <w:rPr>
          <w:rFonts w:ascii="Times New Roman" w:eastAsia="Calibri" w:hAnsi="Times New Roman" w:cs="Times New Roman"/>
          <w:b/>
          <w:color w:val="C00000"/>
          <w:sz w:val="24"/>
          <w:szCs w:val="24"/>
        </w:rPr>
        <w:t>.</w:t>
      </w:r>
      <w:r w:rsidRPr="00D5128A">
        <w:rPr>
          <w:rFonts w:ascii="Times New Roman" w:eastAsia="Calibri" w:hAnsi="Times New Roman" w:cs="Times New Roman"/>
          <w:b/>
          <w:color w:val="C00000"/>
          <w:sz w:val="24"/>
          <w:szCs w:val="24"/>
        </w:rPr>
        <w:t xml:space="preserve"> </w:t>
      </w:r>
    </w:p>
    <w:p w:rsidR="001E2B3E" w:rsidRPr="00D5128A" w:rsidRDefault="001E2B3E" w:rsidP="001E2B3E">
      <w:pPr>
        <w:widowControl w:val="0"/>
        <w:spacing w:after="0"/>
        <w:jc w:val="both"/>
        <w:rPr>
          <w:rFonts w:ascii="Times New Roman" w:eastAsia="Times New Roman" w:hAnsi="Times New Roman" w:cs="Times New Roman"/>
          <w:b/>
          <w:color w:val="244061"/>
          <w:sz w:val="24"/>
          <w:szCs w:val="24"/>
          <w:lang w:eastAsia="ru-RU"/>
        </w:rPr>
      </w:pPr>
      <w:r w:rsidRPr="00D5128A">
        <w:rPr>
          <w:rFonts w:ascii="Times New Roman" w:eastAsia="Times New Roman" w:hAnsi="Times New Roman" w:cs="Times New Roman"/>
          <w:b/>
          <w:color w:val="244061"/>
          <w:sz w:val="24"/>
          <w:szCs w:val="24"/>
          <w:lang w:eastAsia="ru-RU"/>
        </w:rPr>
        <w:lastRenderedPageBreak/>
        <w:t>Взаимодействие музыкального руководителя и педагогического коллектива включает следующие формы:</w:t>
      </w:r>
    </w:p>
    <w:p w:rsidR="001E2B3E" w:rsidRPr="00D5128A" w:rsidRDefault="001E2B3E" w:rsidP="001E2B3E">
      <w:pPr>
        <w:widowControl w:val="0"/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128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индивидуальные и групповые консультации,</w:t>
      </w:r>
      <w:r w:rsidRPr="00D512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ходе которых обсуждаются теоретические вопросы музыкального воспитания; методы индивидуальной работы с детьми, музыкально-воспитательная работа в группах, вопросы организации развивающей предметно-пространственной среды, обсуждение сценариев праздников и развлечений; изготовлении праздничного оформления, декораций, костюмов, в оформлении интерьера дошкольного образовательного учреждения к праздникам; </w:t>
      </w:r>
    </w:p>
    <w:p w:rsidR="001E2B3E" w:rsidRPr="00D5128A" w:rsidRDefault="001E2B3E" w:rsidP="001E2B3E">
      <w:pPr>
        <w:widowControl w:val="0"/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128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практические занятия педагогического коллектива</w:t>
      </w:r>
      <w:r w:rsidRPr="00D5128A">
        <w:rPr>
          <w:rFonts w:ascii="Times New Roman" w:eastAsia="Times New Roman" w:hAnsi="Times New Roman" w:cs="Times New Roman"/>
          <w:sz w:val="24"/>
          <w:szCs w:val="24"/>
          <w:lang w:eastAsia="ru-RU"/>
        </w:rPr>
        <w:t>, включающие разучивание музыкального репертуара, используемого на занятиях, освоению и развитию музыкально-исполнительских умений воспитателей;</w:t>
      </w:r>
    </w:p>
    <w:p w:rsidR="001E2B3E" w:rsidRPr="00D5128A" w:rsidRDefault="001E2B3E" w:rsidP="001E2B3E">
      <w:pPr>
        <w:widowControl w:val="0"/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128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проведение вечеров досугов и развлечений</w:t>
      </w:r>
      <w:r w:rsidRPr="00D512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последующим анализом и обсуждением с точки зрения взаимодействия всего педагогического коллектива в решении задач музыкального развития детей.</w:t>
      </w:r>
    </w:p>
    <w:p w:rsidR="001E2B3E" w:rsidRDefault="001E2B3E" w:rsidP="001E2B3E">
      <w:pPr>
        <w:widowControl w:val="0"/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D5128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участие в педагогических советах.</w:t>
      </w:r>
    </w:p>
    <w:tbl>
      <w:tblPr>
        <w:tblStyle w:val="-46"/>
        <w:tblpPr w:leftFromText="180" w:rightFromText="180" w:topFromText="15" w:bottomFromText="15" w:vertAnchor="text" w:horzAnchor="margin" w:tblpY="582"/>
        <w:tblW w:w="14879" w:type="dxa"/>
        <w:tblLook w:val="04A0" w:firstRow="1" w:lastRow="0" w:firstColumn="1" w:lastColumn="0" w:noHBand="0" w:noVBand="1"/>
      </w:tblPr>
      <w:tblGrid>
        <w:gridCol w:w="2376"/>
        <w:gridCol w:w="12503"/>
      </w:tblGrid>
      <w:tr w:rsidR="001E2B3E" w:rsidRPr="009E6351" w:rsidTr="006D68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</w:pPr>
            <w:r w:rsidRPr="009E6351">
              <w:rPr>
                <w:b w:val="0"/>
                <w:bCs w:val="0"/>
              </w:rPr>
              <w:t xml:space="preserve">Виды </w:t>
            </w:r>
            <w:r>
              <w:rPr>
                <w:b w:val="0"/>
                <w:bCs w:val="0"/>
              </w:rPr>
              <w:t>занятий</w:t>
            </w:r>
          </w:p>
        </w:tc>
        <w:tc>
          <w:tcPr>
            <w:tcW w:w="12503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E6351">
              <w:rPr>
                <w:b w:val="0"/>
                <w:bCs w:val="0"/>
              </w:rPr>
              <w:t>Характеристика.</w:t>
            </w:r>
          </w:p>
        </w:tc>
      </w:tr>
      <w:tr w:rsidR="001E2B3E" w:rsidRPr="009E6351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</w:pPr>
            <w:r w:rsidRPr="009E6351">
              <w:t xml:space="preserve"> Подгруппов</w:t>
            </w:r>
            <w:r>
              <w:t>ое индивидуальное</w:t>
            </w:r>
            <w:r w:rsidRPr="009E6351">
              <w:t xml:space="preserve"> </w:t>
            </w:r>
          </w:p>
        </w:tc>
        <w:tc>
          <w:tcPr>
            <w:tcW w:w="12503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E6351">
              <w:t>Проводятся с детьми 2-3 раза в неделю по 10-20 минут, в зависимости от возраста дошкольников.</w:t>
            </w:r>
          </w:p>
        </w:tc>
      </w:tr>
      <w:tr w:rsidR="001E2B3E" w:rsidRPr="009E6351" w:rsidTr="006D683C">
        <w:trPr>
          <w:trHeight w:val="6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</w:pPr>
            <w:r w:rsidRPr="009E6351">
              <w:t>Фронтальн</w:t>
            </w:r>
            <w:r>
              <w:t>о</w:t>
            </w:r>
            <w:r w:rsidRPr="009E6351">
              <w:t>е</w:t>
            </w:r>
          </w:p>
        </w:tc>
        <w:tc>
          <w:tcPr>
            <w:tcW w:w="12503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E6351">
              <w:t>Проводиться со всеми детьми возрастной группы, их продолжительность также зависит от возрастных возможностей воспитанников.</w:t>
            </w:r>
          </w:p>
        </w:tc>
      </w:tr>
      <w:tr w:rsidR="001E2B3E" w:rsidRPr="009E6351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</w:pPr>
            <w:r w:rsidRPr="009E6351">
              <w:t xml:space="preserve">Типовое (или традиционное) музыкальное </w:t>
            </w:r>
          </w:p>
        </w:tc>
        <w:tc>
          <w:tcPr>
            <w:tcW w:w="12503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E6351">
              <w:t>Включает в себя все виды музыкальной деятельности детей (восприятие. исполнительство и творчество) и подразумевает последовательно их чередование. Структура музыкального занятия может варьироваться.</w:t>
            </w:r>
          </w:p>
        </w:tc>
      </w:tr>
      <w:tr w:rsidR="001E2B3E" w:rsidRPr="009E6351" w:rsidTr="006D683C">
        <w:trPr>
          <w:trHeight w:val="11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</w:pPr>
            <w:r w:rsidRPr="009E6351">
              <w:t>Доминантное</w:t>
            </w:r>
          </w:p>
        </w:tc>
        <w:tc>
          <w:tcPr>
            <w:tcW w:w="12503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E6351">
              <w:t xml:space="preserve">Это занятие с одним преобладающим видом музыкальной деятельности. Направленное на развитие какой-либо одной музыкальной способности детей (ладовое чувство, чувство ритма, </w:t>
            </w:r>
            <w:proofErr w:type="spellStart"/>
            <w:r w:rsidRPr="009E6351">
              <w:t>звуковысотного</w:t>
            </w:r>
            <w:proofErr w:type="spellEnd"/>
            <w:r w:rsidRPr="009E6351">
              <w:t xml:space="preserve"> слуха). В этом случае оно может включать разные виды музыкальной деятельности, но при одном условии – каждая из них направлена на совершенствование доминирующей способности у ребенка).</w:t>
            </w:r>
          </w:p>
        </w:tc>
      </w:tr>
      <w:tr w:rsidR="001E2B3E" w:rsidRPr="009E6351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</w:pPr>
            <w:r w:rsidRPr="009E6351">
              <w:t xml:space="preserve"> Тематическое музыкальное </w:t>
            </w:r>
          </w:p>
        </w:tc>
        <w:tc>
          <w:tcPr>
            <w:tcW w:w="12503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E6351">
              <w:t>Определяется наличием конкретной темы, которая является сквозной для всех видов музыкальной деятельности детей.</w:t>
            </w:r>
          </w:p>
        </w:tc>
      </w:tr>
      <w:tr w:rsidR="001E2B3E" w:rsidRPr="009E6351" w:rsidTr="006D683C">
        <w:trPr>
          <w:trHeight w:val="13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</w:pPr>
            <w:r w:rsidRPr="009E6351">
              <w:t xml:space="preserve"> Комплексн</w:t>
            </w:r>
            <w:r>
              <w:t>о</w:t>
            </w:r>
            <w:r w:rsidRPr="009E6351">
              <w:t>е музыкальн</w:t>
            </w:r>
            <w:r>
              <w:t>о</w:t>
            </w:r>
            <w:r w:rsidRPr="009E6351">
              <w:t xml:space="preserve">е </w:t>
            </w:r>
          </w:p>
        </w:tc>
        <w:tc>
          <w:tcPr>
            <w:tcW w:w="12503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E6351">
              <w:t>Основываются на взаимодействии различных видов искусства – музыки, живописи, литературы, театра, архитектуры и т.д. Их цель – объединять разные виды художественной деятельности детей (музыкальную, театрализованную, художественно- речевую, продуктивную) обогатить представление детей о специфики различных видов искусства и особенностях выразительных средств; о взаимосвязи искусств.</w:t>
            </w:r>
          </w:p>
        </w:tc>
      </w:tr>
      <w:tr w:rsidR="001E2B3E" w:rsidRPr="009E6351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</w:pPr>
            <w:r w:rsidRPr="009E6351">
              <w:lastRenderedPageBreak/>
              <w:t>Интегрированн</w:t>
            </w:r>
            <w:r>
              <w:t>о</w:t>
            </w:r>
            <w:r w:rsidRPr="009E6351">
              <w:t xml:space="preserve">е </w:t>
            </w:r>
          </w:p>
        </w:tc>
        <w:tc>
          <w:tcPr>
            <w:tcW w:w="12503" w:type="dxa"/>
            <w:hideMark/>
          </w:tcPr>
          <w:p w:rsidR="001E2B3E" w:rsidRPr="009E6351" w:rsidRDefault="001E2B3E" w:rsidP="006D683C">
            <w:pPr>
              <w:pStyle w:val="a8"/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E6351">
              <w:t>Отличается наличием взаимовлияния и взаимопроникновения (интеграцией)содержание разных образовательных областей программы, различных видов деятельности, разных видах искусства, работающих на раскрытие в первую очередь идеи или темы, какого – либо явления, образа.</w:t>
            </w:r>
          </w:p>
        </w:tc>
      </w:tr>
    </w:tbl>
    <w:p w:rsidR="001E2B3E" w:rsidRDefault="001E2B3E" w:rsidP="001E2B3E">
      <w:pPr>
        <w:widowControl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1E2B3E" w:rsidRDefault="001E2B3E" w:rsidP="001E2B3E">
      <w:pPr>
        <w:widowControl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1E2B3E" w:rsidRDefault="001E2B3E" w:rsidP="001E2B3E">
      <w:pPr>
        <w:widowControl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1E2B3E" w:rsidRDefault="001E2B3E" w:rsidP="001E2B3E">
      <w:pPr>
        <w:widowControl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1E2B3E" w:rsidRDefault="001E2B3E" w:rsidP="001E2B3E">
      <w:pPr>
        <w:widowControl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1E2B3E" w:rsidRDefault="001E2B3E" w:rsidP="001E2B3E">
      <w:pPr>
        <w:widowControl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1E2B3E" w:rsidRDefault="001E2B3E" w:rsidP="001E2B3E">
      <w:pPr>
        <w:widowControl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1E2B3E" w:rsidRDefault="001E2B3E" w:rsidP="001E2B3E">
      <w:pPr>
        <w:widowControl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tbl>
      <w:tblPr>
        <w:tblStyle w:val="-45"/>
        <w:tblW w:w="0" w:type="auto"/>
        <w:tblLook w:val="04A0" w:firstRow="1" w:lastRow="0" w:firstColumn="1" w:lastColumn="0" w:noHBand="0" w:noVBand="1"/>
      </w:tblPr>
      <w:tblGrid>
        <w:gridCol w:w="7095"/>
        <w:gridCol w:w="43"/>
        <w:gridCol w:w="7139"/>
      </w:tblGrid>
      <w:tr w:rsidR="001E2B3E" w:rsidRPr="00CA484E" w:rsidTr="006D68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ru-RU"/>
              </w:rPr>
              <w:t>Музыкальный руководитель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ru-RU"/>
              </w:rPr>
              <w:t xml:space="preserve">Учитель-логопед 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77" w:type="dxa"/>
            <w:gridSpan w:val="3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Проведение тематических консультаций, мастер-классов, «круглых столов», участие в </w:t>
            </w:r>
            <w:proofErr w:type="spellStart"/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ППк</w:t>
            </w:r>
            <w:proofErr w:type="spellEnd"/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Взаимный обмен педагогической информацией в течение всего учебного года.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Помощь в подборе упражнений для выработки правильного фонационного выдоха.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Выполнение рекомендаций логопеда по подбору упражнений на различение звуков по высоте, музыкальных </w:t>
            </w:r>
            <w:proofErr w:type="spellStart"/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>распевок</w:t>
            </w:r>
            <w:proofErr w:type="spellEnd"/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Рекомендации по подбору упражнений на различение звуков по высоте, музыкальных </w:t>
            </w:r>
            <w:proofErr w:type="spellStart"/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распевок</w:t>
            </w:r>
            <w:proofErr w:type="spellEnd"/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Помощь в планировании индивидуально – коррекционной работе с детьми.</w:t>
            </w: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>Подбор музыкального материала</w:t>
            </w: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Помощь в проведении музыкальных развлечений и праздников.</w:t>
            </w:r>
          </w:p>
        </w:tc>
      </w:tr>
      <w:tr w:rsidR="001E2B3E" w:rsidRPr="00CA484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  <w:shd w:val="clear" w:color="auto" w:fill="0070C0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руководитель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139" w:type="dxa"/>
            <w:shd w:val="clear" w:color="auto" w:fill="0070C0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Воспитатель</w:t>
            </w: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77" w:type="dxa"/>
            <w:gridSpan w:val="3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Совместное проектирование планов работы,</w:t>
            </w:r>
          </w:p>
        </w:tc>
      </w:tr>
      <w:tr w:rsidR="001E2B3E" w:rsidRPr="00CA484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>Консультации по использованию музыкального материала в образовательном процессе.</w:t>
            </w: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>Составление музыкально-профессиональной фонотеки.</w:t>
            </w: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Рекомендации воспитателю по выполнению заданий на развитие музыкально – ритмических, слуховых и певческих способностей детей индивидуально, подгруппами и </w:t>
            </w:r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lastRenderedPageBreak/>
              <w:t xml:space="preserve">фронтально. </w:t>
            </w: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Выполнение заданий на развитие музыкально – ритмических, слуховых и певческих способностей детей индивидуально, подгруппами и фронтально</w:t>
            </w: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развивающей предметно-пространственной среды для музыкальной деятельности.</w:t>
            </w:r>
          </w:p>
        </w:tc>
      </w:tr>
      <w:tr w:rsidR="001E2B3E" w:rsidRPr="00CA484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38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139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Усвоение музыкального репертуара</w:t>
            </w: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77" w:type="dxa"/>
            <w:gridSpan w:val="3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Взаимопосещение</w:t>
            </w:r>
            <w:proofErr w:type="spellEnd"/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занятий с последующим обсуждением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77" w:type="dxa"/>
            <w:gridSpan w:val="3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Совместная организация родительских собраний по проблеме музыкального воспитания и развития ребенка.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77" w:type="dxa"/>
            <w:gridSpan w:val="3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Совместное проектирование музыкально-развивающей среды в группах.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77" w:type="dxa"/>
            <w:gridSpan w:val="3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Творческие </w:t>
            </w:r>
            <w:proofErr w:type="spellStart"/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микрогруппы</w:t>
            </w:r>
            <w:proofErr w:type="spellEnd"/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индивидуальные консультации</w:t>
            </w: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5" w:type="dxa"/>
            <w:shd w:val="clear" w:color="auto" w:fill="0070C0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руководитель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  <w:lang w:eastAsia="ru-RU"/>
              </w:rPr>
            </w:pPr>
          </w:p>
        </w:tc>
        <w:tc>
          <w:tcPr>
            <w:tcW w:w="7182" w:type="dxa"/>
            <w:gridSpan w:val="2"/>
            <w:shd w:val="clear" w:color="auto" w:fill="0070C0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Инструктор по физической культуре</w:t>
            </w:r>
          </w:p>
        </w:tc>
      </w:tr>
      <w:tr w:rsidR="001E2B3E" w:rsidRPr="00CA484E" w:rsidTr="006D683C">
        <w:trPr>
          <w:trHeight w:val="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77" w:type="dxa"/>
            <w:gridSpan w:val="3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Совместное изучения содержания программы и составление перспективного плана работы по организации досугов и развлечений.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Cs w:val="0"/>
                <w:sz w:val="24"/>
                <w:szCs w:val="24"/>
                <w:lang w:eastAsia="ru-RU"/>
              </w:rPr>
              <w:t>Совместное участие в районных фестивалях, конкурсах</w:t>
            </w:r>
          </w:p>
        </w:tc>
      </w:tr>
      <w:tr w:rsidR="001E2B3E" w:rsidRPr="00CA484E" w:rsidTr="006D683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5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>Планирование и совместное проведение праздников, развлечений</w:t>
            </w:r>
          </w:p>
        </w:tc>
        <w:tc>
          <w:tcPr>
            <w:tcW w:w="7182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B3E" w:rsidRPr="00CA484E" w:rsidTr="006D683C">
        <w:trPr>
          <w:trHeight w:val="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5" w:type="dxa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>Включение музыки в образовательный процесс для создания эмоционального настроя, активизации внимания детей, для увеличения моторной плотности занятия, освобождения инструктора от подсчета во время выполнения упражнений.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>Проведение музыкально- спортивных праздников.</w:t>
            </w:r>
          </w:p>
        </w:tc>
        <w:tc>
          <w:tcPr>
            <w:tcW w:w="7182" w:type="dxa"/>
            <w:gridSpan w:val="2"/>
          </w:tcPr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Подбор и разучивание игр, физкультминуток, динамических пауз Выполнение мероприятий по физической подготовке (крепость мышц, ловкость, координация движений)</w:t>
            </w:r>
          </w:p>
          <w:p w:rsidR="001E2B3E" w:rsidRPr="00CA484E" w:rsidRDefault="001E2B3E" w:rsidP="006D683C">
            <w:pPr>
              <w:widowControl w:val="0"/>
              <w:spacing w:after="0" w:line="240" w:lineRule="auto"/>
              <w:ind w:left="720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48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Проведение досугов, праздников, развлечений</w:t>
            </w:r>
          </w:p>
        </w:tc>
      </w:tr>
    </w:tbl>
    <w:p w:rsidR="001E2B3E" w:rsidRDefault="001E2B3E" w:rsidP="001E2B3E">
      <w:pPr>
        <w:widowControl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1E2B3E" w:rsidRPr="001A14B0" w:rsidRDefault="001E2B3E" w:rsidP="001E2B3E">
      <w:pPr>
        <w:pStyle w:val="a8"/>
        <w:spacing w:line="360" w:lineRule="auto"/>
        <w:jc w:val="right"/>
        <w:rPr>
          <w:b/>
        </w:rPr>
      </w:pPr>
      <w:r w:rsidRPr="002D3CAD">
        <w:rPr>
          <w:b/>
          <w:i/>
        </w:rPr>
        <w:t xml:space="preserve">Перспективный план взаимодействия с </w:t>
      </w:r>
      <w:r>
        <w:rPr>
          <w:b/>
          <w:i/>
        </w:rPr>
        <w:t xml:space="preserve">педагогами </w:t>
      </w:r>
      <w:r w:rsidRPr="00077540">
        <w:rPr>
          <w:b/>
          <w:i/>
        </w:rPr>
        <w:t>(Приложение</w:t>
      </w:r>
      <w:r>
        <w:rPr>
          <w:b/>
          <w:i/>
        </w:rPr>
        <w:t xml:space="preserve"> к РП</w:t>
      </w:r>
      <w:r w:rsidRPr="00077540">
        <w:rPr>
          <w:b/>
          <w:i/>
        </w:rPr>
        <w:t xml:space="preserve"> № </w:t>
      </w:r>
      <w:r>
        <w:rPr>
          <w:b/>
          <w:i/>
        </w:rPr>
        <w:t>3</w:t>
      </w:r>
      <w:r w:rsidRPr="00077540">
        <w:rPr>
          <w:b/>
          <w:i/>
        </w:rPr>
        <w:t>)</w:t>
      </w:r>
      <w:r w:rsidRPr="00966AF5">
        <w:rPr>
          <w:b/>
        </w:rPr>
        <w:t xml:space="preserve"> </w:t>
      </w:r>
      <w:r w:rsidRPr="00966AF5">
        <w:rPr>
          <w:b/>
        </w:rPr>
        <w:tab/>
      </w:r>
    </w:p>
    <w:p w:rsidR="001E2B3E" w:rsidRDefault="001E2B3E" w:rsidP="001E2B3E">
      <w:pPr>
        <w:spacing w:after="0"/>
        <w:jc w:val="both"/>
        <w:rPr>
          <w:rFonts w:ascii="Times New Roman" w:hAnsi="Times New Roman" w:cs="Times New Roman"/>
          <w:b/>
          <w:color w:val="C00000"/>
        </w:rPr>
      </w:pPr>
    </w:p>
    <w:p w:rsidR="001E2B3E" w:rsidRPr="00F673B5" w:rsidRDefault="001E2B3E" w:rsidP="001E2B3E">
      <w:pPr>
        <w:spacing w:after="0"/>
        <w:jc w:val="both"/>
        <w:rPr>
          <w:rFonts w:ascii="Times New Roman" w:hAnsi="Times New Roman" w:cs="Times New Roman"/>
          <w:b/>
          <w:color w:val="C00000"/>
        </w:rPr>
      </w:pPr>
      <w:r w:rsidRPr="00F673B5">
        <w:rPr>
          <w:rFonts w:ascii="Times New Roman" w:hAnsi="Times New Roman" w:cs="Times New Roman"/>
          <w:b/>
          <w:color w:val="C00000"/>
        </w:rPr>
        <w:t>2.5 Особенности взаимодействия с семьями воспитанников.</w:t>
      </w:r>
    </w:p>
    <w:p w:rsidR="001E2B3E" w:rsidRDefault="001E2B3E" w:rsidP="001E2B3E">
      <w:pPr>
        <w:spacing w:after="0"/>
        <w:ind w:firstLine="567"/>
        <w:jc w:val="both"/>
        <w:rPr>
          <w:rFonts w:ascii="Times New Roman" w:hAnsi="Times New Roman" w:cs="Times New Roman"/>
          <w:b/>
          <w:color w:val="C0504D"/>
        </w:rPr>
      </w:pPr>
    </w:p>
    <w:p w:rsidR="001E2B3E" w:rsidRPr="0000752D" w:rsidRDefault="001E2B3E" w:rsidP="001E2B3E">
      <w:pPr>
        <w:spacing w:after="0"/>
        <w:ind w:firstLine="567"/>
        <w:jc w:val="both"/>
        <w:rPr>
          <w:rFonts w:ascii="Times New Roman" w:hAnsi="Times New Roman" w:cs="Times New Roman"/>
          <w:b/>
          <w:color w:val="C0504D"/>
        </w:rPr>
      </w:pPr>
      <w:r w:rsidRPr="00074457">
        <w:rPr>
          <w:rFonts w:ascii="Times New Roman" w:eastAsia="Times New Roman" w:hAnsi="Times New Roman" w:cs="Times New Roman"/>
          <w:lang w:eastAsia="ru-RU"/>
        </w:rPr>
        <w:t xml:space="preserve">Семья и детский сад два важных института социализации, навыков жизни в обществе детей, составляют целостную социокультурную образовательную среду для наиболее успешного развития и социализации детей от рождения до поступления в школу. В лице педагогического коллектива родители обретают важную опору для своего воспитательного потенциала и становления компетентного </w:t>
      </w:r>
      <w:proofErr w:type="spellStart"/>
      <w:r w:rsidRPr="00074457">
        <w:rPr>
          <w:rFonts w:ascii="Times New Roman" w:eastAsia="Times New Roman" w:hAnsi="Times New Roman" w:cs="Times New Roman"/>
          <w:lang w:eastAsia="ru-RU"/>
        </w:rPr>
        <w:t>родительства</w:t>
      </w:r>
      <w:proofErr w:type="spellEnd"/>
      <w:r w:rsidRPr="00074457">
        <w:rPr>
          <w:rFonts w:ascii="Times New Roman" w:eastAsia="Times New Roman" w:hAnsi="Times New Roman" w:cs="Times New Roman"/>
          <w:lang w:eastAsia="ru-RU"/>
        </w:rPr>
        <w:t>. Основная цель всех форм и видов взаимодействия детского сада с семьёй –установление доверительных отношений между детьми, родителями и педагогами, объединение их в одну команду, воспитание потребности делиться друг с другом своими проблемами и совместно.</w:t>
      </w:r>
    </w:p>
    <w:tbl>
      <w:tblPr>
        <w:tblStyle w:val="4"/>
        <w:tblW w:w="0" w:type="auto"/>
        <w:jc w:val="center"/>
        <w:tblLook w:val="04A0" w:firstRow="1" w:lastRow="0" w:firstColumn="1" w:lastColumn="0" w:noHBand="0" w:noVBand="1"/>
      </w:tblPr>
      <w:tblGrid>
        <w:gridCol w:w="3397"/>
        <w:gridCol w:w="10773"/>
        <w:gridCol w:w="370"/>
      </w:tblGrid>
      <w:tr w:rsidR="001E2B3E" w:rsidRPr="00074457" w:rsidTr="006D683C">
        <w:trPr>
          <w:jc w:val="center"/>
        </w:trPr>
        <w:tc>
          <w:tcPr>
            <w:tcW w:w="3397" w:type="dxa"/>
            <w:tcBorders>
              <w:top w:val="double" w:sz="4" w:space="0" w:color="E36C0A"/>
            </w:tcBorders>
            <w:shd w:val="clear" w:color="auto" w:fill="DAEEF3"/>
          </w:tcPr>
          <w:p w:rsidR="001E2B3E" w:rsidRPr="00074457" w:rsidRDefault="001E2B3E" w:rsidP="006D683C">
            <w:pPr>
              <w:spacing w:after="0"/>
              <w:rPr>
                <w:b/>
                <w:sz w:val="22"/>
                <w:szCs w:val="22"/>
                <w:lang w:eastAsia="ru-RU"/>
              </w:rPr>
            </w:pPr>
            <w:r w:rsidRPr="00074457">
              <w:rPr>
                <w:b/>
                <w:sz w:val="22"/>
                <w:szCs w:val="22"/>
                <w:lang w:eastAsia="ru-RU"/>
              </w:rPr>
              <w:t>Мероприятия</w:t>
            </w:r>
          </w:p>
        </w:tc>
        <w:tc>
          <w:tcPr>
            <w:tcW w:w="10773" w:type="dxa"/>
            <w:tcBorders>
              <w:top w:val="double" w:sz="4" w:space="0" w:color="E36C0A"/>
            </w:tcBorders>
            <w:shd w:val="clear" w:color="auto" w:fill="FFFFCC"/>
            <w:vAlign w:val="center"/>
          </w:tcPr>
          <w:p w:rsidR="001E2B3E" w:rsidRPr="00074457" w:rsidRDefault="001E2B3E" w:rsidP="006D683C">
            <w:pPr>
              <w:spacing w:after="0"/>
              <w:jc w:val="center"/>
              <w:rPr>
                <w:b/>
                <w:sz w:val="22"/>
                <w:szCs w:val="22"/>
                <w:lang w:eastAsia="ru-RU"/>
              </w:rPr>
            </w:pPr>
            <w:r w:rsidRPr="00074457">
              <w:rPr>
                <w:b/>
                <w:sz w:val="22"/>
                <w:szCs w:val="22"/>
                <w:lang w:eastAsia="ru-RU"/>
              </w:rPr>
              <w:t>Содержание</w:t>
            </w:r>
          </w:p>
        </w:tc>
        <w:tc>
          <w:tcPr>
            <w:tcW w:w="370" w:type="dxa"/>
            <w:tcBorders>
              <w:top w:val="double" w:sz="4" w:space="0" w:color="E36C0A"/>
            </w:tcBorders>
            <w:shd w:val="clear" w:color="auto" w:fill="F2DBDB"/>
          </w:tcPr>
          <w:p w:rsidR="001E2B3E" w:rsidRPr="00074457" w:rsidRDefault="001E2B3E" w:rsidP="006D683C">
            <w:pPr>
              <w:spacing w:after="0"/>
              <w:rPr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14540" w:type="dxa"/>
            <w:gridSpan w:val="3"/>
            <w:shd w:val="clear" w:color="auto" w:fill="EAF1DD"/>
            <w:vAlign w:val="center"/>
          </w:tcPr>
          <w:p w:rsidR="001E2B3E" w:rsidRPr="00074457" w:rsidRDefault="001E2B3E" w:rsidP="006D683C">
            <w:pPr>
              <w:spacing w:after="0"/>
              <w:jc w:val="center"/>
              <w:rPr>
                <w:b/>
                <w:color w:val="C00000"/>
                <w:sz w:val="22"/>
                <w:szCs w:val="22"/>
                <w:lang w:eastAsia="ru-RU"/>
              </w:rPr>
            </w:pPr>
            <w:r w:rsidRPr="00074457">
              <w:rPr>
                <w:b/>
                <w:color w:val="C00000"/>
                <w:sz w:val="22"/>
                <w:szCs w:val="22"/>
                <w:lang w:eastAsia="ru-RU"/>
              </w:rPr>
              <w:lastRenderedPageBreak/>
              <w:t>Информационно – аналитические формы взаимодействия</w:t>
            </w:r>
          </w:p>
        </w:tc>
      </w:tr>
      <w:tr w:rsidR="001E2B3E" w:rsidRPr="00074457" w:rsidTr="006D683C">
        <w:trPr>
          <w:trHeight w:val="1071"/>
          <w:jc w:val="center"/>
        </w:trPr>
        <w:tc>
          <w:tcPr>
            <w:tcW w:w="3397" w:type="dxa"/>
            <w:shd w:val="clear" w:color="auto" w:fill="DAEEF3"/>
          </w:tcPr>
          <w:p w:rsidR="001E2B3E" w:rsidRPr="00074457" w:rsidRDefault="001E2B3E" w:rsidP="006D683C">
            <w:pPr>
              <w:spacing w:after="0"/>
              <w:jc w:val="both"/>
              <w:rPr>
                <w:b/>
                <w:sz w:val="22"/>
                <w:szCs w:val="22"/>
                <w:lang w:eastAsia="ru-RU"/>
              </w:rPr>
            </w:pPr>
            <w:r w:rsidRPr="00074457">
              <w:rPr>
                <w:b/>
                <w:sz w:val="22"/>
                <w:szCs w:val="22"/>
                <w:lang w:eastAsia="ru-RU"/>
              </w:rPr>
              <w:t>Анкетирование</w:t>
            </w:r>
            <w:r>
              <w:rPr>
                <w:b/>
                <w:sz w:val="22"/>
                <w:szCs w:val="22"/>
                <w:lang w:eastAsia="ru-RU"/>
              </w:rPr>
              <w:t>, опросы, беседы</w:t>
            </w:r>
          </w:p>
        </w:tc>
        <w:tc>
          <w:tcPr>
            <w:tcW w:w="10773" w:type="dxa"/>
            <w:shd w:val="clear" w:color="auto" w:fill="FFFFCC"/>
          </w:tcPr>
          <w:p w:rsidR="001E2B3E" w:rsidRPr="00E17FE4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 w:rsidRPr="00E17FE4">
              <w:rPr>
                <w:sz w:val="24"/>
                <w:szCs w:val="24"/>
                <w:lang w:eastAsia="ru-RU"/>
              </w:rPr>
              <w:t>Изучение запросов и возможностей родителей воспитанников, обобщение и анализ полученной информации;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spacing w:after="0"/>
              <w:contextualSpacing/>
              <w:rPr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14540" w:type="dxa"/>
            <w:gridSpan w:val="3"/>
            <w:shd w:val="clear" w:color="auto" w:fill="EAF1DD"/>
            <w:vAlign w:val="center"/>
          </w:tcPr>
          <w:p w:rsidR="001E2B3E" w:rsidRPr="00074457" w:rsidRDefault="001E2B3E" w:rsidP="006D683C">
            <w:pPr>
              <w:spacing w:after="0"/>
              <w:jc w:val="center"/>
              <w:rPr>
                <w:b/>
                <w:color w:val="C00000"/>
                <w:sz w:val="22"/>
                <w:szCs w:val="22"/>
                <w:lang w:eastAsia="ru-RU"/>
              </w:rPr>
            </w:pPr>
            <w:r w:rsidRPr="00074457">
              <w:rPr>
                <w:b/>
                <w:color w:val="C00000"/>
                <w:sz w:val="22"/>
                <w:szCs w:val="22"/>
                <w:lang w:eastAsia="ru-RU"/>
              </w:rPr>
              <w:t>Познавательные формы взаимодействия</w:t>
            </w:r>
          </w:p>
        </w:tc>
      </w:tr>
      <w:tr w:rsidR="001E2B3E" w:rsidRPr="00074457" w:rsidTr="006D683C">
        <w:trPr>
          <w:trHeight w:val="1006"/>
          <w:jc w:val="center"/>
        </w:trPr>
        <w:tc>
          <w:tcPr>
            <w:tcW w:w="3397" w:type="dxa"/>
            <w:shd w:val="clear" w:color="auto" w:fill="DAEEF3"/>
          </w:tcPr>
          <w:p w:rsidR="001E2B3E" w:rsidRDefault="001E2B3E" w:rsidP="006D683C">
            <w:pPr>
              <w:spacing w:after="0"/>
              <w:rPr>
                <w:b/>
                <w:sz w:val="22"/>
                <w:szCs w:val="22"/>
                <w:lang w:eastAsia="ru-RU"/>
              </w:rPr>
            </w:pPr>
            <w:r>
              <w:rPr>
                <w:b/>
                <w:sz w:val="22"/>
                <w:szCs w:val="22"/>
                <w:lang w:eastAsia="ru-RU"/>
              </w:rPr>
              <w:t>Участие в</w:t>
            </w:r>
            <w:r w:rsidRPr="00074457">
              <w:rPr>
                <w:b/>
                <w:sz w:val="22"/>
                <w:szCs w:val="22"/>
                <w:lang w:eastAsia="ru-RU"/>
              </w:rPr>
              <w:t xml:space="preserve"> родительс</w:t>
            </w:r>
            <w:r>
              <w:rPr>
                <w:b/>
                <w:sz w:val="22"/>
                <w:szCs w:val="22"/>
                <w:lang w:eastAsia="ru-RU"/>
              </w:rPr>
              <w:t xml:space="preserve">ких </w:t>
            </w:r>
            <w:r w:rsidRPr="00074457">
              <w:rPr>
                <w:b/>
                <w:sz w:val="22"/>
                <w:szCs w:val="22"/>
                <w:lang w:eastAsia="ru-RU"/>
              </w:rPr>
              <w:t>собран</w:t>
            </w:r>
            <w:r>
              <w:rPr>
                <w:b/>
                <w:sz w:val="22"/>
                <w:szCs w:val="22"/>
                <w:lang w:eastAsia="ru-RU"/>
              </w:rPr>
              <w:t>иях,</w:t>
            </w:r>
          </w:p>
          <w:p w:rsidR="001E2B3E" w:rsidRPr="00C8632C" w:rsidRDefault="001E2B3E" w:rsidP="006D683C">
            <w:pPr>
              <w:spacing w:after="0"/>
              <w:jc w:val="both"/>
              <w:rPr>
                <w:b/>
                <w:sz w:val="22"/>
                <w:szCs w:val="22"/>
                <w:lang w:eastAsia="ru-RU"/>
              </w:rPr>
            </w:pPr>
            <w:r>
              <w:rPr>
                <w:b/>
                <w:sz w:val="22"/>
                <w:szCs w:val="22"/>
                <w:lang w:eastAsia="ru-RU"/>
              </w:rPr>
              <w:t xml:space="preserve">Онлайн/ </w:t>
            </w:r>
            <w:proofErr w:type="spellStart"/>
            <w:r>
              <w:rPr>
                <w:b/>
                <w:sz w:val="22"/>
                <w:szCs w:val="22"/>
                <w:lang w:eastAsia="ru-RU"/>
              </w:rPr>
              <w:t>оффлайн</w:t>
            </w:r>
            <w:proofErr w:type="spellEnd"/>
            <w:r>
              <w:rPr>
                <w:b/>
                <w:sz w:val="22"/>
                <w:szCs w:val="22"/>
                <w:lang w:eastAsia="ru-RU"/>
              </w:rPr>
              <w:t xml:space="preserve"> конференции (</w:t>
            </w:r>
            <w:r>
              <w:rPr>
                <w:b/>
                <w:sz w:val="22"/>
                <w:szCs w:val="22"/>
                <w:lang w:val="en-US" w:eastAsia="ru-RU"/>
              </w:rPr>
              <w:t>ZOOM</w:t>
            </w:r>
            <w:r>
              <w:rPr>
                <w:b/>
                <w:sz w:val="22"/>
                <w:szCs w:val="22"/>
                <w:lang w:eastAsia="ru-RU"/>
              </w:rPr>
              <w:t>)</w:t>
            </w:r>
          </w:p>
        </w:tc>
        <w:tc>
          <w:tcPr>
            <w:tcW w:w="10773" w:type="dxa"/>
            <w:shd w:val="clear" w:color="auto" w:fill="FFFFCC"/>
          </w:tcPr>
          <w:p w:rsidR="001E2B3E" w:rsidRPr="00074457" w:rsidRDefault="001E2B3E" w:rsidP="006D683C">
            <w:pPr>
              <w:tabs>
                <w:tab w:val="left" w:pos="4551"/>
              </w:tabs>
              <w:spacing w:after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Вовлечения родителей в </w:t>
            </w:r>
            <w:proofErr w:type="spellStart"/>
            <w:r>
              <w:rPr>
                <w:sz w:val="22"/>
                <w:szCs w:val="22"/>
                <w:lang w:eastAsia="ru-RU"/>
              </w:rPr>
              <w:t>воспитательно</w:t>
            </w:r>
            <w:proofErr w:type="spellEnd"/>
            <w:r>
              <w:rPr>
                <w:sz w:val="22"/>
                <w:szCs w:val="22"/>
                <w:lang w:eastAsia="ru-RU"/>
              </w:rPr>
              <w:t>-образовательный процесс, повышения   педагогической культуры, пополнению их знаний по музыкальному воспитанию ребёнка в семье и в детском саду. Изучения их запросов и возможностей.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tabs>
                <w:tab w:val="left" w:pos="4551"/>
              </w:tabs>
              <w:spacing w:after="0"/>
              <w:jc w:val="both"/>
              <w:rPr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3397" w:type="dxa"/>
            <w:shd w:val="clear" w:color="auto" w:fill="DAEEF3"/>
          </w:tcPr>
          <w:p w:rsidR="001E2B3E" w:rsidRPr="00074457" w:rsidRDefault="001E2B3E" w:rsidP="006D683C">
            <w:pPr>
              <w:spacing w:after="0"/>
              <w:jc w:val="both"/>
              <w:rPr>
                <w:b/>
                <w:sz w:val="22"/>
                <w:szCs w:val="22"/>
                <w:lang w:eastAsia="ru-RU"/>
              </w:rPr>
            </w:pPr>
            <w:r w:rsidRPr="00074457">
              <w:rPr>
                <w:b/>
                <w:sz w:val="22"/>
                <w:szCs w:val="22"/>
                <w:lang w:eastAsia="ru-RU"/>
              </w:rPr>
              <w:t>Педагогическая беседа</w:t>
            </w:r>
          </w:p>
        </w:tc>
        <w:tc>
          <w:tcPr>
            <w:tcW w:w="10773" w:type="dxa"/>
            <w:shd w:val="clear" w:color="auto" w:fill="FFFFCC"/>
          </w:tcPr>
          <w:p w:rsidR="001E2B3E" w:rsidRPr="00074457" w:rsidRDefault="001E2B3E" w:rsidP="006D683C">
            <w:pPr>
              <w:tabs>
                <w:tab w:val="left" w:pos="4551"/>
              </w:tabs>
              <w:spacing w:after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>Консультации с родителями</w:t>
            </w:r>
            <w:r w:rsidRPr="00074457">
              <w:rPr>
                <w:sz w:val="22"/>
                <w:szCs w:val="22"/>
                <w:lang w:eastAsia="ru-RU"/>
              </w:rPr>
              <w:t xml:space="preserve"> по вопросам воспитания и достижения един</w:t>
            </w:r>
            <w:r>
              <w:rPr>
                <w:sz w:val="22"/>
                <w:szCs w:val="22"/>
                <w:lang w:eastAsia="ru-RU"/>
              </w:rPr>
              <w:t>ой точки зрения</w:t>
            </w:r>
            <w:r w:rsidRPr="00074457">
              <w:rPr>
                <w:sz w:val="22"/>
                <w:szCs w:val="22"/>
                <w:lang w:eastAsia="ru-RU"/>
              </w:rPr>
              <w:t>, оказание родителям своевременной помощи.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tabs>
                <w:tab w:val="left" w:pos="4551"/>
              </w:tabs>
              <w:spacing w:after="0"/>
              <w:rPr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3397" w:type="dxa"/>
            <w:shd w:val="clear" w:color="auto" w:fill="DAEEF3"/>
          </w:tcPr>
          <w:p w:rsidR="001E2B3E" w:rsidRPr="00074457" w:rsidRDefault="001E2B3E" w:rsidP="006D683C">
            <w:pPr>
              <w:spacing w:after="0"/>
              <w:jc w:val="both"/>
              <w:rPr>
                <w:b/>
                <w:sz w:val="22"/>
                <w:szCs w:val="22"/>
                <w:lang w:eastAsia="ru-RU"/>
              </w:rPr>
            </w:pPr>
            <w:r>
              <w:rPr>
                <w:b/>
                <w:sz w:val="22"/>
                <w:szCs w:val="22"/>
                <w:lang w:eastAsia="ru-RU"/>
              </w:rPr>
              <w:t>Семинары, практикумы</w:t>
            </w:r>
          </w:p>
        </w:tc>
        <w:tc>
          <w:tcPr>
            <w:tcW w:w="10773" w:type="dxa"/>
            <w:shd w:val="clear" w:color="auto" w:fill="FFFFCC"/>
          </w:tcPr>
          <w:p w:rsidR="001E2B3E" w:rsidRDefault="001E2B3E" w:rsidP="006D683C">
            <w:pPr>
              <w:tabs>
                <w:tab w:val="left" w:pos="4551"/>
              </w:tabs>
              <w:spacing w:after="0"/>
              <w:jc w:val="both"/>
              <w:rPr>
                <w:sz w:val="24"/>
                <w:szCs w:val="24"/>
                <w:lang w:eastAsia="ru-RU"/>
              </w:rPr>
            </w:pPr>
            <w:r w:rsidRPr="00A36D8C">
              <w:rPr>
                <w:sz w:val="24"/>
                <w:szCs w:val="24"/>
                <w:lang w:eastAsia="ru-RU"/>
              </w:rPr>
              <w:t>Обмен идеями, практическими советами</w:t>
            </w:r>
            <w:r>
              <w:rPr>
                <w:sz w:val="24"/>
                <w:szCs w:val="24"/>
                <w:lang w:eastAsia="ru-RU"/>
              </w:rPr>
              <w:t>, творческими идеями.</w:t>
            </w:r>
          </w:p>
          <w:p w:rsidR="001E2B3E" w:rsidRPr="00074457" w:rsidRDefault="001E2B3E" w:rsidP="006D683C">
            <w:pPr>
              <w:tabs>
                <w:tab w:val="left" w:pos="4551"/>
              </w:tabs>
              <w:spacing w:after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Обучение, распространение опыта.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tabs>
                <w:tab w:val="left" w:pos="4551"/>
              </w:tabs>
              <w:spacing w:after="0"/>
              <w:rPr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3397" w:type="dxa"/>
            <w:shd w:val="clear" w:color="auto" w:fill="DAEEF3"/>
          </w:tcPr>
          <w:p w:rsidR="001E2B3E" w:rsidRPr="00C12DA3" w:rsidRDefault="001E2B3E" w:rsidP="006D683C">
            <w:pPr>
              <w:spacing w:after="0"/>
              <w:jc w:val="both"/>
              <w:rPr>
                <w:b/>
                <w:sz w:val="22"/>
                <w:szCs w:val="22"/>
                <w:lang w:eastAsia="ru-RU"/>
              </w:rPr>
            </w:pPr>
            <w:r w:rsidRPr="00C12DA3">
              <w:rPr>
                <w:b/>
                <w:sz w:val="22"/>
                <w:szCs w:val="22"/>
                <w:lang w:eastAsia="ru-RU"/>
              </w:rPr>
              <w:t>Мастер- класс</w:t>
            </w:r>
          </w:p>
        </w:tc>
        <w:tc>
          <w:tcPr>
            <w:tcW w:w="10773" w:type="dxa"/>
            <w:shd w:val="clear" w:color="auto" w:fill="FFFFCC"/>
          </w:tcPr>
          <w:p w:rsidR="001E2B3E" w:rsidRPr="00074457" w:rsidRDefault="001E2B3E" w:rsidP="006D683C">
            <w:pPr>
              <w:tabs>
                <w:tab w:val="left" w:pos="4551"/>
              </w:tabs>
              <w:spacing w:after="0"/>
              <w:jc w:val="both"/>
              <w:rPr>
                <w:lang w:eastAsia="ru-RU"/>
              </w:rPr>
            </w:pPr>
            <w:r w:rsidRPr="00C12DA3">
              <w:rPr>
                <w:sz w:val="22"/>
                <w:szCs w:val="22"/>
                <w:lang w:eastAsia="ru-RU"/>
              </w:rPr>
              <w:t>Демонстрация умений, навыков, достижений</w:t>
            </w:r>
            <w:r>
              <w:rPr>
                <w:lang w:eastAsia="ru-RU"/>
              </w:rPr>
              <w:t xml:space="preserve">. </w:t>
            </w:r>
            <w:r w:rsidRPr="00C12DA3">
              <w:rPr>
                <w:sz w:val="22"/>
                <w:szCs w:val="22"/>
                <w:lang w:eastAsia="ru-RU"/>
              </w:rPr>
              <w:t>Установка коммуникабельности в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C12DA3">
              <w:rPr>
                <w:sz w:val="22"/>
                <w:szCs w:val="22"/>
                <w:lang w:eastAsia="ru-RU"/>
              </w:rPr>
              <w:t>процессе совместной работы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tabs>
                <w:tab w:val="left" w:pos="4551"/>
              </w:tabs>
              <w:spacing w:after="0"/>
              <w:rPr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3397" w:type="dxa"/>
            <w:shd w:val="clear" w:color="auto" w:fill="DAEEF3"/>
          </w:tcPr>
          <w:p w:rsidR="001E2B3E" w:rsidRPr="00074457" w:rsidRDefault="001E2B3E" w:rsidP="006D683C">
            <w:pPr>
              <w:spacing w:after="0"/>
              <w:jc w:val="both"/>
              <w:rPr>
                <w:b/>
                <w:sz w:val="22"/>
                <w:szCs w:val="22"/>
                <w:lang w:eastAsia="ru-RU"/>
              </w:rPr>
            </w:pPr>
            <w:r w:rsidRPr="00074457">
              <w:rPr>
                <w:b/>
                <w:sz w:val="22"/>
                <w:szCs w:val="22"/>
                <w:lang w:eastAsia="ru-RU"/>
              </w:rPr>
              <w:t>День открытых дверей</w:t>
            </w:r>
          </w:p>
        </w:tc>
        <w:tc>
          <w:tcPr>
            <w:tcW w:w="10773" w:type="dxa"/>
            <w:shd w:val="clear" w:color="auto" w:fill="FFFFCC"/>
          </w:tcPr>
          <w:p w:rsidR="001E2B3E" w:rsidRPr="00074457" w:rsidRDefault="001E2B3E" w:rsidP="006D683C">
            <w:pPr>
              <w:tabs>
                <w:tab w:val="left" w:pos="4551"/>
              </w:tabs>
              <w:spacing w:after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>Принятие участия, демонстрация постановок, занятий, различных мероприятий.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tabs>
                <w:tab w:val="left" w:pos="4551"/>
              </w:tabs>
              <w:spacing w:after="0"/>
              <w:rPr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14540" w:type="dxa"/>
            <w:gridSpan w:val="3"/>
            <w:shd w:val="clear" w:color="auto" w:fill="EAF1DD"/>
          </w:tcPr>
          <w:p w:rsidR="001E2B3E" w:rsidRPr="00074457" w:rsidRDefault="001E2B3E" w:rsidP="006D683C">
            <w:pPr>
              <w:tabs>
                <w:tab w:val="left" w:pos="4794"/>
              </w:tabs>
              <w:spacing w:after="0"/>
              <w:jc w:val="center"/>
              <w:rPr>
                <w:color w:val="C00000"/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3397" w:type="dxa"/>
            <w:shd w:val="clear" w:color="auto" w:fill="DAEEF3"/>
          </w:tcPr>
          <w:p w:rsidR="001E2B3E" w:rsidRDefault="001E2B3E" w:rsidP="006D683C">
            <w:pPr>
              <w:tabs>
                <w:tab w:val="left" w:pos="271"/>
                <w:tab w:val="left" w:pos="4794"/>
              </w:tabs>
              <w:spacing w:after="0"/>
              <w:rPr>
                <w:b/>
                <w:sz w:val="22"/>
                <w:szCs w:val="22"/>
                <w:lang w:eastAsia="ru-RU"/>
              </w:rPr>
            </w:pPr>
            <w:r w:rsidRPr="00074457">
              <w:rPr>
                <w:b/>
                <w:sz w:val="22"/>
                <w:szCs w:val="22"/>
                <w:lang w:eastAsia="ru-RU"/>
              </w:rPr>
              <w:t>Информационно – ознакомительные</w:t>
            </w:r>
            <w:r w:rsidRPr="00E17FE4">
              <w:rPr>
                <w:sz w:val="22"/>
                <w:szCs w:val="22"/>
                <w:lang w:eastAsia="ru-RU"/>
              </w:rPr>
              <w:t xml:space="preserve"> </w:t>
            </w:r>
            <w:r>
              <w:rPr>
                <w:b/>
                <w:sz w:val="22"/>
                <w:szCs w:val="22"/>
                <w:lang w:eastAsia="ru-RU"/>
              </w:rPr>
              <w:t>консультации</w:t>
            </w:r>
          </w:p>
          <w:p w:rsidR="001E2B3E" w:rsidRPr="00074457" w:rsidRDefault="001E2B3E" w:rsidP="006D683C">
            <w:pPr>
              <w:tabs>
                <w:tab w:val="left" w:pos="271"/>
                <w:tab w:val="left" w:pos="4794"/>
              </w:tabs>
              <w:spacing w:after="0"/>
              <w:rPr>
                <w:b/>
                <w:sz w:val="22"/>
                <w:szCs w:val="22"/>
                <w:lang w:eastAsia="ru-RU"/>
              </w:rPr>
            </w:pPr>
            <w:r>
              <w:rPr>
                <w:b/>
                <w:sz w:val="22"/>
                <w:szCs w:val="22"/>
                <w:lang w:eastAsia="ru-RU"/>
              </w:rPr>
              <w:t xml:space="preserve"> (стенд 2 этаж)</w:t>
            </w:r>
            <w:r w:rsidRPr="00E17FE4">
              <w:rPr>
                <w:b/>
                <w:sz w:val="22"/>
                <w:szCs w:val="22"/>
                <w:lang w:eastAsia="ru-RU"/>
              </w:rPr>
              <w:t xml:space="preserve">, </w:t>
            </w:r>
          </w:p>
        </w:tc>
        <w:tc>
          <w:tcPr>
            <w:tcW w:w="10773" w:type="dxa"/>
            <w:shd w:val="clear" w:color="auto" w:fill="FFFFCC"/>
          </w:tcPr>
          <w:p w:rsidR="001E2B3E" w:rsidRPr="00C12DA3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 w:rsidRPr="00C12DA3">
              <w:rPr>
                <w:sz w:val="24"/>
                <w:szCs w:val="24"/>
                <w:lang w:eastAsia="ru-RU"/>
              </w:rPr>
              <w:t>Информирование родителей воспитанников:</w:t>
            </w:r>
          </w:p>
          <w:p w:rsidR="001E2B3E" w:rsidRPr="00C12DA3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 w:rsidRPr="00C12DA3">
              <w:rPr>
                <w:sz w:val="24"/>
                <w:szCs w:val="24"/>
                <w:lang w:eastAsia="ru-RU"/>
              </w:rPr>
              <w:t xml:space="preserve">-о ходе образовательного процесса и привлечение их к совместному участию в выставках, конкурсах; </w:t>
            </w:r>
          </w:p>
          <w:p w:rsidR="001E2B3E" w:rsidRPr="00C12DA3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 w:rsidRPr="00C12DA3">
              <w:rPr>
                <w:sz w:val="24"/>
                <w:szCs w:val="24"/>
                <w:lang w:eastAsia="ru-RU"/>
              </w:rPr>
              <w:t>-о проектной деятельности; об участии в подготовке праздников и утренников;</w:t>
            </w:r>
          </w:p>
          <w:p w:rsidR="001E2B3E" w:rsidRPr="00C12DA3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 w:rsidRPr="00C12DA3">
              <w:rPr>
                <w:sz w:val="24"/>
                <w:szCs w:val="24"/>
                <w:lang w:eastAsia="ru-RU"/>
              </w:rPr>
              <w:t>- расписание музыкальных занятий, график проведения праздников и развлечений на месяц;</w:t>
            </w:r>
          </w:p>
          <w:p w:rsidR="001E2B3E" w:rsidRPr="00C12DA3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 w:rsidRPr="00C12DA3">
              <w:rPr>
                <w:sz w:val="24"/>
                <w:szCs w:val="24"/>
                <w:lang w:eastAsia="ru-RU"/>
              </w:rPr>
              <w:t>-перечень рекомендуемой литературы по</w:t>
            </w:r>
            <w:r>
              <w:rPr>
                <w:sz w:val="24"/>
                <w:szCs w:val="24"/>
                <w:lang w:eastAsia="ru-RU"/>
              </w:rPr>
              <w:t xml:space="preserve"> музыкальному воспитанию, а также</w:t>
            </w:r>
            <w:r w:rsidRPr="00C12DA3">
              <w:rPr>
                <w:sz w:val="24"/>
                <w:szCs w:val="24"/>
                <w:lang w:eastAsia="ru-RU"/>
              </w:rPr>
              <w:t xml:space="preserve"> музыкальные игры и упражнения, которые можно делать в домашних условиях;</w:t>
            </w:r>
          </w:p>
          <w:p w:rsidR="001E2B3E" w:rsidRPr="00074457" w:rsidRDefault="001E2B3E" w:rsidP="006D683C">
            <w:pPr>
              <w:tabs>
                <w:tab w:val="left" w:pos="4794"/>
              </w:tabs>
              <w:spacing w:after="0"/>
              <w:rPr>
                <w:b/>
                <w:sz w:val="22"/>
                <w:szCs w:val="22"/>
                <w:lang w:eastAsia="ru-RU"/>
              </w:rPr>
            </w:pPr>
            <w:r w:rsidRPr="00C12DA3">
              <w:rPr>
                <w:sz w:val="24"/>
                <w:szCs w:val="24"/>
                <w:lang w:eastAsia="ru-RU"/>
              </w:rPr>
              <w:t>-оформление фотоматериалов по проведенным мероприятиям и размещение их на стендах;</w:t>
            </w:r>
            <w:r w:rsidRPr="00074457">
              <w:rPr>
                <w:sz w:val="22"/>
                <w:szCs w:val="22"/>
                <w:lang w:eastAsia="ru-RU"/>
              </w:rPr>
              <w:t xml:space="preserve"> Направлены на ознакомление родителей с дошкольной организацией, особенностями его работы, с педагогами, занимающимися воспитанием детей, через сайт в Интернете, выставки детских работ, информационные проспекты.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tabs>
                <w:tab w:val="left" w:pos="4794"/>
              </w:tabs>
              <w:spacing w:after="0"/>
              <w:rPr>
                <w:b/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3397" w:type="dxa"/>
            <w:shd w:val="clear" w:color="auto" w:fill="DAEEF3"/>
          </w:tcPr>
          <w:p w:rsidR="001E2B3E" w:rsidRPr="00074457" w:rsidRDefault="001E2B3E" w:rsidP="006D683C">
            <w:pPr>
              <w:tabs>
                <w:tab w:val="left" w:pos="271"/>
                <w:tab w:val="left" w:pos="4794"/>
              </w:tabs>
              <w:spacing w:after="0"/>
              <w:rPr>
                <w:b/>
                <w:lang w:eastAsia="ru-RU"/>
              </w:rPr>
            </w:pPr>
            <w:proofErr w:type="spellStart"/>
            <w:r>
              <w:rPr>
                <w:b/>
                <w:sz w:val="22"/>
                <w:szCs w:val="22"/>
                <w:lang w:eastAsia="ru-RU"/>
              </w:rPr>
              <w:t>Л</w:t>
            </w:r>
            <w:r w:rsidRPr="00E17FE4">
              <w:rPr>
                <w:b/>
                <w:sz w:val="22"/>
                <w:szCs w:val="22"/>
                <w:lang w:eastAsia="ru-RU"/>
              </w:rPr>
              <w:t>епбуки</w:t>
            </w:r>
            <w:proofErr w:type="spellEnd"/>
            <w:r w:rsidRPr="00E17FE4">
              <w:rPr>
                <w:b/>
                <w:sz w:val="22"/>
                <w:szCs w:val="22"/>
                <w:lang w:eastAsia="ru-RU"/>
              </w:rPr>
              <w:t xml:space="preserve">, </w:t>
            </w:r>
            <w:proofErr w:type="spellStart"/>
            <w:r w:rsidRPr="00E17FE4">
              <w:rPr>
                <w:b/>
                <w:sz w:val="22"/>
                <w:szCs w:val="22"/>
                <w:lang w:eastAsia="ru-RU"/>
              </w:rPr>
              <w:t>флипчарты</w:t>
            </w:r>
            <w:proofErr w:type="spellEnd"/>
          </w:p>
        </w:tc>
        <w:tc>
          <w:tcPr>
            <w:tcW w:w="10773" w:type="dxa"/>
            <w:shd w:val="clear" w:color="auto" w:fill="FFFFCC"/>
          </w:tcPr>
          <w:p w:rsidR="001E2B3E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Мотивировать родителей на использование совместной деятельности;</w:t>
            </w:r>
          </w:p>
          <w:p w:rsidR="001E2B3E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- провести исследование, анализ или сортировку информации;</w:t>
            </w:r>
          </w:p>
          <w:p w:rsidR="001E2B3E" w:rsidRPr="00C12DA3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 - провести вместе с детьми закрепление песен и стихов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spacing w:after="0"/>
              <w:rPr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3397" w:type="dxa"/>
            <w:shd w:val="clear" w:color="auto" w:fill="DAEEF3"/>
          </w:tcPr>
          <w:p w:rsidR="001E2B3E" w:rsidRPr="00074457" w:rsidRDefault="001E2B3E" w:rsidP="006D683C">
            <w:pPr>
              <w:tabs>
                <w:tab w:val="left" w:pos="4794"/>
              </w:tabs>
              <w:spacing w:after="0"/>
              <w:rPr>
                <w:b/>
                <w:sz w:val="22"/>
                <w:szCs w:val="22"/>
                <w:lang w:eastAsia="ru-RU"/>
              </w:rPr>
            </w:pPr>
            <w:r w:rsidRPr="00074457">
              <w:rPr>
                <w:b/>
                <w:sz w:val="22"/>
                <w:szCs w:val="22"/>
                <w:lang w:eastAsia="ru-RU"/>
              </w:rPr>
              <w:t>Информационно - просветительские</w:t>
            </w:r>
          </w:p>
        </w:tc>
        <w:tc>
          <w:tcPr>
            <w:tcW w:w="10773" w:type="dxa"/>
            <w:shd w:val="clear" w:color="auto" w:fill="FFFFCC"/>
          </w:tcPr>
          <w:p w:rsidR="001E2B3E" w:rsidRPr="00074457" w:rsidRDefault="001E2B3E" w:rsidP="006D683C">
            <w:pPr>
              <w:spacing w:after="0"/>
              <w:jc w:val="both"/>
              <w:rPr>
                <w:sz w:val="22"/>
                <w:szCs w:val="22"/>
                <w:lang w:eastAsia="ru-RU"/>
              </w:rPr>
            </w:pPr>
            <w:r w:rsidRPr="00074457">
              <w:rPr>
                <w:sz w:val="22"/>
                <w:szCs w:val="22"/>
                <w:lang w:eastAsia="ru-RU"/>
              </w:rPr>
              <w:t>Информирование родителей о жизни детского сада (анонсы конкурсов, благодарности за помощь и т.д.)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074457">
              <w:rPr>
                <w:sz w:val="22"/>
                <w:szCs w:val="22"/>
                <w:lang w:eastAsia="ru-RU"/>
              </w:rPr>
              <w:t>общение музыкального руководителя с родителями здесь не прямое, а опосредованное – через информационные стенды, фотовыставки, папки – передвижки</w:t>
            </w:r>
            <w:r>
              <w:rPr>
                <w:sz w:val="22"/>
                <w:szCs w:val="22"/>
                <w:lang w:eastAsia="ru-RU"/>
              </w:rPr>
              <w:t xml:space="preserve">, </w:t>
            </w:r>
            <w:proofErr w:type="spellStart"/>
            <w:r>
              <w:rPr>
                <w:sz w:val="22"/>
                <w:szCs w:val="22"/>
                <w:lang w:eastAsia="ru-RU"/>
              </w:rPr>
              <w:t>соцсети</w:t>
            </w:r>
            <w:proofErr w:type="spellEnd"/>
            <w:r w:rsidRPr="00074457">
              <w:rPr>
                <w:sz w:val="22"/>
                <w:szCs w:val="22"/>
                <w:lang w:eastAsia="ru-RU"/>
              </w:rPr>
              <w:t xml:space="preserve">. </w:t>
            </w:r>
          </w:p>
          <w:p w:rsidR="001E2B3E" w:rsidRPr="00074457" w:rsidRDefault="001E2B3E" w:rsidP="006D683C">
            <w:pPr>
              <w:spacing w:after="0"/>
              <w:jc w:val="both"/>
              <w:rPr>
                <w:sz w:val="22"/>
                <w:szCs w:val="22"/>
                <w:lang w:eastAsia="ru-RU"/>
              </w:rPr>
            </w:pPr>
          </w:p>
          <w:p w:rsidR="001E2B3E" w:rsidRPr="00074457" w:rsidRDefault="001E2B3E" w:rsidP="006D683C">
            <w:pPr>
              <w:spacing w:after="0"/>
              <w:jc w:val="both"/>
              <w:rPr>
                <w:sz w:val="22"/>
                <w:szCs w:val="22"/>
                <w:lang w:eastAsia="ru-RU"/>
              </w:rPr>
            </w:pP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tabs>
                <w:tab w:val="left" w:pos="4794"/>
              </w:tabs>
              <w:spacing w:after="0"/>
              <w:rPr>
                <w:b/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14540" w:type="dxa"/>
            <w:gridSpan w:val="3"/>
            <w:shd w:val="clear" w:color="auto" w:fill="EAF1DD"/>
          </w:tcPr>
          <w:p w:rsidR="001E2B3E" w:rsidRPr="00074457" w:rsidRDefault="001E2B3E" w:rsidP="006D683C">
            <w:pPr>
              <w:tabs>
                <w:tab w:val="left" w:pos="4794"/>
              </w:tabs>
              <w:spacing w:after="0"/>
              <w:rPr>
                <w:color w:val="C00000"/>
                <w:sz w:val="22"/>
                <w:szCs w:val="22"/>
                <w:lang w:eastAsia="ru-RU"/>
              </w:rPr>
            </w:pPr>
            <w:r w:rsidRPr="00074457">
              <w:rPr>
                <w:color w:val="C00000"/>
                <w:sz w:val="22"/>
                <w:szCs w:val="22"/>
                <w:lang w:eastAsia="ru-RU"/>
              </w:rPr>
              <w:tab/>
            </w:r>
            <w:r w:rsidRPr="00074457">
              <w:rPr>
                <w:b/>
                <w:color w:val="C00000"/>
                <w:sz w:val="22"/>
                <w:szCs w:val="22"/>
                <w:lang w:eastAsia="ru-RU"/>
              </w:rPr>
              <w:t>Досуговые формы взаимодействия</w:t>
            </w:r>
          </w:p>
        </w:tc>
      </w:tr>
      <w:tr w:rsidR="001E2B3E" w:rsidRPr="00074457" w:rsidTr="006D683C">
        <w:trPr>
          <w:jc w:val="center"/>
        </w:trPr>
        <w:tc>
          <w:tcPr>
            <w:tcW w:w="3397" w:type="dxa"/>
            <w:shd w:val="clear" w:color="auto" w:fill="DAEEF3"/>
          </w:tcPr>
          <w:p w:rsidR="001E2B3E" w:rsidRPr="00074457" w:rsidRDefault="001E2B3E" w:rsidP="006D683C">
            <w:pPr>
              <w:spacing w:after="0"/>
              <w:rPr>
                <w:sz w:val="22"/>
                <w:szCs w:val="22"/>
                <w:lang w:eastAsia="ru-RU"/>
              </w:rPr>
            </w:pPr>
            <w:r w:rsidRPr="00074457">
              <w:rPr>
                <w:b/>
                <w:sz w:val="22"/>
                <w:szCs w:val="22"/>
                <w:lang w:eastAsia="ru-RU"/>
              </w:rPr>
              <w:t>Праздники, утренники, соревнования</w:t>
            </w:r>
            <w:r w:rsidRPr="00074457">
              <w:rPr>
                <w:sz w:val="22"/>
                <w:szCs w:val="22"/>
                <w:lang w:eastAsia="ru-RU"/>
              </w:rPr>
              <w:t>.</w:t>
            </w:r>
          </w:p>
        </w:tc>
        <w:tc>
          <w:tcPr>
            <w:tcW w:w="10773" w:type="dxa"/>
            <w:shd w:val="clear" w:color="auto" w:fill="FFFFCC"/>
          </w:tcPr>
          <w:p w:rsidR="001E2B3E" w:rsidRPr="004E130F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Формирования </w:t>
            </w:r>
            <w:r w:rsidRPr="004E130F">
              <w:rPr>
                <w:sz w:val="24"/>
                <w:szCs w:val="24"/>
                <w:lang w:eastAsia="ru-RU"/>
              </w:rPr>
              <w:t>культуры общения со своим ребёнком, сотру</w:t>
            </w:r>
            <w:r>
              <w:rPr>
                <w:sz w:val="24"/>
                <w:szCs w:val="24"/>
                <w:lang w:eastAsia="ru-RU"/>
              </w:rPr>
              <w:t xml:space="preserve">дниками детского сада и другими </w:t>
            </w:r>
            <w:r w:rsidRPr="004E130F">
              <w:rPr>
                <w:sz w:val="24"/>
                <w:szCs w:val="24"/>
                <w:lang w:eastAsia="ru-RU"/>
              </w:rPr>
              <w:t>детьми, и взрослыми</w:t>
            </w:r>
          </w:p>
          <w:p w:rsidR="001E2B3E" w:rsidRPr="00074457" w:rsidRDefault="001E2B3E" w:rsidP="006D683C">
            <w:pPr>
              <w:spacing w:after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Участие </w:t>
            </w:r>
            <w:r w:rsidRPr="004E130F">
              <w:rPr>
                <w:sz w:val="24"/>
                <w:szCs w:val="24"/>
                <w:lang w:eastAsia="ru-RU"/>
              </w:rPr>
              <w:t>родителей воспитанников в презентации проектов вместе с детьми</w:t>
            </w:r>
            <w:r w:rsidRPr="00074457">
              <w:rPr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spacing w:after="0"/>
              <w:rPr>
                <w:sz w:val="22"/>
                <w:szCs w:val="22"/>
                <w:lang w:eastAsia="ru-RU"/>
              </w:rPr>
            </w:pPr>
          </w:p>
        </w:tc>
      </w:tr>
      <w:tr w:rsidR="001E2B3E" w:rsidRPr="00074457" w:rsidTr="006D683C">
        <w:trPr>
          <w:jc w:val="center"/>
        </w:trPr>
        <w:tc>
          <w:tcPr>
            <w:tcW w:w="3397" w:type="dxa"/>
            <w:shd w:val="clear" w:color="auto" w:fill="DAEEF3"/>
          </w:tcPr>
          <w:p w:rsidR="001E2B3E" w:rsidRPr="00074457" w:rsidRDefault="001E2B3E" w:rsidP="006D683C">
            <w:pPr>
              <w:spacing w:after="0"/>
              <w:rPr>
                <w:b/>
                <w:sz w:val="22"/>
                <w:szCs w:val="22"/>
                <w:lang w:eastAsia="ru-RU"/>
              </w:rPr>
            </w:pPr>
            <w:r>
              <w:rPr>
                <w:b/>
                <w:sz w:val="22"/>
                <w:szCs w:val="22"/>
                <w:lang w:eastAsia="ru-RU"/>
              </w:rPr>
              <w:t xml:space="preserve">Открытые </w:t>
            </w:r>
            <w:r w:rsidRPr="004E130F">
              <w:rPr>
                <w:b/>
                <w:sz w:val="22"/>
                <w:szCs w:val="22"/>
                <w:lang w:eastAsia="ru-RU"/>
              </w:rPr>
              <w:t xml:space="preserve">просмотры музыкальной деятельности </w:t>
            </w:r>
          </w:p>
        </w:tc>
        <w:tc>
          <w:tcPr>
            <w:tcW w:w="10773" w:type="dxa"/>
            <w:shd w:val="clear" w:color="auto" w:fill="FFFFCC"/>
          </w:tcPr>
          <w:p w:rsidR="001E2B3E" w:rsidRPr="004E130F" w:rsidRDefault="001E2B3E" w:rsidP="006D683C">
            <w:pPr>
              <w:widowControl w:val="0"/>
              <w:spacing w:after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Повышение </w:t>
            </w:r>
            <w:r w:rsidRPr="004E130F">
              <w:rPr>
                <w:sz w:val="24"/>
                <w:szCs w:val="24"/>
                <w:lang w:eastAsia="ru-RU"/>
              </w:rPr>
              <w:t>родительской компетентности в музыкальной области, индивидуальных и возрастных особенностей ребёнка;</w:t>
            </w:r>
          </w:p>
          <w:p w:rsidR="001E2B3E" w:rsidRPr="00074457" w:rsidRDefault="001E2B3E" w:rsidP="006D683C">
            <w:pPr>
              <w:spacing w:after="0"/>
              <w:jc w:val="both"/>
              <w:rPr>
                <w:color w:val="050ACB"/>
                <w:sz w:val="22"/>
                <w:szCs w:val="22"/>
                <w:lang w:eastAsia="ru-RU"/>
              </w:rPr>
            </w:pPr>
            <w:r w:rsidRPr="004E130F">
              <w:rPr>
                <w:sz w:val="24"/>
                <w:szCs w:val="24"/>
                <w:lang w:eastAsia="ru-RU"/>
              </w:rPr>
              <w:t xml:space="preserve">В сфере всех видов музыкальной деятельности по закреплению навыков и умений, </w:t>
            </w:r>
            <w:r>
              <w:rPr>
                <w:sz w:val="24"/>
                <w:szCs w:val="24"/>
                <w:lang w:eastAsia="ru-RU"/>
              </w:rPr>
              <w:t>приобретённых на музыкальных занятиях</w:t>
            </w:r>
            <w:r w:rsidRPr="004E130F">
              <w:rPr>
                <w:sz w:val="24"/>
                <w:szCs w:val="24"/>
                <w:lang w:eastAsia="ru-RU"/>
              </w:rPr>
              <w:t xml:space="preserve"> детском саду</w:t>
            </w:r>
          </w:p>
        </w:tc>
        <w:tc>
          <w:tcPr>
            <w:tcW w:w="370" w:type="dxa"/>
            <w:shd w:val="clear" w:color="auto" w:fill="F2DBDB"/>
          </w:tcPr>
          <w:p w:rsidR="001E2B3E" w:rsidRPr="00074457" w:rsidRDefault="001E2B3E" w:rsidP="006D683C">
            <w:pPr>
              <w:spacing w:after="0"/>
              <w:rPr>
                <w:sz w:val="22"/>
                <w:szCs w:val="22"/>
                <w:lang w:eastAsia="ru-RU"/>
              </w:rPr>
            </w:pPr>
          </w:p>
        </w:tc>
      </w:tr>
    </w:tbl>
    <w:p w:rsidR="001E2B3E" w:rsidRPr="00074457" w:rsidRDefault="001E2B3E" w:rsidP="001E2B3E">
      <w:pPr>
        <w:spacing w:after="0"/>
        <w:rPr>
          <w:rFonts w:ascii="Times New Roman" w:eastAsia="Calibri" w:hAnsi="Times New Roman" w:cs="Times New Roman"/>
          <w:b/>
          <w:color w:val="C0504D"/>
        </w:rPr>
      </w:pPr>
    </w:p>
    <w:p w:rsidR="001E2B3E" w:rsidRDefault="001E2B3E" w:rsidP="001E2B3E">
      <w:pPr>
        <w:pStyle w:val="a8"/>
        <w:spacing w:line="276" w:lineRule="auto"/>
        <w:jc w:val="right"/>
        <w:rPr>
          <w:b/>
          <w:i/>
          <w:sz w:val="22"/>
          <w:szCs w:val="22"/>
        </w:rPr>
      </w:pPr>
      <w:r w:rsidRPr="00817E25">
        <w:rPr>
          <w:b/>
          <w:i/>
          <w:sz w:val="22"/>
          <w:szCs w:val="22"/>
        </w:rPr>
        <w:t>Перспективный план взаимодействия с родителями</w:t>
      </w:r>
      <w:r>
        <w:rPr>
          <w:b/>
          <w:i/>
          <w:sz w:val="22"/>
          <w:szCs w:val="22"/>
        </w:rPr>
        <w:t>. (Приложение к РП № 4</w:t>
      </w:r>
      <w:r w:rsidRPr="00FE6E0B">
        <w:rPr>
          <w:b/>
          <w:i/>
          <w:sz w:val="22"/>
          <w:szCs w:val="22"/>
        </w:rPr>
        <w:t>).</w:t>
      </w:r>
    </w:p>
    <w:p w:rsidR="001E2B3E" w:rsidRDefault="001E2B3E" w:rsidP="001E2B3E">
      <w:pPr>
        <w:pStyle w:val="a8"/>
        <w:spacing w:line="276" w:lineRule="auto"/>
        <w:rPr>
          <w:b/>
          <w:color w:val="1F497D"/>
        </w:rPr>
      </w:pPr>
    </w:p>
    <w:p w:rsidR="001E2B3E" w:rsidRPr="002B6444" w:rsidRDefault="001E2B3E" w:rsidP="001E2B3E">
      <w:pPr>
        <w:pStyle w:val="a8"/>
        <w:spacing w:line="276" w:lineRule="auto"/>
        <w:rPr>
          <w:b/>
          <w:sz w:val="22"/>
          <w:szCs w:val="22"/>
        </w:rPr>
      </w:pPr>
      <w:r>
        <w:rPr>
          <w:b/>
          <w:color w:val="1F497D"/>
        </w:rPr>
        <w:t xml:space="preserve">3. </w:t>
      </w:r>
      <w:r w:rsidRPr="00074457">
        <w:rPr>
          <w:b/>
          <w:color w:val="1F497D"/>
        </w:rPr>
        <w:t xml:space="preserve"> ОРГАНИЗАЦИОННЫЙ РАЗДЕЛ</w:t>
      </w:r>
      <w:r w:rsidRPr="00074457">
        <w:rPr>
          <w:b/>
        </w:rPr>
        <w:t>.</w:t>
      </w:r>
    </w:p>
    <w:p w:rsidR="001E2B3E" w:rsidRDefault="001E2B3E" w:rsidP="001E2B3E">
      <w:pPr>
        <w:tabs>
          <w:tab w:val="left" w:pos="7170"/>
        </w:tabs>
        <w:ind w:firstLine="142"/>
        <w:rPr>
          <w:rFonts w:ascii="Times New Roman" w:hAnsi="Times New Roman" w:cs="Times New Roman"/>
          <w:b/>
          <w:color w:val="C00000"/>
        </w:rPr>
      </w:pPr>
      <w:r w:rsidRPr="00F673B5">
        <w:rPr>
          <w:rFonts w:ascii="Times New Roman" w:hAnsi="Times New Roman" w:cs="Times New Roman"/>
          <w:b/>
          <w:color w:val="C00000"/>
        </w:rPr>
        <w:t xml:space="preserve"> </w:t>
      </w:r>
    </w:p>
    <w:p w:rsidR="001E2B3E" w:rsidRDefault="001E2B3E" w:rsidP="001E2B3E">
      <w:pPr>
        <w:tabs>
          <w:tab w:val="left" w:pos="7170"/>
        </w:tabs>
        <w:ind w:firstLine="142"/>
        <w:rPr>
          <w:rFonts w:ascii="Times New Roman" w:hAnsi="Times New Roman" w:cs="Times New Roman"/>
          <w:b/>
          <w:color w:val="C0504D"/>
        </w:rPr>
      </w:pPr>
      <w:r w:rsidRPr="00F673B5">
        <w:rPr>
          <w:rFonts w:ascii="Times New Roman" w:hAnsi="Times New Roman" w:cs="Times New Roman"/>
          <w:b/>
          <w:color w:val="C00000"/>
        </w:rPr>
        <w:t>3.1 Материально-техническое обеспечение</w:t>
      </w:r>
      <w:r w:rsidRPr="00074457">
        <w:rPr>
          <w:rFonts w:ascii="Times New Roman" w:hAnsi="Times New Roman" w:cs="Times New Roman"/>
          <w:b/>
          <w:color w:val="C0504D"/>
        </w:rPr>
        <w:t>.</w:t>
      </w:r>
    </w:p>
    <w:tbl>
      <w:tblPr>
        <w:tblStyle w:val="a7"/>
        <w:tblW w:w="14627" w:type="dxa"/>
        <w:tblLook w:val="04A0" w:firstRow="1" w:lastRow="0" w:firstColumn="1" w:lastColumn="0" w:noHBand="0" w:noVBand="1"/>
      </w:tblPr>
      <w:tblGrid>
        <w:gridCol w:w="6375"/>
        <w:gridCol w:w="932"/>
        <w:gridCol w:w="13"/>
        <w:gridCol w:w="6347"/>
        <w:gridCol w:w="947"/>
        <w:gridCol w:w="13"/>
      </w:tblGrid>
      <w:tr w:rsidR="001E2B3E" w:rsidTr="006D683C">
        <w:tc>
          <w:tcPr>
            <w:tcW w:w="7320" w:type="dxa"/>
            <w:gridSpan w:val="3"/>
            <w:shd w:val="clear" w:color="auto" w:fill="FF99CC"/>
          </w:tcPr>
          <w:p w:rsidR="001E2B3E" w:rsidRPr="002313E9" w:rsidRDefault="001E2B3E" w:rsidP="006D683C">
            <w:pPr>
              <w:tabs>
                <w:tab w:val="left" w:pos="717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313E9">
              <w:rPr>
                <w:rFonts w:ascii="Times New Roman" w:hAnsi="Times New Roman" w:cs="Times New Roman"/>
                <w:b/>
              </w:rPr>
              <w:t>Музыкальный зал</w:t>
            </w:r>
          </w:p>
        </w:tc>
        <w:tc>
          <w:tcPr>
            <w:tcW w:w="7307" w:type="dxa"/>
            <w:gridSpan w:val="3"/>
            <w:shd w:val="clear" w:color="auto" w:fill="FF99CC"/>
          </w:tcPr>
          <w:p w:rsidR="001E2B3E" w:rsidRPr="002313E9" w:rsidRDefault="001E2B3E" w:rsidP="006D683C">
            <w:pPr>
              <w:tabs>
                <w:tab w:val="left" w:pos="717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313E9">
              <w:rPr>
                <w:rFonts w:ascii="Times New Roman" w:hAnsi="Times New Roman" w:cs="Times New Roman"/>
                <w:b/>
              </w:rPr>
              <w:t>Музыкальный кабинет</w:t>
            </w:r>
          </w:p>
        </w:tc>
      </w:tr>
      <w:tr w:rsidR="001E2B3E" w:rsidTr="006D683C">
        <w:trPr>
          <w:gridAfter w:val="1"/>
          <w:wAfter w:w="13" w:type="dxa"/>
        </w:trPr>
        <w:tc>
          <w:tcPr>
            <w:tcW w:w="6375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1E2B3E" w:rsidRPr="005F1E00" w:rsidRDefault="001E2B3E" w:rsidP="006D683C">
            <w:pPr>
              <w:pStyle w:val="a5"/>
              <w:spacing w:after="0"/>
              <w:rPr>
                <w:rFonts w:eastAsia="Umpush"/>
                <w:color w:val="000000"/>
                <w:sz w:val="22"/>
                <w:szCs w:val="22"/>
                <w:lang w:val="en-US"/>
              </w:rPr>
            </w:pPr>
            <w:proofErr w:type="spellStart"/>
            <w:r>
              <w:rPr>
                <w:color w:val="000000"/>
                <w:sz w:val="22"/>
                <w:szCs w:val="22"/>
              </w:rPr>
              <w:t>Э</w:t>
            </w:r>
            <w:r w:rsidRPr="00074457">
              <w:rPr>
                <w:color w:val="000000"/>
                <w:sz w:val="22"/>
                <w:szCs w:val="22"/>
              </w:rPr>
              <w:t>лектропианино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«</w:t>
            </w:r>
            <w:proofErr w:type="spellStart"/>
            <w:r>
              <w:rPr>
                <w:color w:val="000000"/>
                <w:sz w:val="22"/>
                <w:szCs w:val="22"/>
              </w:rPr>
              <w:t>Yamaxa</w:t>
            </w:r>
            <w:proofErr w:type="spellEnd"/>
            <w:r>
              <w:rPr>
                <w:color w:val="000000"/>
                <w:sz w:val="22"/>
                <w:szCs w:val="22"/>
              </w:rPr>
              <w:t>»</w:t>
            </w:r>
          </w:p>
        </w:tc>
        <w:tc>
          <w:tcPr>
            <w:tcW w:w="932" w:type="dxa"/>
            <w:tcBorders>
              <w:left w:val="single" w:sz="4" w:space="0" w:color="auto"/>
            </w:tcBorders>
            <w:shd w:val="clear" w:color="auto" w:fill="BDD6EE" w:themeFill="accent1" w:themeFillTint="66"/>
          </w:tcPr>
          <w:p w:rsidR="001E2B3E" w:rsidRPr="002313E9" w:rsidRDefault="001E2B3E" w:rsidP="006D683C">
            <w:pPr>
              <w:pStyle w:val="a5"/>
              <w:spacing w:after="0"/>
              <w:jc w:val="center"/>
              <w:rPr>
                <w:rFonts w:eastAsia="Umpush"/>
                <w:color w:val="000000"/>
                <w:sz w:val="22"/>
                <w:szCs w:val="22"/>
              </w:rPr>
            </w:pPr>
            <w:r>
              <w:rPr>
                <w:rFonts w:eastAsia="Umpush"/>
                <w:color w:val="000000"/>
                <w:sz w:val="22"/>
                <w:szCs w:val="22"/>
              </w:rPr>
              <w:t>1</w:t>
            </w:r>
          </w:p>
        </w:tc>
        <w:tc>
          <w:tcPr>
            <w:tcW w:w="6360" w:type="dxa"/>
            <w:gridSpan w:val="2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1E2B3E" w:rsidRPr="002313E9" w:rsidRDefault="001E2B3E" w:rsidP="006D683C">
            <w:pPr>
              <w:pStyle w:val="a5"/>
              <w:spacing w:after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</w:t>
            </w:r>
            <w:r w:rsidRPr="00074457">
              <w:rPr>
                <w:color w:val="000000"/>
                <w:sz w:val="22"/>
                <w:szCs w:val="22"/>
              </w:rPr>
              <w:t>омпьютер</w:t>
            </w:r>
          </w:p>
        </w:tc>
        <w:tc>
          <w:tcPr>
            <w:tcW w:w="947" w:type="dxa"/>
            <w:tcBorders>
              <w:left w:val="single" w:sz="4" w:space="0" w:color="auto"/>
            </w:tcBorders>
            <w:shd w:val="clear" w:color="auto" w:fill="BDD6EE" w:themeFill="accent1" w:themeFillTint="66"/>
          </w:tcPr>
          <w:p w:rsidR="001E2B3E" w:rsidRPr="002313E9" w:rsidRDefault="001E2B3E" w:rsidP="006D683C">
            <w:pPr>
              <w:pStyle w:val="a5"/>
              <w:spacing w:after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</w:tr>
      <w:tr w:rsidR="001E2B3E" w:rsidTr="006D683C">
        <w:trPr>
          <w:gridAfter w:val="1"/>
          <w:wAfter w:w="13" w:type="dxa"/>
        </w:trPr>
        <w:tc>
          <w:tcPr>
            <w:tcW w:w="6375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1E2B3E" w:rsidRPr="002313E9" w:rsidRDefault="001E2B3E" w:rsidP="006D683C">
            <w:pPr>
              <w:pStyle w:val="a5"/>
              <w:spacing w:after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Акустическая система</w:t>
            </w:r>
          </w:p>
        </w:tc>
        <w:tc>
          <w:tcPr>
            <w:tcW w:w="932" w:type="dxa"/>
            <w:tcBorders>
              <w:left w:val="single" w:sz="4" w:space="0" w:color="auto"/>
            </w:tcBorders>
            <w:shd w:val="clear" w:color="auto" w:fill="BDD6EE" w:themeFill="accent1" w:themeFillTint="66"/>
          </w:tcPr>
          <w:p w:rsidR="001E2B3E" w:rsidRPr="002313E9" w:rsidRDefault="001E2B3E" w:rsidP="006D683C">
            <w:pPr>
              <w:pStyle w:val="a5"/>
              <w:spacing w:after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6360" w:type="dxa"/>
            <w:gridSpan w:val="2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1E2B3E" w:rsidRPr="002313E9" w:rsidRDefault="001E2B3E" w:rsidP="006D683C">
            <w:pPr>
              <w:tabs>
                <w:tab w:val="left" w:pos="71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2313E9">
              <w:rPr>
                <w:rFonts w:ascii="Times New Roman" w:hAnsi="Times New Roman" w:cs="Times New Roman"/>
              </w:rPr>
              <w:t>Музыкальный центр</w:t>
            </w:r>
          </w:p>
        </w:tc>
        <w:tc>
          <w:tcPr>
            <w:tcW w:w="947" w:type="dxa"/>
            <w:tcBorders>
              <w:left w:val="single" w:sz="4" w:space="0" w:color="auto"/>
            </w:tcBorders>
            <w:shd w:val="clear" w:color="auto" w:fill="BDD6EE" w:themeFill="accent1" w:themeFillTint="66"/>
          </w:tcPr>
          <w:p w:rsidR="001E2B3E" w:rsidRPr="002313E9" w:rsidRDefault="001E2B3E" w:rsidP="006D683C">
            <w:pPr>
              <w:tabs>
                <w:tab w:val="left" w:pos="717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1E2B3E" w:rsidTr="006D683C">
        <w:trPr>
          <w:gridAfter w:val="1"/>
          <w:wAfter w:w="13" w:type="dxa"/>
          <w:trHeight w:val="301"/>
        </w:trPr>
        <w:tc>
          <w:tcPr>
            <w:tcW w:w="6375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1E2B3E" w:rsidRPr="002313E9" w:rsidRDefault="001E2B3E" w:rsidP="006D683C">
            <w:pPr>
              <w:pStyle w:val="a5"/>
              <w:spacing w:after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</w:t>
            </w:r>
            <w:r w:rsidRPr="00074457">
              <w:rPr>
                <w:color w:val="000000"/>
                <w:sz w:val="22"/>
                <w:szCs w:val="22"/>
              </w:rPr>
              <w:t>роектор, экран</w:t>
            </w:r>
          </w:p>
        </w:tc>
        <w:tc>
          <w:tcPr>
            <w:tcW w:w="932" w:type="dxa"/>
            <w:tcBorders>
              <w:left w:val="single" w:sz="4" w:space="0" w:color="auto"/>
            </w:tcBorders>
            <w:shd w:val="clear" w:color="auto" w:fill="BDD6EE" w:themeFill="accent1" w:themeFillTint="66"/>
          </w:tcPr>
          <w:p w:rsidR="001E2B3E" w:rsidRPr="002313E9" w:rsidRDefault="001E2B3E" w:rsidP="006D683C">
            <w:pPr>
              <w:pStyle w:val="a5"/>
              <w:spacing w:after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6360" w:type="dxa"/>
            <w:gridSpan w:val="2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1E2B3E" w:rsidRDefault="001E2B3E" w:rsidP="006D683C">
            <w:pPr>
              <w:pStyle w:val="a5"/>
              <w:spacing w:after="0"/>
              <w:rPr>
                <w:b/>
                <w:color w:val="C0504D"/>
              </w:rPr>
            </w:pPr>
            <w:r w:rsidRPr="00C81A68">
              <w:t>Синтезатор «</w:t>
            </w:r>
            <w:proofErr w:type="spellStart"/>
            <w:r>
              <w:rPr>
                <w:color w:val="000000"/>
                <w:sz w:val="22"/>
                <w:szCs w:val="22"/>
              </w:rPr>
              <w:t>Yamaxa</w:t>
            </w:r>
            <w:proofErr w:type="spellEnd"/>
            <w:r>
              <w:rPr>
                <w:color w:val="000000"/>
                <w:sz w:val="22"/>
                <w:szCs w:val="22"/>
              </w:rPr>
              <w:t>»</w:t>
            </w:r>
          </w:p>
        </w:tc>
        <w:tc>
          <w:tcPr>
            <w:tcW w:w="947" w:type="dxa"/>
            <w:tcBorders>
              <w:left w:val="single" w:sz="4" w:space="0" w:color="auto"/>
            </w:tcBorders>
            <w:shd w:val="clear" w:color="auto" w:fill="BDD6EE" w:themeFill="accent1" w:themeFillTint="66"/>
          </w:tcPr>
          <w:p w:rsidR="001E2B3E" w:rsidRPr="00C81A68" w:rsidRDefault="001E2B3E" w:rsidP="006D683C">
            <w:pPr>
              <w:pStyle w:val="a5"/>
              <w:spacing w:after="0"/>
              <w:jc w:val="center"/>
            </w:pPr>
            <w:r w:rsidRPr="00C81A68">
              <w:t>1</w:t>
            </w:r>
          </w:p>
        </w:tc>
      </w:tr>
      <w:tr w:rsidR="001E2B3E" w:rsidTr="006D683C">
        <w:trPr>
          <w:gridAfter w:val="1"/>
          <w:wAfter w:w="13" w:type="dxa"/>
        </w:trPr>
        <w:tc>
          <w:tcPr>
            <w:tcW w:w="6375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1E2B3E" w:rsidRDefault="001E2B3E" w:rsidP="006D683C">
            <w:pPr>
              <w:pStyle w:val="a5"/>
              <w:spacing w:after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Программно-аппаратный комплекс «</w:t>
            </w:r>
            <w:proofErr w:type="spellStart"/>
            <w:r>
              <w:rPr>
                <w:color w:val="000000"/>
                <w:sz w:val="22"/>
                <w:szCs w:val="22"/>
              </w:rPr>
              <w:t>Калибри</w:t>
            </w:r>
            <w:proofErr w:type="spellEnd"/>
            <w:r>
              <w:rPr>
                <w:color w:val="000000"/>
                <w:sz w:val="22"/>
                <w:szCs w:val="22"/>
              </w:rPr>
              <w:t>»</w:t>
            </w:r>
          </w:p>
        </w:tc>
        <w:tc>
          <w:tcPr>
            <w:tcW w:w="932" w:type="dxa"/>
            <w:tcBorders>
              <w:left w:val="single" w:sz="4" w:space="0" w:color="auto"/>
            </w:tcBorders>
            <w:shd w:val="clear" w:color="auto" w:fill="BDD6EE" w:themeFill="accent1" w:themeFillTint="66"/>
          </w:tcPr>
          <w:p w:rsidR="001E2B3E" w:rsidRDefault="001E2B3E" w:rsidP="006D683C">
            <w:pPr>
              <w:pStyle w:val="a5"/>
              <w:spacing w:after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6360" w:type="dxa"/>
            <w:gridSpan w:val="2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1E2B3E" w:rsidRDefault="001E2B3E" w:rsidP="006D683C">
            <w:pPr>
              <w:pStyle w:val="a5"/>
              <w:spacing w:after="0"/>
              <w:rPr>
                <w:b/>
                <w:color w:val="C0504D"/>
              </w:rPr>
            </w:pPr>
          </w:p>
        </w:tc>
        <w:tc>
          <w:tcPr>
            <w:tcW w:w="947" w:type="dxa"/>
            <w:tcBorders>
              <w:left w:val="single" w:sz="4" w:space="0" w:color="auto"/>
            </w:tcBorders>
            <w:shd w:val="clear" w:color="auto" w:fill="BDD6EE" w:themeFill="accent1" w:themeFillTint="66"/>
          </w:tcPr>
          <w:p w:rsidR="001E2B3E" w:rsidRDefault="001E2B3E" w:rsidP="006D683C">
            <w:pPr>
              <w:pStyle w:val="a5"/>
              <w:spacing w:after="0"/>
              <w:jc w:val="center"/>
              <w:rPr>
                <w:b/>
                <w:color w:val="C0504D"/>
              </w:rPr>
            </w:pPr>
          </w:p>
        </w:tc>
      </w:tr>
    </w:tbl>
    <w:p w:rsidR="001E2B3E" w:rsidRDefault="001E2B3E" w:rsidP="001E2B3E">
      <w:pPr>
        <w:tabs>
          <w:tab w:val="left" w:pos="7170"/>
        </w:tabs>
        <w:spacing w:after="0" w:line="240" w:lineRule="auto"/>
        <w:rPr>
          <w:rFonts w:ascii="Times New Roman" w:hAnsi="Times New Roman" w:cs="Times New Roman"/>
          <w:b/>
          <w:color w:val="C00000"/>
        </w:rPr>
      </w:pPr>
    </w:p>
    <w:p w:rsidR="001E2B3E" w:rsidRDefault="001E2B3E" w:rsidP="001E2B3E">
      <w:pPr>
        <w:tabs>
          <w:tab w:val="left" w:pos="7170"/>
        </w:tabs>
        <w:rPr>
          <w:rFonts w:ascii="Times New Roman" w:hAnsi="Times New Roman" w:cs="Times New Roman"/>
          <w:b/>
          <w:color w:val="C00000"/>
        </w:rPr>
      </w:pPr>
    </w:p>
    <w:p w:rsidR="001E2B3E" w:rsidRDefault="001E2B3E" w:rsidP="001E2B3E">
      <w:pPr>
        <w:tabs>
          <w:tab w:val="left" w:pos="7170"/>
        </w:tabs>
        <w:rPr>
          <w:rFonts w:ascii="Times New Roman" w:hAnsi="Times New Roman" w:cs="Times New Roman"/>
          <w:b/>
          <w:color w:val="C00000"/>
        </w:rPr>
      </w:pPr>
      <w:r w:rsidRPr="00F673B5">
        <w:rPr>
          <w:rFonts w:ascii="Times New Roman" w:hAnsi="Times New Roman" w:cs="Times New Roman"/>
          <w:b/>
          <w:color w:val="C00000"/>
        </w:rPr>
        <w:t>3.2 Обеспече</w:t>
      </w:r>
      <w:r>
        <w:rPr>
          <w:rFonts w:ascii="Times New Roman" w:hAnsi="Times New Roman" w:cs="Times New Roman"/>
          <w:b/>
          <w:color w:val="C00000"/>
        </w:rPr>
        <w:t>ние методическими материалами</w:t>
      </w:r>
      <w:r w:rsidRPr="00F673B5">
        <w:rPr>
          <w:rFonts w:ascii="Times New Roman" w:hAnsi="Times New Roman" w:cs="Times New Roman"/>
          <w:b/>
          <w:color w:val="C00000"/>
        </w:rPr>
        <w:t>.</w:t>
      </w:r>
    </w:p>
    <w:tbl>
      <w:tblPr>
        <w:tblStyle w:val="a7"/>
        <w:tblW w:w="14312" w:type="dxa"/>
        <w:tblLook w:val="04A0" w:firstRow="1" w:lastRow="0" w:firstColumn="1" w:lastColumn="0" w:noHBand="0" w:noVBand="1"/>
      </w:tblPr>
      <w:tblGrid>
        <w:gridCol w:w="2689"/>
        <w:gridCol w:w="11623"/>
      </w:tblGrid>
      <w:tr w:rsidR="001E2B3E" w:rsidTr="006D683C">
        <w:trPr>
          <w:trHeight w:val="423"/>
        </w:trPr>
        <w:tc>
          <w:tcPr>
            <w:tcW w:w="2689" w:type="dxa"/>
            <w:shd w:val="clear" w:color="auto" w:fill="FFFF99"/>
          </w:tcPr>
          <w:p w:rsidR="001E2B3E" w:rsidRPr="00CE7F1F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  <w:b/>
                <w:color w:val="C00000"/>
              </w:rPr>
            </w:pPr>
            <w:r w:rsidRPr="00CE7F1F">
              <w:rPr>
                <w:rFonts w:ascii="Times New Roman" w:hAnsi="Times New Roman" w:cs="Times New Roman"/>
                <w:b/>
                <w:bCs/>
                <w:color w:val="000000"/>
              </w:rPr>
              <w:t>Учебно-наглядные пособия</w:t>
            </w:r>
          </w:p>
        </w:tc>
        <w:tc>
          <w:tcPr>
            <w:tcW w:w="11623" w:type="dxa"/>
            <w:shd w:val="clear" w:color="auto" w:fill="CCFF99"/>
          </w:tcPr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- </w:t>
            </w:r>
            <w:r w:rsidRPr="00484D0B">
              <w:rPr>
                <w:color w:val="000000"/>
                <w:sz w:val="22"/>
                <w:szCs w:val="22"/>
              </w:rPr>
              <w:t xml:space="preserve">Программа по музыкальному воспитанию детей дошкольного возраста «Ладушки», под редакцией И.М. </w:t>
            </w:r>
            <w:proofErr w:type="spellStart"/>
            <w:r w:rsidRPr="00484D0B">
              <w:rPr>
                <w:color w:val="000000"/>
                <w:sz w:val="22"/>
                <w:szCs w:val="22"/>
              </w:rPr>
              <w:t>Каплуновой</w:t>
            </w:r>
            <w:proofErr w:type="spellEnd"/>
            <w:r w:rsidRPr="00484D0B">
              <w:rPr>
                <w:color w:val="000000"/>
                <w:sz w:val="22"/>
                <w:szCs w:val="22"/>
              </w:rPr>
              <w:t xml:space="preserve">, И. Б. </w:t>
            </w:r>
            <w:proofErr w:type="spellStart"/>
            <w:r w:rsidRPr="00484D0B">
              <w:rPr>
                <w:color w:val="000000"/>
                <w:sz w:val="22"/>
                <w:szCs w:val="22"/>
              </w:rPr>
              <w:t>Новоскольцевой</w:t>
            </w:r>
            <w:proofErr w:type="spellEnd"/>
            <w:r w:rsidRPr="00484D0B">
              <w:rPr>
                <w:color w:val="000000"/>
                <w:sz w:val="22"/>
                <w:szCs w:val="22"/>
              </w:rPr>
              <w:t>/ Санкт-Петербург, «Реноме», 2015 г.</w:t>
            </w:r>
          </w:p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-</w:t>
            </w:r>
            <w:r w:rsidRPr="00484D0B">
              <w:rPr>
                <w:color w:val="000000"/>
                <w:sz w:val="22"/>
                <w:szCs w:val="22"/>
              </w:rPr>
              <w:t xml:space="preserve">И.М. </w:t>
            </w:r>
            <w:proofErr w:type="spellStart"/>
            <w:r w:rsidRPr="00484D0B">
              <w:rPr>
                <w:color w:val="000000"/>
                <w:sz w:val="22"/>
                <w:szCs w:val="22"/>
              </w:rPr>
              <w:t>Каплунова</w:t>
            </w:r>
            <w:proofErr w:type="spellEnd"/>
            <w:r w:rsidRPr="00484D0B">
              <w:rPr>
                <w:color w:val="000000"/>
                <w:sz w:val="22"/>
                <w:szCs w:val="22"/>
              </w:rPr>
              <w:t xml:space="preserve">, И. Б. </w:t>
            </w:r>
            <w:proofErr w:type="spellStart"/>
            <w:r w:rsidRPr="00484D0B">
              <w:rPr>
                <w:color w:val="000000"/>
                <w:sz w:val="22"/>
                <w:szCs w:val="22"/>
              </w:rPr>
              <w:t>Новоскольцева</w:t>
            </w:r>
            <w:proofErr w:type="spellEnd"/>
            <w:r w:rsidRPr="00484D0B">
              <w:rPr>
                <w:color w:val="000000"/>
                <w:sz w:val="22"/>
                <w:szCs w:val="22"/>
              </w:rPr>
              <w:t>, конспекты занятий:</w:t>
            </w:r>
          </w:p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- </w:t>
            </w:r>
            <w:r w:rsidRPr="00484D0B">
              <w:rPr>
                <w:color w:val="000000"/>
                <w:sz w:val="22"/>
                <w:szCs w:val="22"/>
              </w:rPr>
              <w:t>«Праздник каждый день», в младшей группе, Санкт-Петербург, «Композитор».</w:t>
            </w:r>
          </w:p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- </w:t>
            </w:r>
            <w:r w:rsidRPr="00484D0B">
              <w:rPr>
                <w:color w:val="000000"/>
                <w:sz w:val="22"/>
                <w:szCs w:val="22"/>
              </w:rPr>
              <w:t>«Праздник каждый день», в средней группе, Санкт-Петербург, «Композитор».2007 г.</w:t>
            </w:r>
          </w:p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- </w:t>
            </w:r>
            <w:r w:rsidRPr="00484D0B">
              <w:rPr>
                <w:color w:val="000000"/>
                <w:sz w:val="22"/>
                <w:szCs w:val="22"/>
              </w:rPr>
              <w:tab/>
              <w:t xml:space="preserve"> «Праздник каждый день», в старшей группе. Санкт-Петербург, «Композитор». 2008 г.</w:t>
            </w:r>
          </w:p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- </w:t>
            </w:r>
            <w:r w:rsidRPr="00484D0B">
              <w:rPr>
                <w:color w:val="000000"/>
                <w:sz w:val="22"/>
                <w:szCs w:val="22"/>
              </w:rPr>
              <w:t>«Праздник каждый день», в подготовительной группе. Санкт-Петербург, «Композитор». 2012 г.</w:t>
            </w:r>
          </w:p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- </w:t>
            </w:r>
            <w:r w:rsidRPr="00484D0B">
              <w:rPr>
                <w:color w:val="000000"/>
                <w:sz w:val="22"/>
                <w:szCs w:val="22"/>
              </w:rPr>
              <w:t>«Праздник каждый день» Дополнительный материал к конспектам. Подготовительная группа. Санкт-Петербург «Композитор», 2012 г.</w:t>
            </w:r>
          </w:p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- </w:t>
            </w:r>
            <w:r w:rsidRPr="00484D0B">
              <w:rPr>
                <w:color w:val="000000"/>
                <w:sz w:val="22"/>
                <w:szCs w:val="22"/>
              </w:rPr>
              <w:t xml:space="preserve">И. М. </w:t>
            </w:r>
            <w:proofErr w:type="spellStart"/>
            <w:r w:rsidRPr="00484D0B">
              <w:rPr>
                <w:color w:val="000000"/>
                <w:sz w:val="22"/>
                <w:szCs w:val="22"/>
              </w:rPr>
              <w:t>Каплунова</w:t>
            </w:r>
            <w:proofErr w:type="spellEnd"/>
            <w:r w:rsidRPr="00484D0B">
              <w:rPr>
                <w:color w:val="000000"/>
                <w:sz w:val="22"/>
                <w:szCs w:val="22"/>
              </w:rPr>
              <w:t xml:space="preserve">, И.А. </w:t>
            </w:r>
            <w:proofErr w:type="spellStart"/>
            <w:r w:rsidRPr="00484D0B">
              <w:rPr>
                <w:color w:val="000000"/>
                <w:sz w:val="22"/>
                <w:szCs w:val="22"/>
              </w:rPr>
              <w:t>Новоскольцева</w:t>
            </w:r>
            <w:proofErr w:type="spellEnd"/>
            <w:r w:rsidRPr="00484D0B">
              <w:rPr>
                <w:color w:val="000000"/>
                <w:sz w:val="22"/>
                <w:szCs w:val="22"/>
              </w:rPr>
              <w:t xml:space="preserve"> «Этот удивительный ритм»: пособие для развития ритма, Санкт-Петербург, «Композитор», 2005 г.</w:t>
            </w:r>
          </w:p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- </w:t>
            </w:r>
            <w:r w:rsidRPr="00484D0B">
              <w:rPr>
                <w:color w:val="000000"/>
                <w:sz w:val="22"/>
                <w:szCs w:val="22"/>
              </w:rPr>
              <w:tab/>
              <w:t xml:space="preserve">И.М. </w:t>
            </w:r>
            <w:proofErr w:type="spellStart"/>
            <w:r w:rsidRPr="00484D0B">
              <w:rPr>
                <w:color w:val="000000"/>
                <w:sz w:val="22"/>
                <w:szCs w:val="22"/>
              </w:rPr>
              <w:t>Каплунова</w:t>
            </w:r>
            <w:proofErr w:type="spellEnd"/>
            <w:r w:rsidRPr="00484D0B">
              <w:rPr>
                <w:color w:val="000000"/>
                <w:sz w:val="22"/>
                <w:szCs w:val="22"/>
              </w:rPr>
              <w:t xml:space="preserve">, И. А. </w:t>
            </w:r>
            <w:proofErr w:type="spellStart"/>
            <w:r w:rsidRPr="00484D0B">
              <w:rPr>
                <w:color w:val="000000"/>
                <w:sz w:val="22"/>
                <w:szCs w:val="22"/>
              </w:rPr>
              <w:t>Новоскольцева</w:t>
            </w:r>
            <w:proofErr w:type="spellEnd"/>
            <w:r w:rsidRPr="00484D0B">
              <w:rPr>
                <w:color w:val="000000"/>
                <w:sz w:val="22"/>
                <w:szCs w:val="22"/>
              </w:rPr>
              <w:t>, пособие «Игры, аттракционы, сюрпризы», Санкт-Петербург, «Композитор», 1999 г.</w:t>
            </w:r>
          </w:p>
          <w:p w:rsidR="001E2B3E" w:rsidRPr="00484D0B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- </w:t>
            </w:r>
            <w:r w:rsidRPr="00484D0B">
              <w:rPr>
                <w:color w:val="000000"/>
                <w:sz w:val="22"/>
                <w:szCs w:val="22"/>
              </w:rPr>
              <w:t xml:space="preserve">С. А. </w:t>
            </w:r>
            <w:proofErr w:type="spellStart"/>
            <w:r w:rsidRPr="00484D0B">
              <w:rPr>
                <w:color w:val="000000"/>
                <w:sz w:val="22"/>
                <w:szCs w:val="22"/>
              </w:rPr>
              <w:t>Хворостухина</w:t>
            </w:r>
            <w:proofErr w:type="spellEnd"/>
            <w:r w:rsidRPr="00484D0B">
              <w:rPr>
                <w:color w:val="000000"/>
                <w:sz w:val="22"/>
                <w:szCs w:val="22"/>
              </w:rPr>
              <w:t>, «Праздники в детском саду», М.: «РИПОЛ классик», 2008 г.</w:t>
            </w:r>
          </w:p>
          <w:p w:rsidR="001E2B3E" w:rsidRDefault="001E2B3E" w:rsidP="006D683C">
            <w:pPr>
              <w:pStyle w:val="a5"/>
              <w:spacing w:after="0"/>
              <w:ind w:left="176" w:hanging="17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- </w:t>
            </w:r>
            <w:r w:rsidRPr="00484D0B">
              <w:rPr>
                <w:color w:val="000000"/>
                <w:sz w:val="22"/>
                <w:szCs w:val="22"/>
              </w:rPr>
              <w:t>Сценарии праздников в детском саду и дома. И. Зинина, Минск «Современная школа», 2006 г.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9E05CD">
              <w:rPr>
                <w:rFonts w:ascii="Times New Roman" w:eastAsia="Calibri" w:hAnsi="Times New Roman" w:cs="Times New Roman"/>
                <w:b/>
                <w:i/>
              </w:rPr>
              <w:t>Литература для детских праздников, развлечений досугов: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Утренники в детском саду (сценарии о природе) Н. Луконина, Л.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Чадова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  Выпускные праздники в детском саду Н. Луконина, Л.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Чадова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 1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 Праздники народов мира в детском саду Часть 2 (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Зимиа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-Весна), автор М.Ю.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Картушина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Праздники народов мира в детском саду Часть 1 (Лето-Осень), автор М.Ю.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Картушина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>Праздники народов мира в детском саду Часть 2 (Зима-Весна</w:t>
            </w:r>
            <w:proofErr w:type="gramStart"/>
            <w:r w:rsidRPr="009E05CD">
              <w:rPr>
                <w:rFonts w:ascii="Times New Roman" w:eastAsia="Calibri" w:hAnsi="Times New Roman" w:cs="Times New Roman"/>
              </w:rPr>
              <w:t>) ,</w:t>
            </w:r>
            <w:proofErr w:type="gramEnd"/>
            <w:r w:rsidRPr="009E05CD">
              <w:rPr>
                <w:rFonts w:ascii="Times New Roman" w:eastAsia="Calibri" w:hAnsi="Times New Roman" w:cs="Times New Roman"/>
              </w:rPr>
              <w:t xml:space="preserve"> автор М.Ю.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Картушина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Тематические праздники и развлечения, Программа «От рождения до года»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ст.гр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>. (комплексно-тематическое планирование, сценарии; авторы</w:t>
            </w:r>
            <w:r>
              <w:rPr>
                <w:rFonts w:ascii="Times New Roman" w:eastAsia="Calibri" w:hAnsi="Times New Roman" w:cs="Times New Roman"/>
              </w:rPr>
              <w:t xml:space="preserve">- </w:t>
            </w:r>
            <w:r w:rsidRPr="009E05CD">
              <w:rPr>
                <w:rFonts w:ascii="Times New Roman" w:eastAsia="Calibri" w:hAnsi="Times New Roman" w:cs="Times New Roman"/>
              </w:rPr>
              <w:t xml:space="preserve">составители: О.Н.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Арсеневская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,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Г.Г.Корчевская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, Г.А.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Копцова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>…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>Календарные музыкальные праздники для детей старшего дошкольного возраста, автор Н.В. Зарецкая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 Праздники в детском саду (спортивные, сезонные и тематические праздники, музыкально-сюжетные игры, вечера-развлечения), автор-составитель Г.А. Лапшина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>Весенние праздники, игры и забавы для детей, авторы: В.М. Петров, Г.Н. Гришина, Л.Д. Короткова</w:t>
            </w:r>
          </w:p>
          <w:p w:rsidR="001E2B3E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Веселые праздники для детей и их родителей (Новый год, Масленица, День матери и др.), автор Н.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Жирнова</w:t>
            </w:r>
            <w:proofErr w:type="spellEnd"/>
          </w:p>
          <w:p w:rsidR="001E2B3E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 </w:t>
            </w:r>
            <w:r w:rsidRPr="009E05CD">
              <w:rPr>
                <w:rFonts w:ascii="Times New Roman" w:eastAsia="Calibri" w:hAnsi="Times New Roman" w:cs="Times New Roman"/>
              </w:rPr>
              <w:t>А у наших у ворот Развеселый хоровод (народные праздники, игры и раз</w:t>
            </w:r>
            <w:r>
              <w:rPr>
                <w:rFonts w:ascii="Times New Roman" w:eastAsia="Calibri" w:hAnsi="Times New Roman" w:cs="Times New Roman"/>
              </w:rPr>
              <w:t>влечения) автор М.А. Михайлова</w:t>
            </w:r>
            <w:r w:rsidRPr="009E05CD">
              <w:rPr>
                <w:rFonts w:ascii="Times New Roman" w:eastAsia="Calibri" w:hAnsi="Times New Roman" w:cs="Times New Roman"/>
              </w:rPr>
              <w:t>.</w:t>
            </w:r>
            <w:r w:rsidRPr="009E05CD">
              <w:rPr>
                <w:rFonts w:ascii="Times New Roman" w:eastAsia="Calibri" w:hAnsi="Times New Roman" w:cs="Times New Roman"/>
              </w:rPr>
              <w:tab/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Сценарии праздников в детском саду для разных возрастных групп с песнями и нотами, автор Т. Копылова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Праздники и развлечения в детском саду, Москва «Просвещение» 1982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Сказочки народные на новый лад с музыкой и песнями для взрослых и ребят, автор И.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Парасоцкая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 Детские забавы, автор Е.Д.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Макшанцева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Праздники в детском саду, составитель С.И.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Бекина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Развлечения в детском саду, Москва «Просвещение» 1975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Мы танцуем и поем, автор В.И. </w:t>
            </w:r>
            <w:proofErr w:type="spellStart"/>
            <w:r w:rsidRPr="009E05CD">
              <w:rPr>
                <w:rFonts w:ascii="Times New Roman" w:eastAsia="Calibri" w:hAnsi="Times New Roman" w:cs="Times New Roman"/>
              </w:rPr>
              <w:t>Мирясова</w:t>
            </w:r>
            <w:proofErr w:type="spellEnd"/>
            <w:r w:rsidRPr="009E05CD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Лето красное-прекрасное (методические рекомендации), Творческий Центр «Сфера»2013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Праздничная карусель, автор Р.В. Попцова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 </w:t>
            </w:r>
            <w:r w:rsidRPr="009E05CD">
              <w:rPr>
                <w:rFonts w:ascii="Times New Roman" w:eastAsia="Calibri" w:hAnsi="Times New Roman" w:cs="Times New Roman"/>
              </w:rPr>
              <w:t>Мир праздников для дошкольников (сценарии мероприятий</w:t>
            </w:r>
            <w:proofErr w:type="gramStart"/>
            <w:r w:rsidRPr="009E05CD">
              <w:rPr>
                <w:rFonts w:ascii="Times New Roman" w:eastAsia="Calibri" w:hAnsi="Times New Roman" w:cs="Times New Roman"/>
              </w:rPr>
              <w:t>) ,</w:t>
            </w:r>
            <w:proofErr w:type="gramEnd"/>
            <w:r w:rsidRPr="009E05CD">
              <w:rPr>
                <w:rFonts w:ascii="Times New Roman" w:eastAsia="Calibri" w:hAnsi="Times New Roman" w:cs="Times New Roman"/>
              </w:rPr>
              <w:t xml:space="preserve"> Москва 2006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 xml:space="preserve">Детские праздники (игры, фокусы, забавы) Академия развития, 2000, автор М.А. Михайлова </w:t>
            </w:r>
          </w:p>
          <w:p w:rsidR="001E2B3E" w:rsidRPr="009E05C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>Детские праздники (игры, фокусы, забавы), 1997, автор М.А. Михайлова</w:t>
            </w:r>
          </w:p>
          <w:p w:rsidR="001E2B3E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  <w:r w:rsidRPr="009E05CD">
              <w:rPr>
                <w:rFonts w:ascii="Times New Roman" w:eastAsia="Calibri" w:hAnsi="Times New Roman" w:cs="Times New Roman"/>
              </w:rPr>
              <w:t>Праздники и развлечения в детском саду (спектакли, утренники, викторины. дни именинников, музыкальн</w:t>
            </w:r>
            <w:r>
              <w:rPr>
                <w:rFonts w:ascii="Times New Roman" w:eastAsia="Calibri" w:hAnsi="Times New Roman" w:cs="Times New Roman"/>
              </w:rPr>
              <w:t>ые праздники) Москва «Вако»2004</w:t>
            </w:r>
          </w:p>
          <w:p w:rsidR="001E2B3E" w:rsidRPr="006B6CDD" w:rsidRDefault="001E2B3E" w:rsidP="006D683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1E2B3E" w:rsidTr="006D683C">
        <w:tc>
          <w:tcPr>
            <w:tcW w:w="2689" w:type="dxa"/>
            <w:shd w:val="clear" w:color="auto" w:fill="FFFF99"/>
          </w:tcPr>
          <w:p w:rsidR="001E2B3E" w:rsidRPr="00CE7F1F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  <w:b/>
                <w:color w:val="C00000"/>
              </w:rPr>
            </w:pPr>
            <w:r w:rsidRPr="00CE7F1F">
              <w:rPr>
                <w:rFonts w:ascii="Times New Roman" w:hAnsi="Times New Roman" w:cs="Times New Roman"/>
                <w:b/>
              </w:rPr>
              <w:lastRenderedPageBreak/>
              <w:t>Электронные ресурсы</w:t>
            </w:r>
          </w:p>
        </w:tc>
        <w:tc>
          <w:tcPr>
            <w:tcW w:w="11623" w:type="dxa"/>
            <w:shd w:val="clear" w:color="auto" w:fill="FFFFFF" w:themeFill="background1"/>
          </w:tcPr>
          <w:p w:rsidR="001E2B3E" w:rsidRPr="00AF1A75" w:rsidRDefault="001E2B3E" w:rsidP="006D683C">
            <w:pPr>
              <w:shd w:val="clear" w:color="auto" w:fill="92D05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t>-</w:t>
            </w:r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Электронная библиотека АН ДОО «</w:t>
            </w:r>
            <w:proofErr w:type="spellStart"/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Алмазик</w:t>
            </w:r>
            <w:proofErr w:type="spellEnd"/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1E2B3E" w:rsidRPr="00AF1A75" w:rsidRDefault="001E2B3E" w:rsidP="006D683C">
            <w:pPr>
              <w:shd w:val="clear" w:color="auto" w:fill="92D05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Электронный сайты </w:t>
            </w:r>
            <w:proofErr w:type="spellStart"/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Maam</w:t>
            </w:r>
            <w:proofErr w:type="spellEnd"/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nsportal</w:t>
            </w:r>
            <w:proofErr w:type="spellEnd"/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proofErr w:type="spellStart"/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  <w:proofErr w:type="spellEnd"/>
            <w:r w:rsidRPr="00AF1A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1E2B3E" w:rsidRPr="005B73CF" w:rsidRDefault="001E2B3E" w:rsidP="006D683C">
            <w:pPr>
              <w:pStyle w:val="a5"/>
              <w:shd w:val="clear" w:color="auto" w:fill="92D050"/>
              <w:spacing w:after="0" w:line="276" w:lineRule="auto"/>
              <w:rPr>
                <w:sz w:val="22"/>
                <w:szCs w:val="22"/>
              </w:rPr>
            </w:pPr>
            <w:r>
              <w:lastRenderedPageBreak/>
              <w:t xml:space="preserve">- </w:t>
            </w:r>
            <w:r w:rsidRPr="005B73CF">
              <w:t>http://mp3sort.biz</w:t>
            </w:r>
          </w:p>
          <w:p w:rsidR="001E2B3E" w:rsidRPr="005B73CF" w:rsidRDefault="001E2B3E" w:rsidP="006D683C">
            <w:pPr>
              <w:pStyle w:val="a5"/>
              <w:shd w:val="clear" w:color="auto" w:fill="92D050"/>
              <w:spacing w:after="0" w:line="276" w:lineRule="auto"/>
            </w:pPr>
            <w:r>
              <w:rPr>
                <w:sz w:val="22"/>
                <w:szCs w:val="22"/>
              </w:rPr>
              <w:t>-</w:t>
            </w:r>
            <w:r w:rsidRPr="005B73CF">
              <w:t xml:space="preserve"> </w:t>
            </w:r>
            <w:hyperlink r:id="rId5" w:history="1">
              <w:r w:rsidRPr="005B73CF">
                <w:rPr>
                  <w:rStyle w:val="af8"/>
                  <w:color w:val="auto"/>
                </w:rPr>
                <w:t>https://muzruk5555.jimdofree.com/</w:t>
              </w:r>
            </w:hyperlink>
          </w:p>
          <w:p w:rsidR="001E2B3E" w:rsidRPr="005B73CF" w:rsidRDefault="001E2B3E" w:rsidP="006D683C">
            <w:pPr>
              <w:pStyle w:val="a5"/>
              <w:shd w:val="clear" w:color="auto" w:fill="92D050"/>
              <w:spacing w:after="0" w:line="276" w:lineRule="auto"/>
            </w:pPr>
            <w:r>
              <w:t xml:space="preserve">- </w:t>
            </w:r>
            <w:hyperlink r:id="rId6" w:history="1">
              <w:r w:rsidRPr="005B73CF">
                <w:rPr>
                  <w:rStyle w:val="af8"/>
                  <w:color w:val="auto"/>
                </w:rPr>
                <w:t>https://ok.ru/</w:t>
              </w:r>
            </w:hyperlink>
          </w:p>
          <w:p w:rsidR="001E2B3E" w:rsidRPr="005B73CF" w:rsidRDefault="001E2B3E" w:rsidP="006D683C">
            <w:pPr>
              <w:pStyle w:val="a5"/>
              <w:shd w:val="clear" w:color="auto" w:fill="92D050"/>
              <w:spacing w:after="0" w:line="276" w:lineRule="auto"/>
            </w:pPr>
            <w:r>
              <w:t xml:space="preserve">- </w:t>
            </w:r>
            <w:r w:rsidRPr="005B73CF">
              <w:t xml:space="preserve"> </w:t>
            </w:r>
            <w:hyperlink r:id="rId7" w:history="1">
              <w:r w:rsidRPr="005B73CF">
                <w:rPr>
                  <w:rStyle w:val="af8"/>
                  <w:color w:val="auto"/>
                </w:rPr>
                <w:t>https://vk.com/muzteremok</w:t>
              </w:r>
            </w:hyperlink>
          </w:p>
          <w:p w:rsidR="001E2B3E" w:rsidRPr="005B73CF" w:rsidRDefault="001E2B3E" w:rsidP="006D683C">
            <w:pPr>
              <w:pStyle w:val="a5"/>
              <w:shd w:val="clear" w:color="auto" w:fill="92D050"/>
              <w:spacing w:after="0" w:line="276" w:lineRule="auto"/>
            </w:pPr>
            <w:r>
              <w:t xml:space="preserve">- </w:t>
            </w:r>
            <w:hyperlink r:id="rId8" w:history="1">
              <w:r w:rsidRPr="005B73CF">
                <w:rPr>
                  <w:rStyle w:val="af8"/>
                  <w:color w:val="auto"/>
                </w:rPr>
                <w:t>https://muzichka1.ucoz.ru/</w:t>
              </w:r>
            </w:hyperlink>
          </w:p>
          <w:p w:rsidR="001E2B3E" w:rsidRDefault="001E2B3E" w:rsidP="006D683C">
            <w:pPr>
              <w:shd w:val="clear" w:color="auto" w:fill="92D050"/>
              <w:tabs>
                <w:tab w:val="left" w:pos="7170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hyperlink r:id="rId9" w:history="1">
              <w:r w:rsidRPr="009E05CD">
                <w:rPr>
                  <w:rStyle w:val="af8"/>
                  <w:rFonts w:ascii="Times New Roman" w:hAnsi="Times New Roman" w:cs="Times New Roman"/>
                  <w:color w:val="auto"/>
                </w:rPr>
                <w:t>https://e.muz-ruk.ru/856065</w:t>
              </w:r>
            </w:hyperlink>
          </w:p>
          <w:p w:rsidR="001E2B3E" w:rsidRDefault="001E2B3E" w:rsidP="006D683C">
            <w:pPr>
              <w:shd w:val="clear" w:color="auto" w:fill="92D050"/>
              <w:tabs>
                <w:tab w:val="left" w:pos="7170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Электронный журнал «Справочник старшего воспитателя»</w:t>
            </w:r>
          </w:p>
          <w:p w:rsidR="001E2B3E" w:rsidRDefault="001E2B3E" w:rsidP="006D683C">
            <w:pPr>
              <w:shd w:val="clear" w:color="auto" w:fill="92D050"/>
              <w:tabs>
                <w:tab w:val="left" w:pos="7170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 Электронный журнал «Справочник музыкального руководителя»</w:t>
            </w:r>
          </w:p>
          <w:p w:rsidR="001E2B3E" w:rsidRDefault="001E2B3E" w:rsidP="006D683C">
            <w:pPr>
              <w:shd w:val="clear" w:color="auto" w:fill="92D050"/>
              <w:tabs>
                <w:tab w:val="left" w:pos="7170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Электронный журнал «Обруч»</w:t>
            </w:r>
          </w:p>
          <w:p w:rsidR="001E2B3E" w:rsidRPr="005D690E" w:rsidRDefault="001E2B3E" w:rsidP="006D683C">
            <w:pPr>
              <w:shd w:val="clear" w:color="auto" w:fill="92D050"/>
              <w:tabs>
                <w:tab w:val="left" w:pos="7170"/>
              </w:tabs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Электронный журнал «Музыкальное Оливье»</w:t>
            </w:r>
          </w:p>
        </w:tc>
      </w:tr>
    </w:tbl>
    <w:p w:rsidR="001E2B3E" w:rsidRDefault="001E2B3E" w:rsidP="001E2B3E">
      <w:pPr>
        <w:spacing w:after="0" w:line="240" w:lineRule="auto"/>
        <w:rPr>
          <w:rFonts w:ascii="Times New Roman" w:hAnsi="Times New Roman" w:cs="Times New Roman"/>
          <w:b/>
          <w:color w:val="C00000"/>
        </w:rPr>
      </w:pPr>
    </w:p>
    <w:p w:rsidR="001E2B3E" w:rsidRDefault="001E2B3E" w:rsidP="001E2B3E">
      <w:pPr>
        <w:spacing w:after="0" w:line="240" w:lineRule="auto"/>
        <w:rPr>
          <w:rFonts w:ascii="Times New Roman" w:hAnsi="Times New Roman" w:cs="Times New Roman"/>
          <w:b/>
          <w:color w:val="C00000"/>
        </w:rPr>
      </w:pPr>
    </w:p>
    <w:p w:rsidR="001E2B3E" w:rsidRDefault="001E2B3E" w:rsidP="001E2B3E">
      <w:pPr>
        <w:spacing w:after="0" w:line="240" w:lineRule="auto"/>
        <w:rPr>
          <w:rFonts w:ascii="Times New Roman" w:hAnsi="Times New Roman" w:cs="Times New Roman"/>
          <w:b/>
          <w:color w:val="C00000"/>
        </w:rPr>
      </w:pPr>
      <w:r w:rsidRPr="00B8357B">
        <w:rPr>
          <w:rFonts w:ascii="Times New Roman" w:hAnsi="Times New Roman" w:cs="Times New Roman"/>
          <w:b/>
          <w:color w:val="C00000"/>
        </w:rPr>
        <w:t>3.3 Режим дня и расписание заняти</w:t>
      </w:r>
      <w:r>
        <w:rPr>
          <w:rFonts w:ascii="Times New Roman" w:hAnsi="Times New Roman" w:cs="Times New Roman"/>
          <w:b/>
          <w:color w:val="C00000"/>
        </w:rPr>
        <w:t>й.</w:t>
      </w:r>
    </w:p>
    <w:p w:rsidR="001E2B3E" w:rsidRPr="00B8357B" w:rsidRDefault="001E2B3E" w:rsidP="001E2B3E">
      <w:pPr>
        <w:spacing w:after="0" w:line="240" w:lineRule="auto"/>
        <w:rPr>
          <w:rFonts w:ascii="Times New Roman" w:hAnsi="Times New Roman" w:cs="Times New Roman"/>
          <w:b/>
          <w:color w:val="C00000"/>
        </w:rPr>
      </w:pPr>
      <w:r w:rsidRPr="00074457">
        <w:rPr>
          <w:rFonts w:ascii="Times New Roman" w:hAnsi="Times New Roman" w:cs="Times New Roman"/>
        </w:rPr>
        <w:t>Правильно построенный режим дня предполагает оптимальное соотношение периодов бодрствования и сна в течение суток, целесообразно сочетание различных видов деятельности и отдыха в процессе бодрствования.</w:t>
      </w:r>
      <w:r>
        <w:rPr>
          <w:rFonts w:ascii="Times New Roman" w:hAnsi="Times New Roman" w:cs="Times New Roman"/>
          <w:b/>
          <w:color w:val="000000"/>
        </w:rPr>
        <w:t xml:space="preserve"> </w:t>
      </w:r>
      <w:r w:rsidRPr="00074457">
        <w:rPr>
          <w:rFonts w:ascii="Times New Roman" w:hAnsi="Times New Roman" w:cs="Times New Roman"/>
        </w:rPr>
        <w:t>Режим пребывания в детском с</w:t>
      </w:r>
      <w:r>
        <w:rPr>
          <w:rFonts w:ascii="Times New Roman" w:hAnsi="Times New Roman" w:cs="Times New Roman"/>
        </w:rPr>
        <w:t>аду – 11 часов (с 7.30 – 18.30)</w:t>
      </w:r>
    </w:p>
    <w:p w:rsidR="001E2B3E" w:rsidRPr="00B8357B" w:rsidRDefault="001E2B3E" w:rsidP="001E2B3E">
      <w:pPr>
        <w:spacing w:after="0"/>
        <w:jc w:val="center"/>
        <w:rPr>
          <w:rFonts w:ascii="Times New Roman" w:hAnsi="Times New Roman" w:cs="Times New Roman"/>
        </w:rPr>
      </w:pPr>
      <w:r w:rsidRPr="00CC6FF9">
        <w:rPr>
          <w:rFonts w:ascii="Times New Roman" w:eastAsia="Calibri" w:hAnsi="Times New Roman" w:cs="Times New Roman"/>
          <w:noProof/>
          <w:lang w:eastAsia="ru-RU"/>
        </w:rPr>
        <w:lastRenderedPageBreak/>
        <w:drawing>
          <wp:inline distT="0" distB="0" distL="0" distR="0" wp14:anchorId="1860F00A" wp14:editId="59E564E8">
            <wp:extent cx="9895544" cy="58769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5544" cy="58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B3E" w:rsidRPr="00F673B5" w:rsidRDefault="001E2B3E" w:rsidP="001E2B3E">
      <w:pPr>
        <w:spacing w:after="0"/>
        <w:ind w:left="-567"/>
        <w:jc w:val="both"/>
        <w:rPr>
          <w:rFonts w:ascii="Times New Roman" w:hAnsi="Times New Roman" w:cs="Times New Roman"/>
          <w:color w:val="C00000"/>
        </w:rPr>
      </w:pPr>
      <w:r w:rsidRPr="00CC6FF9">
        <w:rPr>
          <w:rFonts w:ascii="Times New Roman" w:eastAsia="Calibri" w:hAnsi="Times New Roman" w:cs="Times New Roman"/>
          <w:noProof/>
          <w:lang w:eastAsia="ru-RU"/>
        </w:rPr>
        <w:lastRenderedPageBreak/>
        <w:drawing>
          <wp:inline distT="0" distB="0" distL="0" distR="0" wp14:anchorId="505CF7BD" wp14:editId="1998F73D">
            <wp:extent cx="9375775" cy="6625393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775" cy="662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1" w:name="_MON_1691764275"/>
    <w:bookmarkEnd w:id="1"/>
    <w:p w:rsidR="001E2B3E" w:rsidRPr="00985792" w:rsidRDefault="001E2B3E" w:rsidP="001E2B3E">
      <w:pPr>
        <w:tabs>
          <w:tab w:val="left" w:pos="7170"/>
        </w:tabs>
        <w:spacing w:after="0"/>
        <w:ind w:left="-709" w:right="1016" w:firstLine="851"/>
        <w:rPr>
          <w:rFonts w:ascii="Times New Roman" w:hAnsi="Times New Roman" w:cs="Times New Roman"/>
          <w:b/>
          <w:i/>
        </w:rPr>
      </w:pPr>
      <w:r w:rsidRPr="001130C9">
        <w:rPr>
          <w:rFonts w:ascii="Times New Roman" w:hAnsi="Times New Roman" w:cs="Times New Roman"/>
          <w:b/>
          <w:i/>
        </w:rPr>
        <w:object w:dxaOrig="16433" w:dyaOrig="107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22pt;height:537pt" o:ole="">
            <v:imagedata r:id="rId12" o:title=""/>
          </v:shape>
          <o:OLEObject Type="Embed" ProgID="Word.Document.12" ShapeID="_x0000_i1025" DrawAspect="Content" ObjectID="_1707847882" r:id="rId13">
            <o:FieldCodes>\s</o:FieldCodes>
          </o:OLEObject>
        </w:object>
      </w:r>
      <w:r>
        <w:rPr>
          <w:rFonts w:ascii="Times New Roman" w:hAnsi="Times New Roman" w:cs="Times New Roman"/>
          <w:b/>
          <w:i/>
        </w:rPr>
        <w:t xml:space="preserve">     </w:t>
      </w:r>
      <w:r>
        <w:rPr>
          <w:rFonts w:ascii="Times New Roman" w:hAnsi="Times New Roman" w:cs="Times New Roman"/>
          <w:b/>
          <w:i/>
        </w:rPr>
        <w:lastRenderedPageBreak/>
        <w:t xml:space="preserve">         </w:t>
      </w:r>
      <w:r>
        <w:rPr>
          <w:rFonts w:ascii="Times New Roman" w:hAnsi="Times New Roman" w:cs="Times New Roman"/>
          <w:b/>
          <w:color w:val="C00000"/>
        </w:rPr>
        <w:t>3.4</w:t>
      </w:r>
      <w:r w:rsidRPr="008061F0">
        <w:rPr>
          <w:rFonts w:ascii="Times New Roman" w:eastAsia="Times New Roman" w:hAnsi="Times New Roman" w:cs="Times New Roman"/>
          <w:b/>
          <w:color w:val="323E4F" w:themeColor="text2" w:themeShade="BF"/>
          <w:sz w:val="24"/>
          <w:szCs w:val="24"/>
          <w:lang w:eastAsia="ru-RU"/>
        </w:rPr>
        <w:t xml:space="preserve"> </w:t>
      </w:r>
      <w:r w:rsidRPr="008061F0">
        <w:rPr>
          <w:rFonts w:ascii="Times New Roman" w:hAnsi="Times New Roman" w:cs="Times New Roman"/>
          <w:b/>
          <w:color w:val="C00000"/>
        </w:rPr>
        <w:t>Особенности традиционных событий, праздников и мероприятий</w:t>
      </w:r>
      <w:r>
        <w:rPr>
          <w:rFonts w:ascii="Times New Roman" w:hAnsi="Times New Roman" w:cs="Times New Roman"/>
          <w:b/>
          <w:color w:val="C00000"/>
        </w:rPr>
        <w:t>.</w:t>
      </w:r>
    </w:p>
    <w:p w:rsidR="001E2B3E" w:rsidRDefault="001E2B3E" w:rsidP="001E2B3E">
      <w:pPr>
        <w:spacing w:after="0" w:line="240" w:lineRule="auto"/>
        <w:rPr>
          <w:rFonts w:ascii="Times New Roman" w:hAnsi="Times New Roman" w:cs="Times New Roman"/>
        </w:rPr>
      </w:pPr>
      <w:r w:rsidRPr="007E5934">
        <w:rPr>
          <w:rFonts w:ascii="Times New Roman" w:hAnsi="Times New Roman" w:cs="Times New Roman"/>
        </w:rPr>
        <w:t>Социокультурный контекст – это социальная и культурная среда, в которой человек растет и живет. Он также включает в себя влияние, которое среда оказывает на идеи и поведение человека. Социокультурные ценности являются определяющими в структурно-содержательной основе Программы воспитания. Социокультурный контекст воспитания является вариативной составляющей воспитательной программы. Он учитывает этнокультурные, конфессиональные и региональные особенности и направлен на формирование ресурсов воспитательной программы. Реализация социокультурного контекста опирается на построение социального партнерства образовательной организации. В рамках социокультурного контекста повышается роль родительской общественности как субъекта образовательных отношений в Программе воспитания.</w:t>
      </w:r>
      <w:r>
        <w:rPr>
          <w:rFonts w:ascii="Times New Roman" w:hAnsi="Times New Roman" w:cs="Times New Roman"/>
        </w:rPr>
        <w:t xml:space="preserve"> </w:t>
      </w:r>
    </w:p>
    <w:p w:rsidR="001E2B3E" w:rsidRPr="003E4774" w:rsidRDefault="001E2B3E" w:rsidP="001E2B3E">
      <w:pPr>
        <w:spacing w:after="0" w:line="240" w:lineRule="auto"/>
        <w:rPr>
          <w:rFonts w:ascii="Times New Roman" w:hAnsi="Times New Roman" w:cs="Times New Roman"/>
          <w:b/>
          <w:i/>
        </w:rPr>
      </w:pPr>
      <w:r w:rsidRPr="003E4774">
        <w:rPr>
          <w:rFonts w:ascii="Times New Roman" w:hAnsi="Times New Roman" w:cs="Times New Roman"/>
          <w:b/>
          <w:i/>
        </w:rPr>
        <w:t>Перспективный план праздников и развлечений на один год.</w:t>
      </w:r>
      <w:r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         (</w:t>
      </w:r>
      <w:r w:rsidRPr="00810368">
        <w:rPr>
          <w:rFonts w:ascii="Times New Roman" w:eastAsia="Calibri" w:hAnsi="Times New Roman" w:cs="Times New Roman"/>
          <w:b/>
          <w:i/>
        </w:rPr>
        <w:t xml:space="preserve">Приложение </w:t>
      </w:r>
      <w:r>
        <w:rPr>
          <w:rFonts w:ascii="Times New Roman" w:eastAsia="Calibri" w:hAnsi="Times New Roman" w:cs="Times New Roman"/>
          <w:b/>
          <w:i/>
        </w:rPr>
        <w:t>к РП № 5)</w:t>
      </w:r>
    </w:p>
    <w:tbl>
      <w:tblPr>
        <w:tblStyle w:val="a7"/>
        <w:tblpPr w:leftFromText="180" w:rightFromText="180" w:vertAnchor="text" w:horzAnchor="margin" w:tblpY="345"/>
        <w:tblW w:w="0" w:type="auto"/>
        <w:tblLook w:val="04A0" w:firstRow="1" w:lastRow="0" w:firstColumn="1" w:lastColumn="0" w:noHBand="0" w:noVBand="1"/>
      </w:tblPr>
      <w:tblGrid>
        <w:gridCol w:w="11599"/>
        <w:gridCol w:w="2961"/>
      </w:tblGrid>
      <w:tr w:rsidR="001E2B3E" w:rsidTr="006D683C">
        <w:tc>
          <w:tcPr>
            <w:tcW w:w="11761" w:type="dxa"/>
            <w:shd w:val="clear" w:color="auto" w:fill="FFE599" w:themeFill="accent4" w:themeFillTint="66"/>
          </w:tcPr>
          <w:p w:rsidR="001E2B3E" w:rsidRPr="00C46B45" w:rsidRDefault="001E2B3E" w:rsidP="006D683C">
            <w:pPr>
              <w:tabs>
                <w:tab w:val="left" w:pos="717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C46B45">
              <w:rPr>
                <w:rFonts w:ascii="Times New Roman" w:hAnsi="Times New Roman" w:cs="Times New Roman"/>
                <w:b/>
              </w:rPr>
              <w:t>Мероприятия</w:t>
            </w:r>
          </w:p>
        </w:tc>
        <w:tc>
          <w:tcPr>
            <w:tcW w:w="2994" w:type="dxa"/>
            <w:shd w:val="clear" w:color="auto" w:fill="FFE599" w:themeFill="accent4" w:themeFillTint="66"/>
          </w:tcPr>
          <w:p w:rsidR="001E2B3E" w:rsidRPr="00C46B45" w:rsidRDefault="001E2B3E" w:rsidP="006D683C">
            <w:pPr>
              <w:tabs>
                <w:tab w:val="left" w:pos="7170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C46B45">
              <w:rPr>
                <w:rFonts w:ascii="Times New Roman" w:hAnsi="Times New Roman" w:cs="Times New Roman"/>
                <w:b/>
              </w:rPr>
              <w:t>Дата</w:t>
            </w:r>
          </w:p>
        </w:tc>
      </w:tr>
      <w:tr w:rsidR="001E2B3E" w:rsidTr="006D683C">
        <w:tc>
          <w:tcPr>
            <w:tcW w:w="11761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«День Якутии»</w:t>
            </w:r>
          </w:p>
        </w:tc>
        <w:tc>
          <w:tcPr>
            <w:tcW w:w="2994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Апрель</w:t>
            </w:r>
          </w:p>
        </w:tc>
      </w:tr>
      <w:tr w:rsidR="001E2B3E" w:rsidTr="006D683C">
        <w:tc>
          <w:tcPr>
            <w:tcW w:w="11761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</w:t>
            </w:r>
            <w:proofErr w:type="spellStart"/>
            <w:r>
              <w:rPr>
                <w:rFonts w:ascii="Times New Roman" w:hAnsi="Times New Roman" w:cs="Times New Roman"/>
              </w:rPr>
              <w:t>Ысыах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994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Июнь</w:t>
            </w:r>
          </w:p>
        </w:tc>
      </w:tr>
      <w:tr w:rsidR="001E2B3E" w:rsidTr="006D683C">
        <w:tc>
          <w:tcPr>
            <w:tcW w:w="11761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«День </w:t>
            </w:r>
            <w:proofErr w:type="spellStart"/>
            <w:r>
              <w:rPr>
                <w:rFonts w:ascii="Times New Roman" w:hAnsi="Times New Roman" w:cs="Times New Roman"/>
              </w:rPr>
              <w:t>хомуса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994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Ноябрь</w:t>
            </w:r>
          </w:p>
        </w:tc>
      </w:tr>
      <w:tr w:rsidR="001E2B3E" w:rsidTr="006D683C">
        <w:tc>
          <w:tcPr>
            <w:tcW w:w="11761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«Колядки»</w:t>
            </w:r>
          </w:p>
        </w:tc>
        <w:tc>
          <w:tcPr>
            <w:tcW w:w="2994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Январь</w:t>
            </w:r>
          </w:p>
        </w:tc>
      </w:tr>
      <w:tr w:rsidR="001E2B3E" w:rsidTr="006D683C">
        <w:tc>
          <w:tcPr>
            <w:tcW w:w="11761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«Масленица»</w:t>
            </w:r>
          </w:p>
        </w:tc>
        <w:tc>
          <w:tcPr>
            <w:tcW w:w="2994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Март</w:t>
            </w:r>
          </w:p>
        </w:tc>
      </w:tr>
      <w:tr w:rsidR="001E2B3E" w:rsidTr="006D683C">
        <w:tc>
          <w:tcPr>
            <w:tcW w:w="11761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«Ивана Купала»</w:t>
            </w:r>
          </w:p>
        </w:tc>
        <w:tc>
          <w:tcPr>
            <w:tcW w:w="2994" w:type="dxa"/>
          </w:tcPr>
          <w:p w:rsidR="001E2B3E" w:rsidRDefault="001E2B3E" w:rsidP="006D683C">
            <w:pPr>
              <w:tabs>
                <w:tab w:val="left" w:pos="717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Июль</w:t>
            </w:r>
          </w:p>
        </w:tc>
      </w:tr>
    </w:tbl>
    <w:p w:rsidR="001E2B3E" w:rsidRDefault="001E2B3E" w:rsidP="001E2B3E">
      <w:pPr>
        <w:tabs>
          <w:tab w:val="left" w:pos="7170"/>
        </w:tabs>
        <w:ind w:firstLine="426"/>
        <w:rPr>
          <w:rFonts w:ascii="Times New Roman" w:hAnsi="Times New Roman" w:cs="Times New Roman"/>
        </w:rPr>
      </w:pPr>
    </w:p>
    <w:p w:rsidR="001E2B3E" w:rsidRDefault="001E2B3E" w:rsidP="001E2B3E">
      <w:pPr>
        <w:tabs>
          <w:tab w:val="left" w:pos="7170"/>
        </w:tabs>
        <w:ind w:firstLine="426"/>
        <w:rPr>
          <w:rFonts w:ascii="Times New Roman" w:hAnsi="Times New Roman" w:cs="Times New Roman"/>
        </w:rPr>
      </w:pPr>
      <w:r w:rsidRPr="007E5934">
        <w:rPr>
          <w:rFonts w:ascii="Times New Roman" w:hAnsi="Times New Roman" w:cs="Times New Roman"/>
        </w:rPr>
        <w:t xml:space="preserve">  </w:t>
      </w: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  <w:r w:rsidRPr="00C0286B">
        <w:rPr>
          <w:rFonts w:ascii="Times New Roman" w:hAnsi="Times New Roman" w:cs="Times New Roman"/>
          <w:b/>
          <w:bCs/>
          <w:iCs/>
          <w:color w:val="C00000"/>
          <w:lang w:bidi="en-US"/>
        </w:rPr>
        <w:lastRenderedPageBreak/>
        <w:t>3.5. Особенности организации развивающей предметно-пространственной среды</w:t>
      </w:r>
      <w:r>
        <w:rPr>
          <w:rFonts w:ascii="Times New Roman" w:hAnsi="Times New Roman" w:cs="Times New Roman"/>
          <w:b/>
          <w:bCs/>
          <w:iCs/>
          <w:color w:val="C00000"/>
          <w:lang w:bidi="en-US"/>
        </w:rPr>
        <w:t>.</w:t>
      </w:r>
    </w:p>
    <w:p w:rsidR="001E2B3E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945"/>
        <w:gridCol w:w="5182"/>
        <w:gridCol w:w="6433"/>
      </w:tblGrid>
      <w:tr w:rsidR="001E2B3E" w:rsidRPr="00F8012A" w:rsidTr="006D683C">
        <w:tc>
          <w:tcPr>
            <w:tcW w:w="2972" w:type="dxa"/>
            <w:shd w:val="clear" w:color="auto" w:fill="F0D8DA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iCs/>
                <w:lang w:bidi="en-US"/>
              </w:rPr>
            </w:pPr>
            <w:r w:rsidRPr="00F8012A">
              <w:rPr>
                <w:rFonts w:ascii="Times New Roman" w:eastAsia="Calibri" w:hAnsi="Times New Roman" w:cs="Times New Roman"/>
                <w:b/>
              </w:rPr>
              <w:t xml:space="preserve">Вид помещения </w:t>
            </w:r>
          </w:p>
        </w:tc>
        <w:tc>
          <w:tcPr>
            <w:tcW w:w="5245" w:type="dxa"/>
            <w:tcBorders>
              <w:right w:val="single" w:sz="4" w:space="0" w:color="auto"/>
            </w:tcBorders>
            <w:shd w:val="clear" w:color="auto" w:fill="F0D8DA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iCs/>
                <w:lang w:bidi="en-US"/>
              </w:rPr>
            </w:pPr>
            <w:r w:rsidRPr="00F8012A">
              <w:rPr>
                <w:rFonts w:ascii="Times New Roman" w:eastAsia="Calibri" w:hAnsi="Times New Roman" w:cs="Times New Roman"/>
                <w:b/>
              </w:rPr>
              <w:t>Функциональное использование</w:t>
            </w:r>
          </w:p>
        </w:tc>
        <w:tc>
          <w:tcPr>
            <w:tcW w:w="6520" w:type="dxa"/>
            <w:tcBorders>
              <w:left w:val="single" w:sz="4" w:space="0" w:color="auto"/>
            </w:tcBorders>
            <w:shd w:val="clear" w:color="auto" w:fill="F0D8DA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iCs/>
                <w:lang w:bidi="en-US"/>
              </w:rPr>
            </w:pPr>
            <w:r w:rsidRPr="00F8012A">
              <w:rPr>
                <w:rFonts w:ascii="Times New Roman" w:eastAsia="Calibri" w:hAnsi="Times New Roman" w:cs="Times New Roman"/>
                <w:b/>
              </w:rPr>
              <w:t>Оснащение</w:t>
            </w:r>
          </w:p>
        </w:tc>
      </w:tr>
      <w:tr w:rsidR="001E2B3E" w:rsidRPr="00F8012A" w:rsidTr="006D683C">
        <w:tc>
          <w:tcPr>
            <w:tcW w:w="2972" w:type="dxa"/>
            <w:shd w:val="clear" w:color="auto" w:fill="C5E0B3" w:themeFill="accent6" w:themeFillTint="66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lang w:bidi="en-US"/>
              </w:rPr>
            </w:pPr>
            <w:r w:rsidRPr="00F8012A">
              <w:rPr>
                <w:rFonts w:ascii="Times New Roman" w:hAnsi="Times New Roman" w:cs="Times New Roman"/>
                <w:b/>
                <w:bCs/>
                <w:i/>
                <w:iCs/>
                <w:lang w:bidi="en-US"/>
              </w:rPr>
              <w:t>Музыкальный зал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center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Cs/>
                <w:color w:val="C00000"/>
                <w:lang w:bidi="en-US"/>
              </w:rPr>
            </w:pPr>
          </w:p>
        </w:tc>
        <w:tc>
          <w:tcPr>
            <w:tcW w:w="5245" w:type="dxa"/>
            <w:tcBorders>
              <w:right w:val="single" w:sz="4" w:space="0" w:color="auto"/>
            </w:tcBorders>
            <w:shd w:val="clear" w:color="auto" w:fill="FFF2CC" w:themeFill="accent4" w:themeFillTint="33"/>
          </w:tcPr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-Театральная деятельность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-Индивидуальные занятия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-Тематические досуги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-Развлечения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-Театральные представления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-Праздники, утренники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-Концерты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-Самостоятельная творческая деятельность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-Родительские собрания и прочие мероприятия для родителей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-Кружковая работа</w:t>
            </w:r>
          </w:p>
        </w:tc>
        <w:tc>
          <w:tcPr>
            <w:tcW w:w="6520" w:type="dxa"/>
            <w:tcBorders>
              <w:left w:val="single" w:sz="4" w:space="0" w:color="auto"/>
            </w:tcBorders>
            <w:shd w:val="clear" w:color="auto" w:fill="FFF2CC" w:themeFill="accent4" w:themeFillTint="33"/>
          </w:tcPr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 xml:space="preserve">-Стол «Хохлома» 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-Детские стулья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-Пианино «Элегия»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-Стулья для взрослых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-Театрализованная ширма</w:t>
            </w:r>
          </w:p>
          <w:p w:rsidR="001E2B3E" w:rsidRPr="00F8012A" w:rsidRDefault="001E2B3E" w:rsidP="006D683C">
            <w:pPr>
              <w:spacing w:after="160" w:line="259" w:lineRule="auto"/>
              <w:rPr>
                <w:rFonts w:ascii="Times New Roman" w:hAnsi="Times New Roman" w:cs="Times New Roman"/>
                <w:b/>
                <w:bCs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Cs/>
                <w:color w:val="C00000"/>
                <w:lang w:bidi="en-US"/>
              </w:rPr>
            </w:pPr>
          </w:p>
        </w:tc>
      </w:tr>
      <w:tr w:rsidR="001E2B3E" w:rsidRPr="00F8012A" w:rsidTr="006D683C">
        <w:tc>
          <w:tcPr>
            <w:tcW w:w="2972" w:type="dxa"/>
            <w:shd w:val="clear" w:color="auto" w:fill="C5E0B3" w:themeFill="accent6" w:themeFillTint="66"/>
          </w:tcPr>
          <w:p w:rsidR="001E2B3E" w:rsidRPr="00842A4D" w:rsidRDefault="001E2B3E" w:rsidP="006D683C">
            <w:pPr>
              <w:tabs>
                <w:tab w:val="left" w:pos="916"/>
              </w:tabs>
              <w:spacing w:after="0"/>
              <w:rPr>
                <w:rFonts w:ascii="Times New Roman" w:eastAsia="Calibri" w:hAnsi="Times New Roman" w:cs="Times New Roman"/>
                <w:b/>
                <w:i/>
              </w:rPr>
            </w:pPr>
            <w:r w:rsidRPr="00842A4D">
              <w:rPr>
                <w:rFonts w:ascii="Times New Roman" w:eastAsia="Calibri" w:hAnsi="Times New Roman" w:cs="Times New Roman"/>
                <w:b/>
                <w:i/>
              </w:rPr>
              <w:t>Музыкальный кабинет</w:t>
            </w: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center"/>
              <w:rPr>
                <w:rFonts w:ascii="Times New Roman" w:eastAsia="Calibri" w:hAnsi="Times New Roman" w:cs="Times New Roman"/>
                <w:b/>
                <w:i/>
              </w:rPr>
            </w:pPr>
            <w:r w:rsidRPr="006B6CDD">
              <w:rPr>
                <w:rFonts w:ascii="Times New Roman" w:eastAsia="Calibri" w:hAnsi="Times New Roman" w:cs="Times New Roman"/>
                <w:b/>
                <w:i/>
              </w:rPr>
              <w:t>Костюмерная</w:t>
            </w:r>
          </w:p>
        </w:tc>
        <w:tc>
          <w:tcPr>
            <w:tcW w:w="5245" w:type="dxa"/>
            <w:tcBorders>
              <w:right w:val="single" w:sz="4" w:space="0" w:color="auto"/>
            </w:tcBorders>
            <w:shd w:val="clear" w:color="auto" w:fill="FFF2CC" w:themeFill="accent4" w:themeFillTint="33"/>
          </w:tcPr>
          <w:p w:rsidR="001E2B3E" w:rsidRPr="00842A4D" w:rsidRDefault="001E2B3E" w:rsidP="006D683C">
            <w:pPr>
              <w:tabs>
                <w:tab w:val="left" w:pos="916"/>
              </w:tabs>
              <w:spacing w:after="0"/>
              <w:contextualSpacing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lastRenderedPageBreak/>
              <w:t>-</w:t>
            </w:r>
            <w:r w:rsidRPr="00842A4D">
              <w:rPr>
                <w:rFonts w:ascii="Times New Roman" w:eastAsia="Calibri" w:hAnsi="Times New Roman" w:cs="Times New Roman"/>
              </w:rPr>
              <w:t>Подготовка к образовательной деятельности</w:t>
            </w:r>
          </w:p>
          <w:p w:rsidR="001E2B3E" w:rsidRPr="00842A4D" w:rsidRDefault="001E2B3E" w:rsidP="006D683C">
            <w:pPr>
              <w:tabs>
                <w:tab w:val="left" w:pos="916"/>
              </w:tabs>
              <w:spacing w:after="0"/>
              <w:contextualSpacing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</w:t>
            </w:r>
            <w:r w:rsidRPr="00842A4D">
              <w:rPr>
                <w:rFonts w:ascii="Times New Roman" w:eastAsia="Calibri" w:hAnsi="Times New Roman" w:cs="Times New Roman"/>
              </w:rPr>
              <w:t>Изготовление атрибутов и РППС</w:t>
            </w:r>
          </w:p>
          <w:p w:rsidR="001E2B3E" w:rsidRPr="00842A4D" w:rsidRDefault="001E2B3E" w:rsidP="006D683C">
            <w:pPr>
              <w:tabs>
                <w:tab w:val="left" w:pos="916"/>
              </w:tabs>
              <w:spacing w:after="0"/>
              <w:contextualSpacing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</w:t>
            </w:r>
            <w:r w:rsidRPr="00842A4D">
              <w:rPr>
                <w:rFonts w:ascii="Times New Roman" w:eastAsia="Calibri" w:hAnsi="Times New Roman" w:cs="Times New Roman"/>
              </w:rPr>
              <w:t>Изучение и работа с документацией</w:t>
            </w: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-Подбор музыкального материала</w:t>
            </w: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Cs/>
                <w:color w:val="C00000"/>
                <w:lang w:bidi="en-US"/>
              </w:rPr>
            </w:pPr>
            <w:r w:rsidRPr="00F8012A">
              <w:rPr>
                <w:rFonts w:ascii="Times New Roman" w:eastAsia="Calibri" w:hAnsi="Times New Roman" w:cs="Times New Roman"/>
              </w:rPr>
              <w:t>- Хранение костюмов и декораций</w:t>
            </w:r>
          </w:p>
        </w:tc>
        <w:tc>
          <w:tcPr>
            <w:tcW w:w="6520" w:type="dxa"/>
            <w:tcBorders>
              <w:left w:val="single" w:sz="4" w:space="0" w:color="auto"/>
            </w:tcBorders>
            <w:shd w:val="clear" w:color="auto" w:fill="FFF2CC" w:themeFill="accent4" w:themeFillTint="33"/>
          </w:tcPr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lastRenderedPageBreak/>
              <w:t>-Музыкальные игрушки, музыкальные книжки, открытки, шкатулки, лесенки и др. образные игрушки, состоящие из 7-9 персонажей.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>-Игрушки для следующих видов музыкальных театров: на ширме: куклы-варежки, пальчики, перчатки, соразмерные руке ребенка; куклы - марионетки;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 xml:space="preserve">-Игровой материал настольный: плоские, </w:t>
            </w:r>
            <w:proofErr w:type="spellStart"/>
            <w:r w:rsidRPr="00F8012A">
              <w:rPr>
                <w:color w:val="000000"/>
                <w:sz w:val="22"/>
                <w:szCs w:val="22"/>
              </w:rPr>
              <w:t>полуобъемные</w:t>
            </w:r>
            <w:proofErr w:type="spellEnd"/>
            <w:r w:rsidRPr="00F8012A">
              <w:rPr>
                <w:color w:val="000000"/>
                <w:sz w:val="22"/>
                <w:szCs w:val="22"/>
              </w:rPr>
              <w:t xml:space="preserve">, объемные из различных материалов; стендовый: картинки для </w:t>
            </w:r>
            <w:proofErr w:type="spellStart"/>
            <w:r w:rsidRPr="00F8012A">
              <w:rPr>
                <w:color w:val="000000"/>
                <w:sz w:val="22"/>
                <w:szCs w:val="22"/>
              </w:rPr>
              <w:t>фланелеграфа</w:t>
            </w:r>
            <w:proofErr w:type="spellEnd"/>
            <w:r w:rsidRPr="00F8012A">
              <w:rPr>
                <w:color w:val="000000"/>
                <w:sz w:val="22"/>
                <w:szCs w:val="22"/>
              </w:rPr>
              <w:t xml:space="preserve">, театр теней, «живые картинки»; 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>-Игрушки из разного материала: куклы, мишка, зайка, лиса, Дед Мороз, петушок, курочка и т.д.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>-Флажки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>-Платочки и платки разного размера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>-Листочки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>-Султанчики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>-Искусственные цветы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>-Маски животных, птиц, овощей и т.д.</w:t>
            </w:r>
          </w:p>
          <w:p w:rsidR="001E2B3E" w:rsidRPr="00F8012A" w:rsidRDefault="001E2B3E" w:rsidP="006D683C">
            <w:pPr>
              <w:pStyle w:val="a5"/>
              <w:spacing w:after="0" w:line="276" w:lineRule="auto"/>
              <w:rPr>
                <w:color w:val="000000"/>
                <w:sz w:val="22"/>
                <w:szCs w:val="22"/>
              </w:rPr>
            </w:pPr>
            <w:r w:rsidRPr="00F8012A">
              <w:rPr>
                <w:color w:val="000000"/>
                <w:sz w:val="22"/>
                <w:szCs w:val="22"/>
              </w:rPr>
              <w:t xml:space="preserve"> - Различные виды театров: би-ба-</w:t>
            </w:r>
            <w:proofErr w:type="spellStart"/>
            <w:r w:rsidRPr="00F8012A">
              <w:rPr>
                <w:color w:val="000000"/>
                <w:sz w:val="22"/>
                <w:szCs w:val="22"/>
              </w:rPr>
              <w:t>бо</w:t>
            </w:r>
            <w:proofErr w:type="spellEnd"/>
            <w:r w:rsidRPr="00F8012A">
              <w:rPr>
                <w:color w:val="000000"/>
                <w:sz w:val="22"/>
                <w:szCs w:val="22"/>
              </w:rPr>
              <w:t>, настольный, плоскостной, пальчиковый.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jc w:val="both"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-Музыкальные инструменты: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842A4D">
              <w:rPr>
                <w:rFonts w:ascii="Times New Roman" w:eastAsia="Calibri" w:hAnsi="Times New Roman" w:cs="Times New Roman"/>
              </w:rPr>
              <w:lastRenderedPageBreak/>
              <w:t xml:space="preserve"> </w:t>
            </w:r>
            <w:r w:rsidRPr="00F8012A">
              <w:rPr>
                <w:rFonts w:ascii="Times New Roman" w:eastAsia="Calibri" w:hAnsi="Times New Roman" w:cs="Times New Roman"/>
              </w:rPr>
              <w:t>набор шумовых инструментов, м</w:t>
            </w:r>
            <w:r w:rsidRPr="00842A4D">
              <w:rPr>
                <w:rFonts w:ascii="Times New Roman" w:eastAsia="Calibri" w:hAnsi="Times New Roman" w:cs="Times New Roman"/>
              </w:rPr>
              <w:t>аракасы</w:t>
            </w:r>
            <w:r w:rsidRPr="00F8012A">
              <w:rPr>
                <w:rFonts w:ascii="Times New Roman" w:eastAsia="Calibri" w:hAnsi="Times New Roman" w:cs="Times New Roman"/>
              </w:rPr>
              <w:t>, б</w:t>
            </w:r>
            <w:r w:rsidRPr="00842A4D">
              <w:rPr>
                <w:rFonts w:ascii="Times New Roman" w:eastAsia="Calibri" w:hAnsi="Times New Roman" w:cs="Times New Roman"/>
              </w:rPr>
              <w:t>убны</w:t>
            </w:r>
            <w:r w:rsidRPr="00F8012A">
              <w:rPr>
                <w:rFonts w:ascii="Times New Roman" w:eastAsia="Calibri" w:hAnsi="Times New Roman" w:cs="Times New Roman"/>
              </w:rPr>
              <w:t xml:space="preserve">, валдайские, </w:t>
            </w:r>
            <w:r w:rsidRPr="00842A4D">
              <w:rPr>
                <w:rFonts w:ascii="Times New Roman" w:eastAsia="Calibri" w:hAnsi="Times New Roman" w:cs="Times New Roman"/>
              </w:rPr>
              <w:t>колокольчики</w:t>
            </w:r>
            <w:r w:rsidRPr="00F8012A">
              <w:rPr>
                <w:rFonts w:ascii="Times New Roman" w:eastAsia="Calibri" w:hAnsi="Times New Roman" w:cs="Times New Roman"/>
              </w:rPr>
              <w:t>, ме</w:t>
            </w:r>
            <w:r w:rsidRPr="00842A4D">
              <w:rPr>
                <w:rFonts w:ascii="Times New Roman" w:eastAsia="Calibri" w:hAnsi="Times New Roman" w:cs="Times New Roman"/>
              </w:rPr>
              <w:t>таллофон</w:t>
            </w:r>
            <w:r w:rsidRPr="00F8012A">
              <w:rPr>
                <w:rFonts w:ascii="Times New Roman" w:eastAsia="Calibri" w:hAnsi="Times New Roman" w:cs="Times New Roman"/>
              </w:rPr>
              <w:t>ы, ксилофоны, п</w:t>
            </w:r>
            <w:r w:rsidRPr="00842A4D">
              <w:rPr>
                <w:rFonts w:ascii="Times New Roman" w:eastAsia="Calibri" w:hAnsi="Times New Roman" w:cs="Times New Roman"/>
              </w:rPr>
              <w:t>огремушки</w:t>
            </w:r>
            <w:r w:rsidRPr="00F8012A">
              <w:rPr>
                <w:rFonts w:ascii="Times New Roman" w:eastAsia="Calibri" w:hAnsi="Times New Roman" w:cs="Times New Roman"/>
              </w:rPr>
              <w:t>, б</w:t>
            </w:r>
            <w:r w:rsidRPr="00842A4D">
              <w:rPr>
                <w:rFonts w:ascii="Times New Roman" w:eastAsia="Calibri" w:hAnsi="Times New Roman" w:cs="Times New Roman"/>
              </w:rPr>
              <w:t>арабан</w:t>
            </w:r>
            <w:r w:rsidRPr="00F8012A">
              <w:rPr>
                <w:rFonts w:ascii="Times New Roman" w:eastAsia="Calibri" w:hAnsi="Times New Roman" w:cs="Times New Roman"/>
              </w:rPr>
              <w:t>ы, л</w:t>
            </w:r>
            <w:r w:rsidRPr="00842A4D">
              <w:rPr>
                <w:rFonts w:ascii="Times New Roman" w:eastAsia="Calibri" w:hAnsi="Times New Roman" w:cs="Times New Roman"/>
              </w:rPr>
              <w:t>ожки</w:t>
            </w:r>
            <w:r w:rsidRPr="00F8012A">
              <w:rPr>
                <w:rFonts w:ascii="Times New Roman" w:eastAsia="Calibri" w:hAnsi="Times New Roman" w:cs="Times New Roman"/>
              </w:rPr>
              <w:t>, р</w:t>
            </w:r>
            <w:r w:rsidRPr="00842A4D">
              <w:rPr>
                <w:rFonts w:ascii="Times New Roman" w:eastAsia="Calibri" w:hAnsi="Times New Roman" w:cs="Times New Roman"/>
              </w:rPr>
              <w:t>умбы</w:t>
            </w:r>
            <w:r w:rsidRPr="00F8012A">
              <w:rPr>
                <w:rFonts w:ascii="Times New Roman" w:eastAsia="Calibri" w:hAnsi="Times New Roman" w:cs="Times New Roman"/>
              </w:rPr>
              <w:t>, и</w:t>
            </w:r>
            <w:r w:rsidRPr="00842A4D">
              <w:rPr>
                <w:rFonts w:ascii="Times New Roman" w:eastAsia="Calibri" w:hAnsi="Times New Roman" w:cs="Times New Roman"/>
              </w:rPr>
              <w:t xml:space="preserve">нструменты- самоделки (коробочки, стаканчики, </w:t>
            </w:r>
            <w:proofErr w:type="spellStart"/>
            <w:r w:rsidRPr="00842A4D">
              <w:rPr>
                <w:rFonts w:ascii="Times New Roman" w:eastAsia="Calibri" w:hAnsi="Times New Roman" w:cs="Times New Roman"/>
              </w:rPr>
              <w:t>маракасики</w:t>
            </w:r>
            <w:proofErr w:type="spellEnd"/>
            <w:r w:rsidRPr="00842A4D">
              <w:rPr>
                <w:rFonts w:ascii="Times New Roman" w:eastAsia="Calibri" w:hAnsi="Times New Roman" w:cs="Times New Roman"/>
              </w:rPr>
              <w:t xml:space="preserve"> и т.д.)</w:t>
            </w:r>
          </w:p>
          <w:p w:rsidR="001E2B3E" w:rsidRPr="0073050F" w:rsidRDefault="001E2B3E" w:rsidP="006D683C">
            <w:pPr>
              <w:pStyle w:val="a8"/>
              <w:rPr>
                <w:sz w:val="22"/>
                <w:szCs w:val="22"/>
              </w:rPr>
            </w:pPr>
            <w:r w:rsidRPr="00F8012A">
              <w:rPr>
                <w:b/>
                <w:color w:val="000000"/>
                <w:sz w:val="22"/>
                <w:szCs w:val="22"/>
                <w:lang w:eastAsia="ar-SA"/>
              </w:rPr>
              <w:t>-</w:t>
            </w:r>
            <w:r w:rsidRPr="0073050F">
              <w:rPr>
                <w:color w:val="000000"/>
                <w:sz w:val="22"/>
                <w:szCs w:val="22"/>
                <w:lang w:eastAsia="ar-SA"/>
              </w:rPr>
              <w:t>Наглядно- демонстративный материал:</w:t>
            </w:r>
            <w:r w:rsidRPr="00F8012A">
              <w:rPr>
                <w:color w:val="000000"/>
                <w:sz w:val="22"/>
                <w:szCs w:val="22"/>
                <w:lang w:eastAsia="ar-SA"/>
              </w:rPr>
              <w:t xml:space="preserve"> серии сюжетных картин, портреты композиторов,</w:t>
            </w:r>
            <w:r w:rsidRPr="00F8012A">
              <w:rPr>
                <w:color w:val="000000"/>
                <w:sz w:val="22"/>
                <w:szCs w:val="22"/>
              </w:rPr>
              <w:t xml:space="preserve"> картины по теме «Времена года», «Музыкальные инструменты», </w:t>
            </w:r>
            <w:r w:rsidRPr="00F8012A">
              <w:rPr>
                <w:sz w:val="22"/>
                <w:szCs w:val="22"/>
              </w:rPr>
              <w:t xml:space="preserve">иллюстраций из разных источников к музыкальным произведениям для слушания музыки, песням, </w:t>
            </w:r>
            <w:proofErr w:type="spellStart"/>
            <w:r w:rsidRPr="00F8012A">
              <w:rPr>
                <w:sz w:val="22"/>
                <w:szCs w:val="22"/>
              </w:rPr>
              <w:t>попевкам</w:t>
            </w:r>
            <w:proofErr w:type="spellEnd"/>
            <w:r w:rsidRPr="00F8012A">
              <w:rPr>
                <w:sz w:val="22"/>
                <w:szCs w:val="22"/>
              </w:rPr>
              <w:t>, праздникам, демонстративные</w:t>
            </w:r>
            <w:r w:rsidRPr="00F8012A">
              <w:rPr>
                <w:color w:val="000000"/>
                <w:sz w:val="22"/>
                <w:szCs w:val="22"/>
              </w:rPr>
              <w:t xml:space="preserve"> карты по программе «Ладушки»</w:t>
            </w:r>
          </w:p>
          <w:p w:rsidR="001E2B3E" w:rsidRPr="00842A4D" w:rsidRDefault="001E2B3E" w:rsidP="006D683C">
            <w:pPr>
              <w:tabs>
                <w:tab w:val="left" w:pos="916"/>
              </w:tabs>
              <w:spacing w:after="0"/>
              <w:contextualSpacing/>
              <w:jc w:val="both"/>
              <w:rPr>
                <w:rFonts w:ascii="Times New Roman" w:eastAsia="Calibri" w:hAnsi="Times New Roman" w:cs="Times New Roman"/>
              </w:rPr>
            </w:pP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contextualSpacing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</w:t>
            </w:r>
            <w:r w:rsidRPr="009C32A3">
              <w:rPr>
                <w:rFonts w:ascii="Times New Roman" w:eastAsia="Calibri" w:hAnsi="Times New Roman" w:cs="Times New Roman"/>
              </w:rPr>
              <w:t>Атрибуты, аксессуары к танцам, песням, инсценировкам:</w:t>
            </w:r>
            <w:r w:rsidRPr="00F8012A">
              <w:rPr>
                <w:rFonts w:ascii="Times New Roman" w:eastAsia="Calibri" w:hAnsi="Times New Roman" w:cs="Times New Roman"/>
              </w:rPr>
              <w:t xml:space="preserve"> л</w:t>
            </w:r>
            <w:r w:rsidRPr="009C32A3">
              <w:rPr>
                <w:rFonts w:ascii="Times New Roman" w:eastAsia="Calibri" w:hAnsi="Times New Roman" w:cs="Times New Roman"/>
              </w:rPr>
              <w:t>ент</w:t>
            </w:r>
            <w:r w:rsidRPr="00F8012A">
              <w:rPr>
                <w:rFonts w:ascii="Times New Roman" w:eastAsia="Calibri" w:hAnsi="Times New Roman" w:cs="Times New Roman"/>
              </w:rPr>
              <w:t>ы цветные, с</w:t>
            </w:r>
            <w:r w:rsidRPr="009C32A3">
              <w:rPr>
                <w:rFonts w:ascii="Times New Roman" w:eastAsia="Calibri" w:hAnsi="Times New Roman" w:cs="Times New Roman"/>
              </w:rPr>
              <w:t>ултанчик на палочке шуршащий</w:t>
            </w:r>
            <w:r w:rsidRPr="00F8012A">
              <w:rPr>
                <w:rFonts w:ascii="Times New Roman" w:eastAsia="Calibri" w:hAnsi="Times New Roman" w:cs="Times New Roman"/>
              </w:rPr>
              <w:t>, цветы</w:t>
            </w:r>
            <w:r w:rsidRPr="009C32A3">
              <w:rPr>
                <w:rFonts w:ascii="Times New Roman" w:eastAsia="Calibri" w:hAnsi="Times New Roman" w:cs="Times New Roman"/>
              </w:rPr>
              <w:t xml:space="preserve"> (</w:t>
            </w:r>
            <w:r w:rsidRPr="00F8012A">
              <w:rPr>
                <w:rFonts w:ascii="Times New Roman" w:eastAsia="Calibri" w:hAnsi="Times New Roman" w:cs="Times New Roman"/>
              </w:rPr>
              <w:t>бумажные), цветы (искусственные), п</w:t>
            </w:r>
            <w:r w:rsidRPr="009C32A3">
              <w:rPr>
                <w:rFonts w:ascii="Times New Roman" w:eastAsia="Calibri" w:hAnsi="Times New Roman" w:cs="Times New Roman"/>
              </w:rPr>
              <w:t xml:space="preserve">латочки </w:t>
            </w:r>
            <w:r w:rsidRPr="00F8012A">
              <w:rPr>
                <w:rFonts w:ascii="Times New Roman" w:eastAsia="Calibri" w:hAnsi="Times New Roman" w:cs="Times New Roman"/>
              </w:rPr>
              <w:t>белые, платочки</w:t>
            </w:r>
            <w:r w:rsidRPr="009C32A3">
              <w:rPr>
                <w:rFonts w:ascii="Times New Roman" w:eastAsia="Calibri" w:hAnsi="Times New Roman" w:cs="Times New Roman"/>
              </w:rPr>
              <w:t xml:space="preserve"> синие</w:t>
            </w:r>
            <w:r w:rsidRPr="00F8012A">
              <w:rPr>
                <w:rFonts w:ascii="Times New Roman" w:eastAsia="Calibri" w:hAnsi="Times New Roman" w:cs="Times New Roman"/>
              </w:rPr>
              <w:t>, п</w:t>
            </w:r>
            <w:r w:rsidRPr="009C32A3">
              <w:rPr>
                <w:rFonts w:ascii="Times New Roman" w:eastAsia="Calibri" w:hAnsi="Times New Roman" w:cs="Times New Roman"/>
              </w:rPr>
              <w:t>латки красные большие</w:t>
            </w:r>
            <w:r w:rsidRPr="00F8012A">
              <w:rPr>
                <w:rFonts w:ascii="Times New Roman" w:eastAsia="Calibri" w:hAnsi="Times New Roman" w:cs="Times New Roman"/>
              </w:rPr>
              <w:t>, ф</w:t>
            </w:r>
            <w:r w:rsidRPr="009C32A3">
              <w:rPr>
                <w:rFonts w:ascii="Times New Roman" w:eastAsia="Calibri" w:hAnsi="Times New Roman" w:cs="Times New Roman"/>
              </w:rPr>
              <w:t>онарики-звездочки</w:t>
            </w:r>
            <w:r w:rsidRPr="00F8012A">
              <w:rPr>
                <w:rFonts w:ascii="Times New Roman" w:eastAsia="Calibri" w:hAnsi="Times New Roman" w:cs="Times New Roman"/>
              </w:rPr>
              <w:t>,</w:t>
            </w:r>
            <w:r w:rsidRPr="009C32A3">
              <w:rPr>
                <w:rFonts w:ascii="Times New Roman" w:eastAsia="Calibri" w:hAnsi="Times New Roman" w:cs="Times New Roman"/>
              </w:rPr>
              <w:t xml:space="preserve"> </w:t>
            </w:r>
            <w:r w:rsidRPr="00F8012A">
              <w:rPr>
                <w:rFonts w:ascii="Times New Roman" w:eastAsia="Calibri" w:hAnsi="Times New Roman" w:cs="Times New Roman"/>
              </w:rPr>
              <w:t xml:space="preserve">снежки, </w:t>
            </w:r>
            <w:r w:rsidRPr="009C32A3">
              <w:rPr>
                <w:rFonts w:ascii="Times New Roman" w:eastAsia="Calibri" w:hAnsi="Times New Roman" w:cs="Times New Roman"/>
              </w:rPr>
              <w:t>ко</w:t>
            </w:r>
            <w:r w:rsidRPr="00F8012A">
              <w:rPr>
                <w:rFonts w:ascii="Times New Roman" w:eastAsia="Calibri" w:hAnsi="Times New Roman" w:cs="Times New Roman"/>
              </w:rPr>
              <w:t>ко</w:t>
            </w:r>
            <w:r w:rsidRPr="009C32A3">
              <w:rPr>
                <w:rFonts w:ascii="Times New Roman" w:eastAsia="Calibri" w:hAnsi="Times New Roman" w:cs="Times New Roman"/>
              </w:rPr>
              <w:t>шники</w:t>
            </w:r>
            <w:r w:rsidRPr="00F8012A">
              <w:rPr>
                <w:rFonts w:ascii="Times New Roman" w:eastAsia="Calibri" w:hAnsi="Times New Roman" w:cs="Times New Roman"/>
              </w:rPr>
              <w:t>, «р</w:t>
            </w:r>
            <w:r w:rsidRPr="009C32A3">
              <w:rPr>
                <w:rFonts w:ascii="Times New Roman" w:eastAsia="Calibri" w:hAnsi="Times New Roman" w:cs="Times New Roman"/>
              </w:rPr>
              <w:t>омашки</w:t>
            </w:r>
            <w:r w:rsidRPr="00F8012A">
              <w:rPr>
                <w:rFonts w:ascii="Times New Roman" w:eastAsia="Calibri" w:hAnsi="Times New Roman" w:cs="Times New Roman"/>
              </w:rPr>
              <w:t>»</w:t>
            </w:r>
            <w:r w:rsidRPr="009C32A3">
              <w:rPr>
                <w:rFonts w:ascii="Times New Roman" w:eastAsia="Calibri" w:hAnsi="Times New Roman" w:cs="Times New Roman"/>
              </w:rPr>
              <w:t xml:space="preserve"> (половинки)</w:t>
            </w:r>
            <w:r w:rsidRPr="00F8012A">
              <w:rPr>
                <w:rFonts w:ascii="Times New Roman" w:eastAsia="Calibri" w:hAnsi="Times New Roman" w:cs="Times New Roman"/>
              </w:rPr>
              <w:t>, л</w:t>
            </w:r>
            <w:r w:rsidRPr="009C32A3">
              <w:rPr>
                <w:rFonts w:ascii="Times New Roman" w:eastAsia="Calibri" w:hAnsi="Times New Roman" w:cs="Times New Roman"/>
              </w:rPr>
              <w:t>истья (кленовые на палочке)</w:t>
            </w:r>
            <w:r w:rsidRPr="00F8012A">
              <w:rPr>
                <w:rFonts w:ascii="Times New Roman" w:eastAsia="Calibri" w:hAnsi="Times New Roman" w:cs="Times New Roman"/>
              </w:rPr>
              <w:t>,</w:t>
            </w:r>
            <w:r w:rsidRPr="009C32A3">
              <w:rPr>
                <w:rFonts w:ascii="Times New Roman" w:eastAsia="Calibri" w:hAnsi="Times New Roman" w:cs="Times New Roman"/>
              </w:rPr>
              <w:t xml:space="preserve"> </w:t>
            </w:r>
            <w:r w:rsidRPr="00F8012A">
              <w:rPr>
                <w:rFonts w:ascii="Times New Roman" w:eastAsia="Calibri" w:hAnsi="Times New Roman" w:cs="Times New Roman"/>
              </w:rPr>
              <w:t>л</w:t>
            </w:r>
            <w:r w:rsidRPr="009C32A3">
              <w:rPr>
                <w:rFonts w:ascii="Times New Roman" w:eastAsia="Calibri" w:hAnsi="Times New Roman" w:cs="Times New Roman"/>
              </w:rPr>
              <w:t xml:space="preserve">истья (маленькие, </w:t>
            </w:r>
            <w:proofErr w:type="spellStart"/>
            <w:r w:rsidRPr="009C32A3">
              <w:rPr>
                <w:rFonts w:ascii="Times New Roman" w:eastAsia="Calibri" w:hAnsi="Times New Roman" w:cs="Times New Roman"/>
              </w:rPr>
              <w:t>фаомирант</w:t>
            </w:r>
            <w:proofErr w:type="spellEnd"/>
            <w:r w:rsidRPr="009C32A3">
              <w:rPr>
                <w:rFonts w:ascii="Times New Roman" w:eastAsia="Calibri" w:hAnsi="Times New Roman" w:cs="Times New Roman"/>
              </w:rPr>
              <w:t xml:space="preserve">) </w:t>
            </w:r>
            <w:r w:rsidRPr="00F8012A">
              <w:rPr>
                <w:rFonts w:ascii="Times New Roman" w:eastAsia="Calibri" w:hAnsi="Times New Roman" w:cs="Times New Roman"/>
              </w:rPr>
              <w:t>л</w:t>
            </w:r>
            <w:r w:rsidRPr="009C32A3">
              <w:rPr>
                <w:rFonts w:ascii="Times New Roman" w:eastAsia="Calibri" w:hAnsi="Times New Roman" w:cs="Times New Roman"/>
              </w:rPr>
              <w:t>енточки желтые (</w:t>
            </w:r>
            <w:proofErr w:type="spellStart"/>
            <w:r w:rsidRPr="009C32A3">
              <w:rPr>
                <w:rFonts w:ascii="Times New Roman" w:eastAsia="Calibri" w:hAnsi="Times New Roman" w:cs="Times New Roman"/>
              </w:rPr>
              <w:t>органза</w:t>
            </w:r>
            <w:proofErr w:type="spellEnd"/>
            <w:r w:rsidRPr="009C32A3">
              <w:rPr>
                <w:rFonts w:ascii="Times New Roman" w:eastAsia="Calibri" w:hAnsi="Times New Roman" w:cs="Times New Roman"/>
              </w:rPr>
              <w:t>)</w:t>
            </w:r>
            <w:r w:rsidRPr="00F8012A">
              <w:rPr>
                <w:rFonts w:ascii="Times New Roman" w:eastAsia="Calibri" w:hAnsi="Times New Roman" w:cs="Times New Roman"/>
              </w:rPr>
              <w:t>, л</w:t>
            </w:r>
            <w:r w:rsidRPr="009C32A3">
              <w:rPr>
                <w:rFonts w:ascii="Times New Roman" w:eastAsia="Calibri" w:hAnsi="Times New Roman" w:cs="Times New Roman"/>
              </w:rPr>
              <w:t>енточки белые (</w:t>
            </w:r>
            <w:proofErr w:type="spellStart"/>
            <w:r w:rsidRPr="009C32A3">
              <w:rPr>
                <w:rFonts w:ascii="Times New Roman" w:eastAsia="Calibri" w:hAnsi="Times New Roman" w:cs="Times New Roman"/>
              </w:rPr>
              <w:t>органза</w:t>
            </w:r>
            <w:proofErr w:type="spellEnd"/>
            <w:r w:rsidRPr="009C32A3">
              <w:rPr>
                <w:rFonts w:ascii="Times New Roman" w:eastAsia="Calibri" w:hAnsi="Times New Roman" w:cs="Times New Roman"/>
              </w:rPr>
              <w:t>)</w:t>
            </w:r>
          </w:p>
          <w:p w:rsidR="001E2B3E" w:rsidRPr="00F8012A" w:rsidRDefault="001E2B3E" w:rsidP="006D683C">
            <w:pPr>
              <w:tabs>
                <w:tab w:val="left" w:pos="916"/>
              </w:tabs>
              <w:spacing w:after="0"/>
              <w:contextualSpacing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>- Костюмы для взрослых и детей к различным праздникам.</w:t>
            </w:r>
          </w:p>
          <w:p w:rsidR="001E2B3E" w:rsidRPr="009C32A3" w:rsidRDefault="001E2B3E" w:rsidP="006D683C">
            <w:pPr>
              <w:tabs>
                <w:tab w:val="left" w:pos="916"/>
              </w:tabs>
              <w:spacing w:after="0"/>
              <w:contextualSpacing/>
              <w:rPr>
                <w:rFonts w:ascii="Times New Roman" w:eastAsia="Calibri" w:hAnsi="Times New Roman" w:cs="Times New Roman"/>
              </w:rPr>
            </w:pPr>
            <w:r w:rsidRPr="00F8012A">
              <w:rPr>
                <w:rFonts w:ascii="Times New Roman" w:eastAsia="Calibri" w:hAnsi="Times New Roman" w:cs="Times New Roman"/>
              </w:rPr>
              <w:t xml:space="preserve">-Декорации: домики, заборы, телега, конь, </w:t>
            </w:r>
            <w:proofErr w:type="spellStart"/>
            <w:proofErr w:type="gramStart"/>
            <w:r w:rsidRPr="00F8012A">
              <w:rPr>
                <w:rFonts w:ascii="Times New Roman" w:eastAsia="Calibri" w:hAnsi="Times New Roman" w:cs="Times New Roman"/>
              </w:rPr>
              <w:t>деревья,и</w:t>
            </w:r>
            <w:proofErr w:type="spellEnd"/>
            <w:proofErr w:type="gramEnd"/>
            <w:r w:rsidRPr="00F8012A">
              <w:rPr>
                <w:rFonts w:ascii="Times New Roman" w:eastAsia="Calibri" w:hAnsi="Times New Roman" w:cs="Times New Roman"/>
              </w:rPr>
              <w:t xml:space="preserve"> т.д.</w:t>
            </w:r>
          </w:p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Cs/>
                <w:color w:val="C00000"/>
                <w:lang w:bidi="en-US"/>
              </w:rPr>
            </w:pPr>
          </w:p>
        </w:tc>
        <w:bookmarkStart w:id="2" w:name="_GoBack"/>
        <w:bookmarkEnd w:id="2"/>
      </w:tr>
      <w:tr w:rsidR="001E2B3E" w:rsidRPr="00F8012A" w:rsidTr="006D683C">
        <w:tc>
          <w:tcPr>
            <w:tcW w:w="2972" w:type="dxa"/>
            <w:shd w:val="clear" w:color="auto" w:fill="C5E0B3" w:themeFill="accent6" w:themeFillTint="66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  <w:r w:rsidRPr="00F8012A">
              <w:rPr>
                <w:rFonts w:ascii="Times New Roman" w:hAnsi="Times New Roman" w:cs="Times New Roman"/>
                <w:b/>
                <w:bCs/>
                <w:i/>
                <w:iCs/>
                <w:lang w:bidi="en-US"/>
              </w:rPr>
              <w:lastRenderedPageBreak/>
              <w:t>Стенд для родителей</w:t>
            </w:r>
          </w:p>
        </w:tc>
        <w:tc>
          <w:tcPr>
            <w:tcW w:w="5245" w:type="dxa"/>
            <w:tcBorders>
              <w:right w:val="single" w:sz="4" w:space="0" w:color="auto"/>
            </w:tcBorders>
            <w:shd w:val="clear" w:color="auto" w:fill="FFF2CC" w:themeFill="accent4" w:themeFillTint="33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Cs/>
                <w:iCs/>
                <w:lang w:bidi="en-US"/>
              </w:rPr>
            </w:pPr>
            <w:r w:rsidRPr="00F8012A">
              <w:rPr>
                <w:rFonts w:ascii="Times New Roman" w:hAnsi="Times New Roman" w:cs="Times New Roman"/>
                <w:bCs/>
                <w:iCs/>
                <w:lang w:bidi="en-US"/>
              </w:rPr>
              <w:t>- Информация, консультации для родителей</w:t>
            </w:r>
          </w:p>
        </w:tc>
        <w:tc>
          <w:tcPr>
            <w:tcW w:w="6520" w:type="dxa"/>
            <w:tcBorders>
              <w:left w:val="single" w:sz="4" w:space="0" w:color="auto"/>
            </w:tcBorders>
            <w:shd w:val="clear" w:color="auto" w:fill="FFF2CC" w:themeFill="accent4" w:themeFillTint="33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Cs/>
                <w:iCs/>
                <w:lang w:bidi="en-US"/>
              </w:rPr>
            </w:pPr>
            <w:r w:rsidRPr="00F8012A">
              <w:rPr>
                <w:rFonts w:ascii="Times New Roman" w:hAnsi="Times New Roman" w:cs="Times New Roman"/>
                <w:bCs/>
                <w:iCs/>
                <w:lang w:bidi="en-US"/>
              </w:rPr>
              <w:t>- Различного рода консультации, рекомендации для родителей</w:t>
            </w:r>
          </w:p>
        </w:tc>
      </w:tr>
      <w:tr w:rsidR="001E2B3E" w:rsidRPr="00F8012A" w:rsidTr="006D683C">
        <w:tc>
          <w:tcPr>
            <w:tcW w:w="2972" w:type="dxa"/>
            <w:shd w:val="clear" w:color="auto" w:fill="C5E0B3" w:themeFill="accent6" w:themeFillTint="66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C00000"/>
                <w:lang w:bidi="en-US"/>
              </w:rPr>
            </w:pPr>
            <w:r w:rsidRPr="00F8012A">
              <w:rPr>
                <w:rFonts w:ascii="Times New Roman" w:hAnsi="Times New Roman" w:cs="Times New Roman"/>
                <w:b/>
                <w:bCs/>
                <w:i/>
                <w:iCs/>
                <w:lang w:bidi="en-US"/>
              </w:rPr>
              <w:t>Музыкальные уголки в группах</w:t>
            </w:r>
          </w:p>
        </w:tc>
        <w:tc>
          <w:tcPr>
            <w:tcW w:w="5245" w:type="dxa"/>
            <w:tcBorders>
              <w:right w:val="single" w:sz="4" w:space="0" w:color="auto"/>
            </w:tcBorders>
            <w:shd w:val="clear" w:color="auto" w:fill="FFF2CC" w:themeFill="accent4" w:themeFillTint="33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Cs/>
                <w:iCs/>
                <w:color w:val="C00000"/>
                <w:lang w:bidi="en-US"/>
              </w:rPr>
            </w:pPr>
            <w:r w:rsidRPr="00F8012A">
              <w:rPr>
                <w:rFonts w:ascii="Times New Roman" w:hAnsi="Times New Roman" w:cs="Times New Roman"/>
                <w:bCs/>
                <w:iCs/>
                <w:lang w:bidi="en-US"/>
              </w:rPr>
              <w:t>-Развитие музыкально- творческих способностей у воспитанников</w:t>
            </w:r>
          </w:p>
        </w:tc>
        <w:tc>
          <w:tcPr>
            <w:tcW w:w="6520" w:type="dxa"/>
            <w:tcBorders>
              <w:left w:val="single" w:sz="4" w:space="0" w:color="auto"/>
            </w:tcBorders>
            <w:shd w:val="clear" w:color="auto" w:fill="FFF2CC" w:themeFill="accent4" w:themeFillTint="33"/>
          </w:tcPr>
          <w:p w:rsidR="001E2B3E" w:rsidRPr="00F8012A" w:rsidRDefault="001E2B3E" w:rsidP="006D683C">
            <w:pPr>
              <w:tabs>
                <w:tab w:val="left" w:pos="72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Cs/>
                <w:iCs/>
                <w:color w:val="C00000"/>
                <w:lang w:bidi="en-US"/>
              </w:rPr>
            </w:pPr>
            <w:r w:rsidRPr="00F8012A">
              <w:rPr>
                <w:rFonts w:ascii="Times New Roman" w:hAnsi="Times New Roman" w:cs="Times New Roman"/>
                <w:bCs/>
                <w:iCs/>
                <w:lang w:bidi="en-US"/>
              </w:rPr>
              <w:t>- В каждой группе детского сада имеется музыкальный уголок, который оснащен технологическими картами для игры на детских музыкальных инструментах, а также: бубнами, ксилофонами, погремушками, маракасами и барабанами.</w:t>
            </w:r>
          </w:p>
        </w:tc>
      </w:tr>
    </w:tbl>
    <w:p w:rsidR="001E2B3E" w:rsidRPr="00F8012A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iCs/>
          <w:color w:val="C00000"/>
          <w:lang w:bidi="en-US"/>
        </w:rPr>
      </w:pPr>
    </w:p>
    <w:p w:rsidR="001E2B3E" w:rsidRPr="008061F0" w:rsidRDefault="001E2B3E" w:rsidP="001E2B3E">
      <w:p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Cs/>
          <w:iCs/>
          <w:color w:val="7030A0"/>
          <w:lang w:bidi="en-US"/>
        </w:rPr>
      </w:pPr>
    </w:p>
    <w:p w:rsidR="001E2B3E" w:rsidRDefault="001E2B3E" w:rsidP="001E2B3E">
      <w:pPr>
        <w:spacing w:after="0" w:line="240" w:lineRule="auto"/>
        <w:rPr>
          <w:rFonts w:ascii="Times New Roman" w:eastAsia="Gill Sans MT" w:hAnsi="Times New Roman" w:cs="Arial"/>
          <w:color w:val="ED7D31"/>
          <w:sz w:val="96"/>
          <w:szCs w:val="96"/>
        </w:rPr>
      </w:pPr>
    </w:p>
    <w:p w:rsidR="001E2B3E" w:rsidRDefault="001E2B3E" w:rsidP="001E2B3E">
      <w:pPr>
        <w:spacing w:after="0" w:line="240" w:lineRule="auto"/>
        <w:rPr>
          <w:rFonts w:ascii="Times New Roman" w:eastAsia="Gill Sans MT" w:hAnsi="Times New Roman" w:cs="Arial"/>
          <w:color w:val="ED7D31"/>
          <w:sz w:val="96"/>
          <w:szCs w:val="96"/>
        </w:rPr>
      </w:pPr>
    </w:p>
    <w:p w:rsidR="008B0EE2" w:rsidRDefault="008B0EE2"/>
    <w:sectPr w:rsidR="008B0EE2" w:rsidSect="001E2B3E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wton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Umpush">
    <w:altName w:val="Leelawadee UI"/>
    <w:panose1 w:val="00000000000000000000"/>
    <w:charset w:val="00"/>
    <w:family w:val="auto"/>
    <w:notTrueType/>
    <w:pitch w:val="default"/>
    <w:sig w:usb0="01000000" w:usb1="50002001" w:usb2="00000001" w:usb3="00000001" w:csb0="00010000" w:csb1="00000001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A237E"/>
    <w:multiLevelType w:val="hybridMultilevel"/>
    <w:tmpl w:val="F45AB8B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4C53873"/>
    <w:multiLevelType w:val="hybridMultilevel"/>
    <w:tmpl w:val="A82C49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F7535E"/>
    <w:multiLevelType w:val="hybridMultilevel"/>
    <w:tmpl w:val="65FCD0C0"/>
    <w:lvl w:ilvl="0" w:tplc="A5228DF0">
      <w:start w:val="5"/>
      <w:numFmt w:val="decimal"/>
      <w:lvlText w:val="%1."/>
      <w:lvlJc w:val="left"/>
      <w:pPr>
        <w:ind w:left="9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64" w:hanging="360"/>
      </w:pPr>
    </w:lvl>
    <w:lvl w:ilvl="2" w:tplc="0419001B" w:tentative="1">
      <w:start w:val="1"/>
      <w:numFmt w:val="lowerRoman"/>
      <w:lvlText w:val="%3."/>
      <w:lvlJc w:val="right"/>
      <w:pPr>
        <w:ind w:left="2384" w:hanging="180"/>
      </w:pPr>
    </w:lvl>
    <w:lvl w:ilvl="3" w:tplc="0419000F" w:tentative="1">
      <w:start w:val="1"/>
      <w:numFmt w:val="decimal"/>
      <w:lvlText w:val="%4."/>
      <w:lvlJc w:val="left"/>
      <w:pPr>
        <w:ind w:left="3104" w:hanging="360"/>
      </w:pPr>
    </w:lvl>
    <w:lvl w:ilvl="4" w:tplc="04190019" w:tentative="1">
      <w:start w:val="1"/>
      <w:numFmt w:val="lowerLetter"/>
      <w:lvlText w:val="%5."/>
      <w:lvlJc w:val="left"/>
      <w:pPr>
        <w:ind w:left="3824" w:hanging="360"/>
      </w:pPr>
    </w:lvl>
    <w:lvl w:ilvl="5" w:tplc="0419001B" w:tentative="1">
      <w:start w:val="1"/>
      <w:numFmt w:val="lowerRoman"/>
      <w:lvlText w:val="%6."/>
      <w:lvlJc w:val="right"/>
      <w:pPr>
        <w:ind w:left="4544" w:hanging="180"/>
      </w:pPr>
    </w:lvl>
    <w:lvl w:ilvl="6" w:tplc="0419000F" w:tentative="1">
      <w:start w:val="1"/>
      <w:numFmt w:val="decimal"/>
      <w:lvlText w:val="%7."/>
      <w:lvlJc w:val="left"/>
      <w:pPr>
        <w:ind w:left="5264" w:hanging="360"/>
      </w:pPr>
    </w:lvl>
    <w:lvl w:ilvl="7" w:tplc="04190019" w:tentative="1">
      <w:start w:val="1"/>
      <w:numFmt w:val="lowerLetter"/>
      <w:lvlText w:val="%8."/>
      <w:lvlJc w:val="left"/>
      <w:pPr>
        <w:ind w:left="5984" w:hanging="360"/>
      </w:pPr>
    </w:lvl>
    <w:lvl w:ilvl="8" w:tplc="0419001B" w:tentative="1">
      <w:start w:val="1"/>
      <w:numFmt w:val="lowerRoman"/>
      <w:lvlText w:val="%9."/>
      <w:lvlJc w:val="right"/>
      <w:pPr>
        <w:ind w:left="6704" w:hanging="180"/>
      </w:pPr>
    </w:lvl>
  </w:abstractNum>
  <w:abstractNum w:abstractNumId="3" w15:restartNumberingAfterBreak="0">
    <w:nsid w:val="081E21A6"/>
    <w:multiLevelType w:val="multilevel"/>
    <w:tmpl w:val="23FCE9E4"/>
    <w:lvl w:ilvl="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25" w:hanging="4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0A255ED4"/>
    <w:multiLevelType w:val="hybridMultilevel"/>
    <w:tmpl w:val="932C81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C33940"/>
    <w:multiLevelType w:val="hybridMultilevel"/>
    <w:tmpl w:val="88A223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C55877"/>
    <w:multiLevelType w:val="hybridMultilevel"/>
    <w:tmpl w:val="244A88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C94267"/>
    <w:multiLevelType w:val="hybridMultilevel"/>
    <w:tmpl w:val="26F4EA36"/>
    <w:lvl w:ilvl="0" w:tplc="76F04D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697C20"/>
    <w:multiLevelType w:val="hybridMultilevel"/>
    <w:tmpl w:val="30CC7A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6B654A"/>
    <w:multiLevelType w:val="hybridMultilevel"/>
    <w:tmpl w:val="748A48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BB2139"/>
    <w:multiLevelType w:val="hybridMultilevel"/>
    <w:tmpl w:val="3B5A34B4"/>
    <w:lvl w:ilvl="0" w:tplc="617653F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1F31A7C"/>
    <w:multiLevelType w:val="hybridMultilevel"/>
    <w:tmpl w:val="5BE022A6"/>
    <w:lvl w:ilvl="0" w:tplc="597675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9D4618B"/>
    <w:multiLevelType w:val="hybridMultilevel"/>
    <w:tmpl w:val="BD002A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3D1113"/>
    <w:multiLevelType w:val="hybridMultilevel"/>
    <w:tmpl w:val="B73283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AD6900"/>
    <w:multiLevelType w:val="hybridMultilevel"/>
    <w:tmpl w:val="DA72E304"/>
    <w:lvl w:ilvl="0" w:tplc="114A9FBC">
      <w:start w:val="1"/>
      <w:numFmt w:val="bullet"/>
      <w:lvlText w:val="•"/>
      <w:lvlJc w:val="left"/>
      <w:pPr>
        <w:ind w:left="150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5" w15:restartNumberingAfterBreak="0">
    <w:nsid w:val="318F0911"/>
    <w:multiLevelType w:val="hybridMultilevel"/>
    <w:tmpl w:val="FBCC61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3267D24"/>
    <w:multiLevelType w:val="hybridMultilevel"/>
    <w:tmpl w:val="5822712A"/>
    <w:lvl w:ilvl="0" w:tplc="BF7CA4E0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35C73F90"/>
    <w:multiLevelType w:val="hybridMultilevel"/>
    <w:tmpl w:val="64989D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3F7C25"/>
    <w:multiLevelType w:val="hybridMultilevel"/>
    <w:tmpl w:val="096AA7D0"/>
    <w:lvl w:ilvl="0" w:tplc="AD5876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FF6143"/>
    <w:multiLevelType w:val="hybridMultilevel"/>
    <w:tmpl w:val="2D84A9C6"/>
    <w:lvl w:ilvl="0" w:tplc="AD58768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3DAD4D79"/>
    <w:multiLevelType w:val="hybridMultilevel"/>
    <w:tmpl w:val="A01604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B3126F"/>
    <w:multiLevelType w:val="multilevel"/>
    <w:tmpl w:val="23FCE9E4"/>
    <w:lvl w:ilvl="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25" w:hanging="4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 w15:restartNumberingAfterBreak="0">
    <w:nsid w:val="43670507"/>
    <w:multiLevelType w:val="hybridMultilevel"/>
    <w:tmpl w:val="88409AF8"/>
    <w:lvl w:ilvl="0" w:tplc="0896A9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59B7B37"/>
    <w:multiLevelType w:val="hybridMultilevel"/>
    <w:tmpl w:val="942E1C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071CA5"/>
    <w:multiLevelType w:val="hybridMultilevel"/>
    <w:tmpl w:val="8B1AD9B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F9C4AF4"/>
    <w:multiLevelType w:val="hybridMultilevel"/>
    <w:tmpl w:val="0B18DF90"/>
    <w:lvl w:ilvl="0" w:tplc="04190001">
      <w:start w:val="1"/>
      <w:numFmt w:val="bullet"/>
      <w:lvlText w:val=""/>
      <w:lvlJc w:val="left"/>
      <w:pPr>
        <w:ind w:left="151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6" w:hanging="360"/>
      </w:pPr>
      <w:rPr>
        <w:rFonts w:ascii="Wingdings" w:hAnsi="Wingdings" w:hint="default"/>
      </w:rPr>
    </w:lvl>
  </w:abstractNum>
  <w:abstractNum w:abstractNumId="26" w15:restartNumberingAfterBreak="0">
    <w:nsid w:val="50505174"/>
    <w:multiLevelType w:val="hybridMultilevel"/>
    <w:tmpl w:val="08981D5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C43F68"/>
    <w:multiLevelType w:val="hybridMultilevel"/>
    <w:tmpl w:val="945867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D06F5C"/>
    <w:multiLevelType w:val="hybridMultilevel"/>
    <w:tmpl w:val="E1787B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50165D"/>
    <w:multiLevelType w:val="hybridMultilevel"/>
    <w:tmpl w:val="BF7A4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3D027B8"/>
    <w:multiLevelType w:val="hybridMultilevel"/>
    <w:tmpl w:val="F2D42F7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FD54B3"/>
    <w:multiLevelType w:val="hybridMultilevel"/>
    <w:tmpl w:val="31B44E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F0340A"/>
    <w:multiLevelType w:val="hybridMultilevel"/>
    <w:tmpl w:val="992478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333D67"/>
    <w:multiLevelType w:val="hybridMultilevel"/>
    <w:tmpl w:val="408A52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B5487C"/>
    <w:multiLevelType w:val="hybridMultilevel"/>
    <w:tmpl w:val="252A29DE"/>
    <w:lvl w:ilvl="0" w:tplc="C14AC0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5A4014B7"/>
    <w:multiLevelType w:val="hybridMultilevel"/>
    <w:tmpl w:val="CB6C80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CB44241"/>
    <w:multiLevelType w:val="hybridMultilevel"/>
    <w:tmpl w:val="5DC6CF28"/>
    <w:lvl w:ilvl="0" w:tplc="114A9FBC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D2C33AC"/>
    <w:multiLevelType w:val="hybridMultilevel"/>
    <w:tmpl w:val="E08AC46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E9678A1"/>
    <w:multiLevelType w:val="hybridMultilevel"/>
    <w:tmpl w:val="154E9C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59E2883"/>
    <w:multiLevelType w:val="hybridMultilevel"/>
    <w:tmpl w:val="EC4CCF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A323FA1"/>
    <w:multiLevelType w:val="hybridMultilevel"/>
    <w:tmpl w:val="92AA291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6F2D6571"/>
    <w:multiLevelType w:val="hybridMultilevel"/>
    <w:tmpl w:val="EE1C3A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6F16A2"/>
    <w:multiLevelType w:val="hybridMultilevel"/>
    <w:tmpl w:val="A77E03D4"/>
    <w:lvl w:ilvl="0" w:tplc="5A4A3F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45246BD"/>
    <w:multiLevelType w:val="hybridMultilevel"/>
    <w:tmpl w:val="AAD2CA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B2C1261"/>
    <w:multiLevelType w:val="hybridMultilevel"/>
    <w:tmpl w:val="C3A06E4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7B9901D3"/>
    <w:multiLevelType w:val="hybridMultilevel"/>
    <w:tmpl w:val="E44017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C4E0FD5"/>
    <w:multiLevelType w:val="hybridMultilevel"/>
    <w:tmpl w:val="040CB7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700A8B"/>
    <w:multiLevelType w:val="hybridMultilevel"/>
    <w:tmpl w:val="630E70D0"/>
    <w:lvl w:ilvl="0" w:tplc="493CEAF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9"/>
  </w:num>
  <w:num w:numId="2">
    <w:abstractNumId w:val="36"/>
  </w:num>
  <w:num w:numId="3">
    <w:abstractNumId w:val="6"/>
  </w:num>
  <w:num w:numId="4">
    <w:abstractNumId w:val="24"/>
  </w:num>
  <w:num w:numId="5">
    <w:abstractNumId w:val="44"/>
  </w:num>
  <w:num w:numId="6">
    <w:abstractNumId w:val="19"/>
  </w:num>
  <w:num w:numId="7">
    <w:abstractNumId w:val="40"/>
  </w:num>
  <w:num w:numId="8">
    <w:abstractNumId w:val="0"/>
  </w:num>
  <w:num w:numId="9">
    <w:abstractNumId w:val="45"/>
  </w:num>
  <w:num w:numId="10">
    <w:abstractNumId w:val="2"/>
  </w:num>
  <w:num w:numId="11">
    <w:abstractNumId w:val="37"/>
  </w:num>
  <w:num w:numId="12">
    <w:abstractNumId w:val="29"/>
  </w:num>
  <w:num w:numId="13">
    <w:abstractNumId w:val="28"/>
  </w:num>
  <w:num w:numId="14">
    <w:abstractNumId w:val="27"/>
  </w:num>
  <w:num w:numId="15">
    <w:abstractNumId w:val="31"/>
  </w:num>
  <w:num w:numId="16">
    <w:abstractNumId w:val="32"/>
  </w:num>
  <w:num w:numId="17">
    <w:abstractNumId w:val="43"/>
  </w:num>
  <w:num w:numId="18">
    <w:abstractNumId w:val="4"/>
  </w:num>
  <w:num w:numId="19">
    <w:abstractNumId w:val="17"/>
  </w:num>
  <w:num w:numId="20">
    <w:abstractNumId w:val="1"/>
  </w:num>
  <w:num w:numId="21">
    <w:abstractNumId w:val="20"/>
  </w:num>
  <w:num w:numId="22">
    <w:abstractNumId w:val="39"/>
  </w:num>
  <w:num w:numId="23">
    <w:abstractNumId w:val="8"/>
  </w:num>
  <w:num w:numId="24">
    <w:abstractNumId w:val="46"/>
  </w:num>
  <w:num w:numId="25">
    <w:abstractNumId w:val="26"/>
  </w:num>
  <w:num w:numId="26">
    <w:abstractNumId w:val="41"/>
  </w:num>
  <w:num w:numId="27">
    <w:abstractNumId w:val="42"/>
  </w:num>
  <w:num w:numId="28">
    <w:abstractNumId w:val="47"/>
  </w:num>
  <w:num w:numId="29">
    <w:abstractNumId w:val="18"/>
  </w:num>
  <w:num w:numId="30">
    <w:abstractNumId w:val="22"/>
  </w:num>
  <w:num w:numId="31">
    <w:abstractNumId w:val="16"/>
  </w:num>
  <w:num w:numId="32">
    <w:abstractNumId w:val="25"/>
  </w:num>
  <w:num w:numId="33">
    <w:abstractNumId w:val="5"/>
  </w:num>
  <w:num w:numId="34">
    <w:abstractNumId w:val="11"/>
  </w:num>
  <w:num w:numId="35">
    <w:abstractNumId w:val="7"/>
  </w:num>
  <w:num w:numId="36">
    <w:abstractNumId w:val="34"/>
  </w:num>
  <w:num w:numId="37">
    <w:abstractNumId w:val="10"/>
  </w:num>
  <w:num w:numId="38">
    <w:abstractNumId w:val="33"/>
  </w:num>
  <w:num w:numId="39">
    <w:abstractNumId w:val="30"/>
  </w:num>
  <w:num w:numId="40">
    <w:abstractNumId w:val="3"/>
  </w:num>
  <w:num w:numId="41">
    <w:abstractNumId w:val="21"/>
  </w:num>
  <w:num w:numId="42">
    <w:abstractNumId w:val="14"/>
  </w:num>
  <w:num w:numId="43">
    <w:abstractNumId w:val="12"/>
  </w:num>
  <w:num w:numId="44">
    <w:abstractNumId w:val="13"/>
  </w:num>
  <w:num w:numId="45">
    <w:abstractNumId w:val="23"/>
  </w:num>
  <w:num w:numId="46">
    <w:abstractNumId w:val="15"/>
  </w:num>
  <w:num w:numId="47">
    <w:abstractNumId w:val="35"/>
  </w:num>
  <w:num w:numId="48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00E"/>
    <w:rsid w:val="001E2B3E"/>
    <w:rsid w:val="0051000E"/>
    <w:rsid w:val="008B0E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716852"/>
  <w15:chartTrackingRefBased/>
  <w15:docId w15:val="{D3226800-93BC-4BAC-A2D3-9DEF5F72D1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E2B3E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210">
    <w:name w:val="Сетка таблицы210"/>
    <w:basedOn w:val="a1"/>
    <w:uiPriority w:val="39"/>
    <w:rsid w:val="001E2B3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3">
    <w:name w:val="footer"/>
    <w:basedOn w:val="a"/>
    <w:link w:val="a4"/>
    <w:rsid w:val="001E2B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rsid w:val="001E2B3E"/>
  </w:style>
  <w:style w:type="paragraph" w:styleId="a5">
    <w:name w:val="Body Text"/>
    <w:basedOn w:val="a"/>
    <w:link w:val="a6"/>
    <w:rsid w:val="001E2B3E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6">
    <w:name w:val="Основной текст Знак"/>
    <w:basedOn w:val="a0"/>
    <w:link w:val="a5"/>
    <w:rsid w:val="001E2B3E"/>
    <w:rPr>
      <w:rFonts w:ascii="Times New Roman" w:eastAsia="Times New Roman" w:hAnsi="Times New Roman" w:cs="Times New Roman"/>
      <w:sz w:val="24"/>
      <w:szCs w:val="24"/>
      <w:lang w:eastAsia="ar-SA"/>
    </w:rPr>
  </w:style>
  <w:style w:type="table" w:customStyle="1" w:styleId="8">
    <w:name w:val="Сетка таблицы8"/>
    <w:basedOn w:val="a1"/>
    <w:next w:val="a7"/>
    <w:rsid w:val="001E2B3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7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7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7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link w:val="a9"/>
    <w:uiPriority w:val="1"/>
    <w:qFormat/>
    <w:rsid w:val="001E2B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39"/>
    <w:rsid w:val="001E2B3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1E2B3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1E2B3E"/>
    <w:rPr>
      <w:rFonts w:ascii="Segoe UI" w:hAnsi="Segoe UI" w:cs="Segoe UI"/>
      <w:sz w:val="18"/>
      <w:szCs w:val="18"/>
    </w:rPr>
  </w:style>
  <w:style w:type="paragraph" w:styleId="ac">
    <w:name w:val="List Paragraph"/>
    <w:basedOn w:val="a"/>
    <w:uiPriority w:val="99"/>
    <w:qFormat/>
    <w:rsid w:val="001E2B3E"/>
    <w:pPr>
      <w:ind w:left="720"/>
      <w:contextualSpacing/>
    </w:pPr>
  </w:style>
  <w:style w:type="table" w:customStyle="1" w:styleId="-411">
    <w:name w:val="Таблица-сетка 4 — акцент 11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-421">
    <w:name w:val="Таблица-сетка 4 — акцент 21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31">
    <w:name w:val="Таблица простая 31"/>
    <w:basedOn w:val="a1"/>
    <w:uiPriority w:val="43"/>
    <w:rsid w:val="001E2B3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-451">
    <w:name w:val="Таблица-сетка 4 — акцент 51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92CDDC"/>
        <w:left w:val="single" w:sz="4" w:space="0" w:color="92CDDC"/>
        <w:bottom w:val="single" w:sz="4" w:space="0" w:color="92CDDC"/>
        <w:right w:val="single" w:sz="4" w:space="0" w:color="92CDDC"/>
        <w:insideH w:val="single" w:sz="4" w:space="0" w:color="92CDDC"/>
        <w:insideV w:val="single" w:sz="4" w:space="0" w:color="92CDDC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BACC6"/>
          <w:left w:val="single" w:sz="4" w:space="0" w:color="4BACC6"/>
          <w:bottom w:val="single" w:sz="4" w:space="0" w:color="4BACC6"/>
          <w:right w:val="single" w:sz="4" w:space="0" w:color="4BACC6"/>
          <w:insideH w:val="nil"/>
          <w:insideV w:val="nil"/>
        </w:tcBorders>
        <w:shd w:val="clear" w:color="auto" w:fill="4BACC6"/>
      </w:tcPr>
    </w:tblStylePr>
    <w:tblStylePr w:type="lastRow">
      <w:rPr>
        <w:b/>
        <w:bCs/>
      </w:rPr>
      <w:tblPr/>
      <w:tcPr>
        <w:tcBorders>
          <w:top w:val="double" w:sz="4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/>
      </w:tcPr>
    </w:tblStylePr>
    <w:tblStylePr w:type="band1Horz">
      <w:tblPr/>
      <w:tcPr>
        <w:shd w:val="clear" w:color="auto" w:fill="DAEEF3"/>
      </w:tcPr>
    </w:tblStylePr>
  </w:style>
  <w:style w:type="table" w:customStyle="1" w:styleId="4">
    <w:name w:val="Сетка таблицы4"/>
    <w:basedOn w:val="a1"/>
    <w:next w:val="a7"/>
    <w:uiPriority w:val="39"/>
    <w:rsid w:val="001E2B3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7"/>
    <w:uiPriority w:val="39"/>
    <w:rsid w:val="001E2B3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7"/>
    <w:uiPriority w:val="39"/>
    <w:rsid w:val="001E2B3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1E2B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E2B3E"/>
  </w:style>
  <w:style w:type="character" w:styleId="af">
    <w:name w:val="annotation reference"/>
    <w:basedOn w:val="a0"/>
    <w:uiPriority w:val="99"/>
    <w:semiHidden/>
    <w:unhideWhenUsed/>
    <w:rsid w:val="001E2B3E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2B3E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1E2B3E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2B3E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2B3E"/>
    <w:rPr>
      <w:b/>
      <w:bCs/>
      <w:sz w:val="20"/>
      <w:szCs w:val="20"/>
    </w:rPr>
  </w:style>
  <w:style w:type="table" w:customStyle="1" w:styleId="28">
    <w:name w:val="Сетка таблицы28"/>
    <w:basedOn w:val="a1"/>
    <w:next w:val="a7"/>
    <w:uiPriority w:val="39"/>
    <w:rsid w:val="001E2B3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footnote text"/>
    <w:basedOn w:val="a"/>
    <w:link w:val="af5"/>
    <w:unhideWhenUsed/>
    <w:rsid w:val="001E2B3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5">
    <w:name w:val="Текст сноски Знак"/>
    <w:basedOn w:val="a0"/>
    <w:link w:val="af4"/>
    <w:rsid w:val="001E2B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6">
    <w:name w:val="footnote reference"/>
    <w:rsid w:val="001E2B3E"/>
    <w:rPr>
      <w:vertAlign w:val="superscript"/>
    </w:rPr>
  </w:style>
  <w:style w:type="table" w:customStyle="1" w:styleId="7">
    <w:name w:val="Сетка таблицы7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9">
    <w:name w:val="Сетка таблицы9"/>
    <w:basedOn w:val="a1"/>
    <w:next w:val="a7"/>
    <w:rsid w:val="001E2B3E"/>
    <w:pPr>
      <w:spacing w:after="0" w:line="240" w:lineRule="auto"/>
    </w:pPr>
    <w:rPr>
      <w:rFonts w:eastAsia="Times New Roman"/>
      <w:lang w:val="en-US" w:eastAsia="ko-KR"/>
    </w:rPr>
    <w:tblPr>
      <w:tblBorders>
        <w:top w:val="single" w:sz="1" w:space="0" w:color="000000"/>
        <w:left w:val="single" w:sz="1" w:space="0" w:color="000000"/>
        <w:bottom w:val="single" w:sz="1" w:space="0" w:color="000000"/>
        <w:right w:val="single" w:sz="1" w:space="0" w:color="000000"/>
        <w:insideH w:val="single" w:sz="1" w:space="0" w:color="000000"/>
        <w:insideV w:val="single" w:sz="1" w:space="0" w:color="000000"/>
      </w:tblBorders>
    </w:tblPr>
  </w:style>
  <w:style w:type="character" w:customStyle="1" w:styleId="a9">
    <w:name w:val="Без интервала Знак"/>
    <w:link w:val="a8"/>
    <w:uiPriority w:val="1"/>
    <w:locked/>
    <w:rsid w:val="001E2B3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-11">
    <w:name w:val="Grid Table 1 Light Accent 1"/>
    <w:basedOn w:val="a1"/>
    <w:uiPriority w:val="46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25">
    <w:name w:val="Grid Table 2 Accent 5"/>
    <w:basedOn w:val="a1"/>
    <w:uiPriority w:val="47"/>
    <w:rsid w:val="001E2B3E"/>
    <w:pPr>
      <w:spacing w:after="0" w:line="240" w:lineRule="auto"/>
    </w:pPr>
    <w:tblPr>
      <w:tblStyleRowBandSize w:val="1"/>
      <w:tblStyleColBandSize w:val="1"/>
      <w:tblBorders>
        <w:top w:val="single" w:sz="2" w:space="0" w:color="8EAADB" w:themeColor="accent5" w:themeTint="99"/>
        <w:bottom w:val="single" w:sz="2" w:space="0" w:color="8EAADB" w:themeColor="accent5" w:themeTint="99"/>
        <w:insideH w:val="single" w:sz="2" w:space="0" w:color="8EAADB" w:themeColor="accent5" w:themeTint="99"/>
        <w:insideV w:val="single" w:sz="2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-26">
    <w:name w:val="Grid Table 2 Accent 6"/>
    <w:basedOn w:val="a1"/>
    <w:uiPriority w:val="47"/>
    <w:rsid w:val="001E2B3E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41">
    <w:name w:val="Grid Table 4 Accent 1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30">
    <w:name w:val="Plain Table 3"/>
    <w:basedOn w:val="a1"/>
    <w:uiPriority w:val="43"/>
    <w:rsid w:val="001E2B3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71">
    <w:name w:val="List Table 7 Colorful Accent 1"/>
    <w:basedOn w:val="a1"/>
    <w:uiPriority w:val="52"/>
    <w:rsid w:val="001E2B3E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56">
    <w:name w:val="Grid Table 5 Dark Accent 6"/>
    <w:basedOn w:val="a1"/>
    <w:uiPriority w:val="50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81">
    <w:name w:val="Сетка таблицы81"/>
    <w:basedOn w:val="a1"/>
    <w:next w:val="a7"/>
    <w:uiPriority w:val="39"/>
    <w:rsid w:val="001E2B3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4511">
    <w:name w:val="Таблица-сетка 4 — акцент 511"/>
    <w:basedOn w:val="a1"/>
    <w:uiPriority w:val="49"/>
    <w:rsid w:val="001E2B3E"/>
    <w:pPr>
      <w:spacing w:after="0" w:line="240" w:lineRule="auto"/>
    </w:pPr>
    <w:rPr>
      <w:rFonts w:eastAsia="Times New Roman" w:cs="Times New Roman"/>
    </w:rPr>
    <w:tblPr>
      <w:tblStyleRowBandSize w:val="1"/>
      <w:tblStyleColBandSize w:val="1"/>
      <w:tblBorders>
        <w:top w:val="single" w:sz="4" w:space="0" w:color="92CDDC"/>
        <w:left w:val="single" w:sz="4" w:space="0" w:color="92CDDC"/>
        <w:bottom w:val="single" w:sz="4" w:space="0" w:color="92CDDC"/>
        <w:right w:val="single" w:sz="4" w:space="0" w:color="92CDDC"/>
        <w:insideH w:val="single" w:sz="4" w:space="0" w:color="92CDDC"/>
        <w:insideV w:val="single" w:sz="4" w:space="0" w:color="92CDDC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BACC6"/>
          <w:left w:val="single" w:sz="4" w:space="0" w:color="4BACC6"/>
          <w:bottom w:val="single" w:sz="4" w:space="0" w:color="4BACC6"/>
          <w:right w:val="single" w:sz="4" w:space="0" w:color="4BACC6"/>
          <w:insideH w:val="nil"/>
          <w:insideV w:val="nil"/>
        </w:tcBorders>
        <w:shd w:val="clear" w:color="auto" w:fill="4BACC6"/>
      </w:tcPr>
    </w:tblStylePr>
    <w:tblStylePr w:type="lastRow">
      <w:rPr>
        <w:b/>
        <w:bCs/>
      </w:rPr>
      <w:tblPr/>
      <w:tcPr>
        <w:tcBorders>
          <w:top w:val="double" w:sz="4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/>
      </w:tcPr>
    </w:tblStylePr>
    <w:tblStylePr w:type="band1Horz">
      <w:tblPr/>
      <w:tcPr>
        <w:shd w:val="clear" w:color="auto" w:fill="DAEEF3"/>
      </w:tcPr>
    </w:tblStylePr>
  </w:style>
  <w:style w:type="table" w:styleId="-55">
    <w:name w:val="Grid Table 5 Dark Accent 5"/>
    <w:basedOn w:val="a1"/>
    <w:uiPriority w:val="50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-53">
    <w:name w:val="Grid Table 5 Dark Accent 3"/>
    <w:basedOn w:val="a1"/>
    <w:uiPriority w:val="50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-45">
    <w:name w:val="Grid Table 4 Accent 5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-51">
    <w:name w:val="Grid Table 5 Dark Accent 1"/>
    <w:basedOn w:val="a1"/>
    <w:uiPriority w:val="50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-5">
    <w:name w:val="Grid Table 5 Dark"/>
    <w:basedOn w:val="a1"/>
    <w:uiPriority w:val="50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-43">
    <w:name w:val="Grid Table 4 Accent 3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af7">
    <w:name w:val="Grid Table Light"/>
    <w:basedOn w:val="a1"/>
    <w:uiPriority w:val="40"/>
    <w:rsid w:val="001E2B3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-46">
    <w:name w:val="Grid Table 4 Accent 6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10">
    <w:name w:val="Сетка таблицы10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">
    <w:name w:val="Сетка таблицы11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8">
    <w:name w:val="Hyperlink"/>
    <w:basedOn w:val="a0"/>
    <w:uiPriority w:val="99"/>
    <w:unhideWhenUsed/>
    <w:rsid w:val="001E2B3E"/>
    <w:rPr>
      <w:color w:val="0563C1" w:themeColor="hyperlink"/>
      <w:u w:val="single"/>
    </w:rPr>
  </w:style>
  <w:style w:type="table" w:customStyle="1" w:styleId="12">
    <w:name w:val="Сетка таблицы12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3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">
    <w:name w:val="Сетка таблицы14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">
    <w:name w:val="Сетка таблицы15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410">
    <w:name w:val="List Table 4 Accent 1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numbering" w:customStyle="1" w:styleId="16">
    <w:name w:val="Нет списка1"/>
    <w:next w:val="a2"/>
    <w:uiPriority w:val="99"/>
    <w:semiHidden/>
    <w:unhideWhenUsed/>
    <w:rsid w:val="001E2B3E"/>
  </w:style>
  <w:style w:type="table" w:styleId="-44">
    <w:name w:val="List Table 4 Accent 4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160">
    <w:name w:val="Сетка таблицы16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441">
    <w:name w:val="Список-таблица 4 — акцент 41"/>
    <w:basedOn w:val="a1"/>
    <w:next w:val="-44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17">
    <w:name w:val="Сетка таблицы17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4210">
    <w:name w:val="Список-таблица 4 — акцент 21"/>
    <w:basedOn w:val="a1"/>
    <w:next w:val="-42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ED7D31"/>
          <w:left w:val="single" w:sz="4" w:space="0" w:color="ED7D31"/>
          <w:bottom w:val="single" w:sz="4" w:space="0" w:color="ED7D31"/>
          <w:right w:val="single" w:sz="4" w:space="0" w:color="ED7D31"/>
          <w:insideH w:val="nil"/>
        </w:tcBorders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styleId="-42">
    <w:name w:val="List Table 4 Accent 2"/>
    <w:basedOn w:val="a1"/>
    <w:uiPriority w:val="49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35">
    <w:name w:val="List Table 3 Accent 5"/>
    <w:basedOn w:val="a1"/>
    <w:uiPriority w:val="48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table" w:customStyle="1" w:styleId="19">
    <w:name w:val="Сетка таблицы19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54">
    <w:name w:val="Grid Table 5 Dark Accent 4"/>
    <w:basedOn w:val="a1"/>
    <w:uiPriority w:val="50"/>
    <w:rsid w:val="001E2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3-6">
    <w:name w:val="Medium Grid 3 Accent 6"/>
    <w:basedOn w:val="a1"/>
    <w:uiPriority w:val="69"/>
    <w:rsid w:val="001E2B3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customStyle="1" w:styleId="211">
    <w:name w:val="Сетка таблицы211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">
    <w:name w:val="Сетка таблицы20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2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3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4">
    <w:name w:val="Сетка таблицы24"/>
    <w:basedOn w:val="a1"/>
    <w:next w:val="a7"/>
    <w:uiPriority w:val="59"/>
    <w:rsid w:val="001E2B3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5">
    <w:name w:val="Сетка таблицы25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Сетка таблицы26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9"/>
    <w:basedOn w:val="a1"/>
    <w:next w:val="a7"/>
    <w:uiPriority w:val="39"/>
    <w:rsid w:val="001E2B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uzichka1.ucoz.ru/" TargetMode="External"/><Relationship Id="rId13" Type="http://schemas.openxmlformats.org/officeDocument/2006/relationships/package" Target="embeddings/_________Microsoft_Word.docx"/><Relationship Id="rId3" Type="http://schemas.openxmlformats.org/officeDocument/2006/relationships/settings" Target="settings.xml"/><Relationship Id="rId7" Type="http://schemas.openxmlformats.org/officeDocument/2006/relationships/hyperlink" Target="https://vk.com/muzteremok" TargetMode="External"/><Relationship Id="rId12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ok.ru/" TargetMode="External"/><Relationship Id="rId11" Type="http://schemas.openxmlformats.org/officeDocument/2006/relationships/image" Target="media/image2.emf"/><Relationship Id="rId5" Type="http://schemas.openxmlformats.org/officeDocument/2006/relationships/hyperlink" Target="https://muzruk5555.jimdofree.com/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hyperlink" Target="https://e.muz-ruk.ru/85606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33</Pages>
  <Words>8347</Words>
  <Characters>47583</Characters>
  <Application>Microsoft Office Word</Application>
  <DocSecurity>0</DocSecurity>
  <Lines>396</Lines>
  <Paragraphs>111</Paragraphs>
  <ScaleCrop>false</ScaleCrop>
  <Company>diakov.net</Company>
  <LinksUpToDate>false</LinksUpToDate>
  <CharactersWithSpaces>55819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2</cp:revision>
  <dcterms:created xsi:type="dcterms:W3CDTF">2022-03-03T12:10:00Z</dcterms:created>
  <dcterms:modified xsi:type="dcterms:W3CDTF">2022-03-03T12:25:00Z</dcterms:modified>
</cp:coreProperties>
</file>