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B0B" w:rsidRDefault="000B3B0B" w:rsidP="000B3B0B">
      <w:pPr>
        <w:tabs>
          <w:tab w:val="left" w:pos="9288"/>
        </w:tabs>
        <w:spacing w:after="0" w:line="240" w:lineRule="auto"/>
        <w:rPr>
          <w:rFonts w:ascii="Times New Roman" w:eastAsia="Times New Roman" w:hAnsi="Times New Roman"/>
          <w:b/>
          <w:sz w:val="24"/>
          <w:szCs w:val="24"/>
          <w:lang w:eastAsia="ru-RU"/>
        </w:rPr>
      </w:pPr>
    </w:p>
    <w:p w:rsidR="000B3B0B" w:rsidRDefault="000B3B0B" w:rsidP="000B3B0B">
      <w:pPr>
        <w:tabs>
          <w:tab w:val="left" w:pos="9288"/>
        </w:tabs>
        <w:spacing w:after="0" w:line="360" w:lineRule="auto"/>
        <w:ind w:left="360"/>
        <w:jc w:val="center"/>
        <w:rPr>
          <w:rFonts w:ascii="Times New Roman" w:eastAsia="Times New Roman" w:hAnsi="Times New Roman"/>
          <w:b/>
          <w:sz w:val="24"/>
          <w:szCs w:val="24"/>
          <w:lang w:eastAsia="ru-RU"/>
        </w:rPr>
      </w:pPr>
    </w:p>
    <w:p w:rsidR="000B3B0B" w:rsidRDefault="000B3B0B" w:rsidP="000B3B0B">
      <w:pPr>
        <w:tabs>
          <w:tab w:val="left" w:pos="9288"/>
        </w:tabs>
        <w:spacing w:after="0" w:line="360" w:lineRule="auto"/>
        <w:ind w:left="360"/>
        <w:jc w:val="center"/>
        <w:rPr>
          <w:rFonts w:ascii="Times New Roman" w:eastAsia="Times New Roman" w:hAnsi="Times New Roman"/>
          <w:b/>
          <w:sz w:val="24"/>
          <w:szCs w:val="24"/>
          <w:lang w:eastAsia="ru-RU"/>
        </w:rPr>
      </w:pPr>
      <w:bookmarkStart w:id="0" w:name="_GoBack"/>
      <w:bookmarkEnd w:id="0"/>
    </w:p>
    <w:p w:rsidR="000B3B0B" w:rsidRPr="00690A99" w:rsidRDefault="000B3B0B" w:rsidP="000B3B0B">
      <w:pPr>
        <w:tabs>
          <w:tab w:val="left" w:pos="9288"/>
        </w:tabs>
        <w:autoSpaceDE w:val="0"/>
        <w:autoSpaceDN w:val="0"/>
        <w:spacing w:after="0"/>
        <w:ind w:left="360"/>
        <w:jc w:val="center"/>
        <w:rPr>
          <w:rFonts w:ascii="Times New Roman" w:eastAsia="Times New Roman" w:hAnsi="Times New Roman"/>
          <w:b/>
          <w:sz w:val="28"/>
          <w:szCs w:val="28"/>
          <w:lang w:eastAsia="ru-RU"/>
        </w:rPr>
      </w:pPr>
      <w:r w:rsidRPr="00690A99">
        <w:rPr>
          <w:rFonts w:ascii="Times New Roman" w:eastAsia="Times New Roman" w:hAnsi="Times New Roman"/>
          <w:b/>
          <w:sz w:val="28"/>
          <w:szCs w:val="28"/>
          <w:lang w:eastAsia="ru-RU"/>
        </w:rPr>
        <w:t xml:space="preserve">РАБОЧАЯ ПРОГРАММА </w:t>
      </w:r>
    </w:p>
    <w:p w:rsidR="000B3B0B" w:rsidRDefault="000B3B0B" w:rsidP="000B3B0B">
      <w:pPr>
        <w:tabs>
          <w:tab w:val="left" w:pos="9288"/>
        </w:tabs>
        <w:autoSpaceDE w:val="0"/>
        <w:autoSpaceDN w:val="0"/>
        <w:spacing w:after="0"/>
        <w:ind w:left="142"/>
        <w:jc w:val="center"/>
        <w:rPr>
          <w:rFonts w:ascii="Times New Roman" w:eastAsia="Times New Roman" w:hAnsi="Times New Roman"/>
          <w:sz w:val="28"/>
          <w:szCs w:val="28"/>
          <w:lang w:eastAsia="ru-RU"/>
        </w:rPr>
      </w:pPr>
      <w:r w:rsidRPr="00927016">
        <w:rPr>
          <w:rFonts w:ascii="Times New Roman" w:eastAsia="Times New Roman" w:hAnsi="Times New Roman"/>
          <w:sz w:val="28"/>
          <w:szCs w:val="28"/>
          <w:lang w:eastAsia="ru-RU"/>
        </w:rPr>
        <w:t xml:space="preserve">по    </w:t>
      </w:r>
      <w:r w:rsidR="002C5709">
        <w:rPr>
          <w:rFonts w:ascii="Times New Roman" w:eastAsia="Times New Roman" w:hAnsi="Times New Roman"/>
          <w:sz w:val="28"/>
          <w:szCs w:val="28"/>
          <w:lang w:eastAsia="ru-RU"/>
        </w:rPr>
        <w:t>английскому языку</w:t>
      </w:r>
      <w:r w:rsidR="00892D5B">
        <w:rPr>
          <w:rFonts w:ascii="Times New Roman" w:eastAsia="Times New Roman" w:hAnsi="Times New Roman"/>
          <w:sz w:val="28"/>
          <w:szCs w:val="28"/>
          <w:lang w:eastAsia="ru-RU"/>
        </w:rPr>
        <w:t xml:space="preserve"> </w:t>
      </w:r>
      <w:r w:rsidRPr="00927016">
        <w:rPr>
          <w:rFonts w:ascii="Times New Roman" w:eastAsia="Times New Roman" w:hAnsi="Times New Roman"/>
          <w:sz w:val="28"/>
          <w:szCs w:val="28"/>
          <w:lang w:eastAsia="ru-RU"/>
        </w:rPr>
        <w:t xml:space="preserve">для </w:t>
      </w:r>
      <w:r w:rsidR="002C5709">
        <w:rPr>
          <w:rFonts w:ascii="Times New Roman" w:eastAsia="Times New Roman" w:hAnsi="Times New Roman"/>
          <w:b/>
          <w:sz w:val="28"/>
          <w:szCs w:val="28"/>
          <w:lang w:eastAsia="ru-RU"/>
        </w:rPr>
        <w:t>6</w:t>
      </w:r>
      <w:r w:rsidR="00522DEA">
        <w:rPr>
          <w:rFonts w:ascii="Times New Roman" w:eastAsia="Times New Roman" w:hAnsi="Times New Roman"/>
          <w:b/>
          <w:sz w:val="28"/>
          <w:szCs w:val="28"/>
          <w:lang w:eastAsia="ru-RU"/>
        </w:rPr>
        <w:t xml:space="preserve"> </w:t>
      </w:r>
      <w:r w:rsidR="00204145" w:rsidRPr="00927016">
        <w:rPr>
          <w:rFonts w:ascii="Times New Roman" w:eastAsia="Times New Roman" w:hAnsi="Times New Roman"/>
          <w:sz w:val="28"/>
          <w:szCs w:val="28"/>
          <w:lang w:eastAsia="ru-RU"/>
        </w:rPr>
        <w:t>класса</w:t>
      </w:r>
    </w:p>
    <w:p w:rsidR="00522DEA" w:rsidRDefault="00522DEA" w:rsidP="000B3B0B">
      <w:pPr>
        <w:tabs>
          <w:tab w:val="left" w:pos="9288"/>
        </w:tabs>
        <w:autoSpaceDE w:val="0"/>
        <w:autoSpaceDN w:val="0"/>
        <w:spacing w:after="0"/>
        <w:ind w:left="142"/>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2C5709">
        <w:rPr>
          <w:rFonts w:ascii="Times New Roman" w:eastAsia="Times New Roman" w:hAnsi="Times New Roman"/>
          <w:sz w:val="28"/>
          <w:szCs w:val="28"/>
          <w:lang w:eastAsia="ru-RU"/>
        </w:rPr>
        <w:t>Путешествуем с английским</w:t>
      </w:r>
      <w:r>
        <w:rPr>
          <w:rFonts w:ascii="Times New Roman" w:eastAsia="Times New Roman" w:hAnsi="Times New Roman"/>
          <w:sz w:val="28"/>
          <w:szCs w:val="28"/>
          <w:lang w:eastAsia="ru-RU"/>
        </w:rPr>
        <w:t>»</w:t>
      </w:r>
    </w:p>
    <w:p w:rsidR="00EC7F82" w:rsidRPr="00927016" w:rsidRDefault="00EC7F82" w:rsidP="000B3B0B">
      <w:pPr>
        <w:tabs>
          <w:tab w:val="left" w:pos="9288"/>
        </w:tabs>
        <w:autoSpaceDE w:val="0"/>
        <w:autoSpaceDN w:val="0"/>
        <w:spacing w:after="0"/>
        <w:ind w:left="142"/>
        <w:jc w:val="center"/>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Общеинтеллектуальной</w:t>
      </w:r>
      <w:proofErr w:type="spellEnd"/>
      <w:r>
        <w:rPr>
          <w:rFonts w:ascii="Times New Roman" w:eastAsia="Times New Roman" w:hAnsi="Times New Roman"/>
          <w:sz w:val="28"/>
          <w:szCs w:val="28"/>
          <w:lang w:eastAsia="ru-RU"/>
        </w:rPr>
        <w:t xml:space="preserve"> направленности</w:t>
      </w:r>
    </w:p>
    <w:p w:rsidR="00204145" w:rsidRPr="00927016" w:rsidRDefault="00522DEA" w:rsidP="000B3B0B">
      <w:pPr>
        <w:tabs>
          <w:tab w:val="left" w:pos="9288"/>
        </w:tabs>
        <w:autoSpaceDE w:val="0"/>
        <w:autoSpaceDN w:val="0"/>
        <w:spacing w:after="0"/>
        <w:ind w:left="142"/>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 2021-2022</w:t>
      </w:r>
      <w:r w:rsidR="00204145" w:rsidRPr="00927016">
        <w:rPr>
          <w:rFonts w:ascii="Times New Roman" w:eastAsia="Times New Roman" w:hAnsi="Times New Roman"/>
          <w:sz w:val="28"/>
          <w:szCs w:val="28"/>
          <w:lang w:eastAsia="ru-RU"/>
        </w:rPr>
        <w:t xml:space="preserve"> учебный год</w:t>
      </w:r>
    </w:p>
    <w:p w:rsidR="000B3B0B" w:rsidRPr="00927016" w:rsidRDefault="000B3B0B" w:rsidP="000B3B0B">
      <w:pPr>
        <w:spacing w:after="0" w:line="360" w:lineRule="auto"/>
        <w:jc w:val="center"/>
        <w:rPr>
          <w:rFonts w:ascii="Times New Roman" w:hAnsi="Times New Roman"/>
          <w:b/>
          <w:sz w:val="28"/>
          <w:szCs w:val="28"/>
        </w:rPr>
      </w:pPr>
    </w:p>
    <w:p w:rsidR="00892D5B" w:rsidRDefault="00522DEA" w:rsidP="000B3B0B">
      <w:pPr>
        <w:spacing w:after="0" w:line="360" w:lineRule="auto"/>
        <w:jc w:val="center"/>
        <w:rPr>
          <w:rFonts w:ascii="Times New Roman" w:hAnsi="Times New Roman"/>
          <w:sz w:val="24"/>
          <w:szCs w:val="24"/>
        </w:rPr>
      </w:pPr>
      <w:r>
        <w:rPr>
          <w:rFonts w:ascii="Times New Roman" w:hAnsi="Times New Roman"/>
          <w:sz w:val="24"/>
          <w:szCs w:val="24"/>
        </w:rPr>
        <w:t>Составитель</w:t>
      </w:r>
      <w:r w:rsidR="00927016" w:rsidRPr="00927016">
        <w:rPr>
          <w:rFonts w:ascii="Times New Roman" w:hAnsi="Times New Roman"/>
          <w:sz w:val="24"/>
          <w:szCs w:val="24"/>
        </w:rPr>
        <w:t xml:space="preserve">: </w:t>
      </w:r>
    </w:p>
    <w:p w:rsidR="000B3B0B" w:rsidRDefault="002C5709" w:rsidP="000B3B0B">
      <w:pPr>
        <w:spacing w:after="0" w:line="360" w:lineRule="auto"/>
        <w:jc w:val="center"/>
        <w:rPr>
          <w:rFonts w:ascii="Times New Roman" w:hAnsi="Times New Roman"/>
          <w:b/>
          <w:sz w:val="28"/>
          <w:szCs w:val="28"/>
        </w:rPr>
      </w:pPr>
      <w:proofErr w:type="spellStart"/>
      <w:r>
        <w:rPr>
          <w:rFonts w:ascii="Times New Roman" w:hAnsi="Times New Roman"/>
          <w:sz w:val="24"/>
          <w:szCs w:val="24"/>
        </w:rPr>
        <w:t>Мишенькина</w:t>
      </w:r>
      <w:proofErr w:type="spellEnd"/>
      <w:r>
        <w:rPr>
          <w:rFonts w:ascii="Times New Roman" w:hAnsi="Times New Roman"/>
          <w:sz w:val="24"/>
          <w:szCs w:val="24"/>
        </w:rPr>
        <w:t xml:space="preserve"> Т.В. учитель английского языка</w:t>
      </w:r>
    </w:p>
    <w:p w:rsidR="000B3B0B" w:rsidRDefault="000B3B0B" w:rsidP="000B3B0B">
      <w:pPr>
        <w:tabs>
          <w:tab w:val="left" w:pos="9288"/>
        </w:tabs>
        <w:spacing w:after="0" w:line="360" w:lineRule="auto"/>
        <w:ind w:left="5940"/>
        <w:jc w:val="both"/>
        <w:rPr>
          <w:rFonts w:ascii="Times New Roman" w:eastAsia="Times New Roman" w:hAnsi="Times New Roman"/>
          <w:sz w:val="24"/>
          <w:szCs w:val="24"/>
          <w:lang w:eastAsia="ru-RU"/>
        </w:rPr>
      </w:pPr>
    </w:p>
    <w:p w:rsidR="000B3B0B" w:rsidRDefault="000B3B0B" w:rsidP="000B3B0B">
      <w:pPr>
        <w:spacing w:after="0" w:line="360" w:lineRule="auto"/>
        <w:jc w:val="center"/>
        <w:rPr>
          <w:rFonts w:ascii="Times New Roman" w:eastAsia="Times New Roman" w:hAnsi="Times New Roman"/>
          <w:color w:val="000000"/>
          <w:sz w:val="24"/>
          <w:szCs w:val="24"/>
          <w:lang w:eastAsia="ru-RU"/>
        </w:rPr>
      </w:pPr>
    </w:p>
    <w:p w:rsidR="000B3B0B" w:rsidRDefault="000B3B0B" w:rsidP="000B3B0B">
      <w:pPr>
        <w:spacing w:after="0" w:line="360" w:lineRule="auto"/>
        <w:jc w:val="center"/>
        <w:rPr>
          <w:rFonts w:ascii="Times New Roman" w:eastAsia="Times New Roman" w:hAnsi="Times New Roman"/>
          <w:color w:val="000000"/>
          <w:sz w:val="24"/>
          <w:szCs w:val="24"/>
          <w:lang w:eastAsia="ru-RU"/>
        </w:rPr>
      </w:pPr>
    </w:p>
    <w:p w:rsidR="000B3B0B" w:rsidRDefault="000B3B0B" w:rsidP="000B3B0B">
      <w:pPr>
        <w:spacing w:after="0" w:line="360" w:lineRule="auto"/>
        <w:jc w:val="center"/>
        <w:rPr>
          <w:rFonts w:ascii="Times New Roman" w:eastAsia="Times New Roman" w:hAnsi="Times New Roman"/>
          <w:color w:val="000000"/>
          <w:sz w:val="24"/>
          <w:szCs w:val="24"/>
          <w:lang w:eastAsia="ru-RU"/>
        </w:rPr>
      </w:pPr>
    </w:p>
    <w:p w:rsidR="000B3B0B" w:rsidRDefault="000B3B0B" w:rsidP="000B3B0B">
      <w:pPr>
        <w:spacing w:after="0" w:line="360" w:lineRule="auto"/>
        <w:rPr>
          <w:rFonts w:ascii="Times New Roman" w:eastAsia="Times New Roman" w:hAnsi="Times New Roman"/>
          <w:color w:val="000000"/>
          <w:sz w:val="24"/>
          <w:szCs w:val="24"/>
          <w:lang w:eastAsia="ru-RU"/>
        </w:rPr>
      </w:pPr>
    </w:p>
    <w:p w:rsidR="0027698D" w:rsidRDefault="0027698D"/>
    <w:p w:rsidR="00927016" w:rsidRDefault="00927016"/>
    <w:p w:rsidR="00927016" w:rsidRDefault="00927016"/>
    <w:p w:rsidR="00892D5B" w:rsidRDefault="00892D5B" w:rsidP="00927016">
      <w:pPr>
        <w:pStyle w:val="a3"/>
        <w:jc w:val="center"/>
        <w:rPr>
          <w:rFonts w:ascii="Times New Roman" w:hAnsi="Times New Roman"/>
          <w:sz w:val="28"/>
          <w:szCs w:val="28"/>
        </w:rPr>
      </w:pPr>
    </w:p>
    <w:p w:rsidR="00892D5B" w:rsidRDefault="00892D5B" w:rsidP="00927016">
      <w:pPr>
        <w:pStyle w:val="a3"/>
        <w:jc w:val="center"/>
        <w:rPr>
          <w:rFonts w:ascii="Times New Roman" w:hAnsi="Times New Roman"/>
          <w:sz w:val="28"/>
          <w:szCs w:val="28"/>
        </w:rPr>
      </w:pPr>
    </w:p>
    <w:p w:rsidR="00927016" w:rsidRPr="00927016" w:rsidRDefault="00927016" w:rsidP="00927016">
      <w:pPr>
        <w:pStyle w:val="a3"/>
        <w:jc w:val="center"/>
        <w:rPr>
          <w:rFonts w:ascii="Times New Roman" w:hAnsi="Times New Roman"/>
          <w:sz w:val="28"/>
          <w:szCs w:val="28"/>
        </w:rPr>
      </w:pPr>
      <w:r w:rsidRPr="00927016">
        <w:rPr>
          <w:rFonts w:ascii="Times New Roman" w:hAnsi="Times New Roman"/>
          <w:sz w:val="28"/>
          <w:szCs w:val="28"/>
        </w:rPr>
        <w:t>Санкт-Петербург</w:t>
      </w:r>
    </w:p>
    <w:p w:rsidR="00927016" w:rsidRDefault="002C5709" w:rsidP="002C5709">
      <w:pPr>
        <w:pStyle w:val="a3"/>
        <w:tabs>
          <w:tab w:val="center" w:pos="4677"/>
          <w:tab w:val="left" w:pos="5730"/>
        </w:tabs>
        <w:rPr>
          <w:rFonts w:ascii="Times New Roman" w:hAnsi="Times New Roman"/>
          <w:sz w:val="28"/>
          <w:szCs w:val="28"/>
        </w:rPr>
      </w:pPr>
      <w:r>
        <w:rPr>
          <w:rFonts w:ascii="Times New Roman" w:hAnsi="Times New Roman"/>
          <w:sz w:val="28"/>
          <w:szCs w:val="28"/>
        </w:rPr>
        <w:tab/>
      </w:r>
      <w:r w:rsidR="00522DEA">
        <w:rPr>
          <w:rFonts w:ascii="Times New Roman" w:hAnsi="Times New Roman"/>
          <w:sz w:val="28"/>
          <w:szCs w:val="28"/>
        </w:rPr>
        <w:t>2021</w:t>
      </w:r>
      <w:r w:rsidR="00927016" w:rsidRPr="00927016">
        <w:rPr>
          <w:rFonts w:ascii="Times New Roman" w:hAnsi="Times New Roman"/>
          <w:sz w:val="28"/>
          <w:szCs w:val="28"/>
        </w:rPr>
        <w:t xml:space="preserve"> год</w:t>
      </w:r>
      <w:r>
        <w:rPr>
          <w:rFonts w:ascii="Times New Roman" w:hAnsi="Times New Roman"/>
          <w:sz w:val="28"/>
          <w:szCs w:val="28"/>
        </w:rPr>
        <w:tab/>
      </w:r>
    </w:p>
    <w:p w:rsidR="002C5709" w:rsidRDefault="002C5709" w:rsidP="002C5709">
      <w:pPr>
        <w:pStyle w:val="a3"/>
        <w:tabs>
          <w:tab w:val="center" w:pos="4677"/>
          <w:tab w:val="left" w:pos="5730"/>
        </w:tabs>
        <w:rPr>
          <w:rFonts w:ascii="Times New Roman" w:hAnsi="Times New Roman"/>
          <w:sz w:val="28"/>
          <w:szCs w:val="28"/>
        </w:rPr>
      </w:pPr>
    </w:p>
    <w:p w:rsidR="002C5709" w:rsidRDefault="002C5709" w:rsidP="002C5709">
      <w:pPr>
        <w:pStyle w:val="a3"/>
        <w:tabs>
          <w:tab w:val="center" w:pos="4677"/>
          <w:tab w:val="left" w:pos="5730"/>
        </w:tabs>
        <w:rPr>
          <w:rFonts w:ascii="Times New Roman" w:hAnsi="Times New Roman"/>
          <w:sz w:val="28"/>
          <w:szCs w:val="28"/>
        </w:rPr>
      </w:pPr>
    </w:p>
    <w:p w:rsidR="002C5709" w:rsidRDefault="002C5709"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E267BB" w:rsidRDefault="00E267BB" w:rsidP="002C5709">
      <w:pPr>
        <w:pStyle w:val="a3"/>
        <w:tabs>
          <w:tab w:val="center" w:pos="4677"/>
          <w:tab w:val="left" w:pos="5730"/>
        </w:tabs>
        <w:rPr>
          <w:rFonts w:ascii="Times New Roman" w:hAnsi="Times New Roman"/>
          <w:sz w:val="28"/>
          <w:szCs w:val="28"/>
        </w:rPr>
      </w:pPr>
    </w:p>
    <w:p w:rsidR="002C5709" w:rsidRDefault="002C5709" w:rsidP="002C5709">
      <w:pPr>
        <w:pStyle w:val="a3"/>
        <w:tabs>
          <w:tab w:val="center" w:pos="4677"/>
          <w:tab w:val="left" w:pos="5730"/>
        </w:tabs>
        <w:rPr>
          <w:rFonts w:ascii="Times New Roman" w:hAnsi="Times New Roman"/>
          <w:sz w:val="28"/>
          <w:szCs w:val="28"/>
        </w:rPr>
      </w:pPr>
    </w:p>
    <w:p w:rsidR="002C5709" w:rsidRPr="009210D5" w:rsidRDefault="002C5709" w:rsidP="002C5709">
      <w:pPr>
        <w:pStyle w:val="a5"/>
        <w:numPr>
          <w:ilvl w:val="0"/>
          <w:numId w:val="2"/>
        </w:numPr>
        <w:suppressAutoHyphens w:val="0"/>
        <w:spacing w:line="240" w:lineRule="auto"/>
        <w:jc w:val="center"/>
        <w:rPr>
          <w:b/>
        </w:rPr>
      </w:pPr>
      <w:r w:rsidRPr="009210D5">
        <w:rPr>
          <w:b/>
        </w:rPr>
        <w:lastRenderedPageBreak/>
        <w:t>Пояснительная записка</w:t>
      </w:r>
    </w:p>
    <w:p w:rsidR="002C5709" w:rsidRPr="009210D5" w:rsidRDefault="002C5709" w:rsidP="00074796">
      <w:pPr>
        <w:spacing w:after="0"/>
        <w:rPr>
          <w:rFonts w:ascii="Times New Roman" w:hAnsi="Times New Roman"/>
          <w:sz w:val="24"/>
          <w:szCs w:val="24"/>
        </w:rPr>
      </w:pPr>
      <w:r w:rsidRPr="009210D5">
        <w:rPr>
          <w:rFonts w:ascii="Times New Roman" w:hAnsi="Times New Roman"/>
          <w:sz w:val="24"/>
          <w:szCs w:val="24"/>
        </w:rPr>
        <w:t xml:space="preserve">                 Данная программа представляет собой вариант программы организации внеурочной деятельности школьников и предназначена для реализации в 5-6 классе и соответствует  требованиям Федерального государственного образовательного стандарта (ФГОС) основного общего образования.</w:t>
      </w:r>
    </w:p>
    <w:p w:rsidR="002C5709" w:rsidRPr="009210D5" w:rsidRDefault="002C5709" w:rsidP="00074796">
      <w:pPr>
        <w:spacing w:after="0"/>
        <w:jc w:val="both"/>
        <w:rPr>
          <w:rFonts w:ascii="Times New Roman" w:hAnsi="Times New Roman"/>
          <w:sz w:val="24"/>
          <w:szCs w:val="24"/>
        </w:rPr>
      </w:pPr>
      <w:r w:rsidRPr="009210D5">
        <w:rPr>
          <w:rFonts w:ascii="Times New Roman" w:hAnsi="Times New Roman"/>
          <w:sz w:val="24"/>
          <w:szCs w:val="24"/>
        </w:rPr>
        <w:t>При разработке рабочей программы использованы следующие нормативные документы:</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Федерального Закона от 29.12.2012 № 273-ФЗ «Об образовании в Российской Федерации»;</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 1897 (далее - ФГОС основного общего образования);</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(далее - ФГОС среднего общего образования);</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 xml:space="preserve">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w:t>
      </w:r>
      <w:proofErr w:type="spellStart"/>
      <w:r w:rsidRPr="009210D5">
        <w:t>Минпросвещения</w:t>
      </w:r>
      <w:proofErr w:type="spellEnd"/>
      <w:r w:rsidRPr="009210D5">
        <w:t xml:space="preserve"> России от 28.08.2020 № 442;</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 xml:space="preserve">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утвержденного приказом </w:t>
      </w:r>
      <w:proofErr w:type="spellStart"/>
      <w:r w:rsidRPr="009210D5">
        <w:t>Минпросвещения</w:t>
      </w:r>
      <w:proofErr w:type="spellEnd"/>
      <w:r w:rsidRPr="009210D5">
        <w:t xml:space="preserve"> России от 20.05.2020 №254;</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09.06.2016 № 699;</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(далее - СП 2.4.3648-20);</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 xml:space="preserve">Санитарных правил и норм </w:t>
      </w:r>
      <w:proofErr w:type="spellStart"/>
      <w:r w:rsidRPr="009210D5">
        <w:t>СанПиН</w:t>
      </w:r>
      <w:proofErr w:type="spellEnd"/>
      <w:r w:rsidRPr="009210D5">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 (далее - </w:t>
      </w:r>
      <w:proofErr w:type="spellStart"/>
      <w:r w:rsidRPr="009210D5">
        <w:t>СанПиН</w:t>
      </w:r>
      <w:proofErr w:type="spellEnd"/>
      <w:r w:rsidRPr="009210D5">
        <w:t xml:space="preserve"> 1.2.3685-21);</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Распоряжения Комитета по образованию от 12.04.2021 № 1013-р «О формировании календарного учебного графика государственных образовательных учреждений Санкт-Петербурга, реализующих основные общеобразовательные программы, в 2021/2022 учебном году»;</w:t>
      </w:r>
    </w:p>
    <w:p w:rsidR="002C5709" w:rsidRPr="009210D5" w:rsidRDefault="002C5709" w:rsidP="002C5709">
      <w:pPr>
        <w:pStyle w:val="a5"/>
        <w:numPr>
          <w:ilvl w:val="0"/>
          <w:numId w:val="1"/>
        </w:numPr>
        <w:suppressAutoHyphens w:val="0"/>
        <w:autoSpaceDE w:val="0"/>
        <w:autoSpaceDN w:val="0"/>
        <w:adjustRightInd w:val="0"/>
        <w:spacing w:line="240" w:lineRule="auto"/>
      </w:pPr>
      <w:r w:rsidRPr="009210D5">
        <w:t>Распоряжения Комитета по образованию от 09.04.2021 № 997-р «О формировании учебных планов государственных образовательных учреждений Санкт-Петербурга, реализующих основные общеобразовательные программы, на 2021/2022 учебный год»;</w:t>
      </w:r>
    </w:p>
    <w:p w:rsidR="002C5709" w:rsidRPr="009210D5" w:rsidRDefault="002C5709" w:rsidP="002C5709">
      <w:pPr>
        <w:pStyle w:val="a5"/>
        <w:numPr>
          <w:ilvl w:val="0"/>
          <w:numId w:val="1"/>
        </w:numPr>
        <w:suppressAutoHyphens w:val="0"/>
        <w:spacing w:after="200" w:line="240" w:lineRule="auto"/>
        <w:jc w:val="both"/>
      </w:pPr>
      <w:r w:rsidRPr="009210D5">
        <w:rPr>
          <w:shd w:val="clear" w:color="auto" w:fill="FFFFFF"/>
        </w:rPr>
        <w:t>Письмом  Департамента общего образования Министерства образования и науки РФ от 12 мая 2011 г. №03-296 "</w:t>
      </w:r>
      <w:r w:rsidRPr="009210D5">
        <w:t>Об организации внеурочной деятельности при введении федерального государственного образовательного стандарта общего образования";</w:t>
      </w:r>
    </w:p>
    <w:p w:rsidR="002C5709" w:rsidRPr="009210D5" w:rsidRDefault="002C5709" w:rsidP="002C5709">
      <w:pPr>
        <w:pStyle w:val="a5"/>
        <w:numPr>
          <w:ilvl w:val="0"/>
          <w:numId w:val="1"/>
        </w:numPr>
        <w:suppressAutoHyphens w:val="0"/>
        <w:spacing w:after="200" w:line="276" w:lineRule="auto"/>
        <w:jc w:val="both"/>
      </w:pPr>
      <w:r w:rsidRPr="009210D5">
        <w:lastRenderedPageBreak/>
        <w:t>Инструктивно-методическим письмом Комитета по образованию «Об организации внеурочной деятельности при реализации федеральных государственных образовательных стандартов начального общего, основного общего образования в образовательных организациях Санкт-Петербурга от 25.05.2015 №03_20_2057/15-00;</w:t>
      </w:r>
    </w:p>
    <w:p w:rsidR="002C5709" w:rsidRPr="009210D5" w:rsidRDefault="002C5709" w:rsidP="002C5709">
      <w:pPr>
        <w:pStyle w:val="a5"/>
        <w:numPr>
          <w:ilvl w:val="0"/>
          <w:numId w:val="1"/>
        </w:numPr>
        <w:suppressAutoHyphens w:val="0"/>
        <w:spacing w:after="200" w:line="276" w:lineRule="auto"/>
        <w:jc w:val="both"/>
      </w:pPr>
      <w:r w:rsidRPr="009210D5">
        <w:t>Программой воспитания школы на 2021-2022 учебный год;</w:t>
      </w:r>
    </w:p>
    <w:p w:rsidR="002C5709" w:rsidRPr="009210D5" w:rsidRDefault="002C5709" w:rsidP="002C5709">
      <w:pPr>
        <w:pStyle w:val="a5"/>
        <w:numPr>
          <w:ilvl w:val="0"/>
          <w:numId w:val="1"/>
        </w:numPr>
      </w:pPr>
      <w:r w:rsidRPr="009210D5">
        <w:t xml:space="preserve">Постановления Правительства РФ, Правительства Санкт-Петербурга, приказы и распоряжения </w:t>
      </w:r>
      <w:proofErr w:type="spellStart"/>
      <w:r w:rsidRPr="009210D5">
        <w:t>Минпросвещения</w:t>
      </w:r>
      <w:proofErr w:type="spellEnd"/>
      <w:r w:rsidRPr="009210D5">
        <w:t xml:space="preserve"> РФ, </w:t>
      </w:r>
      <w:proofErr w:type="spellStart"/>
      <w:r w:rsidRPr="009210D5">
        <w:t>Рособрнадзора</w:t>
      </w:r>
      <w:proofErr w:type="spellEnd"/>
      <w:r w:rsidRPr="009210D5">
        <w:t>, Комитета по образованию Санкт-Петербурга и иных органов управления;</w:t>
      </w:r>
    </w:p>
    <w:p w:rsidR="002C5709" w:rsidRPr="009210D5" w:rsidRDefault="002C5709" w:rsidP="002C5709">
      <w:pPr>
        <w:pStyle w:val="a5"/>
        <w:numPr>
          <w:ilvl w:val="0"/>
          <w:numId w:val="1"/>
        </w:numPr>
        <w:suppressAutoHyphens w:val="0"/>
        <w:spacing w:after="200" w:line="276" w:lineRule="auto"/>
        <w:jc w:val="both"/>
      </w:pPr>
      <w:r w:rsidRPr="009210D5">
        <w:rPr>
          <w:shd w:val="clear" w:color="auto" w:fill="FFFFFF"/>
        </w:rPr>
        <w:t>Письмом Министерства образования и науки от 23.06.2016 № 03-20-2326/16-0-0- «О направлении методических рекомендаций по изучению ОДНКНР»;</w:t>
      </w:r>
    </w:p>
    <w:p w:rsidR="002C5709" w:rsidRPr="009210D5" w:rsidRDefault="002C5709" w:rsidP="002C5709">
      <w:pPr>
        <w:pStyle w:val="a5"/>
        <w:numPr>
          <w:ilvl w:val="0"/>
          <w:numId w:val="1"/>
        </w:numPr>
        <w:suppressAutoHyphens w:val="0"/>
        <w:spacing w:after="200" w:line="276" w:lineRule="auto"/>
        <w:jc w:val="both"/>
      </w:pPr>
      <w:r w:rsidRPr="009210D5">
        <w:t xml:space="preserve">Приказом </w:t>
      </w:r>
      <w:proofErr w:type="spellStart"/>
      <w:r w:rsidRPr="009210D5">
        <w:t>Минобрнауки</w:t>
      </w:r>
      <w:proofErr w:type="spellEnd"/>
      <w:r w:rsidRPr="009210D5">
        <w:t xml:space="preserve"> России от 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2C5709" w:rsidRPr="009210D5" w:rsidRDefault="002C5709" w:rsidP="002C5709">
      <w:pPr>
        <w:pStyle w:val="a3"/>
        <w:tabs>
          <w:tab w:val="center" w:pos="4677"/>
          <w:tab w:val="left" w:pos="5730"/>
        </w:tabs>
        <w:rPr>
          <w:rFonts w:ascii="Times New Roman" w:hAnsi="Times New Roman"/>
          <w:sz w:val="24"/>
          <w:szCs w:val="24"/>
        </w:rPr>
      </w:pPr>
      <w:r w:rsidRPr="009210D5">
        <w:rPr>
          <w:rFonts w:ascii="Times New Roman" w:hAnsi="Times New Roman"/>
          <w:sz w:val="24"/>
          <w:szCs w:val="24"/>
        </w:rPr>
        <w:t>Инструктивно-методическим письмом Комитета по образованию  № 03-28-2516/20-0-0 от 16.03.2020 «О реализации организациями, осуществляющими образовательную деятельность, образовательных программ с применением электронного обучения, дистанционных образовательных технологий».</w:t>
      </w:r>
    </w:p>
    <w:p w:rsidR="002C5709" w:rsidRPr="009210D5" w:rsidRDefault="002C5709" w:rsidP="002C5709">
      <w:pPr>
        <w:pStyle w:val="a3"/>
        <w:tabs>
          <w:tab w:val="left" w:pos="2655"/>
        </w:tabs>
        <w:rPr>
          <w:rFonts w:ascii="Times New Roman" w:hAnsi="Times New Roman"/>
          <w:sz w:val="24"/>
          <w:szCs w:val="24"/>
        </w:rPr>
      </w:pPr>
    </w:p>
    <w:p w:rsidR="00074796" w:rsidRPr="009210D5" w:rsidRDefault="002C5709" w:rsidP="00074796">
      <w:pPr>
        <w:rPr>
          <w:rFonts w:ascii="Times New Roman" w:hAnsi="Times New Roman"/>
          <w:sz w:val="24"/>
          <w:szCs w:val="24"/>
        </w:rPr>
      </w:pPr>
      <w:r w:rsidRPr="009210D5">
        <w:rPr>
          <w:rFonts w:ascii="Times New Roman" w:hAnsi="Times New Roman"/>
          <w:sz w:val="24"/>
          <w:szCs w:val="24"/>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Владение иностранным языком является одним из важных критериев успешной адаптации молодых людей в условиях глобализации экономики, культуры, образования. Сегодня английский язык – это ключ к познанию многообразия мира, это инструмент межкультурного общения.</w:t>
      </w:r>
    </w:p>
    <w:p w:rsidR="002C5709" w:rsidRPr="009210D5" w:rsidRDefault="00074796" w:rsidP="00074796">
      <w:pPr>
        <w:rPr>
          <w:rFonts w:ascii="Times New Roman" w:hAnsi="Times New Roman"/>
          <w:sz w:val="24"/>
          <w:szCs w:val="24"/>
        </w:rPr>
      </w:pPr>
      <w:r w:rsidRPr="009210D5">
        <w:rPr>
          <w:rFonts w:ascii="Times New Roman" w:hAnsi="Times New Roman"/>
          <w:sz w:val="24"/>
          <w:szCs w:val="24"/>
        </w:rPr>
        <w:t xml:space="preserve"> </w:t>
      </w:r>
      <w:r w:rsidR="002C5709" w:rsidRPr="009210D5">
        <w:rPr>
          <w:rFonts w:ascii="Times New Roman" w:hAnsi="Times New Roman"/>
          <w:sz w:val="24"/>
          <w:szCs w:val="24"/>
        </w:rPr>
        <w:t>В соответствии с утвержденным Федеральным государственным образовательным стандартом начального общего образования внеурочная деятельность рассматривается как важная и неотъемлемая часть процесса образования и одной из форм организации свободного времени учащихся.</w:t>
      </w:r>
    </w:p>
    <w:p w:rsidR="002C5709" w:rsidRPr="009210D5" w:rsidRDefault="002C5709" w:rsidP="00074796">
      <w:pPr>
        <w:rPr>
          <w:rFonts w:ascii="Times New Roman" w:hAnsi="Times New Roman"/>
          <w:sz w:val="24"/>
          <w:szCs w:val="24"/>
        </w:rPr>
      </w:pPr>
      <w:r w:rsidRPr="009210D5">
        <w:rPr>
          <w:rFonts w:ascii="Times New Roman" w:hAnsi="Times New Roman"/>
          <w:sz w:val="24"/>
          <w:szCs w:val="24"/>
        </w:rPr>
        <w:t xml:space="preserve">В основе </w:t>
      </w:r>
      <w:proofErr w:type="spellStart"/>
      <w:proofErr w:type="gramStart"/>
      <w:r w:rsidRPr="009210D5">
        <w:rPr>
          <w:rFonts w:ascii="Times New Roman" w:hAnsi="Times New Roman"/>
          <w:sz w:val="24"/>
          <w:szCs w:val="24"/>
        </w:rPr>
        <w:t>c</w:t>
      </w:r>
      <w:proofErr w:type="gramEnd"/>
      <w:r w:rsidRPr="009210D5">
        <w:rPr>
          <w:rFonts w:ascii="Times New Roman" w:hAnsi="Times New Roman"/>
          <w:sz w:val="24"/>
          <w:szCs w:val="24"/>
        </w:rPr>
        <w:t>тандартов</w:t>
      </w:r>
      <w:proofErr w:type="spellEnd"/>
      <w:r w:rsidRPr="009210D5">
        <w:rPr>
          <w:rFonts w:ascii="Times New Roman" w:hAnsi="Times New Roman"/>
          <w:sz w:val="24"/>
          <w:szCs w:val="24"/>
        </w:rPr>
        <w:t xml:space="preserve"> второго поколения лежит  системно – </w:t>
      </w:r>
      <w:proofErr w:type="spellStart"/>
      <w:r w:rsidRPr="009210D5">
        <w:rPr>
          <w:rFonts w:ascii="Times New Roman" w:hAnsi="Times New Roman"/>
          <w:sz w:val="24"/>
          <w:szCs w:val="24"/>
        </w:rPr>
        <w:t>деятельностный</w:t>
      </w:r>
      <w:proofErr w:type="spellEnd"/>
      <w:r w:rsidRPr="009210D5">
        <w:rPr>
          <w:rFonts w:ascii="Times New Roman" w:hAnsi="Times New Roman"/>
          <w:sz w:val="24"/>
          <w:szCs w:val="24"/>
        </w:rPr>
        <w:t xml:space="preserve"> подход, который предполагает:</w:t>
      </w:r>
    </w:p>
    <w:p w:rsidR="002C5709" w:rsidRPr="009210D5" w:rsidRDefault="002C5709" w:rsidP="002C5709">
      <w:pPr>
        <w:rPr>
          <w:rFonts w:ascii="Times New Roman" w:hAnsi="Times New Roman"/>
          <w:sz w:val="24"/>
          <w:szCs w:val="24"/>
        </w:rPr>
      </w:pPr>
      <w:r w:rsidRPr="009210D5">
        <w:rPr>
          <w:rFonts w:ascii="Times New Roman" w:hAnsi="Times New Roman"/>
          <w:sz w:val="24"/>
          <w:szCs w:val="24"/>
        </w:rP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w:t>
      </w:r>
      <w:proofErr w:type="spellStart"/>
      <w:r w:rsidRPr="009210D5">
        <w:rPr>
          <w:rFonts w:ascii="Times New Roman" w:hAnsi="Times New Roman"/>
          <w:sz w:val="24"/>
          <w:szCs w:val="24"/>
        </w:rPr>
        <w:t>полилингвального</w:t>
      </w:r>
      <w:proofErr w:type="spellEnd"/>
      <w:r w:rsidRPr="009210D5">
        <w:rPr>
          <w:rFonts w:ascii="Times New Roman" w:hAnsi="Times New Roman"/>
          <w:sz w:val="24"/>
          <w:szCs w:val="24"/>
        </w:rPr>
        <w:t xml:space="preserve">, поликультурного и </w:t>
      </w:r>
      <w:proofErr w:type="spellStart"/>
      <w:r w:rsidRPr="009210D5">
        <w:rPr>
          <w:rFonts w:ascii="Times New Roman" w:hAnsi="Times New Roman"/>
          <w:sz w:val="24"/>
          <w:szCs w:val="24"/>
        </w:rPr>
        <w:t>поликонфессионального</w:t>
      </w:r>
      <w:proofErr w:type="spellEnd"/>
      <w:r w:rsidRPr="009210D5">
        <w:rPr>
          <w:rFonts w:ascii="Times New Roman" w:hAnsi="Times New Roman"/>
          <w:sz w:val="24"/>
          <w:szCs w:val="24"/>
        </w:rPr>
        <w:t xml:space="preserve"> состава.</w:t>
      </w:r>
    </w:p>
    <w:p w:rsidR="00074796" w:rsidRPr="009210D5" w:rsidRDefault="00074796" w:rsidP="002C5709">
      <w:pPr>
        <w:rPr>
          <w:rFonts w:ascii="Times New Roman" w:hAnsi="Times New Roman"/>
          <w:sz w:val="24"/>
          <w:szCs w:val="24"/>
        </w:rPr>
      </w:pPr>
    </w:p>
    <w:p w:rsidR="002C5709" w:rsidRPr="009210D5" w:rsidRDefault="002C5709" w:rsidP="002C5709">
      <w:pPr>
        <w:rPr>
          <w:rFonts w:ascii="Times New Roman" w:hAnsi="Times New Roman"/>
          <w:sz w:val="24"/>
          <w:szCs w:val="24"/>
        </w:rPr>
      </w:pPr>
      <w:r w:rsidRPr="009210D5">
        <w:rPr>
          <w:rFonts w:ascii="Times New Roman" w:hAnsi="Times New Roman"/>
          <w:sz w:val="24"/>
          <w:szCs w:val="24"/>
        </w:rPr>
        <w:lastRenderedPageBreak/>
        <w:t>Реализация данной  программы воспитания и социализации школьников будет способствовать:</w:t>
      </w:r>
    </w:p>
    <w:p w:rsidR="002C5709" w:rsidRPr="009210D5" w:rsidRDefault="002C5709" w:rsidP="002C5709">
      <w:pPr>
        <w:rPr>
          <w:rFonts w:ascii="Times New Roman" w:hAnsi="Times New Roman"/>
          <w:sz w:val="24"/>
          <w:szCs w:val="24"/>
        </w:rPr>
      </w:pPr>
      <w:r w:rsidRPr="009210D5">
        <w:rPr>
          <w:rFonts w:ascii="Times New Roman" w:hAnsi="Times New Roman"/>
          <w:sz w:val="24"/>
          <w:szCs w:val="24"/>
        </w:rPr>
        <w:t>–  овладению обучающимися в соответствии с возрастными возможностями разными видами деятельности (учебной, трудовой, коммуникативной, двигательной, художественной), умением адаптироваться к окружающей природной и социальной среде, поддерживать и укреплять свое здоровье и физическую культуру;</w:t>
      </w:r>
    </w:p>
    <w:p w:rsidR="002C5709" w:rsidRPr="009210D5" w:rsidRDefault="002C5709" w:rsidP="002C5709">
      <w:pPr>
        <w:rPr>
          <w:rFonts w:ascii="Times New Roman" w:hAnsi="Times New Roman"/>
          <w:sz w:val="24"/>
          <w:szCs w:val="24"/>
        </w:rPr>
      </w:pPr>
      <w:r w:rsidRPr="009210D5">
        <w:rPr>
          <w:rFonts w:ascii="Times New Roman" w:hAnsi="Times New Roman"/>
          <w:sz w:val="24"/>
          <w:szCs w:val="24"/>
        </w:rPr>
        <w:t>–  формированию у обучающихся правильного отношения к окружающему миру, этических и нравственных норм, эстетических чувств, желания участвовать в разнообразной творческой деятельности;</w:t>
      </w:r>
    </w:p>
    <w:p w:rsidR="002C5709" w:rsidRPr="009210D5" w:rsidRDefault="002C5709" w:rsidP="00074796">
      <w:pPr>
        <w:rPr>
          <w:rFonts w:ascii="Times New Roman" w:hAnsi="Times New Roman"/>
          <w:sz w:val="24"/>
          <w:szCs w:val="24"/>
        </w:rPr>
      </w:pPr>
      <w:r w:rsidRPr="009210D5">
        <w:rPr>
          <w:rFonts w:ascii="Times New Roman" w:hAnsi="Times New Roman"/>
          <w:sz w:val="24"/>
          <w:szCs w:val="24"/>
        </w:rPr>
        <w:t>– формированию знаний, умений и способов деятельности, определяющих степень готовности обучающихся к дальнейшему обучению, развитие элементарных навыков самообразования, контроля и самооценки.</w:t>
      </w:r>
    </w:p>
    <w:p w:rsidR="002C5709" w:rsidRPr="009210D5" w:rsidRDefault="002C5709" w:rsidP="002C5709">
      <w:pPr>
        <w:pStyle w:val="a5"/>
        <w:numPr>
          <w:ilvl w:val="0"/>
          <w:numId w:val="3"/>
        </w:numPr>
        <w:suppressAutoHyphens w:val="0"/>
        <w:spacing w:line="240" w:lineRule="auto"/>
        <w:jc w:val="center"/>
        <w:rPr>
          <w:b/>
        </w:rPr>
      </w:pPr>
      <w:r w:rsidRPr="009210D5">
        <w:rPr>
          <w:b/>
        </w:rPr>
        <w:t xml:space="preserve"> Общая характеристика предмета</w:t>
      </w:r>
    </w:p>
    <w:p w:rsidR="002C5709" w:rsidRPr="009210D5" w:rsidRDefault="002C5709" w:rsidP="002C5709">
      <w:pPr>
        <w:ind w:firstLine="851"/>
        <w:rPr>
          <w:rFonts w:ascii="Times New Roman" w:hAnsi="Times New Roman"/>
          <w:sz w:val="24"/>
          <w:szCs w:val="24"/>
        </w:rPr>
      </w:pPr>
      <w:r w:rsidRPr="009210D5">
        <w:rPr>
          <w:rFonts w:ascii="Times New Roman" w:hAnsi="Times New Roman"/>
          <w:sz w:val="24"/>
          <w:szCs w:val="24"/>
        </w:rPr>
        <w:t xml:space="preserve">Курс призван поддерживать у учащихся устойчивый интерес к предмету и расширять их знания. </w:t>
      </w:r>
      <w:proofErr w:type="gramStart"/>
      <w:r w:rsidRPr="009210D5">
        <w:rPr>
          <w:rFonts w:ascii="Times New Roman" w:hAnsi="Times New Roman"/>
          <w:sz w:val="24"/>
          <w:szCs w:val="24"/>
        </w:rPr>
        <w:t xml:space="preserve">Программа ориентирована на личность ребёнка: расширяет лингвистический кругозор детей, ребёнок получает сведения о другой стране и её жителях, учится наблюдать и сравнивать речевые явления родного и иностранного языка, помогает ему понять, что одна и та же мысль в разных языках выражается разными способами, углубление языковых и </w:t>
      </w:r>
      <w:proofErr w:type="spellStart"/>
      <w:r w:rsidRPr="009210D5">
        <w:rPr>
          <w:rFonts w:ascii="Times New Roman" w:hAnsi="Times New Roman"/>
          <w:sz w:val="24"/>
          <w:szCs w:val="24"/>
        </w:rPr>
        <w:t>культуроведческих</w:t>
      </w:r>
      <w:proofErr w:type="spellEnd"/>
      <w:r w:rsidRPr="009210D5">
        <w:rPr>
          <w:rFonts w:ascii="Times New Roman" w:hAnsi="Times New Roman"/>
          <w:sz w:val="24"/>
          <w:szCs w:val="24"/>
        </w:rPr>
        <w:t xml:space="preserve"> знаний по английскому языку.</w:t>
      </w:r>
      <w:proofErr w:type="gramEnd"/>
    </w:p>
    <w:p w:rsidR="002C5709" w:rsidRPr="009210D5" w:rsidRDefault="002C5709" w:rsidP="002C5709">
      <w:pPr>
        <w:ind w:firstLine="851"/>
        <w:rPr>
          <w:rFonts w:ascii="Times New Roman" w:hAnsi="Times New Roman"/>
          <w:sz w:val="24"/>
          <w:szCs w:val="24"/>
        </w:rPr>
      </w:pPr>
      <w:r w:rsidRPr="009210D5">
        <w:rPr>
          <w:rFonts w:ascii="Times New Roman" w:hAnsi="Times New Roman"/>
          <w:sz w:val="24"/>
          <w:szCs w:val="24"/>
        </w:rPr>
        <w:t xml:space="preserve">Одной из основных задач образования по стандартам второго поколения, наряду со специальными предметными,   является развитие способностей  ребенка, качеств его личности  и формирование универсальных  учебных действий, таких как </w:t>
      </w:r>
      <w:proofErr w:type="gramStart"/>
      <w:r w:rsidRPr="009210D5">
        <w:rPr>
          <w:rFonts w:ascii="Times New Roman" w:hAnsi="Times New Roman"/>
          <w:sz w:val="24"/>
          <w:szCs w:val="24"/>
        </w:rPr>
        <w:t>умение</w:t>
      </w:r>
      <w:proofErr w:type="gramEnd"/>
      <w:r w:rsidRPr="009210D5">
        <w:rPr>
          <w:rFonts w:ascii="Times New Roman" w:hAnsi="Times New Roman"/>
          <w:sz w:val="24"/>
          <w:szCs w:val="24"/>
        </w:rPr>
        <w:t xml:space="preserve"> сравнивать и анализировать, добывать информацию из различных источников, включая интернет-ресурсы.  В связи с этим программой предусмотрены формы работы, позволяющие развивать интеллект ребенка,  навыки самостоятельной  деятельности, работы в группе или команде.</w:t>
      </w:r>
    </w:p>
    <w:p w:rsidR="002C5709" w:rsidRPr="009210D5" w:rsidRDefault="002C5709" w:rsidP="002C5709">
      <w:pPr>
        <w:ind w:firstLine="851"/>
        <w:rPr>
          <w:rFonts w:ascii="Times New Roman" w:hAnsi="Times New Roman"/>
          <w:sz w:val="24"/>
          <w:szCs w:val="24"/>
        </w:rPr>
      </w:pPr>
      <w:r w:rsidRPr="009210D5">
        <w:rPr>
          <w:rFonts w:ascii="Times New Roman" w:hAnsi="Times New Roman"/>
          <w:sz w:val="24"/>
          <w:szCs w:val="24"/>
        </w:rPr>
        <w:t>Актуальность разработки и создания данной программы обусловлена тем, что она позволяет устранить противоречия между требованиями программы и потребностями учащихся в дополнительном языковом материале и приме-</w:t>
      </w:r>
    </w:p>
    <w:p w:rsidR="002C5709" w:rsidRPr="009210D5" w:rsidRDefault="002C5709" w:rsidP="002C5709">
      <w:pPr>
        <w:rPr>
          <w:rFonts w:ascii="Times New Roman" w:hAnsi="Times New Roman"/>
          <w:sz w:val="24"/>
          <w:szCs w:val="24"/>
        </w:rPr>
      </w:pPr>
      <w:r w:rsidRPr="009210D5">
        <w:rPr>
          <w:rFonts w:ascii="Times New Roman" w:hAnsi="Times New Roman"/>
          <w:sz w:val="24"/>
          <w:szCs w:val="24"/>
        </w:rPr>
        <w:t xml:space="preserve">нении полученных знаний на практике; условиями работы </w:t>
      </w:r>
      <w:proofErr w:type="gramStart"/>
      <w:r w:rsidRPr="009210D5">
        <w:rPr>
          <w:rFonts w:ascii="Times New Roman" w:hAnsi="Times New Roman"/>
          <w:sz w:val="24"/>
          <w:szCs w:val="24"/>
        </w:rPr>
        <w:t>в</w:t>
      </w:r>
      <w:proofErr w:type="gramEnd"/>
      <w:r w:rsidRPr="009210D5">
        <w:rPr>
          <w:rFonts w:ascii="Times New Roman" w:hAnsi="Times New Roman"/>
          <w:sz w:val="24"/>
          <w:szCs w:val="24"/>
        </w:rPr>
        <w:t xml:space="preserve"> классно–урочной</w:t>
      </w:r>
    </w:p>
    <w:p w:rsidR="002C5709" w:rsidRPr="009210D5" w:rsidRDefault="002C5709" w:rsidP="002C5709">
      <w:pPr>
        <w:rPr>
          <w:rFonts w:ascii="Times New Roman" w:hAnsi="Times New Roman"/>
          <w:sz w:val="24"/>
          <w:szCs w:val="24"/>
        </w:rPr>
      </w:pPr>
      <w:r w:rsidRPr="009210D5">
        <w:rPr>
          <w:rFonts w:ascii="Times New Roman" w:hAnsi="Times New Roman"/>
          <w:sz w:val="24"/>
          <w:szCs w:val="24"/>
        </w:rPr>
        <w:t xml:space="preserve">системе преподавания иностранного языка и потребностями учащихся </w:t>
      </w:r>
      <w:proofErr w:type="spellStart"/>
      <w:r w:rsidRPr="009210D5">
        <w:rPr>
          <w:rFonts w:ascii="Times New Roman" w:hAnsi="Times New Roman"/>
          <w:sz w:val="24"/>
          <w:szCs w:val="24"/>
        </w:rPr>
        <w:t>реали</w:t>
      </w:r>
      <w:proofErr w:type="spellEnd"/>
      <w:r w:rsidRPr="009210D5">
        <w:rPr>
          <w:rFonts w:ascii="Times New Roman" w:hAnsi="Times New Roman"/>
          <w:sz w:val="24"/>
          <w:szCs w:val="24"/>
        </w:rPr>
        <w:t>-</w:t>
      </w:r>
    </w:p>
    <w:p w:rsidR="002C5709" w:rsidRPr="009210D5" w:rsidRDefault="002C5709" w:rsidP="002C5709">
      <w:pPr>
        <w:rPr>
          <w:rFonts w:ascii="Times New Roman" w:hAnsi="Times New Roman"/>
          <w:sz w:val="24"/>
          <w:szCs w:val="24"/>
        </w:rPr>
      </w:pPr>
      <w:proofErr w:type="spellStart"/>
      <w:r w:rsidRPr="009210D5">
        <w:rPr>
          <w:rFonts w:ascii="Times New Roman" w:hAnsi="Times New Roman"/>
          <w:sz w:val="24"/>
          <w:szCs w:val="24"/>
        </w:rPr>
        <w:t>зовать</w:t>
      </w:r>
      <w:proofErr w:type="spellEnd"/>
      <w:r w:rsidRPr="009210D5">
        <w:rPr>
          <w:rFonts w:ascii="Times New Roman" w:hAnsi="Times New Roman"/>
          <w:sz w:val="24"/>
          <w:szCs w:val="24"/>
        </w:rPr>
        <w:t xml:space="preserve"> свой творческий потенциал. Одна из основных задач образования по стандартам второго поколения </w:t>
      </w:r>
      <w:proofErr w:type="gramStart"/>
      <w:r w:rsidRPr="009210D5">
        <w:rPr>
          <w:rFonts w:ascii="Times New Roman" w:hAnsi="Times New Roman"/>
          <w:sz w:val="24"/>
          <w:szCs w:val="24"/>
        </w:rPr>
        <w:t>–р</w:t>
      </w:r>
      <w:proofErr w:type="gramEnd"/>
      <w:r w:rsidRPr="009210D5">
        <w:rPr>
          <w:rFonts w:ascii="Times New Roman" w:hAnsi="Times New Roman"/>
          <w:sz w:val="24"/>
          <w:szCs w:val="24"/>
        </w:rPr>
        <w:t xml:space="preserve">азвитие способностей ребёнка и формирование универсальных учебных действий, таких как: </w:t>
      </w:r>
      <w:proofErr w:type="spellStart"/>
      <w:r w:rsidRPr="009210D5">
        <w:rPr>
          <w:rFonts w:ascii="Times New Roman" w:hAnsi="Times New Roman"/>
          <w:sz w:val="24"/>
          <w:szCs w:val="24"/>
        </w:rPr>
        <w:t>целеполагание</w:t>
      </w:r>
      <w:proofErr w:type="spellEnd"/>
      <w:r w:rsidRPr="009210D5">
        <w:rPr>
          <w:rFonts w:ascii="Times New Roman" w:hAnsi="Times New Roman"/>
          <w:sz w:val="24"/>
          <w:szCs w:val="24"/>
        </w:rPr>
        <w:t xml:space="preserve">, планирование, прогнозирование, контроль, коррекция, оценка, </w:t>
      </w:r>
      <w:proofErr w:type="spellStart"/>
      <w:r w:rsidRPr="009210D5">
        <w:rPr>
          <w:rFonts w:ascii="Times New Roman" w:hAnsi="Times New Roman"/>
          <w:sz w:val="24"/>
          <w:szCs w:val="24"/>
        </w:rPr>
        <w:t>саморегуляция</w:t>
      </w:r>
      <w:proofErr w:type="spellEnd"/>
      <w:r w:rsidRPr="009210D5">
        <w:rPr>
          <w:rFonts w:ascii="Times New Roman" w:hAnsi="Times New Roman"/>
          <w:sz w:val="24"/>
          <w:szCs w:val="24"/>
        </w:rPr>
        <w:t>.</w:t>
      </w:r>
    </w:p>
    <w:p w:rsidR="002C5709" w:rsidRPr="009210D5" w:rsidRDefault="002C5709" w:rsidP="002C5709">
      <w:pPr>
        <w:tabs>
          <w:tab w:val="left" w:pos="4140"/>
        </w:tabs>
        <w:jc w:val="both"/>
        <w:rPr>
          <w:rFonts w:ascii="Times New Roman" w:hAnsi="Times New Roman"/>
          <w:b/>
          <w:sz w:val="24"/>
          <w:szCs w:val="24"/>
        </w:rPr>
      </w:pPr>
      <w:r w:rsidRPr="009210D5">
        <w:rPr>
          <w:rFonts w:ascii="Times New Roman" w:hAnsi="Times New Roman"/>
          <w:b/>
          <w:sz w:val="24"/>
          <w:szCs w:val="24"/>
        </w:rPr>
        <w:tab/>
      </w:r>
    </w:p>
    <w:p w:rsidR="002C5709" w:rsidRPr="009210D5" w:rsidRDefault="002C5709" w:rsidP="002C5709">
      <w:pPr>
        <w:tabs>
          <w:tab w:val="left" w:pos="4140"/>
        </w:tabs>
        <w:jc w:val="both"/>
        <w:rPr>
          <w:rFonts w:ascii="Times New Roman" w:hAnsi="Times New Roman"/>
          <w:b/>
          <w:sz w:val="24"/>
          <w:szCs w:val="24"/>
        </w:rPr>
      </w:pPr>
      <w:r w:rsidRPr="009210D5">
        <w:rPr>
          <w:rFonts w:ascii="Times New Roman" w:hAnsi="Times New Roman"/>
          <w:b/>
          <w:sz w:val="24"/>
          <w:szCs w:val="24"/>
          <w:u w:val="single"/>
        </w:rPr>
        <w:t>Актуальность</w:t>
      </w:r>
      <w:r w:rsidRPr="009210D5">
        <w:rPr>
          <w:rFonts w:ascii="Times New Roman" w:hAnsi="Times New Roman"/>
          <w:sz w:val="24"/>
          <w:szCs w:val="24"/>
        </w:rPr>
        <w:t xml:space="preserve"> (педагогическая целесообразность) программы внеурочной деятельности – ориентация на выполнение требований к содержанию внеурочной деятельности школьников, а также на интеграцию и дополнение содержания предметных программ.</w:t>
      </w:r>
    </w:p>
    <w:p w:rsidR="00985688" w:rsidRPr="009210D5" w:rsidRDefault="00985688" w:rsidP="00985688">
      <w:pPr>
        <w:jc w:val="both"/>
        <w:rPr>
          <w:rFonts w:ascii="Times New Roman" w:hAnsi="Times New Roman"/>
          <w:b/>
          <w:bCs/>
          <w:sz w:val="24"/>
          <w:szCs w:val="24"/>
        </w:rPr>
      </w:pPr>
      <w:r w:rsidRPr="009210D5">
        <w:rPr>
          <w:rFonts w:ascii="Times New Roman" w:hAnsi="Times New Roman"/>
          <w:b/>
          <w:bCs/>
          <w:sz w:val="24"/>
          <w:szCs w:val="24"/>
        </w:rPr>
        <w:lastRenderedPageBreak/>
        <w:t>Цели обучения.</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В процессе обучения важно реализовать следующие цели:</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 xml:space="preserve">формирование умений общаться на английском языке с учетом речевых возможностей, потребностей и интересов школьников: элементарных коммуникативных умений в говорении, </w:t>
      </w:r>
      <w:proofErr w:type="spellStart"/>
      <w:r w:rsidRPr="009210D5">
        <w:rPr>
          <w:rFonts w:ascii="Times New Roman" w:hAnsi="Times New Roman"/>
          <w:sz w:val="24"/>
          <w:szCs w:val="24"/>
        </w:rPr>
        <w:t>аудировании</w:t>
      </w:r>
      <w:proofErr w:type="spellEnd"/>
      <w:r w:rsidRPr="009210D5">
        <w:rPr>
          <w:rFonts w:ascii="Times New Roman" w:hAnsi="Times New Roman"/>
          <w:sz w:val="24"/>
          <w:szCs w:val="24"/>
        </w:rPr>
        <w:t>;</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развитие личности ребенка, его речевых способностей, внимания, мышления, памяти и воображения; мотивации к дальнейшему изучению английского языка на последующих ступенях школьного образования;</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 xml:space="preserve">обеспечение </w:t>
      </w:r>
      <w:proofErr w:type="spellStart"/>
      <w:r w:rsidRPr="009210D5">
        <w:rPr>
          <w:rFonts w:ascii="Times New Roman" w:hAnsi="Times New Roman"/>
          <w:sz w:val="24"/>
          <w:szCs w:val="24"/>
        </w:rPr>
        <w:t>коммуникативно</w:t>
      </w:r>
      <w:proofErr w:type="spellEnd"/>
      <w:r w:rsidRPr="009210D5">
        <w:rPr>
          <w:rFonts w:ascii="Times New Roman" w:hAnsi="Times New Roman"/>
          <w:sz w:val="24"/>
          <w:szCs w:val="24"/>
        </w:rPr>
        <w:t xml:space="preserve"> - 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освоение элементарных лингвистических представлений, доступных младшим школьникам и необходимых для овладения устной  речью на английском языке: формирование некоторых универсальных лингвистических поняти</w:t>
      </w:r>
      <w:proofErr w:type="gramStart"/>
      <w:r w:rsidRPr="009210D5">
        <w:rPr>
          <w:rFonts w:ascii="Times New Roman" w:hAnsi="Times New Roman"/>
          <w:sz w:val="24"/>
          <w:szCs w:val="24"/>
        </w:rPr>
        <w:t>й(</w:t>
      </w:r>
      <w:proofErr w:type="gramEnd"/>
      <w:r w:rsidRPr="009210D5">
        <w:rPr>
          <w:rFonts w:ascii="Times New Roman" w:hAnsi="Times New Roman"/>
          <w:sz w:val="24"/>
          <w:szCs w:val="24"/>
        </w:rPr>
        <w:t>предложение, части речи, интонация), наблюдаемых в родном и английском языке;</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proofErr w:type="gramStart"/>
      <w:r w:rsidRPr="009210D5">
        <w:rPr>
          <w:rFonts w:ascii="Times New Roman" w:hAnsi="Times New Roman"/>
          <w:sz w:val="24"/>
          <w:szCs w:val="24"/>
        </w:rPr>
        <w:t>приобщение  к  новому социальному опыту с использованием английского языка: знакомство с миром их зарубежных сверстников, с некоторыми обычаями страны изучаемого языка, с детским песенным, стихотворным и сказочным фольклором на английском языке, с доступными учащимся произведениями детской художественной литературы на английском языке; воспитание дружелюбного отношения к представителям других стран;</w:t>
      </w:r>
      <w:proofErr w:type="gramEnd"/>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 xml:space="preserve">формирование речевых, интеллектуальных и познавательных способностей младших школьников, а также их </w:t>
      </w:r>
      <w:proofErr w:type="spellStart"/>
      <w:r w:rsidRPr="009210D5">
        <w:rPr>
          <w:rFonts w:ascii="Times New Roman" w:hAnsi="Times New Roman"/>
          <w:sz w:val="24"/>
          <w:szCs w:val="24"/>
        </w:rPr>
        <w:t>общеучебных</w:t>
      </w:r>
      <w:proofErr w:type="spellEnd"/>
      <w:r w:rsidRPr="009210D5">
        <w:rPr>
          <w:rFonts w:ascii="Times New Roman" w:hAnsi="Times New Roman"/>
          <w:sz w:val="24"/>
          <w:szCs w:val="24"/>
        </w:rPr>
        <w:t xml:space="preserve"> умений;</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развитие эмоциональной сферы детей в процессе обучающих игр, учебных спектаклей с использованием английского языка;</w:t>
      </w:r>
    </w:p>
    <w:p w:rsidR="00985688" w:rsidRPr="009210D5" w:rsidRDefault="00985688" w:rsidP="00985688">
      <w:pPr>
        <w:widowControl w:val="0"/>
        <w:numPr>
          <w:ilvl w:val="0"/>
          <w:numId w:val="4"/>
        </w:numPr>
        <w:suppressAutoHyphens/>
        <w:spacing w:after="0" w:line="240" w:lineRule="auto"/>
        <w:jc w:val="both"/>
        <w:rPr>
          <w:rFonts w:ascii="Times New Roman" w:hAnsi="Times New Roman"/>
          <w:sz w:val="24"/>
          <w:szCs w:val="24"/>
        </w:rPr>
      </w:pPr>
      <w:r w:rsidRPr="009210D5">
        <w:rPr>
          <w:rFonts w:ascii="Times New Roman" w:hAnsi="Times New Roman"/>
          <w:sz w:val="24"/>
          <w:szCs w:val="24"/>
        </w:rPr>
        <w:t>приобщение младших школьников к новому социальному опыту за счет проигрывания на английском языке различных ролей в игровых ситуациях типичных для семейного, бытового, учебного общения.</w:t>
      </w:r>
    </w:p>
    <w:p w:rsidR="00985688" w:rsidRPr="009210D5" w:rsidRDefault="00985688" w:rsidP="00985688">
      <w:pPr>
        <w:pStyle w:val="a6"/>
        <w:numPr>
          <w:ilvl w:val="0"/>
          <w:numId w:val="4"/>
        </w:numPr>
        <w:jc w:val="both"/>
        <w:rPr>
          <w:rFonts w:cs="Times New Roman"/>
        </w:rPr>
      </w:pPr>
      <w:r w:rsidRPr="009210D5">
        <w:rPr>
          <w:rStyle w:val="a7"/>
          <w:u w:val="single"/>
        </w:rPr>
        <w:t>Цель программы</w:t>
      </w:r>
      <w:r w:rsidRPr="009210D5">
        <w:rPr>
          <w:rFonts w:cs="Times New Roman"/>
        </w:rPr>
        <w:t xml:space="preserve"> данного курса - это развитие языковых навыков, необходимых для успешного овладения английским языком в средней  школе. Это позволяет достичь высоких показателей общеобразовательного развития учащихся, углубить и закрепить уже имеющиеся знания и получить дополнительные.</w:t>
      </w:r>
    </w:p>
    <w:p w:rsidR="00985688" w:rsidRPr="009210D5" w:rsidRDefault="00985688" w:rsidP="00985688">
      <w:pPr>
        <w:pStyle w:val="a6"/>
        <w:numPr>
          <w:ilvl w:val="0"/>
          <w:numId w:val="4"/>
        </w:numPr>
        <w:jc w:val="both"/>
        <w:rPr>
          <w:rFonts w:cs="Times New Roman"/>
        </w:rPr>
      </w:pPr>
      <w:r w:rsidRPr="009210D5">
        <w:rPr>
          <w:rStyle w:val="a7"/>
          <w:u w:val="single"/>
        </w:rPr>
        <w:t>Одна из важных задач курса</w:t>
      </w:r>
      <w:r w:rsidRPr="009210D5">
        <w:rPr>
          <w:rFonts w:cs="Times New Roman"/>
        </w:rPr>
        <w:t xml:space="preserve"> заключается в максимальном вовлечении учащихся на занятии. Большинство заданий представлено в игровой форме. Многие упражнения предполагают опору на собственный жизненный опыт учащихся. </w:t>
      </w:r>
    </w:p>
    <w:p w:rsidR="00985688" w:rsidRPr="009210D5" w:rsidRDefault="00985688" w:rsidP="00985688">
      <w:pPr>
        <w:pStyle w:val="a5"/>
        <w:numPr>
          <w:ilvl w:val="0"/>
          <w:numId w:val="4"/>
        </w:numPr>
        <w:rPr>
          <w:b/>
        </w:rPr>
      </w:pPr>
      <w:r w:rsidRPr="009210D5">
        <w:rPr>
          <w:b/>
        </w:rPr>
        <w:t>Задачи:</w:t>
      </w:r>
    </w:p>
    <w:p w:rsidR="00985688" w:rsidRPr="009210D5" w:rsidRDefault="00985688" w:rsidP="00985688">
      <w:pPr>
        <w:pStyle w:val="a5"/>
        <w:numPr>
          <w:ilvl w:val="0"/>
          <w:numId w:val="4"/>
        </w:numPr>
        <w:rPr>
          <w:b/>
        </w:rPr>
      </w:pPr>
      <w:r w:rsidRPr="009210D5">
        <w:rPr>
          <w:b/>
        </w:rPr>
        <w:t xml:space="preserve"> I. Познавательный аспект</w:t>
      </w:r>
      <w:proofErr w:type="gramStart"/>
      <w:r w:rsidRPr="009210D5">
        <w:rPr>
          <w:b/>
        </w:rPr>
        <w:t>.</w:t>
      </w:r>
      <w:proofErr w:type="gramEnd"/>
      <w:r w:rsidRPr="009210D5">
        <w:rPr>
          <w:b/>
        </w:rPr>
        <w:t xml:space="preserve"> </w:t>
      </w:r>
      <w:r w:rsidRPr="009210D5">
        <w:br/>
      </w:r>
      <w:proofErr w:type="gramStart"/>
      <w:r w:rsidRPr="009210D5">
        <w:t>п</w:t>
      </w:r>
      <w:proofErr w:type="gramEnd"/>
      <w:r w:rsidRPr="009210D5">
        <w:t xml:space="preserve">ознакомить детей </w:t>
      </w:r>
      <w:r w:rsidRPr="009210D5">
        <w:rPr>
          <w:lang w:val="en-US"/>
        </w:rPr>
        <w:t>c</w:t>
      </w:r>
      <w:r w:rsidRPr="009210D5">
        <w:t xml:space="preserve"> культурой стран изучаемого языка (музыка, история, театр, литература, традиции, праздники и т.д.);</w:t>
      </w:r>
    </w:p>
    <w:p w:rsidR="00985688" w:rsidRPr="009210D5" w:rsidRDefault="00985688" w:rsidP="00985688">
      <w:pPr>
        <w:pStyle w:val="a5"/>
        <w:numPr>
          <w:ilvl w:val="0"/>
          <w:numId w:val="4"/>
        </w:numPr>
        <w:jc w:val="both"/>
      </w:pPr>
      <w:r w:rsidRPr="009210D5">
        <w:t xml:space="preserve">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 </w:t>
      </w:r>
    </w:p>
    <w:p w:rsidR="00985688" w:rsidRPr="009210D5" w:rsidRDefault="00985688" w:rsidP="00985688">
      <w:pPr>
        <w:pStyle w:val="a5"/>
        <w:numPr>
          <w:ilvl w:val="0"/>
          <w:numId w:val="4"/>
        </w:numPr>
      </w:pPr>
      <w:r w:rsidRPr="009210D5">
        <w:t xml:space="preserve">познакомить с менталитетом других народов в сравнении с родной  культурой; </w:t>
      </w:r>
    </w:p>
    <w:p w:rsidR="00985688" w:rsidRPr="009210D5" w:rsidRDefault="00985688" w:rsidP="00985688">
      <w:pPr>
        <w:pStyle w:val="a5"/>
        <w:numPr>
          <w:ilvl w:val="0"/>
          <w:numId w:val="4"/>
        </w:numPr>
        <w:jc w:val="both"/>
      </w:pPr>
      <w:r w:rsidRPr="009210D5">
        <w:t>формировать некоторые универсальные лингвистические понятия, наблюдаемые в родном и иностранном языках;</w:t>
      </w:r>
    </w:p>
    <w:p w:rsidR="00985688" w:rsidRPr="009210D5" w:rsidRDefault="00985688" w:rsidP="00985688">
      <w:pPr>
        <w:pStyle w:val="a5"/>
        <w:numPr>
          <w:ilvl w:val="0"/>
          <w:numId w:val="4"/>
        </w:numPr>
        <w:rPr>
          <w:b/>
        </w:rPr>
      </w:pPr>
      <w:r w:rsidRPr="009210D5">
        <w:t xml:space="preserve">способствовать удовлетворению личных познавательных интересов. </w:t>
      </w:r>
      <w:r w:rsidRPr="009210D5">
        <w:br/>
      </w:r>
      <w:r w:rsidRPr="009210D5">
        <w:rPr>
          <w:b/>
        </w:rPr>
        <w:t xml:space="preserve">II. Развивающий аспект. </w:t>
      </w:r>
    </w:p>
    <w:p w:rsidR="00985688" w:rsidRPr="009210D5" w:rsidRDefault="00985688" w:rsidP="00985688">
      <w:pPr>
        <w:pStyle w:val="a5"/>
        <w:numPr>
          <w:ilvl w:val="0"/>
          <w:numId w:val="4"/>
        </w:numPr>
      </w:pPr>
      <w:r w:rsidRPr="009210D5">
        <w:t xml:space="preserve">развивать мотивацию к дальнейшему овладению английским языком и культурой; </w:t>
      </w:r>
    </w:p>
    <w:p w:rsidR="00985688" w:rsidRPr="009210D5" w:rsidRDefault="00985688" w:rsidP="00985688">
      <w:pPr>
        <w:pStyle w:val="a5"/>
        <w:numPr>
          <w:ilvl w:val="0"/>
          <w:numId w:val="4"/>
        </w:numPr>
      </w:pPr>
      <w:r w:rsidRPr="009210D5">
        <w:lastRenderedPageBreak/>
        <w:t xml:space="preserve">развивать учебные умения и формировать у учащихся рациональные приемы овладения иностранным языком; </w:t>
      </w:r>
    </w:p>
    <w:p w:rsidR="00985688" w:rsidRPr="009210D5" w:rsidRDefault="00985688" w:rsidP="00985688">
      <w:pPr>
        <w:pStyle w:val="a5"/>
        <w:numPr>
          <w:ilvl w:val="0"/>
          <w:numId w:val="4"/>
        </w:numPr>
        <w:jc w:val="both"/>
      </w:pPr>
      <w:r w:rsidRPr="009210D5">
        <w:t>приобщить детей к новому социальному опыту за счет расширения спектра проигрываемых социальных ролей в игровых ситуациях;</w:t>
      </w:r>
    </w:p>
    <w:p w:rsidR="00985688" w:rsidRPr="009210D5" w:rsidRDefault="00985688" w:rsidP="00985688">
      <w:pPr>
        <w:pStyle w:val="a5"/>
        <w:numPr>
          <w:ilvl w:val="0"/>
          <w:numId w:val="4"/>
        </w:numPr>
        <w:jc w:val="both"/>
      </w:pPr>
      <w:r w:rsidRPr="009210D5">
        <w:t>формировать у детей готовность к общению на иностранном языке;</w:t>
      </w:r>
    </w:p>
    <w:p w:rsidR="00985688" w:rsidRPr="009210D5" w:rsidRDefault="00985688" w:rsidP="00985688">
      <w:pPr>
        <w:pStyle w:val="a5"/>
        <w:numPr>
          <w:ilvl w:val="0"/>
          <w:numId w:val="4"/>
        </w:numPr>
        <w:jc w:val="both"/>
        <w:rPr>
          <w:b/>
        </w:rPr>
      </w:pPr>
      <w:r w:rsidRPr="009210D5">
        <w:t>развивать технику речи, артикуляцию, интонации.</w:t>
      </w:r>
    </w:p>
    <w:p w:rsidR="00985688" w:rsidRPr="009210D5" w:rsidRDefault="00985688" w:rsidP="00985688">
      <w:pPr>
        <w:pStyle w:val="a5"/>
        <w:numPr>
          <w:ilvl w:val="0"/>
          <w:numId w:val="4"/>
        </w:numPr>
        <w:jc w:val="both"/>
      </w:pPr>
      <w:r w:rsidRPr="009210D5">
        <w:t>развивать двигательные способности детей  через драматизацию.</w:t>
      </w:r>
    </w:p>
    <w:p w:rsidR="00985688" w:rsidRPr="009210D5" w:rsidRDefault="00985688" w:rsidP="00985688">
      <w:pPr>
        <w:pStyle w:val="a5"/>
        <w:numPr>
          <w:ilvl w:val="0"/>
          <w:numId w:val="4"/>
        </w:numPr>
        <w:rPr>
          <w:b/>
        </w:rPr>
      </w:pPr>
      <w:r w:rsidRPr="009210D5">
        <w:t xml:space="preserve">познакомить с основами актерского мастерства и научить держаться на сцене. </w:t>
      </w:r>
      <w:r w:rsidRPr="009210D5">
        <w:br/>
      </w:r>
      <w:r w:rsidRPr="009210D5">
        <w:rPr>
          <w:b/>
        </w:rPr>
        <w:t xml:space="preserve">III. Воспитательный аспект. </w:t>
      </w:r>
    </w:p>
    <w:p w:rsidR="00985688" w:rsidRPr="009210D5" w:rsidRDefault="00985688" w:rsidP="00985688">
      <w:pPr>
        <w:pStyle w:val="a5"/>
        <w:numPr>
          <w:ilvl w:val="1"/>
          <w:numId w:val="4"/>
        </w:numPr>
      </w:pPr>
      <w:r w:rsidRPr="009210D5">
        <w:t xml:space="preserve">способствовать воспитанию толерантности и уважения к другой культуре; </w:t>
      </w:r>
      <w:r w:rsidRPr="009210D5">
        <w:br/>
        <w:t xml:space="preserve">приобщать к общечеловеческим ценностям; </w:t>
      </w:r>
    </w:p>
    <w:p w:rsidR="00985688" w:rsidRPr="009210D5" w:rsidRDefault="00985688" w:rsidP="00985688">
      <w:pPr>
        <w:pStyle w:val="a5"/>
        <w:numPr>
          <w:ilvl w:val="1"/>
          <w:numId w:val="4"/>
        </w:numPr>
        <w:jc w:val="both"/>
      </w:pPr>
      <w:r w:rsidRPr="009210D5">
        <w:t xml:space="preserve">способствовать воспитанию личностных качеств (умение работать в сотрудничестве с другими; коммуникабельность, уважение к себе и другим, личная и взаимная ответственность); </w:t>
      </w:r>
    </w:p>
    <w:p w:rsidR="00985688" w:rsidRPr="009210D5" w:rsidRDefault="00985688" w:rsidP="00985688">
      <w:pPr>
        <w:pStyle w:val="a5"/>
        <w:numPr>
          <w:ilvl w:val="0"/>
          <w:numId w:val="4"/>
        </w:numPr>
        <w:jc w:val="both"/>
        <w:rPr>
          <w:b/>
        </w:rPr>
      </w:pPr>
      <w:r w:rsidRPr="009210D5">
        <w:t>обеспечить связь школы с семьей через вовлечение родителей в процесс подготовки постановок.</w:t>
      </w:r>
    </w:p>
    <w:p w:rsidR="00985688" w:rsidRPr="009210D5" w:rsidRDefault="00985688" w:rsidP="00985688">
      <w:pPr>
        <w:pStyle w:val="a5"/>
        <w:numPr>
          <w:ilvl w:val="0"/>
          <w:numId w:val="4"/>
        </w:numPr>
      </w:pPr>
      <w:r w:rsidRPr="009210D5">
        <w:t xml:space="preserve">прививать навыки самостоятельной работы по дальнейшему овладению иностранным языком и культурой </w:t>
      </w:r>
    </w:p>
    <w:p w:rsidR="00985688" w:rsidRPr="007A5246" w:rsidRDefault="00985688" w:rsidP="007A5246">
      <w:pPr>
        <w:pStyle w:val="a6"/>
        <w:numPr>
          <w:ilvl w:val="0"/>
          <w:numId w:val="4"/>
        </w:numPr>
        <w:spacing w:after="283"/>
        <w:jc w:val="both"/>
        <w:rPr>
          <w:rFonts w:cs="Times New Roman"/>
        </w:rPr>
      </w:pPr>
      <w:proofErr w:type="gramStart"/>
      <w:r w:rsidRPr="009210D5">
        <w:rPr>
          <w:rFonts w:cs="Times New Roman"/>
        </w:rPr>
        <w:t xml:space="preserve">Коммуникативная  компетенция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учебно-игровой, </w:t>
      </w:r>
      <w:proofErr w:type="spellStart"/>
      <w:r w:rsidRPr="009210D5">
        <w:rPr>
          <w:rFonts w:cs="Times New Roman"/>
        </w:rPr>
        <w:t>социокультурной</w:t>
      </w:r>
      <w:proofErr w:type="spellEnd"/>
      <w:r w:rsidRPr="009210D5">
        <w:rPr>
          <w:rFonts w:cs="Times New Roman"/>
        </w:rPr>
        <w:t>.</w:t>
      </w:r>
      <w:proofErr w:type="gramEnd"/>
      <w:r w:rsidRPr="009210D5">
        <w:rPr>
          <w:rFonts w:cs="Times New Roman"/>
        </w:rPr>
        <w:t xml:space="preserve"> Формируется и совершенствуется умение представлять себя, свою страну, ее культуру средствами английского языка в условиях межкультурного </w:t>
      </w:r>
      <w:proofErr w:type="spellStart"/>
      <w:r w:rsidRPr="009210D5">
        <w:rPr>
          <w:rFonts w:cs="Times New Roman"/>
        </w:rPr>
        <w:t>общения</w:t>
      </w:r>
      <w:proofErr w:type="gramStart"/>
      <w:r w:rsidRPr="009210D5">
        <w:rPr>
          <w:rFonts w:cs="Times New Roman"/>
        </w:rPr>
        <w:t>.Т</w:t>
      </w:r>
      <w:proofErr w:type="gramEnd"/>
      <w:r w:rsidRPr="009210D5">
        <w:rPr>
          <w:rFonts w:cs="Times New Roman"/>
        </w:rPr>
        <w:t>аким</w:t>
      </w:r>
      <w:proofErr w:type="spellEnd"/>
      <w:r w:rsidRPr="009210D5">
        <w:rPr>
          <w:rFonts w:cs="Times New Roman"/>
        </w:rPr>
        <w:t xml:space="preserve"> образом, данная рабочая программа нацеливает  на обучение детей в шестом классе  всем видам речевой деятельности параллельно.</w:t>
      </w:r>
    </w:p>
    <w:p w:rsidR="00985688" w:rsidRPr="009210D5" w:rsidRDefault="00985688" w:rsidP="00985688">
      <w:pPr>
        <w:pStyle w:val="a8"/>
        <w:shd w:val="clear" w:color="auto" w:fill="FFFFFF"/>
        <w:spacing w:before="0" w:beforeAutospacing="0" w:after="0" w:afterAutospacing="0"/>
        <w:ind w:firstLine="313"/>
        <w:rPr>
          <w:b/>
          <w:color w:val="000000"/>
        </w:rPr>
      </w:pPr>
      <w:r w:rsidRPr="009210D5">
        <w:rPr>
          <w:b/>
          <w:color w:val="000000"/>
        </w:rPr>
        <w:t>Планируемые результаты</w:t>
      </w:r>
    </w:p>
    <w:p w:rsidR="00985688" w:rsidRPr="009210D5" w:rsidRDefault="00985688" w:rsidP="00985688">
      <w:pPr>
        <w:pStyle w:val="a8"/>
        <w:shd w:val="clear" w:color="auto" w:fill="FFFFFF"/>
        <w:spacing w:before="0" w:beforeAutospacing="0" w:after="0" w:afterAutospacing="0"/>
        <w:ind w:firstLine="313"/>
        <w:jc w:val="both"/>
        <w:rPr>
          <w:color w:val="000000"/>
        </w:rPr>
      </w:pPr>
      <w:r w:rsidRPr="009210D5">
        <w:rPr>
          <w:color w:val="000000"/>
        </w:rPr>
        <w:t>Образовательные результаты внеурочной деятельности делятся на три уровня.</w:t>
      </w:r>
    </w:p>
    <w:p w:rsidR="00985688" w:rsidRPr="009210D5" w:rsidRDefault="00985688" w:rsidP="00985688">
      <w:pPr>
        <w:pStyle w:val="a8"/>
        <w:shd w:val="clear" w:color="auto" w:fill="FFFFFF"/>
        <w:spacing w:before="0" w:beforeAutospacing="0" w:after="0" w:afterAutospacing="0"/>
        <w:ind w:firstLine="313"/>
        <w:jc w:val="both"/>
        <w:rPr>
          <w:color w:val="000000"/>
        </w:rPr>
      </w:pPr>
      <w:r w:rsidRPr="009210D5">
        <w:rPr>
          <w:rStyle w:val="a7"/>
          <w:color w:val="000000"/>
          <w:bdr w:val="none" w:sz="0" w:space="0" w:color="auto" w:frame="1"/>
        </w:rPr>
        <w:t>Первый уровень результатов</w:t>
      </w:r>
      <w:r w:rsidRPr="009210D5">
        <w:rPr>
          <w:rStyle w:val="apple-converted-space"/>
          <w:b/>
          <w:bCs/>
          <w:color w:val="000000"/>
          <w:bdr w:val="none" w:sz="0" w:space="0" w:color="auto" w:frame="1"/>
        </w:rPr>
        <w:t> </w:t>
      </w:r>
      <w:r w:rsidRPr="009210D5">
        <w:rPr>
          <w:color w:val="000000"/>
        </w:rPr>
        <w:t>— приобретение школьниками социальных знаний (об общественных нормах, об устройстве общества, о социально одобряемых и неодобряемых формах поведения в обществе и т. п.), понимания социальной реальности и повседневной жизни. Для достижения данного уровня результатов особое значение имеет взаимодействие школьника с учителями (в основном и дополнительном образовании) как значимыми для него носителями социального знания и повседневного опыта.</w:t>
      </w:r>
    </w:p>
    <w:p w:rsidR="00985688" w:rsidRPr="009210D5" w:rsidRDefault="00985688" w:rsidP="00985688">
      <w:pPr>
        <w:pStyle w:val="a8"/>
        <w:shd w:val="clear" w:color="auto" w:fill="FFFFFF"/>
        <w:spacing w:before="0" w:beforeAutospacing="0" w:after="0" w:afterAutospacing="0"/>
        <w:ind w:firstLine="313"/>
        <w:jc w:val="both"/>
        <w:rPr>
          <w:color w:val="000000"/>
        </w:rPr>
      </w:pPr>
      <w:proofErr w:type="gramStart"/>
      <w:r w:rsidRPr="009210D5">
        <w:rPr>
          <w:rStyle w:val="a7"/>
          <w:color w:val="000000"/>
          <w:bdr w:val="none" w:sz="0" w:space="0" w:color="auto" w:frame="1"/>
        </w:rPr>
        <w:t>Второй уровень результатов</w:t>
      </w:r>
      <w:r w:rsidRPr="009210D5">
        <w:rPr>
          <w:rStyle w:val="apple-converted-space"/>
          <w:color w:val="000000"/>
        </w:rPr>
        <w:t> </w:t>
      </w:r>
      <w:r w:rsidRPr="009210D5">
        <w:rPr>
          <w:color w:val="000000"/>
        </w:rPr>
        <w:t>— формирование позитивных отношений школьника к базовым ценностям общества (человек, семья, Родина, природа, мир, знания, труд, культура), ценностного отношения к социальной реальности в целом.</w:t>
      </w:r>
      <w:proofErr w:type="gramEnd"/>
      <w:r w:rsidRPr="009210D5">
        <w:rPr>
          <w:color w:val="000000"/>
        </w:rPr>
        <w:t xml:space="preserve"> Для достижения данного уровня результатов особое значение имеет равноправное взаимодействие школьника на уровне класса, школы, т. е. в защищенной, дружественной ему социальной среде. Именно в такой близкой социальной среде ребенок получает первое практическое подтверждение приобретенных социальных знаний, начинает их ценить.</w:t>
      </w:r>
    </w:p>
    <w:p w:rsidR="00985688" w:rsidRPr="009210D5" w:rsidRDefault="00985688" w:rsidP="00985688">
      <w:pPr>
        <w:pStyle w:val="a8"/>
        <w:shd w:val="clear" w:color="auto" w:fill="FFFFFF"/>
        <w:spacing w:before="0" w:beforeAutospacing="0" w:after="0" w:afterAutospacing="0"/>
        <w:ind w:firstLine="313"/>
        <w:jc w:val="both"/>
        <w:rPr>
          <w:color w:val="000000"/>
        </w:rPr>
      </w:pPr>
      <w:r w:rsidRPr="009210D5">
        <w:rPr>
          <w:rStyle w:val="a7"/>
          <w:color w:val="000000"/>
          <w:bdr w:val="none" w:sz="0" w:space="0" w:color="auto" w:frame="1"/>
        </w:rPr>
        <w:t>Третий уровень результатов</w:t>
      </w:r>
      <w:r w:rsidRPr="009210D5">
        <w:rPr>
          <w:rStyle w:val="apple-converted-space"/>
          <w:color w:val="000000"/>
        </w:rPr>
        <w:t> </w:t>
      </w:r>
      <w:r w:rsidRPr="009210D5">
        <w:rPr>
          <w:color w:val="000000"/>
        </w:rPr>
        <w:t>-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985688" w:rsidRPr="009210D5" w:rsidRDefault="00985688" w:rsidP="00985688">
      <w:pPr>
        <w:pStyle w:val="p11"/>
        <w:spacing w:before="0" w:beforeAutospacing="0" w:after="0" w:afterAutospacing="0"/>
        <w:jc w:val="both"/>
      </w:pPr>
      <w:r w:rsidRPr="009210D5">
        <w:t xml:space="preserve">Ожидаемые результаты необходимо описать на трех уровнях: личностные, </w:t>
      </w:r>
      <w:proofErr w:type="spellStart"/>
      <w:r w:rsidRPr="009210D5">
        <w:t>метапредметные</w:t>
      </w:r>
      <w:proofErr w:type="spellEnd"/>
      <w:r w:rsidRPr="009210D5">
        <w:t xml:space="preserve"> и предметные.</w:t>
      </w:r>
    </w:p>
    <w:p w:rsidR="00985688" w:rsidRPr="009210D5" w:rsidRDefault="00985688" w:rsidP="00985688">
      <w:pPr>
        <w:pStyle w:val="p11"/>
        <w:numPr>
          <w:ilvl w:val="0"/>
          <w:numId w:val="5"/>
        </w:numPr>
        <w:spacing w:before="0" w:beforeAutospacing="0" w:after="0" w:afterAutospacing="0"/>
        <w:jc w:val="both"/>
      </w:pPr>
      <w:r w:rsidRPr="009210D5">
        <w:t>Ожидаемый личностный результат должен соответствовать целям внеурочной деятельности.</w:t>
      </w:r>
    </w:p>
    <w:p w:rsidR="00985688" w:rsidRPr="009210D5" w:rsidRDefault="00985688" w:rsidP="00985688">
      <w:pPr>
        <w:pStyle w:val="p11"/>
        <w:numPr>
          <w:ilvl w:val="0"/>
          <w:numId w:val="5"/>
        </w:numPr>
        <w:spacing w:before="0" w:beforeAutospacing="0" w:after="0" w:afterAutospacing="0"/>
        <w:jc w:val="both"/>
      </w:pPr>
      <w:proofErr w:type="spellStart"/>
      <w:r w:rsidRPr="009210D5">
        <w:t>Метапредметные</w:t>
      </w:r>
      <w:proofErr w:type="spellEnd"/>
      <w:r w:rsidRPr="009210D5">
        <w:t xml:space="preserve"> результаты –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rsidR="00985688" w:rsidRPr="009210D5" w:rsidRDefault="00985688" w:rsidP="00985688">
      <w:pPr>
        <w:pStyle w:val="p11"/>
        <w:numPr>
          <w:ilvl w:val="0"/>
          <w:numId w:val="5"/>
        </w:numPr>
        <w:spacing w:before="0" w:beforeAutospacing="0" w:after="0" w:afterAutospacing="0"/>
        <w:jc w:val="both"/>
      </w:pPr>
      <w:r w:rsidRPr="009210D5">
        <w:lastRenderedPageBreak/>
        <w:t>Предметные результаты освоения программы внеурочной деятельности включают в себя:</w:t>
      </w:r>
    </w:p>
    <w:p w:rsidR="00985688" w:rsidRPr="009210D5" w:rsidRDefault="00985688" w:rsidP="00985688">
      <w:pPr>
        <w:pStyle w:val="p11"/>
        <w:spacing w:before="0" w:beforeAutospacing="0" w:after="0" w:afterAutospacing="0"/>
        <w:ind w:firstLine="709"/>
        <w:jc w:val="both"/>
      </w:pPr>
      <w:r w:rsidRPr="009210D5">
        <w:t>•специфические знания, умения и навыки по изготовлению некоторого продукта (открытию социально-культурного знания);</w:t>
      </w:r>
    </w:p>
    <w:p w:rsidR="00985688" w:rsidRPr="009210D5" w:rsidRDefault="00985688" w:rsidP="00985688">
      <w:pPr>
        <w:pStyle w:val="p11"/>
        <w:spacing w:before="0" w:beforeAutospacing="0" w:after="0" w:afterAutospacing="0"/>
        <w:ind w:firstLine="709"/>
        <w:jc w:val="both"/>
      </w:pPr>
      <w:r w:rsidRPr="009210D5">
        <w:t>•опыт самостоятельной деятельности обучающихся по изготовлению продукта (проектирование изменений социально-культурного знания);</w:t>
      </w:r>
    </w:p>
    <w:p w:rsidR="00985688" w:rsidRPr="009210D5" w:rsidRDefault="00985688" w:rsidP="007A5246">
      <w:pPr>
        <w:pStyle w:val="p11"/>
        <w:spacing w:before="0" w:beforeAutospacing="0" w:after="0" w:afterAutospacing="0"/>
        <w:ind w:firstLine="709"/>
        <w:jc w:val="both"/>
      </w:pPr>
      <w:r w:rsidRPr="009210D5">
        <w:t>•опыт презентации индивидуального продукта.</w:t>
      </w:r>
    </w:p>
    <w:p w:rsidR="002C5709" w:rsidRPr="009210D5" w:rsidRDefault="00985688" w:rsidP="00985688">
      <w:pPr>
        <w:pStyle w:val="a3"/>
        <w:rPr>
          <w:rStyle w:val="s2"/>
          <w:rFonts w:ascii="Times New Roman" w:hAnsi="Times New Roman"/>
          <w:b/>
          <w:sz w:val="24"/>
          <w:szCs w:val="24"/>
        </w:rPr>
      </w:pPr>
      <w:r w:rsidRPr="009210D5">
        <w:rPr>
          <w:rStyle w:val="s2"/>
          <w:rFonts w:ascii="Times New Roman" w:hAnsi="Times New Roman"/>
          <w:b/>
          <w:sz w:val="24"/>
          <w:szCs w:val="24"/>
        </w:rPr>
        <w:t>Методическое обеспечение</w:t>
      </w:r>
    </w:p>
    <w:p w:rsidR="00985688" w:rsidRPr="009210D5" w:rsidRDefault="00985688" w:rsidP="00985688">
      <w:pPr>
        <w:pStyle w:val="p11"/>
        <w:spacing w:before="0" w:beforeAutospacing="0" w:after="0" w:afterAutospacing="0"/>
        <w:jc w:val="both"/>
      </w:pPr>
      <w:r w:rsidRPr="009210D5">
        <w:t xml:space="preserve">Формы и режим занятий, (формы, методы работы, дидактические материалы);  </w:t>
      </w:r>
    </w:p>
    <w:p w:rsidR="00985688" w:rsidRPr="009210D5" w:rsidRDefault="00985688" w:rsidP="00985688">
      <w:pPr>
        <w:pStyle w:val="c23c0"/>
        <w:spacing w:before="0" w:beforeAutospacing="0" w:after="0" w:afterAutospacing="0"/>
        <w:rPr>
          <w:b/>
        </w:rPr>
      </w:pPr>
      <w:r w:rsidRPr="009210D5">
        <w:rPr>
          <w:rStyle w:val="c4c27"/>
          <w:b/>
        </w:rPr>
        <w:t>Формы внеурочной деятельности школы по направлениям (для комплексной программы):</w:t>
      </w:r>
    </w:p>
    <w:p w:rsidR="00985688" w:rsidRPr="009210D5" w:rsidRDefault="00985688" w:rsidP="00985688">
      <w:pPr>
        <w:pStyle w:val="c0"/>
        <w:spacing w:before="0" w:beforeAutospacing="0" w:after="0" w:afterAutospacing="0"/>
      </w:pPr>
      <w:r w:rsidRPr="009210D5">
        <w:rPr>
          <w:rStyle w:val="c4c27"/>
        </w:rPr>
        <w:t>1. Социальное направление:</w:t>
      </w:r>
    </w:p>
    <w:p w:rsidR="00985688" w:rsidRPr="009210D5" w:rsidRDefault="00985688" w:rsidP="00985688">
      <w:pPr>
        <w:pStyle w:val="a5"/>
        <w:numPr>
          <w:ilvl w:val="0"/>
          <w:numId w:val="6"/>
        </w:numPr>
        <w:suppressAutoHyphens w:val="0"/>
        <w:spacing w:line="240" w:lineRule="auto"/>
        <w:rPr>
          <w:rStyle w:val="c4"/>
        </w:rPr>
      </w:pPr>
      <w:r w:rsidRPr="009210D5">
        <w:rPr>
          <w:rStyle w:val="c4"/>
        </w:rPr>
        <w:t>Беседы, дискуссии.</w:t>
      </w:r>
    </w:p>
    <w:p w:rsidR="00985688" w:rsidRPr="009210D5" w:rsidRDefault="00985688" w:rsidP="00985688">
      <w:pPr>
        <w:pStyle w:val="a5"/>
        <w:numPr>
          <w:ilvl w:val="0"/>
          <w:numId w:val="6"/>
        </w:numPr>
        <w:suppressAutoHyphens w:val="0"/>
        <w:spacing w:line="240" w:lineRule="auto"/>
        <w:rPr>
          <w:rStyle w:val="c4"/>
        </w:rPr>
      </w:pPr>
      <w:r w:rsidRPr="009210D5">
        <w:rPr>
          <w:rStyle w:val="c4"/>
        </w:rPr>
        <w:t>Целевые прогулки.</w:t>
      </w:r>
    </w:p>
    <w:p w:rsidR="00985688" w:rsidRPr="009210D5" w:rsidRDefault="00985688" w:rsidP="00985688">
      <w:pPr>
        <w:pStyle w:val="a5"/>
        <w:numPr>
          <w:ilvl w:val="0"/>
          <w:numId w:val="6"/>
        </w:numPr>
        <w:suppressAutoHyphens w:val="0"/>
        <w:spacing w:line="240" w:lineRule="auto"/>
      </w:pPr>
      <w:r w:rsidRPr="009210D5">
        <w:rPr>
          <w:rStyle w:val="c4"/>
        </w:rPr>
        <w:t>Библиотечные уроки;</w:t>
      </w:r>
    </w:p>
    <w:p w:rsidR="00985688" w:rsidRPr="009210D5" w:rsidRDefault="00985688" w:rsidP="00985688">
      <w:pPr>
        <w:pStyle w:val="a5"/>
        <w:numPr>
          <w:ilvl w:val="0"/>
          <w:numId w:val="6"/>
        </w:numPr>
        <w:suppressAutoHyphens w:val="0"/>
        <w:spacing w:line="240" w:lineRule="auto"/>
        <w:rPr>
          <w:rStyle w:val="c4"/>
        </w:rPr>
      </w:pPr>
      <w:r w:rsidRPr="009210D5">
        <w:rPr>
          <w:rStyle w:val="c4"/>
        </w:rPr>
        <w:t xml:space="preserve">Конкурсы, олимпиады, конференции, деловые и интеллектуальные игры, игры-путешествия, игры по станциям и др. </w:t>
      </w:r>
    </w:p>
    <w:p w:rsidR="00985688" w:rsidRPr="009210D5" w:rsidRDefault="00985688" w:rsidP="00985688">
      <w:pPr>
        <w:pStyle w:val="a5"/>
        <w:numPr>
          <w:ilvl w:val="0"/>
          <w:numId w:val="6"/>
        </w:numPr>
        <w:suppressAutoHyphens w:val="0"/>
        <w:spacing w:line="240" w:lineRule="auto"/>
        <w:rPr>
          <w:rStyle w:val="c4"/>
        </w:rPr>
      </w:pPr>
      <w:r w:rsidRPr="009210D5">
        <w:rPr>
          <w:rStyle w:val="c4"/>
        </w:rPr>
        <w:t>Участие в общешкольных выставках.</w:t>
      </w:r>
    </w:p>
    <w:p w:rsidR="00985688" w:rsidRPr="009210D5" w:rsidRDefault="00985688" w:rsidP="00985688">
      <w:pPr>
        <w:pStyle w:val="a5"/>
        <w:numPr>
          <w:ilvl w:val="0"/>
          <w:numId w:val="6"/>
        </w:numPr>
        <w:suppressAutoHyphens w:val="0"/>
        <w:spacing w:line="240" w:lineRule="auto"/>
      </w:pPr>
      <w:r w:rsidRPr="009210D5">
        <w:rPr>
          <w:rStyle w:val="c4"/>
        </w:rPr>
        <w:t>Участие в олимпиадах, викторинах, фестивалях.</w:t>
      </w:r>
    </w:p>
    <w:p w:rsidR="00985688" w:rsidRPr="009210D5" w:rsidRDefault="00985688" w:rsidP="00985688">
      <w:pPr>
        <w:pStyle w:val="a5"/>
        <w:numPr>
          <w:ilvl w:val="0"/>
          <w:numId w:val="6"/>
        </w:numPr>
        <w:suppressAutoHyphens w:val="0"/>
        <w:spacing w:line="240" w:lineRule="auto"/>
      </w:pPr>
      <w:r w:rsidRPr="009210D5">
        <w:rPr>
          <w:rStyle w:val="c4"/>
        </w:rPr>
        <w:t>Разработка проектов к урокам.</w:t>
      </w:r>
    </w:p>
    <w:p w:rsidR="00985688" w:rsidRPr="009210D5" w:rsidRDefault="00985688" w:rsidP="00985688">
      <w:pPr>
        <w:pStyle w:val="a5"/>
        <w:numPr>
          <w:ilvl w:val="0"/>
          <w:numId w:val="6"/>
        </w:numPr>
        <w:suppressAutoHyphens w:val="0"/>
        <w:spacing w:line="240" w:lineRule="auto"/>
      </w:pPr>
      <w:r w:rsidRPr="009210D5">
        <w:rPr>
          <w:rStyle w:val="c4"/>
        </w:rPr>
        <w:t>Организация походов, экскурсий, «Дней здоровья», подвижных игр.</w:t>
      </w:r>
    </w:p>
    <w:p w:rsidR="00985688" w:rsidRPr="009210D5" w:rsidRDefault="00985688" w:rsidP="00985688">
      <w:pPr>
        <w:pStyle w:val="a5"/>
        <w:numPr>
          <w:ilvl w:val="0"/>
          <w:numId w:val="6"/>
        </w:numPr>
        <w:suppressAutoHyphens w:val="0"/>
        <w:spacing w:line="240" w:lineRule="auto"/>
        <w:rPr>
          <w:rStyle w:val="c4"/>
        </w:rPr>
      </w:pPr>
      <w:r w:rsidRPr="009210D5">
        <w:rPr>
          <w:rStyle w:val="c4"/>
        </w:rPr>
        <w:t>Проведение бесед по охране здоровья.</w:t>
      </w:r>
    </w:p>
    <w:p w:rsidR="00985688" w:rsidRPr="009210D5" w:rsidRDefault="00985688" w:rsidP="00985688">
      <w:pPr>
        <w:pStyle w:val="a5"/>
        <w:numPr>
          <w:ilvl w:val="0"/>
          <w:numId w:val="6"/>
        </w:numPr>
        <w:suppressAutoHyphens w:val="0"/>
        <w:spacing w:line="240" w:lineRule="auto"/>
      </w:pPr>
      <w:r w:rsidRPr="009210D5">
        <w:rPr>
          <w:rStyle w:val="c4"/>
        </w:rPr>
        <w:t>Проведение бесед по ПДД.</w:t>
      </w:r>
    </w:p>
    <w:p w:rsidR="00985688" w:rsidRPr="009210D5" w:rsidRDefault="00985688" w:rsidP="00985688">
      <w:pPr>
        <w:pStyle w:val="a5"/>
        <w:numPr>
          <w:ilvl w:val="0"/>
          <w:numId w:val="6"/>
        </w:numPr>
        <w:suppressAutoHyphens w:val="0"/>
        <w:spacing w:line="240" w:lineRule="auto"/>
      </w:pPr>
      <w:r w:rsidRPr="009210D5">
        <w:rPr>
          <w:rStyle w:val="c4"/>
        </w:rPr>
        <w:t xml:space="preserve">Участие в творческих конкурсах, в акциях. </w:t>
      </w:r>
    </w:p>
    <w:p w:rsidR="00985688" w:rsidRPr="009210D5" w:rsidRDefault="00985688" w:rsidP="00985688">
      <w:pPr>
        <w:pStyle w:val="a5"/>
        <w:numPr>
          <w:ilvl w:val="0"/>
          <w:numId w:val="6"/>
        </w:numPr>
        <w:suppressAutoHyphens w:val="0"/>
        <w:spacing w:line="240" w:lineRule="auto"/>
      </w:pPr>
      <w:r w:rsidRPr="009210D5">
        <w:rPr>
          <w:rStyle w:val="c4"/>
        </w:rPr>
        <w:t>Подготовка и участие в мероприятиях.</w:t>
      </w:r>
    </w:p>
    <w:p w:rsidR="00985688" w:rsidRPr="009210D5" w:rsidRDefault="00985688" w:rsidP="00985688">
      <w:pPr>
        <w:pStyle w:val="a5"/>
        <w:numPr>
          <w:ilvl w:val="0"/>
          <w:numId w:val="6"/>
        </w:numPr>
        <w:suppressAutoHyphens w:val="0"/>
        <w:spacing w:line="240" w:lineRule="auto"/>
      </w:pPr>
      <w:r w:rsidRPr="009210D5">
        <w:rPr>
          <w:rStyle w:val="c4"/>
        </w:rPr>
        <w:t>Подготовка и участие в конкурсах и фестивалях, концертах.</w:t>
      </w:r>
    </w:p>
    <w:p w:rsidR="00985688" w:rsidRPr="009210D5" w:rsidRDefault="00985688" w:rsidP="00985688">
      <w:pPr>
        <w:pStyle w:val="a5"/>
        <w:numPr>
          <w:ilvl w:val="0"/>
          <w:numId w:val="6"/>
        </w:numPr>
        <w:suppressAutoHyphens w:val="0"/>
        <w:spacing w:line="240" w:lineRule="auto"/>
      </w:pPr>
      <w:r w:rsidRPr="009210D5">
        <w:rPr>
          <w:rStyle w:val="c4"/>
        </w:rPr>
        <w:t>Организация экскурсий в музеи, на выставки, в театр.</w:t>
      </w:r>
    </w:p>
    <w:p w:rsidR="00985688" w:rsidRPr="009210D5" w:rsidRDefault="00985688" w:rsidP="00985688">
      <w:pPr>
        <w:pStyle w:val="a5"/>
        <w:numPr>
          <w:ilvl w:val="0"/>
          <w:numId w:val="6"/>
        </w:numPr>
        <w:suppressAutoHyphens w:val="0"/>
        <w:spacing w:line="240" w:lineRule="auto"/>
        <w:rPr>
          <w:rStyle w:val="c4"/>
        </w:rPr>
      </w:pPr>
      <w:r w:rsidRPr="009210D5">
        <w:rPr>
          <w:rStyle w:val="c4"/>
        </w:rPr>
        <w:t>Проведение тематических классных часов, встреч, бесед;</w:t>
      </w:r>
    </w:p>
    <w:p w:rsidR="00985688" w:rsidRPr="009210D5" w:rsidRDefault="00985688" w:rsidP="00985688">
      <w:pPr>
        <w:pStyle w:val="a5"/>
        <w:suppressAutoHyphens w:val="0"/>
        <w:spacing w:line="240" w:lineRule="auto"/>
      </w:pPr>
    </w:p>
    <w:p w:rsidR="00985688" w:rsidRPr="009210D5" w:rsidRDefault="00985688" w:rsidP="00985688">
      <w:pPr>
        <w:pStyle w:val="a3"/>
        <w:rPr>
          <w:rFonts w:ascii="Times New Roman" w:hAnsi="Times New Roman"/>
          <w:color w:val="000000" w:themeColor="text1"/>
          <w:sz w:val="24"/>
          <w:szCs w:val="24"/>
        </w:rPr>
      </w:pPr>
      <w:r w:rsidRPr="009210D5">
        <w:rPr>
          <w:rFonts w:ascii="Times New Roman" w:hAnsi="Times New Roman"/>
          <w:color w:val="000000" w:themeColor="text1"/>
          <w:sz w:val="24"/>
          <w:szCs w:val="24"/>
        </w:rPr>
        <w:t>Основные формы проведения занятий для тематических программ:</w:t>
      </w:r>
    </w:p>
    <w:p w:rsidR="00985688" w:rsidRPr="009210D5" w:rsidRDefault="00985688" w:rsidP="00985688">
      <w:pPr>
        <w:ind w:firstLine="720"/>
        <w:jc w:val="both"/>
        <w:rPr>
          <w:rFonts w:ascii="Times New Roman" w:hAnsi="Times New Roman"/>
          <w:sz w:val="24"/>
          <w:szCs w:val="24"/>
        </w:rPr>
      </w:pPr>
      <w:r w:rsidRPr="009210D5">
        <w:rPr>
          <w:rFonts w:ascii="Times New Roman" w:hAnsi="Times New Roman"/>
          <w:sz w:val="24"/>
          <w:szCs w:val="24"/>
        </w:rPr>
        <w:t>В процессе обучения чаще всего используется комбинированная форма занятий, состоящая из теоретической и практической частей.</w:t>
      </w:r>
    </w:p>
    <w:p w:rsidR="00985688" w:rsidRPr="009210D5" w:rsidRDefault="00985688" w:rsidP="00985688">
      <w:pPr>
        <w:ind w:firstLine="720"/>
        <w:jc w:val="both"/>
        <w:rPr>
          <w:rFonts w:ascii="Times New Roman" w:hAnsi="Times New Roman"/>
          <w:sz w:val="24"/>
          <w:szCs w:val="24"/>
        </w:rPr>
      </w:pPr>
      <w:r w:rsidRPr="009210D5">
        <w:rPr>
          <w:rFonts w:ascii="Times New Roman" w:hAnsi="Times New Roman"/>
          <w:sz w:val="24"/>
          <w:szCs w:val="24"/>
        </w:rPr>
        <w:t xml:space="preserve">Теоретическая часть занятия включает в себя рассказ, беседу по изучаемой теме. </w:t>
      </w:r>
      <w:proofErr w:type="gramStart"/>
      <w:r w:rsidRPr="009210D5">
        <w:rPr>
          <w:rFonts w:ascii="Times New Roman" w:hAnsi="Times New Roman"/>
          <w:sz w:val="24"/>
          <w:szCs w:val="24"/>
        </w:rPr>
        <w:t>Практическая часть – это разнообразные ролевые игры, анкетирование, анализ данных, самостоятельное оформление данных в виде таблиц, графиков, схем, диаграмм, рисунков, викторины, исследования и наблюдения.</w:t>
      </w:r>
      <w:proofErr w:type="gramEnd"/>
    </w:p>
    <w:p w:rsidR="00985688" w:rsidRPr="009210D5" w:rsidRDefault="00985688" w:rsidP="00985688">
      <w:pPr>
        <w:ind w:firstLine="720"/>
        <w:jc w:val="both"/>
        <w:rPr>
          <w:rFonts w:ascii="Times New Roman" w:hAnsi="Times New Roman"/>
          <w:sz w:val="24"/>
          <w:szCs w:val="24"/>
        </w:rPr>
      </w:pPr>
      <w:r w:rsidRPr="009210D5">
        <w:rPr>
          <w:rFonts w:ascii="Times New Roman" w:hAnsi="Times New Roman"/>
          <w:sz w:val="24"/>
          <w:szCs w:val="24"/>
        </w:rPr>
        <w:t xml:space="preserve">Освоение программы сопровождается защитой творческих проектов, конференциями, играми. </w:t>
      </w:r>
    </w:p>
    <w:p w:rsidR="00985688" w:rsidRPr="009210D5" w:rsidRDefault="00985688" w:rsidP="00985688">
      <w:pPr>
        <w:spacing w:line="360" w:lineRule="auto"/>
        <w:ind w:firstLine="720"/>
        <w:jc w:val="both"/>
        <w:rPr>
          <w:rFonts w:ascii="Times New Roman" w:hAnsi="Times New Roman"/>
          <w:sz w:val="24"/>
          <w:szCs w:val="24"/>
        </w:rPr>
      </w:pPr>
      <w:r w:rsidRPr="009210D5">
        <w:rPr>
          <w:rFonts w:ascii="Times New Roman" w:hAnsi="Times New Roman"/>
          <w:b/>
          <w:sz w:val="24"/>
          <w:szCs w:val="24"/>
        </w:rPr>
        <w:t>Основными формами проведения занятий являются:</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Практическое занятие</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Игра (познавательная, ролевая)</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Защита проектов</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Дискуссия</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Диспут</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Конкурс</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sz w:val="24"/>
          <w:szCs w:val="24"/>
        </w:rPr>
        <w:t>Викторина</w:t>
      </w:r>
    </w:p>
    <w:p w:rsidR="00985688" w:rsidRPr="009210D5" w:rsidRDefault="00985688" w:rsidP="00985688">
      <w:pPr>
        <w:spacing w:line="360" w:lineRule="auto"/>
        <w:ind w:firstLine="720"/>
        <w:jc w:val="both"/>
        <w:rPr>
          <w:rFonts w:ascii="Times New Roman" w:hAnsi="Times New Roman"/>
          <w:b/>
          <w:sz w:val="24"/>
          <w:szCs w:val="24"/>
        </w:rPr>
      </w:pPr>
      <w:r w:rsidRPr="009210D5">
        <w:rPr>
          <w:rFonts w:ascii="Times New Roman" w:hAnsi="Times New Roman"/>
          <w:b/>
          <w:sz w:val="24"/>
          <w:szCs w:val="24"/>
        </w:rPr>
        <w:lastRenderedPageBreak/>
        <w:t>Формы организации познавательной деятельности детей</w:t>
      </w:r>
    </w:p>
    <w:p w:rsidR="00985688" w:rsidRPr="009210D5" w:rsidRDefault="00985688" w:rsidP="00985688">
      <w:pPr>
        <w:numPr>
          <w:ilvl w:val="0"/>
          <w:numId w:val="9"/>
        </w:numPr>
        <w:spacing w:after="0"/>
        <w:jc w:val="both"/>
        <w:rPr>
          <w:rFonts w:ascii="Times New Roman" w:hAnsi="Times New Roman"/>
          <w:sz w:val="24"/>
          <w:szCs w:val="24"/>
        </w:rPr>
      </w:pPr>
      <w:proofErr w:type="gramStart"/>
      <w:r w:rsidRPr="009210D5">
        <w:rPr>
          <w:rFonts w:ascii="Times New Roman" w:hAnsi="Times New Roman"/>
          <w:i/>
          <w:sz w:val="24"/>
          <w:szCs w:val="24"/>
          <w:u w:val="single"/>
        </w:rPr>
        <w:t>Фронтальная</w:t>
      </w:r>
      <w:proofErr w:type="gramEnd"/>
      <w:r w:rsidRPr="009210D5">
        <w:rPr>
          <w:rFonts w:ascii="Times New Roman" w:hAnsi="Times New Roman"/>
          <w:sz w:val="24"/>
          <w:szCs w:val="24"/>
        </w:rPr>
        <w:t xml:space="preserve"> – используется в теоретической части занятий: при проведении бесед, экскурсий, демонстрации таблиц, иллюстраций, при обсуждении проблемы, дискуссиях.</w:t>
      </w:r>
    </w:p>
    <w:p w:rsidR="00985688" w:rsidRPr="009210D5" w:rsidRDefault="00985688" w:rsidP="00985688">
      <w:pPr>
        <w:numPr>
          <w:ilvl w:val="0"/>
          <w:numId w:val="9"/>
        </w:numPr>
        <w:spacing w:after="0"/>
        <w:jc w:val="both"/>
        <w:rPr>
          <w:rFonts w:ascii="Times New Roman" w:hAnsi="Times New Roman"/>
          <w:sz w:val="24"/>
          <w:szCs w:val="24"/>
        </w:rPr>
      </w:pPr>
      <w:proofErr w:type="gramStart"/>
      <w:r w:rsidRPr="009210D5">
        <w:rPr>
          <w:rFonts w:ascii="Times New Roman" w:hAnsi="Times New Roman"/>
          <w:i/>
          <w:sz w:val="24"/>
          <w:szCs w:val="24"/>
          <w:u w:val="single"/>
        </w:rPr>
        <w:t>Групповая</w:t>
      </w:r>
      <w:proofErr w:type="gramEnd"/>
      <w:r w:rsidRPr="009210D5">
        <w:rPr>
          <w:rFonts w:ascii="Times New Roman" w:hAnsi="Times New Roman"/>
          <w:sz w:val="24"/>
          <w:szCs w:val="24"/>
        </w:rPr>
        <w:t xml:space="preserve"> – используется при исследовании объектов, выполнении проектных заданий, при проведении игр, викторин.</w:t>
      </w:r>
    </w:p>
    <w:p w:rsidR="00985688" w:rsidRPr="009210D5" w:rsidRDefault="00985688" w:rsidP="00985688">
      <w:pPr>
        <w:numPr>
          <w:ilvl w:val="0"/>
          <w:numId w:val="9"/>
        </w:numPr>
        <w:spacing w:after="0"/>
        <w:jc w:val="both"/>
        <w:rPr>
          <w:rFonts w:ascii="Times New Roman" w:hAnsi="Times New Roman"/>
          <w:sz w:val="24"/>
          <w:szCs w:val="24"/>
        </w:rPr>
      </w:pPr>
      <w:proofErr w:type="gramStart"/>
      <w:r w:rsidRPr="009210D5">
        <w:rPr>
          <w:rFonts w:ascii="Times New Roman" w:hAnsi="Times New Roman"/>
          <w:i/>
          <w:sz w:val="24"/>
          <w:szCs w:val="24"/>
          <w:u w:val="single"/>
        </w:rPr>
        <w:t>Индивидуальная</w:t>
      </w:r>
      <w:proofErr w:type="gramEnd"/>
      <w:r w:rsidRPr="009210D5">
        <w:rPr>
          <w:rFonts w:ascii="Times New Roman" w:hAnsi="Times New Roman"/>
          <w:sz w:val="24"/>
          <w:szCs w:val="24"/>
        </w:rPr>
        <w:t xml:space="preserve"> – используется при выполнении самостоятельных работ, творческих работ. Дети выполняют индивидуальные задания, пользуясь консультацией и помощью педагога.</w:t>
      </w:r>
    </w:p>
    <w:p w:rsidR="00985688" w:rsidRPr="009210D5" w:rsidRDefault="00985688" w:rsidP="00985688">
      <w:pPr>
        <w:numPr>
          <w:ilvl w:val="0"/>
          <w:numId w:val="9"/>
        </w:numPr>
        <w:spacing w:after="0"/>
        <w:jc w:val="both"/>
        <w:rPr>
          <w:rFonts w:ascii="Times New Roman" w:hAnsi="Times New Roman"/>
          <w:sz w:val="24"/>
          <w:szCs w:val="24"/>
        </w:rPr>
      </w:pPr>
      <w:r w:rsidRPr="009210D5">
        <w:rPr>
          <w:rFonts w:ascii="Times New Roman" w:hAnsi="Times New Roman"/>
          <w:i/>
          <w:sz w:val="24"/>
          <w:szCs w:val="24"/>
          <w:u w:val="single"/>
        </w:rPr>
        <w:t>Дистанционное обучение</w:t>
      </w:r>
      <w:r w:rsidRPr="009210D5">
        <w:rPr>
          <w:rFonts w:ascii="Times New Roman" w:hAnsi="Times New Roman"/>
          <w:sz w:val="24"/>
          <w:szCs w:val="24"/>
        </w:rPr>
        <w:t xml:space="preserve"> – способ организации процесса обучения, основанный на использовании современных информационных и телекоммуникационных технологий, позволяющих осуществлять обучение на расстоянии без непосредственного контакта между учителем и учащимися. Необходимость в таком методе обучения обусловлена различными факторами, среди которых можно назвать:</w:t>
      </w:r>
    </w:p>
    <w:p w:rsidR="00985688" w:rsidRPr="009210D5" w:rsidRDefault="00985688" w:rsidP="00985688">
      <w:pPr>
        <w:pStyle w:val="a5"/>
        <w:numPr>
          <w:ilvl w:val="0"/>
          <w:numId w:val="13"/>
        </w:numPr>
        <w:suppressAutoHyphens w:val="0"/>
        <w:spacing w:line="276" w:lineRule="auto"/>
        <w:jc w:val="both"/>
      </w:pPr>
      <w:r w:rsidRPr="009210D5">
        <w:t>Потребность в интерактивном взаимодействии учеников и учителей;</w:t>
      </w:r>
    </w:p>
    <w:p w:rsidR="00985688" w:rsidRPr="009210D5" w:rsidRDefault="00985688" w:rsidP="00985688">
      <w:pPr>
        <w:pStyle w:val="a5"/>
        <w:numPr>
          <w:ilvl w:val="0"/>
          <w:numId w:val="13"/>
        </w:numPr>
        <w:suppressAutoHyphens w:val="0"/>
        <w:spacing w:line="276" w:lineRule="auto"/>
        <w:jc w:val="both"/>
      </w:pPr>
      <w:r w:rsidRPr="009210D5">
        <w:t>Работа с часто болеющими учащимися;</w:t>
      </w:r>
    </w:p>
    <w:p w:rsidR="00985688" w:rsidRPr="009210D5" w:rsidRDefault="00985688" w:rsidP="00985688">
      <w:pPr>
        <w:pStyle w:val="a5"/>
        <w:numPr>
          <w:ilvl w:val="0"/>
          <w:numId w:val="13"/>
        </w:numPr>
        <w:suppressAutoHyphens w:val="0"/>
        <w:spacing w:line="276" w:lineRule="auto"/>
        <w:jc w:val="both"/>
      </w:pPr>
      <w:r w:rsidRPr="009210D5">
        <w:t>Работа с учащимися во время актированных дней,  карантина и эпидемии;</w:t>
      </w:r>
    </w:p>
    <w:p w:rsidR="00985688" w:rsidRPr="009210D5" w:rsidRDefault="00985688" w:rsidP="00985688">
      <w:pPr>
        <w:pStyle w:val="a5"/>
        <w:numPr>
          <w:ilvl w:val="0"/>
          <w:numId w:val="13"/>
        </w:numPr>
        <w:suppressAutoHyphens w:val="0"/>
        <w:spacing w:line="276" w:lineRule="auto"/>
        <w:jc w:val="both"/>
      </w:pPr>
      <w:r w:rsidRPr="009210D5">
        <w:t xml:space="preserve">Работа с одаренными детьми; </w:t>
      </w:r>
    </w:p>
    <w:p w:rsidR="00985688" w:rsidRPr="009210D5" w:rsidRDefault="00985688" w:rsidP="00985688">
      <w:pPr>
        <w:pStyle w:val="a5"/>
        <w:numPr>
          <w:ilvl w:val="0"/>
          <w:numId w:val="13"/>
        </w:numPr>
        <w:suppressAutoHyphens w:val="0"/>
        <w:spacing w:line="276" w:lineRule="auto"/>
        <w:jc w:val="both"/>
      </w:pPr>
      <w:r w:rsidRPr="009210D5">
        <w:t>Увлекательные задания с целью повторения (кроссворды, ребусы и др.)</w:t>
      </w:r>
    </w:p>
    <w:p w:rsidR="00985688" w:rsidRPr="009210D5" w:rsidRDefault="00985688" w:rsidP="00985688">
      <w:pPr>
        <w:pStyle w:val="a5"/>
        <w:numPr>
          <w:ilvl w:val="0"/>
          <w:numId w:val="13"/>
        </w:numPr>
        <w:suppressAutoHyphens w:val="0"/>
        <w:spacing w:line="276" w:lineRule="auto"/>
        <w:jc w:val="both"/>
      </w:pPr>
      <w:r w:rsidRPr="009210D5">
        <w:t>Участие в дистанционных олимпиадах, конкурсах, проектах, фестивалях и т.д.</w:t>
      </w:r>
    </w:p>
    <w:p w:rsidR="00985688" w:rsidRPr="009210D5" w:rsidRDefault="00985688" w:rsidP="00985688">
      <w:pPr>
        <w:pStyle w:val="a5"/>
        <w:numPr>
          <w:ilvl w:val="0"/>
          <w:numId w:val="13"/>
        </w:numPr>
        <w:suppressAutoHyphens w:val="0"/>
        <w:spacing w:line="276" w:lineRule="auto"/>
        <w:jc w:val="both"/>
      </w:pPr>
      <w:r w:rsidRPr="009210D5">
        <w:t>Повышение качества обучения за счёт применения современных средств, объёмных электронных библиотек и т.д.</w:t>
      </w:r>
    </w:p>
    <w:p w:rsidR="00985688" w:rsidRPr="009210D5" w:rsidRDefault="00985688" w:rsidP="00985688">
      <w:pPr>
        <w:spacing w:line="360" w:lineRule="auto"/>
        <w:ind w:left="1440"/>
        <w:jc w:val="both"/>
        <w:rPr>
          <w:rFonts w:ascii="Times New Roman" w:hAnsi="Times New Roman"/>
          <w:b/>
          <w:sz w:val="24"/>
          <w:szCs w:val="24"/>
        </w:rPr>
      </w:pPr>
      <w:r w:rsidRPr="009210D5">
        <w:rPr>
          <w:rFonts w:ascii="Times New Roman" w:hAnsi="Times New Roman"/>
          <w:b/>
          <w:sz w:val="24"/>
          <w:szCs w:val="24"/>
        </w:rPr>
        <w:t>Формы дистанционного обучения:</w:t>
      </w:r>
    </w:p>
    <w:p w:rsidR="00985688" w:rsidRPr="009210D5" w:rsidRDefault="00985688" w:rsidP="00985688">
      <w:pPr>
        <w:pStyle w:val="a8"/>
        <w:shd w:val="clear" w:color="auto" w:fill="FFFFFF"/>
        <w:spacing w:before="120" w:beforeAutospacing="0" w:after="120" w:afterAutospacing="0"/>
      </w:pPr>
      <w:proofErr w:type="spellStart"/>
      <w:proofErr w:type="gramStart"/>
      <w:r w:rsidRPr="009210D5">
        <w:rPr>
          <w:i/>
          <w:u w:val="single"/>
        </w:rPr>
        <w:t>Чат-занятия</w:t>
      </w:r>
      <w:proofErr w:type="spellEnd"/>
      <w:proofErr w:type="gramEnd"/>
      <w:r w:rsidRPr="009210D5">
        <w:t xml:space="preserve"> — учебные занятия, осуществляемые с использованием </w:t>
      </w:r>
      <w:proofErr w:type="spellStart"/>
      <w:r w:rsidRPr="009210D5">
        <w:t>чат-технологий</w:t>
      </w:r>
      <w:proofErr w:type="spellEnd"/>
      <w:r w:rsidRPr="009210D5">
        <w:t xml:space="preserve">. </w:t>
      </w:r>
      <w:proofErr w:type="spellStart"/>
      <w:proofErr w:type="gramStart"/>
      <w:r w:rsidRPr="009210D5">
        <w:t>Чат-занятия</w:t>
      </w:r>
      <w:proofErr w:type="spellEnd"/>
      <w:proofErr w:type="gramEnd"/>
      <w:r w:rsidRPr="009210D5">
        <w:t xml:space="preserve"> проводятся синхронно, то есть все участники имеют одновременный доступ к чату. </w:t>
      </w:r>
    </w:p>
    <w:p w:rsidR="00985688" w:rsidRPr="009210D5" w:rsidRDefault="00877F09" w:rsidP="00985688">
      <w:pPr>
        <w:pStyle w:val="a8"/>
        <w:shd w:val="clear" w:color="auto" w:fill="FFFFFF"/>
        <w:spacing w:before="120" w:beforeAutospacing="0" w:after="120" w:afterAutospacing="0"/>
      </w:pPr>
      <w:hyperlink r:id="rId5" w:history="1">
        <w:proofErr w:type="spellStart"/>
        <w:r w:rsidR="00985688" w:rsidRPr="009210D5">
          <w:rPr>
            <w:rStyle w:val="a9"/>
            <w:i/>
          </w:rPr>
          <w:t>Веб-занятия</w:t>
        </w:r>
        <w:proofErr w:type="spellEnd"/>
      </w:hyperlink>
      <w:r w:rsidR="00985688" w:rsidRPr="009210D5">
        <w:t> — дистанционные уроки, конференции, семинары, деловые игры, лабораторные работы, практикумы и другие формы учебных занятий, проводимых с помощью средств телекоммуникаций и других возможностей «Всемирной паутины».</w:t>
      </w:r>
    </w:p>
    <w:p w:rsidR="00985688" w:rsidRPr="009210D5" w:rsidRDefault="00985688" w:rsidP="00985688">
      <w:pPr>
        <w:pStyle w:val="a8"/>
        <w:shd w:val="clear" w:color="auto" w:fill="FFFFFF"/>
        <w:spacing w:before="120" w:beforeAutospacing="0" w:after="120" w:afterAutospacing="0"/>
      </w:pPr>
      <w:r w:rsidRPr="009210D5">
        <w:t xml:space="preserve">Для </w:t>
      </w:r>
      <w:proofErr w:type="spellStart"/>
      <w:r w:rsidRPr="009210D5">
        <w:t>веб-занятий</w:t>
      </w:r>
      <w:proofErr w:type="spellEnd"/>
      <w:r w:rsidRPr="009210D5">
        <w:t xml:space="preserve"> используются специализированные образовательные </w:t>
      </w:r>
      <w:proofErr w:type="spellStart"/>
      <w:r w:rsidRPr="009210D5">
        <w:t>веб-форумы</w:t>
      </w:r>
      <w:proofErr w:type="spellEnd"/>
      <w:r w:rsidRPr="009210D5">
        <w:t> — форма работы пользователей по определённой теме или проблеме с помощью записей, оставляемых на одном из сайтов с установленной на нём соответствующей программой.</w:t>
      </w:r>
    </w:p>
    <w:p w:rsidR="00985688" w:rsidRPr="009210D5" w:rsidRDefault="00985688" w:rsidP="00985688">
      <w:pPr>
        <w:pStyle w:val="a8"/>
        <w:shd w:val="clear" w:color="auto" w:fill="FFFFFF"/>
        <w:spacing w:before="120" w:beforeAutospacing="0" w:after="120" w:afterAutospacing="0"/>
      </w:pPr>
      <w:r w:rsidRPr="009210D5">
        <w:t xml:space="preserve">От </w:t>
      </w:r>
      <w:proofErr w:type="spellStart"/>
      <w:proofErr w:type="gramStart"/>
      <w:r w:rsidRPr="009210D5">
        <w:t>чат-занятий</w:t>
      </w:r>
      <w:proofErr w:type="spellEnd"/>
      <w:proofErr w:type="gramEnd"/>
      <w:r w:rsidRPr="009210D5">
        <w:t xml:space="preserve"> </w:t>
      </w:r>
      <w:proofErr w:type="spellStart"/>
      <w:r w:rsidRPr="009210D5">
        <w:t>веб-форумы</w:t>
      </w:r>
      <w:proofErr w:type="spellEnd"/>
      <w:r w:rsidRPr="009210D5">
        <w:t xml:space="preserve"> отличаются возможностью более длительной (многодневной) работы и асинхронным характером взаимодействия учеников и педагогов.</w:t>
      </w:r>
    </w:p>
    <w:p w:rsidR="00985688" w:rsidRPr="009210D5" w:rsidRDefault="00877F09" w:rsidP="00985688">
      <w:pPr>
        <w:pStyle w:val="a8"/>
        <w:shd w:val="clear" w:color="auto" w:fill="FFFFFF"/>
        <w:spacing w:before="120" w:beforeAutospacing="0" w:after="120" w:afterAutospacing="0"/>
      </w:pPr>
      <w:hyperlink r:id="rId6" w:tooltip="Телеконференция" w:history="1">
        <w:r w:rsidR="00985688" w:rsidRPr="009210D5">
          <w:rPr>
            <w:rStyle w:val="a9"/>
            <w:i/>
          </w:rPr>
          <w:t>Телеконференция</w:t>
        </w:r>
      </w:hyperlink>
      <w:r w:rsidR="00985688" w:rsidRPr="009210D5">
        <w:t xml:space="preserve"> — проводится, как правило, на основе списков рассылки с использованием электронной почты. Для учебных телеконференций характерно достижение образовательных задач. </w:t>
      </w:r>
    </w:p>
    <w:p w:rsidR="00985688" w:rsidRPr="009210D5" w:rsidRDefault="00985688" w:rsidP="00985688">
      <w:pPr>
        <w:pStyle w:val="a8"/>
        <w:shd w:val="clear" w:color="auto" w:fill="FFFFFF"/>
        <w:spacing w:before="120" w:beforeAutospacing="0" w:after="120" w:afterAutospacing="0"/>
      </w:pPr>
      <w:r w:rsidRPr="009210D5">
        <w:t>Рекомендуемые универсальные ресурсы для организации обучения с использованием дистанционных образовательных технологий:</w:t>
      </w:r>
    </w:p>
    <w:p w:rsidR="00985688" w:rsidRPr="009210D5" w:rsidRDefault="00985688" w:rsidP="00985688">
      <w:pPr>
        <w:pStyle w:val="a8"/>
        <w:shd w:val="clear" w:color="auto" w:fill="FFFFFF"/>
        <w:spacing w:before="120" w:beforeAutospacing="0" w:after="120" w:afterAutospacing="0"/>
      </w:pPr>
      <w:r w:rsidRPr="009210D5">
        <w:t xml:space="preserve">1. </w:t>
      </w:r>
      <w:proofErr w:type="gramStart"/>
      <w:r w:rsidRPr="009210D5">
        <w:t xml:space="preserve">Портал дистанционного обучения (http://do2.rcokoit.ruV Интерактивные курсы по основным предметам школьной программы. </w:t>
      </w:r>
      <w:proofErr w:type="gramEnd"/>
    </w:p>
    <w:p w:rsidR="00985688" w:rsidRPr="009210D5" w:rsidRDefault="00985688" w:rsidP="00985688">
      <w:pPr>
        <w:pStyle w:val="a8"/>
        <w:shd w:val="clear" w:color="auto" w:fill="FFFFFF"/>
        <w:spacing w:before="120" w:beforeAutospacing="0" w:after="120" w:afterAutospacing="0"/>
      </w:pPr>
      <w:r w:rsidRPr="009210D5">
        <w:lastRenderedPageBreak/>
        <w:t xml:space="preserve">2. Российская электронная школа, https://resh.edu.ru/. </w:t>
      </w:r>
      <w:proofErr w:type="spellStart"/>
      <w:r w:rsidRPr="009210D5">
        <w:t>Видеоуроки</w:t>
      </w:r>
      <w:proofErr w:type="spellEnd"/>
      <w:r w:rsidRPr="009210D5">
        <w:t xml:space="preserve"> и тренажеры по всем учебным предметам. </w:t>
      </w:r>
    </w:p>
    <w:p w:rsidR="00985688" w:rsidRPr="009210D5" w:rsidRDefault="00985688" w:rsidP="00985688">
      <w:pPr>
        <w:pStyle w:val="a8"/>
        <w:shd w:val="clear" w:color="auto" w:fill="FFFFFF"/>
        <w:spacing w:before="120" w:beforeAutospacing="0" w:after="120" w:afterAutospacing="0"/>
      </w:pPr>
      <w:r w:rsidRPr="009210D5">
        <w:t xml:space="preserve">3. </w:t>
      </w:r>
      <w:proofErr w:type="spellStart"/>
      <w:r w:rsidRPr="009210D5">
        <w:t>Учи</w:t>
      </w:r>
      <w:proofErr w:type="gramStart"/>
      <w:r w:rsidRPr="009210D5">
        <w:t>.р</w:t>
      </w:r>
      <w:proofErr w:type="gramEnd"/>
      <w:r w:rsidRPr="009210D5">
        <w:t>у</w:t>
      </w:r>
      <w:proofErr w:type="spellEnd"/>
      <w:r w:rsidRPr="009210D5">
        <w:t xml:space="preserve">. Интерактивные курсы по основным предметам 1-4 классов, а также математике и английскому языку 5 -9 классов. </w:t>
      </w:r>
    </w:p>
    <w:p w:rsidR="00985688" w:rsidRPr="009210D5" w:rsidRDefault="00985688" w:rsidP="00985688">
      <w:pPr>
        <w:pStyle w:val="a8"/>
        <w:shd w:val="clear" w:color="auto" w:fill="FFFFFF"/>
        <w:spacing w:before="120" w:beforeAutospacing="0" w:after="120" w:afterAutospacing="0"/>
      </w:pPr>
      <w:r w:rsidRPr="009210D5">
        <w:t xml:space="preserve">4. </w:t>
      </w:r>
      <w:proofErr w:type="spellStart"/>
      <w:r w:rsidRPr="009210D5">
        <w:t>Лекториум</w:t>
      </w:r>
      <w:proofErr w:type="spellEnd"/>
      <w:r w:rsidRPr="009210D5">
        <w:t xml:space="preserve"> https://www.lektorium.tv/. </w:t>
      </w:r>
      <w:proofErr w:type="spellStart"/>
      <w:r w:rsidRPr="009210D5">
        <w:t>Онлайн-курсы</w:t>
      </w:r>
      <w:proofErr w:type="spellEnd"/>
      <w:r w:rsidRPr="009210D5">
        <w:t xml:space="preserve"> и лекции для дополнительного образования. Отдельный блок курсов по наставничеству, педагогике и работе в кружках.</w:t>
      </w:r>
    </w:p>
    <w:p w:rsidR="00985688" w:rsidRPr="009210D5" w:rsidRDefault="00985688" w:rsidP="00985688">
      <w:pPr>
        <w:pStyle w:val="a8"/>
        <w:shd w:val="clear" w:color="auto" w:fill="FFFFFF"/>
        <w:spacing w:before="120" w:beforeAutospacing="0" w:after="120" w:afterAutospacing="0"/>
      </w:pPr>
      <w:r w:rsidRPr="009210D5">
        <w:t xml:space="preserve"> 5. Интернет урок </w:t>
      </w:r>
      <w:proofErr w:type="spellStart"/>
      <w:r w:rsidRPr="009210D5">
        <w:t>https</w:t>
      </w:r>
      <w:proofErr w:type="spellEnd"/>
      <w:proofErr w:type="gramStart"/>
      <w:r w:rsidRPr="009210D5">
        <w:t xml:space="preserve"> :</w:t>
      </w:r>
      <w:proofErr w:type="gramEnd"/>
      <w:r w:rsidRPr="009210D5">
        <w:t>//</w:t>
      </w:r>
      <w:proofErr w:type="spellStart"/>
      <w:r w:rsidRPr="009210D5">
        <w:t>intemeturok.ru</w:t>
      </w:r>
      <w:proofErr w:type="spellEnd"/>
      <w:r w:rsidRPr="009210D5">
        <w:t xml:space="preserve">/. Библиотека </w:t>
      </w:r>
      <w:proofErr w:type="spellStart"/>
      <w:r w:rsidRPr="009210D5">
        <w:t>видеоуроков</w:t>
      </w:r>
      <w:proofErr w:type="spellEnd"/>
      <w:r w:rsidRPr="009210D5">
        <w:t xml:space="preserve"> по школьной программе </w:t>
      </w:r>
    </w:p>
    <w:p w:rsidR="00985688" w:rsidRPr="009210D5" w:rsidRDefault="00985688" w:rsidP="00985688">
      <w:pPr>
        <w:pStyle w:val="a8"/>
        <w:shd w:val="clear" w:color="auto" w:fill="FFFFFF"/>
        <w:spacing w:before="120" w:beforeAutospacing="0" w:after="120" w:afterAutospacing="0"/>
      </w:pPr>
      <w:r w:rsidRPr="009210D5">
        <w:t xml:space="preserve">6. </w:t>
      </w:r>
      <w:proofErr w:type="spellStart"/>
      <w:r w:rsidRPr="009210D5">
        <w:t>Якласс</w:t>
      </w:r>
      <w:proofErr w:type="spellEnd"/>
      <w:r w:rsidRPr="009210D5">
        <w:t xml:space="preserve"> https://vyww.vaklass.ru/. </w:t>
      </w:r>
      <w:proofErr w:type="spellStart"/>
      <w:r w:rsidRPr="009210D5">
        <w:t>Видеоуроки</w:t>
      </w:r>
      <w:proofErr w:type="spellEnd"/>
      <w:r w:rsidRPr="009210D5">
        <w:t xml:space="preserve"> и тренажеры. </w:t>
      </w:r>
    </w:p>
    <w:p w:rsidR="00985688" w:rsidRPr="009210D5" w:rsidRDefault="00985688" w:rsidP="00985688">
      <w:pPr>
        <w:pStyle w:val="a8"/>
        <w:shd w:val="clear" w:color="auto" w:fill="FFFFFF"/>
        <w:spacing w:before="120" w:beforeAutospacing="0" w:after="120" w:afterAutospacing="0"/>
      </w:pPr>
      <w:r w:rsidRPr="009210D5">
        <w:t xml:space="preserve">7. Площадка Образовательного центра «Сириус» (http://edu.sirius.online). С 20.03.2020 открыты и доступны для всех желающих </w:t>
      </w:r>
      <w:proofErr w:type="spellStart"/>
      <w:r w:rsidRPr="009210D5">
        <w:t>онлайн-курсы</w:t>
      </w:r>
      <w:proofErr w:type="spellEnd"/>
      <w:r w:rsidRPr="009210D5">
        <w:t xml:space="preserve"> «дополнительные главы геометрии» для 7, 8 и 9 классов. На той же платформе  открыты курсы по физике, информатике и лингвистике. </w:t>
      </w:r>
    </w:p>
    <w:p w:rsidR="00985688" w:rsidRPr="009210D5" w:rsidRDefault="00985688" w:rsidP="00985688">
      <w:pPr>
        <w:pStyle w:val="a8"/>
        <w:shd w:val="clear" w:color="auto" w:fill="FFFFFF"/>
        <w:spacing w:before="120" w:beforeAutospacing="0" w:after="120" w:afterAutospacing="0"/>
      </w:pPr>
      <w:r w:rsidRPr="009210D5">
        <w:t xml:space="preserve">8. Московская электронная </w:t>
      </w:r>
      <w:proofErr w:type="spellStart"/>
      <w:r w:rsidRPr="009210D5">
        <w:t>щкола</w:t>
      </w:r>
      <w:proofErr w:type="spellEnd"/>
      <w:r w:rsidRPr="009210D5">
        <w:t xml:space="preserve"> https://uchebnik.mos.ru/catalogue. </w:t>
      </w:r>
      <w:proofErr w:type="spellStart"/>
      <w:r w:rsidRPr="009210D5">
        <w:t>Видеоуроки</w:t>
      </w:r>
      <w:proofErr w:type="spellEnd"/>
      <w:r w:rsidRPr="009210D5">
        <w:t xml:space="preserve"> и сценарии уроков.</w:t>
      </w:r>
    </w:p>
    <w:p w:rsidR="00985688" w:rsidRPr="009210D5" w:rsidRDefault="00985688" w:rsidP="00985688">
      <w:pPr>
        <w:pStyle w:val="p11"/>
        <w:spacing w:before="0" w:beforeAutospacing="0" w:after="0" w:afterAutospacing="0"/>
        <w:jc w:val="both"/>
        <w:rPr>
          <w:b/>
        </w:rPr>
      </w:pPr>
      <w:r w:rsidRPr="009210D5">
        <w:rPr>
          <w:b/>
        </w:rPr>
        <w:t xml:space="preserve">Основные методы организации деятельности: </w:t>
      </w:r>
    </w:p>
    <w:p w:rsidR="00985688" w:rsidRPr="009210D5" w:rsidRDefault="00985688" w:rsidP="00985688">
      <w:pPr>
        <w:ind w:firstLine="720"/>
        <w:jc w:val="both"/>
        <w:rPr>
          <w:rFonts w:ascii="Times New Roman" w:hAnsi="Times New Roman"/>
          <w:sz w:val="24"/>
          <w:szCs w:val="24"/>
          <w:u w:val="single"/>
        </w:rPr>
      </w:pPr>
      <w:r w:rsidRPr="009210D5">
        <w:rPr>
          <w:rFonts w:ascii="Times New Roman" w:hAnsi="Times New Roman"/>
          <w:sz w:val="24"/>
          <w:szCs w:val="24"/>
          <w:u w:val="single"/>
        </w:rPr>
        <w:t>Методы, в основе которых лежит способ организации занятия:</w:t>
      </w:r>
    </w:p>
    <w:p w:rsidR="00985688" w:rsidRPr="009210D5" w:rsidRDefault="00985688" w:rsidP="00985688">
      <w:pPr>
        <w:jc w:val="both"/>
        <w:rPr>
          <w:rFonts w:ascii="Times New Roman" w:hAnsi="Times New Roman"/>
          <w:sz w:val="24"/>
          <w:szCs w:val="24"/>
          <w:u w:val="single"/>
        </w:rPr>
      </w:pPr>
      <w:r w:rsidRPr="009210D5">
        <w:rPr>
          <w:rFonts w:ascii="Times New Roman" w:hAnsi="Times New Roman"/>
          <w:sz w:val="24"/>
          <w:szCs w:val="24"/>
          <w:u w:val="single"/>
        </w:rPr>
        <w:t xml:space="preserve">Словесный: </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 xml:space="preserve">рассказ, </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 xml:space="preserve">беседа, </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 xml:space="preserve">объяснение, </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инструктаж,</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постановка проблемы,</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выявление признаков,</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сравнения,</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выводы,</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рассуждение.</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 xml:space="preserve">устное изложение, </w:t>
      </w:r>
    </w:p>
    <w:p w:rsidR="00985688" w:rsidRPr="009210D5" w:rsidRDefault="00985688" w:rsidP="00985688">
      <w:pPr>
        <w:numPr>
          <w:ilvl w:val="0"/>
          <w:numId w:val="10"/>
        </w:numPr>
        <w:spacing w:after="0" w:line="240" w:lineRule="auto"/>
        <w:jc w:val="both"/>
        <w:rPr>
          <w:rFonts w:ascii="Times New Roman" w:hAnsi="Times New Roman"/>
          <w:sz w:val="24"/>
          <w:szCs w:val="24"/>
        </w:rPr>
      </w:pPr>
      <w:r w:rsidRPr="009210D5">
        <w:rPr>
          <w:rFonts w:ascii="Times New Roman" w:hAnsi="Times New Roman"/>
          <w:sz w:val="24"/>
          <w:szCs w:val="24"/>
        </w:rPr>
        <w:t>сообщение</w:t>
      </w:r>
    </w:p>
    <w:p w:rsidR="00985688" w:rsidRPr="009210D5" w:rsidRDefault="00985688" w:rsidP="00985688">
      <w:pPr>
        <w:spacing w:line="240" w:lineRule="auto"/>
        <w:ind w:left="720"/>
        <w:jc w:val="both"/>
        <w:rPr>
          <w:rFonts w:ascii="Times New Roman" w:hAnsi="Times New Roman"/>
          <w:sz w:val="24"/>
          <w:szCs w:val="24"/>
        </w:rPr>
      </w:pPr>
    </w:p>
    <w:p w:rsidR="00985688" w:rsidRPr="009210D5" w:rsidRDefault="00985688" w:rsidP="00985688">
      <w:pPr>
        <w:jc w:val="both"/>
        <w:rPr>
          <w:rFonts w:ascii="Times New Roman" w:hAnsi="Times New Roman"/>
          <w:sz w:val="24"/>
          <w:szCs w:val="24"/>
          <w:u w:val="single"/>
        </w:rPr>
      </w:pPr>
      <w:r w:rsidRPr="009210D5">
        <w:rPr>
          <w:rFonts w:ascii="Times New Roman" w:hAnsi="Times New Roman"/>
          <w:sz w:val="24"/>
          <w:szCs w:val="24"/>
          <w:u w:val="single"/>
        </w:rPr>
        <w:t>Наглядный:</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 xml:space="preserve">показ иллюстраций, картинок, открыток, </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 xml:space="preserve">работа с таблицами, </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демонстрация приёмов.</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 xml:space="preserve">демонстрация опытов, </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 xml:space="preserve">демонстрация образцов, объектов, </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демонстрация изобразительных пособий,</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 xml:space="preserve">прослушивание записей, </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 xml:space="preserve">просмотр видеоматериалов, </w:t>
      </w:r>
    </w:p>
    <w:p w:rsidR="00985688" w:rsidRPr="009210D5" w:rsidRDefault="00985688" w:rsidP="00985688">
      <w:pPr>
        <w:numPr>
          <w:ilvl w:val="0"/>
          <w:numId w:val="11"/>
        </w:numPr>
        <w:spacing w:after="0" w:line="240" w:lineRule="auto"/>
        <w:jc w:val="both"/>
        <w:rPr>
          <w:rFonts w:ascii="Times New Roman" w:hAnsi="Times New Roman"/>
          <w:sz w:val="24"/>
          <w:szCs w:val="24"/>
        </w:rPr>
      </w:pPr>
      <w:r w:rsidRPr="009210D5">
        <w:rPr>
          <w:rFonts w:ascii="Times New Roman" w:hAnsi="Times New Roman"/>
          <w:sz w:val="24"/>
          <w:szCs w:val="24"/>
        </w:rPr>
        <w:t>работа по образцу</w:t>
      </w:r>
    </w:p>
    <w:p w:rsidR="00985688" w:rsidRPr="009210D5" w:rsidRDefault="00985688" w:rsidP="00985688">
      <w:pPr>
        <w:spacing w:line="240" w:lineRule="auto"/>
        <w:ind w:left="720"/>
        <w:jc w:val="both"/>
        <w:rPr>
          <w:rFonts w:ascii="Times New Roman" w:hAnsi="Times New Roman"/>
          <w:sz w:val="24"/>
          <w:szCs w:val="24"/>
        </w:rPr>
      </w:pPr>
    </w:p>
    <w:p w:rsidR="00985688" w:rsidRPr="009210D5" w:rsidRDefault="00985688" w:rsidP="00985688">
      <w:pPr>
        <w:jc w:val="both"/>
        <w:rPr>
          <w:rFonts w:ascii="Times New Roman" w:hAnsi="Times New Roman"/>
          <w:sz w:val="24"/>
          <w:szCs w:val="24"/>
          <w:u w:val="single"/>
        </w:rPr>
      </w:pPr>
      <w:r w:rsidRPr="009210D5">
        <w:rPr>
          <w:rFonts w:ascii="Times New Roman" w:hAnsi="Times New Roman"/>
          <w:sz w:val="24"/>
          <w:szCs w:val="24"/>
          <w:u w:val="single"/>
        </w:rPr>
        <w:t xml:space="preserve">Практический: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t xml:space="preserve">выполнение практических работ,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t>наблюдение,</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t xml:space="preserve">заполнение таблиц,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lastRenderedPageBreak/>
        <w:t>сравнение, выводы и обобщения,</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t xml:space="preserve">заполнение анкет, опросных листов,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t>построение графиков, схем.</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эксперимент,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решение задач,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тренинг,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выполнение упражнений,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лабораторные работы,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самостоятельные задания,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изготовление изделия или его элементов,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экскурсия,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игровые технологии,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тестирование учащихся,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тренировка,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конкурс,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дискуссия,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 xml:space="preserve">мастерская,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eastAsia="+mn-ea" w:hAnsi="Times New Roman"/>
          <w:bCs/>
          <w:sz w:val="24"/>
          <w:szCs w:val="24"/>
        </w:rPr>
        <w:t>индивидуальная работа</w:t>
      </w:r>
      <w:r w:rsidRPr="009210D5">
        <w:rPr>
          <w:rFonts w:ascii="Times New Roman" w:hAnsi="Times New Roman"/>
          <w:sz w:val="24"/>
          <w:szCs w:val="24"/>
        </w:rPr>
        <w:t xml:space="preserve">, </w:t>
      </w:r>
    </w:p>
    <w:p w:rsidR="00985688" w:rsidRPr="009210D5" w:rsidRDefault="00985688" w:rsidP="00985688">
      <w:pPr>
        <w:numPr>
          <w:ilvl w:val="0"/>
          <w:numId w:val="12"/>
        </w:numPr>
        <w:spacing w:after="0" w:line="240" w:lineRule="auto"/>
        <w:jc w:val="both"/>
        <w:rPr>
          <w:rFonts w:ascii="Times New Roman" w:hAnsi="Times New Roman"/>
          <w:sz w:val="24"/>
          <w:szCs w:val="24"/>
        </w:rPr>
      </w:pPr>
      <w:r w:rsidRPr="009210D5">
        <w:rPr>
          <w:rFonts w:ascii="Times New Roman" w:hAnsi="Times New Roman"/>
          <w:sz w:val="24"/>
          <w:szCs w:val="24"/>
        </w:rPr>
        <w:t>распознавание и определение объектов.</w:t>
      </w:r>
    </w:p>
    <w:p w:rsidR="00985688" w:rsidRPr="009210D5" w:rsidRDefault="00985688" w:rsidP="00985688">
      <w:pPr>
        <w:spacing w:line="240" w:lineRule="auto"/>
        <w:ind w:left="720"/>
        <w:jc w:val="both"/>
        <w:rPr>
          <w:rFonts w:ascii="Times New Roman" w:hAnsi="Times New Roman"/>
          <w:sz w:val="24"/>
          <w:szCs w:val="24"/>
        </w:rPr>
      </w:pPr>
    </w:p>
    <w:p w:rsidR="00985688" w:rsidRPr="009210D5" w:rsidRDefault="00985688" w:rsidP="00985688">
      <w:pPr>
        <w:ind w:firstLine="720"/>
        <w:jc w:val="both"/>
        <w:rPr>
          <w:rFonts w:ascii="Times New Roman" w:hAnsi="Times New Roman"/>
          <w:sz w:val="24"/>
          <w:szCs w:val="24"/>
          <w:u w:val="single"/>
        </w:rPr>
      </w:pPr>
      <w:r w:rsidRPr="009210D5">
        <w:rPr>
          <w:rFonts w:ascii="Times New Roman" w:hAnsi="Times New Roman"/>
          <w:sz w:val="24"/>
          <w:szCs w:val="24"/>
          <w:u w:val="single"/>
        </w:rPr>
        <w:t>Методы, в основе которых лежит уровень деятельности детей:</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u w:val="single"/>
        </w:rPr>
        <w:t>Объяснительно-иллюстративный</w:t>
      </w:r>
      <w:r w:rsidRPr="009210D5">
        <w:rPr>
          <w:rFonts w:ascii="Times New Roman" w:hAnsi="Times New Roman"/>
          <w:sz w:val="24"/>
          <w:szCs w:val="24"/>
        </w:rPr>
        <w:t>:</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дети воспринимают и усваивают готовую информацию.</w:t>
      </w:r>
    </w:p>
    <w:p w:rsidR="00985688" w:rsidRPr="009210D5" w:rsidRDefault="00985688" w:rsidP="00985688">
      <w:pPr>
        <w:jc w:val="both"/>
        <w:rPr>
          <w:rFonts w:ascii="Times New Roman" w:hAnsi="Times New Roman"/>
          <w:sz w:val="24"/>
          <w:szCs w:val="24"/>
          <w:u w:val="single"/>
        </w:rPr>
      </w:pPr>
      <w:r w:rsidRPr="009210D5">
        <w:rPr>
          <w:rFonts w:ascii="Times New Roman" w:hAnsi="Times New Roman"/>
          <w:sz w:val="24"/>
          <w:szCs w:val="24"/>
          <w:u w:val="single"/>
        </w:rPr>
        <w:t xml:space="preserve">Репродуктивный: </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 xml:space="preserve"> воспроизведение детьми полученных знаний и освоение способов деятельности.</w:t>
      </w:r>
    </w:p>
    <w:p w:rsidR="00985688" w:rsidRPr="009210D5" w:rsidRDefault="00985688" w:rsidP="00985688">
      <w:pPr>
        <w:jc w:val="both"/>
        <w:rPr>
          <w:rFonts w:ascii="Times New Roman" w:hAnsi="Times New Roman"/>
          <w:sz w:val="24"/>
          <w:szCs w:val="24"/>
          <w:u w:val="single"/>
        </w:rPr>
      </w:pPr>
      <w:r w:rsidRPr="009210D5">
        <w:rPr>
          <w:rFonts w:ascii="Times New Roman" w:hAnsi="Times New Roman"/>
          <w:sz w:val="24"/>
          <w:szCs w:val="24"/>
          <w:u w:val="single"/>
        </w:rPr>
        <w:t>Частично-поисковый:</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 xml:space="preserve"> участие детей в коллективном поиске, решение поставленной задачи совместно с педагогом, поиск нужной информации.</w:t>
      </w:r>
    </w:p>
    <w:p w:rsidR="00985688" w:rsidRPr="009210D5" w:rsidRDefault="00985688" w:rsidP="00985688">
      <w:pPr>
        <w:jc w:val="both"/>
        <w:rPr>
          <w:rFonts w:ascii="Times New Roman" w:hAnsi="Times New Roman"/>
          <w:sz w:val="24"/>
          <w:szCs w:val="24"/>
          <w:u w:val="single"/>
        </w:rPr>
      </w:pPr>
      <w:r w:rsidRPr="009210D5">
        <w:rPr>
          <w:rFonts w:ascii="Times New Roman" w:hAnsi="Times New Roman"/>
          <w:sz w:val="24"/>
          <w:szCs w:val="24"/>
          <w:u w:val="single"/>
        </w:rPr>
        <w:t xml:space="preserve">Исследовательский: </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 xml:space="preserve">самостоятельная творческая работа детей. </w:t>
      </w:r>
    </w:p>
    <w:p w:rsidR="00985688" w:rsidRPr="009210D5" w:rsidRDefault="00985688" w:rsidP="00985688">
      <w:pPr>
        <w:ind w:firstLine="720"/>
        <w:jc w:val="both"/>
        <w:rPr>
          <w:rFonts w:ascii="Times New Roman" w:hAnsi="Times New Roman"/>
          <w:sz w:val="24"/>
          <w:szCs w:val="24"/>
        </w:rPr>
      </w:pPr>
      <w:proofErr w:type="gramStart"/>
      <w:r w:rsidRPr="009210D5">
        <w:rPr>
          <w:rFonts w:ascii="Times New Roman" w:hAnsi="Times New Roman"/>
          <w:b/>
          <w:sz w:val="24"/>
          <w:szCs w:val="24"/>
        </w:rPr>
        <w:t xml:space="preserve">Приёмы, </w:t>
      </w:r>
      <w:r w:rsidRPr="009210D5">
        <w:rPr>
          <w:rFonts w:ascii="Times New Roman" w:hAnsi="Times New Roman"/>
          <w:sz w:val="24"/>
          <w:szCs w:val="24"/>
        </w:rPr>
        <w:t>которые используются при освоении программы – игры, упражнения, решение проблемных ситуаций, диалоги, устное изложение, беседа, анализ текста, показ иллюстраций, таблиц, открыток, заполнение анкет, опросных листов, построение графиков, схем, наблюдение.</w:t>
      </w:r>
      <w:proofErr w:type="gramEnd"/>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ab/>
        <w:t xml:space="preserve">Основные </w:t>
      </w:r>
      <w:r w:rsidRPr="009210D5">
        <w:rPr>
          <w:rFonts w:ascii="Times New Roman" w:hAnsi="Times New Roman"/>
          <w:b/>
          <w:sz w:val="24"/>
          <w:szCs w:val="24"/>
        </w:rPr>
        <w:t>технологии</w:t>
      </w:r>
      <w:r w:rsidRPr="009210D5">
        <w:rPr>
          <w:rFonts w:ascii="Times New Roman" w:hAnsi="Times New Roman"/>
          <w:sz w:val="24"/>
          <w:szCs w:val="24"/>
        </w:rPr>
        <w:t>:</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1) развивающее обучение;</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2) проблемное;</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3) развитие критического мышления через чтение и письмо;</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 xml:space="preserve">4) </w:t>
      </w:r>
      <w:proofErr w:type="spellStart"/>
      <w:r w:rsidRPr="009210D5">
        <w:rPr>
          <w:rFonts w:ascii="Times New Roman" w:hAnsi="Times New Roman"/>
          <w:sz w:val="24"/>
          <w:szCs w:val="24"/>
        </w:rPr>
        <w:t>здоровьесберегающие</w:t>
      </w:r>
      <w:proofErr w:type="spellEnd"/>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lastRenderedPageBreak/>
        <w:t>5) дистанционные</w:t>
      </w:r>
    </w:p>
    <w:p w:rsidR="00985688" w:rsidRPr="009210D5" w:rsidRDefault="00985688" w:rsidP="00985688">
      <w:pPr>
        <w:jc w:val="both"/>
        <w:rPr>
          <w:rFonts w:ascii="Times New Roman" w:hAnsi="Times New Roman"/>
          <w:sz w:val="24"/>
          <w:szCs w:val="24"/>
        </w:rPr>
      </w:pPr>
      <w:r w:rsidRPr="009210D5">
        <w:rPr>
          <w:rFonts w:ascii="Times New Roman" w:hAnsi="Times New Roman"/>
          <w:sz w:val="24"/>
          <w:szCs w:val="24"/>
        </w:rPr>
        <w:t>И другие</w:t>
      </w:r>
    </w:p>
    <w:p w:rsidR="00985688" w:rsidRPr="009210D5" w:rsidRDefault="00985688" w:rsidP="00985688">
      <w:pPr>
        <w:spacing w:line="240" w:lineRule="auto"/>
        <w:ind w:firstLine="567"/>
        <w:jc w:val="both"/>
        <w:rPr>
          <w:rFonts w:ascii="Times New Roman" w:hAnsi="Times New Roman"/>
          <w:sz w:val="24"/>
          <w:szCs w:val="24"/>
        </w:rPr>
      </w:pPr>
      <w:r w:rsidRPr="009210D5">
        <w:rPr>
          <w:rFonts w:ascii="Times New Roman" w:hAnsi="Times New Roman"/>
          <w:sz w:val="24"/>
          <w:szCs w:val="24"/>
        </w:rPr>
        <w:t xml:space="preserve">В </w:t>
      </w:r>
      <w:r w:rsidRPr="009210D5">
        <w:rPr>
          <w:rFonts w:ascii="Times New Roman" w:hAnsi="Times New Roman"/>
          <w:i/>
          <w:iCs/>
          <w:sz w:val="24"/>
          <w:szCs w:val="24"/>
        </w:rPr>
        <w:t xml:space="preserve">состав учебно-методического комплекта </w:t>
      </w:r>
      <w:r w:rsidRPr="009210D5">
        <w:rPr>
          <w:rFonts w:ascii="Times New Roman" w:hAnsi="Times New Roman"/>
          <w:sz w:val="24"/>
          <w:szCs w:val="24"/>
        </w:rPr>
        <w:t> к программе  входит:     </w:t>
      </w:r>
    </w:p>
    <w:p w:rsidR="00985688" w:rsidRPr="009210D5" w:rsidRDefault="00985688" w:rsidP="00985688">
      <w:pPr>
        <w:pStyle w:val="a5"/>
        <w:numPr>
          <w:ilvl w:val="0"/>
          <w:numId w:val="8"/>
        </w:numPr>
        <w:suppressAutoHyphens w:val="0"/>
        <w:spacing w:line="240" w:lineRule="auto"/>
        <w:jc w:val="both"/>
        <w:rPr>
          <w:kern w:val="0"/>
        </w:rPr>
      </w:pPr>
      <w:r w:rsidRPr="009210D5">
        <w:rPr>
          <w:kern w:val="0"/>
        </w:rPr>
        <w:t>учебные и методические пособия;</w:t>
      </w:r>
    </w:p>
    <w:p w:rsidR="00985688" w:rsidRPr="009210D5" w:rsidRDefault="00985688" w:rsidP="00985688">
      <w:pPr>
        <w:pStyle w:val="a5"/>
        <w:numPr>
          <w:ilvl w:val="0"/>
          <w:numId w:val="8"/>
        </w:numPr>
        <w:suppressAutoHyphens w:val="0"/>
        <w:spacing w:line="240" w:lineRule="auto"/>
        <w:jc w:val="both"/>
        <w:rPr>
          <w:kern w:val="0"/>
        </w:rPr>
      </w:pPr>
      <w:r w:rsidRPr="009210D5">
        <w:rPr>
          <w:kern w:val="0"/>
        </w:rPr>
        <w:t>энциклопедические словари и справочники;</w:t>
      </w:r>
    </w:p>
    <w:p w:rsidR="00985688" w:rsidRPr="009210D5" w:rsidRDefault="00985688" w:rsidP="00985688">
      <w:pPr>
        <w:pStyle w:val="a5"/>
        <w:numPr>
          <w:ilvl w:val="0"/>
          <w:numId w:val="8"/>
        </w:numPr>
        <w:suppressAutoHyphens w:val="0"/>
        <w:spacing w:line="240" w:lineRule="auto"/>
        <w:jc w:val="both"/>
        <w:rPr>
          <w:kern w:val="0"/>
        </w:rPr>
      </w:pPr>
      <w:r w:rsidRPr="009210D5">
        <w:rPr>
          <w:kern w:val="0"/>
        </w:rPr>
        <w:t>видео- и аудиоматериалы;</w:t>
      </w:r>
    </w:p>
    <w:p w:rsidR="00985688" w:rsidRPr="009210D5" w:rsidRDefault="00985688" w:rsidP="00985688">
      <w:pPr>
        <w:pStyle w:val="a5"/>
        <w:numPr>
          <w:ilvl w:val="0"/>
          <w:numId w:val="8"/>
        </w:numPr>
        <w:suppressAutoHyphens w:val="0"/>
        <w:spacing w:line="240" w:lineRule="auto"/>
        <w:jc w:val="both"/>
        <w:rPr>
          <w:kern w:val="0"/>
        </w:rPr>
      </w:pPr>
      <w:r w:rsidRPr="009210D5">
        <w:rPr>
          <w:kern w:val="0"/>
        </w:rPr>
        <w:t>компьютерная поддержка программы;</w:t>
      </w:r>
    </w:p>
    <w:p w:rsidR="00985688" w:rsidRPr="009210D5" w:rsidRDefault="00985688" w:rsidP="00985688">
      <w:pPr>
        <w:pStyle w:val="a5"/>
        <w:numPr>
          <w:ilvl w:val="0"/>
          <w:numId w:val="8"/>
        </w:numPr>
        <w:suppressAutoHyphens w:val="0"/>
        <w:spacing w:line="240" w:lineRule="auto"/>
        <w:jc w:val="both"/>
        <w:rPr>
          <w:kern w:val="0"/>
        </w:rPr>
      </w:pPr>
      <w:r w:rsidRPr="009210D5">
        <w:rPr>
          <w:kern w:val="0"/>
        </w:rPr>
        <w:t>подборка схем, чертежей, выкроек, шаблонов и т.д.;</w:t>
      </w:r>
    </w:p>
    <w:p w:rsidR="00985688" w:rsidRPr="009210D5" w:rsidRDefault="00985688" w:rsidP="00985688">
      <w:pPr>
        <w:pStyle w:val="a5"/>
        <w:numPr>
          <w:ilvl w:val="0"/>
          <w:numId w:val="8"/>
        </w:numPr>
        <w:suppressAutoHyphens w:val="0"/>
        <w:spacing w:before="125" w:line="240" w:lineRule="auto"/>
        <w:jc w:val="both"/>
        <w:rPr>
          <w:kern w:val="0"/>
        </w:rPr>
      </w:pPr>
      <w:r w:rsidRPr="009210D5">
        <w:rPr>
          <w:kern w:val="0"/>
        </w:rPr>
        <w:t>подборка журналов, других материалов из различных средств массовой информации по конкретному направлению деятельности обучающихся;</w:t>
      </w:r>
    </w:p>
    <w:p w:rsidR="00985688" w:rsidRPr="009210D5" w:rsidRDefault="00985688" w:rsidP="00985688">
      <w:pPr>
        <w:pStyle w:val="a5"/>
        <w:numPr>
          <w:ilvl w:val="0"/>
          <w:numId w:val="8"/>
        </w:numPr>
        <w:suppressAutoHyphens w:val="0"/>
        <w:spacing w:before="125" w:line="240" w:lineRule="auto"/>
        <w:jc w:val="both"/>
        <w:rPr>
          <w:kern w:val="0"/>
        </w:rPr>
      </w:pPr>
      <w:proofErr w:type="gramStart"/>
      <w:r w:rsidRPr="009210D5">
        <w:rPr>
          <w:kern w:val="0"/>
        </w:rPr>
        <w:t>коллекции различных предметов по направлениям творческой деятельности данного объединения (альбомы, репродукции произведений искусства, произведения декоративно - прикладного искусства, почтовые марки, открытки, значки, памятные медали, портреты людей, достигших успехов в конкретном направлении творческой деятельности, натурные объекты, модели, макеты различных устройств и т.д.);</w:t>
      </w:r>
      <w:proofErr w:type="gramEnd"/>
    </w:p>
    <w:p w:rsidR="00985688" w:rsidRPr="009210D5" w:rsidRDefault="00985688" w:rsidP="00985688">
      <w:pPr>
        <w:pStyle w:val="a5"/>
        <w:numPr>
          <w:ilvl w:val="0"/>
          <w:numId w:val="8"/>
        </w:numPr>
        <w:suppressAutoHyphens w:val="0"/>
        <w:spacing w:before="125" w:line="240" w:lineRule="auto"/>
        <w:jc w:val="both"/>
        <w:rPr>
          <w:kern w:val="0"/>
        </w:rPr>
      </w:pPr>
      <w:r w:rsidRPr="009210D5">
        <w:rPr>
          <w:kern w:val="0"/>
        </w:rPr>
        <w:t>информация о мемориальных центрах, музеях, картинных галереях, выставочных залах и т. п. по направлению творческой деятельности конкретного объединения детей;</w:t>
      </w:r>
    </w:p>
    <w:p w:rsidR="00985688" w:rsidRPr="009210D5" w:rsidRDefault="00985688" w:rsidP="00985688">
      <w:pPr>
        <w:pStyle w:val="a5"/>
        <w:numPr>
          <w:ilvl w:val="0"/>
          <w:numId w:val="8"/>
        </w:numPr>
        <w:suppressAutoHyphens w:val="0"/>
        <w:spacing w:before="125" w:line="240" w:lineRule="auto"/>
        <w:jc w:val="both"/>
        <w:rPr>
          <w:kern w:val="0"/>
        </w:rPr>
      </w:pPr>
      <w:r w:rsidRPr="009210D5">
        <w:rPr>
          <w:kern w:val="0"/>
        </w:rPr>
        <w:t xml:space="preserve">материалы, отражающие достижения </w:t>
      </w:r>
      <w:proofErr w:type="gramStart"/>
      <w:r w:rsidRPr="009210D5">
        <w:rPr>
          <w:kern w:val="0"/>
        </w:rPr>
        <w:t>обучающихся</w:t>
      </w:r>
      <w:proofErr w:type="gramEnd"/>
      <w:r w:rsidRPr="009210D5">
        <w:rPr>
          <w:kern w:val="0"/>
        </w:rPr>
        <w:t>;</w:t>
      </w:r>
    </w:p>
    <w:p w:rsidR="00985688" w:rsidRPr="009210D5" w:rsidRDefault="00985688" w:rsidP="00985688">
      <w:pPr>
        <w:pStyle w:val="a5"/>
        <w:numPr>
          <w:ilvl w:val="0"/>
          <w:numId w:val="8"/>
        </w:numPr>
        <w:suppressAutoHyphens w:val="0"/>
        <w:spacing w:line="240" w:lineRule="auto"/>
        <w:jc w:val="both"/>
      </w:pPr>
      <w:r w:rsidRPr="009210D5">
        <w:rPr>
          <w:kern w:val="0"/>
        </w:rPr>
        <w:t>оборудование рабочего места.</w:t>
      </w:r>
      <w:r w:rsidRPr="009210D5">
        <w:rPr>
          <w:color w:val="474747"/>
        </w:rPr>
        <w:t> </w:t>
      </w:r>
    </w:p>
    <w:p w:rsidR="00985688" w:rsidRPr="009210D5" w:rsidRDefault="00985688" w:rsidP="00985688">
      <w:pPr>
        <w:pStyle w:val="a5"/>
        <w:numPr>
          <w:ilvl w:val="0"/>
          <w:numId w:val="8"/>
        </w:numPr>
        <w:suppressAutoHyphens w:val="0"/>
        <w:spacing w:line="240" w:lineRule="auto"/>
        <w:jc w:val="both"/>
      </w:pPr>
      <w:r w:rsidRPr="009210D5">
        <w:t>и другое</w:t>
      </w:r>
    </w:p>
    <w:p w:rsidR="00CF7B65" w:rsidRPr="009210D5" w:rsidRDefault="00CF7B65" w:rsidP="00CF7B65">
      <w:pPr>
        <w:rPr>
          <w:rFonts w:ascii="Times New Roman" w:hAnsi="Times New Roman"/>
          <w:b/>
          <w:sz w:val="24"/>
          <w:szCs w:val="24"/>
        </w:rPr>
      </w:pPr>
    </w:p>
    <w:p w:rsidR="00A46B38" w:rsidRPr="009210D5" w:rsidRDefault="00A46B38" w:rsidP="00CF7B65">
      <w:pPr>
        <w:jc w:val="center"/>
        <w:rPr>
          <w:rFonts w:ascii="Times New Roman" w:hAnsi="Times New Roman"/>
          <w:b/>
          <w:sz w:val="24"/>
          <w:szCs w:val="24"/>
        </w:rPr>
      </w:pPr>
    </w:p>
    <w:p w:rsidR="00CF7B65" w:rsidRPr="009210D5" w:rsidRDefault="00CF7B65" w:rsidP="007A5246">
      <w:pPr>
        <w:spacing w:after="0" w:line="240" w:lineRule="auto"/>
        <w:jc w:val="center"/>
        <w:rPr>
          <w:rFonts w:ascii="Times New Roman" w:hAnsi="Times New Roman"/>
          <w:b/>
          <w:sz w:val="24"/>
          <w:szCs w:val="24"/>
        </w:rPr>
      </w:pPr>
      <w:r w:rsidRPr="009210D5">
        <w:rPr>
          <w:rFonts w:ascii="Times New Roman" w:hAnsi="Times New Roman"/>
          <w:b/>
          <w:sz w:val="24"/>
          <w:szCs w:val="24"/>
        </w:rPr>
        <w:t>Содержание курса.</w:t>
      </w:r>
    </w:p>
    <w:p w:rsidR="00CF7B65" w:rsidRPr="009210D5" w:rsidRDefault="00CF7B65" w:rsidP="007A5246">
      <w:pPr>
        <w:spacing w:after="0" w:line="240" w:lineRule="auto"/>
        <w:rPr>
          <w:rFonts w:ascii="Times New Roman" w:hAnsi="Times New Roman"/>
          <w:sz w:val="24"/>
          <w:szCs w:val="24"/>
        </w:rPr>
      </w:pPr>
      <w:r w:rsidRPr="009210D5">
        <w:rPr>
          <w:rFonts w:ascii="Times New Roman" w:hAnsi="Times New Roman"/>
          <w:sz w:val="24"/>
          <w:szCs w:val="24"/>
        </w:rPr>
        <w:t>Программа является вариативной: педагог может вносить изменения в содержание тем (выбрать ту или иную форму работы, заменить и дополнять практические занятия новыми приемами и т.д.).</w:t>
      </w:r>
    </w:p>
    <w:p w:rsidR="00CF7B65" w:rsidRPr="009210D5" w:rsidRDefault="00CF7B65" w:rsidP="007A5246">
      <w:pPr>
        <w:spacing w:after="0" w:line="240" w:lineRule="auto"/>
        <w:rPr>
          <w:rFonts w:ascii="Times New Roman" w:hAnsi="Times New Roman"/>
          <w:sz w:val="24"/>
          <w:szCs w:val="24"/>
        </w:rPr>
      </w:pPr>
    </w:p>
    <w:p w:rsidR="00CF7B65" w:rsidRPr="009210D5" w:rsidRDefault="00CF7B65" w:rsidP="007A5246">
      <w:pPr>
        <w:spacing w:after="0" w:line="240" w:lineRule="auto"/>
        <w:rPr>
          <w:rFonts w:ascii="Times New Roman" w:hAnsi="Times New Roman"/>
          <w:sz w:val="24"/>
          <w:szCs w:val="24"/>
        </w:rPr>
      </w:pPr>
      <w:r w:rsidRPr="009210D5">
        <w:rPr>
          <w:rFonts w:ascii="Times New Roman" w:hAnsi="Times New Roman"/>
          <w:sz w:val="24"/>
          <w:szCs w:val="24"/>
        </w:rPr>
        <w:t xml:space="preserve"> Предметное содержание речи, предлагаемое в программе, полностью включает </w:t>
      </w:r>
      <w:proofErr w:type="gramStart"/>
      <w:r w:rsidRPr="009210D5">
        <w:rPr>
          <w:rFonts w:ascii="Times New Roman" w:hAnsi="Times New Roman"/>
          <w:sz w:val="24"/>
          <w:szCs w:val="24"/>
        </w:rPr>
        <w:t>темы</w:t>
      </w:r>
      <w:proofErr w:type="gramEnd"/>
      <w:r w:rsidRPr="009210D5">
        <w:rPr>
          <w:rFonts w:ascii="Times New Roman" w:hAnsi="Times New Roman"/>
          <w:sz w:val="24"/>
          <w:szCs w:val="24"/>
        </w:rPr>
        <w:t xml:space="preserve">  предусмотренные федеральным компонентом государственного стандарта по иностранным языкам. Ряд тем рассматривается более подробно.</w:t>
      </w:r>
    </w:p>
    <w:p w:rsidR="00CF7B65" w:rsidRPr="009210D5" w:rsidRDefault="00CF7B65" w:rsidP="007A5246">
      <w:pPr>
        <w:spacing w:after="0" w:line="240" w:lineRule="auto"/>
        <w:rPr>
          <w:rFonts w:ascii="Times New Roman" w:hAnsi="Times New Roman"/>
          <w:sz w:val="24"/>
          <w:szCs w:val="24"/>
        </w:rPr>
      </w:pPr>
    </w:p>
    <w:p w:rsidR="00CF7B65" w:rsidRPr="009210D5" w:rsidRDefault="00CF7B65" w:rsidP="007A5246">
      <w:pPr>
        <w:spacing w:after="0" w:line="240" w:lineRule="auto"/>
        <w:rPr>
          <w:rFonts w:ascii="Times New Roman" w:hAnsi="Times New Roman"/>
          <w:sz w:val="24"/>
          <w:szCs w:val="24"/>
        </w:rPr>
      </w:pPr>
      <w:r w:rsidRPr="009210D5">
        <w:rPr>
          <w:rFonts w:ascii="Times New Roman" w:hAnsi="Times New Roman"/>
          <w:sz w:val="24"/>
          <w:szCs w:val="24"/>
        </w:rPr>
        <w:t>Основными разделами  программы являются следующие темы, посвященные изучению  природы, традиций, праздников, истории англо-говорящих стран.</w:t>
      </w:r>
    </w:p>
    <w:p w:rsidR="00CF7B65" w:rsidRPr="009210D5" w:rsidRDefault="00CF7B65" w:rsidP="007A5246">
      <w:pPr>
        <w:spacing w:after="0" w:line="240" w:lineRule="auto"/>
        <w:rPr>
          <w:rFonts w:ascii="Times New Roman" w:hAnsi="Times New Roman"/>
          <w:sz w:val="24"/>
          <w:szCs w:val="24"/>
        </w:rPr>
      </w:pPr>
    </w:p>
    <w:p w:rsidR="00CF7B65" w:rsidRPr="009210D5" w:rsidRDefault="00CF7B65" w:rsidP="007A5246">
      <w:pPr>
        <w:spacing w:after="0" w:line="240" w:lineRule="auto"/>
        <w:rPr>
          <w:rFonts w:ascii="Times New Roman" w:hAnsi="Times New Roman"/>
          <w:sz w:val="24"/>
          <w:szCs w:val="24"/>
        </w:rPr>
      </w:pPr>
      <w:r w:rsidRPr="009210D5">
        <w:rPr>
          <w:rFonts w:ascii="Times New Roman" w:hAnsi="Times New Roman"/>
          <w:sz w:val="24"/>
          <w:szCs w:val="24"/>
        </w:rPr>
        <w:t>Программа « Путешествуем с английским» 6 класс состоит:</w:t>
      </w:r>
    </w:p>
    <w:p w:rsidR="00707F4C" w:rsidRPr="009210D5" w:rsidRDefault="00707F4C" w:rsidP="007A5246">
      <w:pPr>
        <w:pStyle w:val="a5"/>
        <w:numPr>
          <w:ilvl w:val="0"/>
          <w:numId w:val="14"/>
        </w:numPr>
        <w:spacing w:line="240" w:lineRule="auto"/>
      </w:pPr>
      <w:r w:rsidRPr="009210D5">
        <w:t xml:space="preserve">Вводное занятие. – 1час. </w:t>
      </w:r>
    </w:p>
    <w:p w:rsidR="00074796" w:rsidRPr="009210D5" w:rsidRDefault="00074796" w:rsidP="007A5246">
      <w:pPr>
        <w:pStyle w:val="a5"/>
        <w:numPr>
          <w:ilvl w:val="0"/>
          <w:numId w:val="14"/>
        </w:numPr>
        <w:spacing w:line="240" w:lineRule="auto"/>
      </w:pPr>
      <w:r w:rsidRPr="009210D5">
        <w:rPr>
          <w:color w:val="000000"/>
          <w:kern w:val="0"/>
        </w:rPr>
        <w:t>Соединённое Королевство Великобритании и Северной Ирландии – 1</w:t>
      </w:r>
      <w:r w:rsidR="00707F4C" w:rsidRPr="009210D5">
        <w:rPr>
          <w:color w:val="000000"/>
          <w:kern w:val="0"/>
        </w:rPr>
        <w:t>0</w:t>
      </w:r>
      <w:r w:rsidRPr="009210D5">
        <w:rPr>
          <w:color w:val="000000"/>
          <w:kern w:val="0"/>
        </w:rPr>
        <w:t xml:space="preserve"> часов</w:t>
      </w:r>
      <w:r w:rsidR="00846409" w:rsidRPr="009210D5">
        <w:rPr>
          <w:color w:val="000000"/>
          <w:kern w:val="0"/>
        </w:rPr>
        <w:t>.</w:t>
      </w:r>
    </w:p>
    <w:p w:rsidR="00846409" w:rsidRPr="009210D5" w:rsidRDefault="00846409" w:rsidP="007A5246">
      <w:pPr>
        <w:pStyle w:val="a5"/>
        <w:numPr>
          <w:ilvl w:val="0"/>
          <w:numId w:val="14"/>
        </w:numPr>
        <w:suppressAutoHyphens w:val="0"/>
        <w:spacing w:line="240" w:lineRule="auto"/>
      </w:pPr>
      <w:r w:rsidRPr="009210D5">
        <w:rPr>
          <w:lang w:eastAsia="en-US"/>
        </w:rPr>
        <w:t>Интересные места Англии. – 7 часов.</w:t>
      </w:r>
    </w:p>
    <w:p w:rsidR="00CF7B65" w:rsidRPr="009210D5" w:rsidRDefault="00CF7B65" w:rsidP="007A5246">
      <w:pPr>
        <w:pStyle w:val="a5"/>
        <w:numPr>
          <w:ilvl w:val="0"/>
          <w:numId w:val="14"/>
        </w:numPr>
        <w:suppressAutoHyphens w:val="0"/>
        <w:spacing w:line="240" w:lineRule="auto"/>
      </w:pPr>
      <w:r w:rsidRPr="009210D5">
        <w:t xml:space="preserve"> Прогулки по Лондону.-</w:t>
      </w:r>
      <w:r w:rsidR="00A46B38" w:rsidRPr="009210D5">
        <w:t>11</w:t>
      </w:r>
      <w:r w:rsidRPr="009210D5">
        <w:t xml:space="preserve"> часов.</w:t>
      </w:r>
    </w:p>
    <w:p w:rsidR="00CF7B65" w:rsidRPr="009210D5" w:rsidRDefault="00CF7B65" w:rsidP="007A5246">
      <w:pPr>
        <w:pStyle w:val="a5"/>
        <w:numPr>
          <w:ilvl w:val="0"/>
          <w:numId w:val="14"/>
        </w:numPr>
        <w:suppressAutoHyphens w:val="0"/>
        <w:spacing w:line="240" w:lineRule="auto"/>
      </w:pPr>
      <w:r w:rsidRPr="009210D5">
        <w:t>Знакомство с англичанами. Английские праздники и традиции.-</w:t>
      </w:r>
      <w:r w:rsidR="00A46B38" w:rsidRPr="009210D5">
        <w:t>1</w:t>
      </w:r>
      <w:r w:rsidR="00707F4C" w:rsidRPr="009210D5">
        <w:t>1</w:t>
      </w:r>
      <w:r w:rsidRPr="009210D5">
        <w:t xml:space="preserve"> часов.</w:t>
      </w:r>
    </w:p>
    <w:p w:rsidR="00CF7B65" w:rsidRPr="009210D5" w:rsidRDefault="00CF7B65" w:rsidP="007A5246">
      <w:pPr>
        <w:pStyle w:val="a5"/>
        <w:numPr>
          <w:ilvl w:val="0"/>
          <w:numId w:val="14"/>
        </w:numPr>
        <w:suppressAutoHyphens w:val="0"/>
        <w:spacing w:line="240" w:lineRule="auto"/>
      </w:pPr>
      <w:r w:rsidRPr="009210D5">
        <w:t>Спорт в Великобритании.-</w:t>
      </w:r>
      <w:r w:rsidR="00A46B38" w:rsidRPr="009210D5">
        <w:t xml:space="preserve"> 4</w:t>
      </w:r>
      <w:r w:rsidRPr="009210D5">
        <w:t xml:space="preserve"> часа.</w:t>
      </w:r>
    </w:p>
    <w:p w:rsidR="00CF7B65" w:rsidRPr="009210D5" w:rsidRDefault="00CF7B65" w:rsidP="007A5246">
      <w:pPr>
        <w:pStyle w:val="a5"/>
        <w:numPr>
          <w:ilvl w:val="0"/>
          <w:numId w:val="14"/>
        </w:numPr>
        <w:suppressAutoHyphens w:val="0"/>
        <w:spacing w:line="240" w:lineRule="auto"/>
      </w:pPr>
      <w:r w:rsidRPr="009210D5">
        <w:t>Музыка и кино Великобритании.-5 часов.</w:t>
      </w:r>
      <w:r w:rsidR="00846409" w:rsidRPr="009210D5">
        <w:rPr>
          <w:b/>
          <w:lang w:eastAsia="en-US"/>
        </w:rPr>
        <w:t xml:space="preserve"> </w:t>
      </w:r>
    </w:p>
    <w:p w:rsidR="00074796" w:rsidRPr="009210D5" w:rsidRDefault="00A46B38" w:rsidP="007A5246">
      <w:pPr>
        <w:pStyle w:val="a5"/>
        <w:numPr>
          <w:ilvl w:val="0"/>
          <w:numId w:val="14"/>
        </w:numPr>
        <w:suppressAutoHyphens w:val="0"/>
        <w:spacing w:line="240" w:lineRule="auto"/>
      </w:pPr>
      <w:r w:rsidRPr="009210D5">
        <w:rPr>
          <w:color w:val="000000"/>
          <w:kern w:val="0"/>
        </w:rPr>
        <w:t xml:space="preserve">Соединённые  </w:t>
      </w:r>
      <w:r w:rsidR="00074796" w:rsidRPr="009210D5">
        <w:rPr>
          <w:color w:val="000000"/>
          <w:kern w:val="0"/>
        </w:rPr>
        <w:t>Штаты Америки. – 7 часов.</w:t>
      </w:r>
    </w:p>
    <w:p w:rsidR="00074796" w:rsidRPr="009210D5" w:rsidRDefault="00074796" w:rsidP="007A5246">
      <w:pPr>
        <w:pStyle w:val="a5"/>
        <w:numPr>
          <w:ilvl w:val="0"/>
          <w:numId w:val="14"/>
        </w:numPr>
        <w:suppressAutoHyphens w:val="0"/>
        <w:spacing w:line="240" w:lineRule="auto"/>
      </w:pPr>
      <w:r w:rsidRPr="009210D5">
        <w:rPr>
          <w:color w:val="000000"/>
          <w:kern w:val="0"/>
        </w:rPr>
        <w:t xml:space="preserve">Австралия. – </w:t>
      </w:r>
      <w:r w:rsidR="00CF774F" w:rsidRPr="009210D5">
        <w:rPr>
          <w:color w:val="000000"/>
          <w:kern w:val="0"/>
        </w:rPr>
        <w:t>6</w:t>
      </w:r>
      <w:r w:rsidR="00A46B38" w:rsidRPr="009210D5">
        <w:rPr>
          <w:color w:val="000000"/>
          <w:kern w:val="0"/>
        </w:rPr>
        <w:t xml:space="preserve"> час</w:t>
      </w:r>
      <w:r w:rsidR="00CF774F" w:rsidRPr="009210D5">
        <w:rPr>
          <w:color w:val="000000"/>
          <w:kern w:val="0"/>
        </w:rPr>
        <w:t>ов</w:t>
      </w:r>
      <w:r w:rsidRPr="009210D5">
        <w:rPr>
          <w:color w:val="000000"/>
          <w:kern w:val="0"/>
        </w:rPr>
        <w:t xml:space="preserve">. </w:t>
      </w:r>
    </w:p>
    <w:p w:rsidR="00074796" w:rsidRPr="009210D5" w:rsidRDefault="00074796" w:rsidP="007A5246">
      <w:pPr>
        <w:pStyle w:val="a5"/>
        <w:numPr>
          <w:ilvl w:val="0"/>
          <w:numId w:val="14"/>
        </w:numPr>
        <w:suppressAutoHyphens w:val="0"/>
        <w:spacing w:line="240" w:lineRule="auto"/>
      </w:pPr>
      <w:r w:rsidRPr="009210D5">
        <w:rPr>
          <w:color w:val="000000"/>
          <w:kern w:val="0"/>
        </w:rPr>
        <w:t>Канада. –</w:t>
      </w:r>
      <w:r w:rsidR="00A46B38" w:rsidRPr="009210D5">
        <w:rPr>
          <w:color w:val="000000"/>
          <w:kern w:val="0"/>
        </w:rPr>
        <w:t xml:space="preserve"> </w:t>
      </w:r>
      <w:r w:rsidR="00CF774F" w:rsidRPr="009210D5">
        <w:rPr>
          <w:color w:val="000000"/>
          <w:kern w:val="0"/>
        </w:rPr>
        <w:t>5</w:t>
      </w:r>
      <w:r w:rsidR="00A46B38" w:rsidRPr="009210D5">
        <w:rPr>
          <w:color w:val="000000"/>
          <w:kern w:val="0"/>
        </w:rPr>
        <w:t xml:space="preserve"> час</w:t>
      </w:r>
      <w:r w:rsidR="00CF774F" w:rsidRPr="009210D5">
        <w:rPr>
          <w:color w:val="000000"/>
          <w:kern w:val="0"/>
        </w:rPr>
        <w:t>ов</w:t>
      </w:r>
      <w:r w:rsidRPr="009210D5">
        <w:rPr>
          <w:color w:val="000000"/>
          <w:kern w:val="0"/>
        </w:rPr>
        <w:t>.</w:t>
      </w:r>
    </w:p>
    <w:p w:rsidR="00707F4C" w:rsidRPr="009210D5" w:rsidRDefault="001A70CB" w:rsidP="007A5246">
      <w:pPr>
        <w:pStyle w:val="a5"/>
        <w:numPr>
          <w:ilvl w:val="0"/>
          <w:numId w:val="14"/>
        </w:numPr>
        <w:suppressAutoHyphens w:val="0"/>
        <w:spacing w:line="240" w:lineRule="auto"/>
      </w:pPr>
      <w:r w:rsidRPr="009210D5">
        <w:rPr>
          <w:color w:val="000000"/>
          <w:kern w:val="0"/>
        </w:rPr>
        <w:t>Викторина «</w:t>
      </w:r>
      <w:proofErr w:type="spellStart"/>
      <w:r w:rsidRPr="009210D5">
        <w:rPr>
          <w:color w:val="000000"/>
          <w:kern w:val="0"/>
        </w:rPr>
        <w:t>Англоговорящие</w:t>
      </w:r>
      <w:proofErr w:type="spellEnd"/>
      <w:r w:rsidRPr="009210D5">
        <w:rPr>
          <w:color w:val="000000"/>
          <w:kern w:val="0"/>
        </w:rPr>
        <w:t xml:space="preserve"> страны»</w:t>
      </w:r>
      <w:r w:rsidR="00707F4C" w:rsidRPr="009210D5">
        <w:rPr>
          <w:color w:val="000000"/>
          <w:kern w:val="0"/>
        </w:rPr>
        <w:t>. – 1час.</w:t>
      </w:r>
    </w:p>
    <w:p w:rsidR="00A46B38" w:rsidRPr="00074796" w:rsidRDefault="00A46B38" w:rsidP="00A46B38">
      <w:pPr>
        <w:pStyle w:val="a5"/>
        <w:suppressAutoHyphens w:val="0"/>
        <w:spacing w:line="240" w:lineRule="auto"/>
      </w:pPr>
    </w:p>
    <w:p w:rsidR="00985688" w:rsidRPr="00985688" w:rsidRDefault="00985688" w:rsidP="00985688">
      <w:pPr>
        <w:pStyle w:val="a5"/>
        <w:suppressAutoHyphens w:val="0"/>
        <w:spacing w:line="240" w:lineRule="auto"/>
        <w:rPr>
          <w:rStyle w:val="c4"/>
        </w:rPr>
      </w:pPr>
    </w:p>
    <w:p w:rsidR="00985688" w:rsidRDefault="0098568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A46B38" w:rsidRDefault="00A46B38" w:rsidP="00985688">
      <w:pPr>
        <w:rPr>
          <w:rFonts w:ascii="Times New Roman" w:hAnsi="Times New Roman"/>
          <w:sz w:val="24"/>
          <w:szCs w:val="24"/>
        </w:rPr>
      </w:pPr>
    </w:p>
    <w:p w:rsidR="001A70CB" w:rsidRDefault="001A70CB" w:rsidP="001A70CB">
      <w:pPr>
        <w:jc w:val="center"/>
        <w:rPr>
          <w:rFonts w:ascii="Times New Roman" w:hAnsi="Times New Roman"/>
          <w:b/>
          <w:sz w:val="28"/>
          <w:szCs w:val="28"/>
        </w:rPr>
        <w:sectPr w:rsidR="001A70CB" w:rsidSect="00494F93">
          <w:pgSz w:w="11906" w:h="16838"/>
          <w:pgMar w:top="1134" w:right="850" w:bottom="1134" w:left="1701" w:header="708" w:footer="708" w:gutter="0"/>
          <w:cols w:space="708"/>
          <w:docGrid w:linePitch="360"/>
        </w:sectPr>
      </w:pPr>
    </w:p>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lastRenderedPageBreak/>
        <w:t>Календарно-тематическое планирование  внеурочной деятельности по программе «Путешествуем с английским»</w:t>
      </w:r>
    </w:p>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на 2021 – 2022 учебный год</w:t>
      </w:r>
    </w:p>
    <w:p w:rsidR="001A70CB" w:rsidRPr="001A70CB" w:rsidRDefault="001A70CB" w:rsidP="001A70CB">
      <w:pPr>
        <w:jc w:val="center"/>
        <w:rPr>
          <w:rFonts w:ascii="Times New Roman" w:hAnsi="Times New Roman"/>
          <w:b/>
          <w:sz w:val="24"/>
          <w:szCs w:val="24"/>
          <w:u w:val="single"/>
        </w:rPr>
      </w:pPr>
      <w:r w:rsidRPr="001A70CB">
        <w:rPr>
          <w:rFonts w:ascii="Times New Roman" w:hAnsi="Times New Roman"/>
          <w:b/>
          <w:sz w:val="24"/>
          <w:szCs w:val="24"/>
        </w:rPr>
        <w:t xml:space="preserve">учителя </w:t>
      </w:r>
      <w:proofErr w:type="spellStart"/>
      <w:r w:rsidRPr="001A70CB">
        <w:rPr>
          <w:rFonts w:ascii="Times New Roman" w:hAnsi="Times New Roman"/>
          <w:b/>
          <w:sz w:val="24"/>
          <w:szCs w:val="24"/>
          <w:u w:val="single"/>
        </w:rPr>
        <w:t>Мишенькиной</w:t>
      </w:r>
      <w:proofErr w:type="spellEnd"/>
      <w:r w:rsidRPr="001A70CB">
        <w:rPr>
          <w:rFonts w:ascii="Times New Roman" w:hAnsi="Times New Roman"/>
          <w:b/>
          <w:sz w:val="24"/>
          <w:szCs w:val="24"/>
          <w:u w:val="single"/>
        </w:rPr>
        <w:t xml:space="preserve"> Т.В.</w:t>
      </w:r>
    </w:p>
    <w:tbl>
      <w:tblPr>
        <w:tblStyle w:val="a4"/>
        <w:tblW w:w="0" w:type="auto"/>
        <w:tblLook w:val="04A0"/>
      </w:tblPr>
      <w:tblGrid>
        <w:gridCol w:w="817"/>
        <w:gridCol w:w="878"/>
        <w:gridCol w:w="888"/>
        <w:gridCol w:w="3176"/>
        <w:gridCol w:w="1545"/>
        <w:gridCol w:w="2138"/>
        <w:gridCol w:w="2355"/>
        <w:gridCol w:w="2989"/>
      </w:tblGrid>
      <w:tr w:rsidR="007C73FC" w:rsidRPr="001A70CB" w:rsidTr="001A70CB">
        <w:tc>
          <w:tcPr>
            <w:tcW w:w="0" w:type="auto"/>
            <w:vMerge w:val="restart"/>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w:t>
            </w:r>
          </w:p>
          <w:p w:rsidR="001A70CB" w:rsidRPr="001A70CB" w:rsidRDefault="001A70CB" w:rsidP="001A70CB">
            <w:pPr>
              <w:jc w:val="center"/>
              <w:rPr>
                <w:rFonts w:ascii="Times New Roman" w:hAnsi="Times New Roman"/>
                <w:b/>
                <w:sz w:val="24"/>
                <w:szCs w:val="24"/>
              </w:rPr>
            </w:pPr>
            <w:proofErr w:type="spellStart"/>
            <w:proofErr w:type="gramStart"/>
            <w:r w:rsidRPr="001A70CB">
              <w:rPr>
                <w:rFonts w:ascii="Times New Roman" w:hAnsi="Times New Roman"/>
                <w:b/>
                <w:sz w:val="24"/>
                <w:szCs w:val="24"/>
              </w:rPr>
              <w:t>п</w:t>
            </w:r>
            <w:proofErr w:type="spellEnd"/>
            <w:proofErr w:type="gramEnd"/>
            <w:r w:rsidRPr="001A70CB">
              <w:rPr>
                <w:rFonts w:ascii="Times New Roman" w:hAnsi="Times New Roman"/>
                <w:b/>
                <w:sz w:val="24"/>
                <w:szCs w:val="24"/>
              </w:rPr>
              <w:t>/</w:t>
            </w:r>
            <w:proofErr w:type="spellStart"/>
            <w:r w:rsidRPr="001A70CB">
              <w:rPr>
                <w:rFonts w:ascii="Times New Roman" w:hAnsi="Times New Roman"/>
                <w:b/>
                <w:sz w:val="24"/>
                <w:szCs w:val="24"/>
              </w:rPr>
              <w:t>п</w:t>
            </w:r>
            <w:proofErr w:type="spellEnd"/>
          </w:p>
        </w:tc>
        <w:tc>
          <w:tcPr>
            <w:tcW w:w="0" w:type="auto"/>
            <w:gridSpan w:val="2"/>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Дата</w:t>
            </w:r>
          </w:p>
        </w:tc>
        <w:tc>
          <w:tcPr>
            <w:tcW w:w="0" w:type="auto"/>
            <w:vMerge w:val="restart"/>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Тема учебного занятия</w:t>
            </w:r>
          </w:p>
        </w:tc>
        <w:tc>
          <w:tcPr>
            <w:tcW w:w="0" w:type="auto"/>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Количество часов</w:t>
            </w:r>
          </w:p>
        </w:tc>
        <w:tc>
          <w:tcPr>
            <w:tcW w:w="0" w:type="auto"/>
            <w:gridSpan w:val="2"/>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 xml:space="preserve">Вид занятия </w:t>
            </w:r>
          </w:p>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(форма организации)</w:t>
            </w:r>
          </w:p>
        </w:tc>
        <w:tc>
          <w:tcPr>
            <w:tcW w:w="0" w:type="auto"/>
            <w:vMerge w:val="restart"/>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Предполагаемые результаты (формирование компетентностей, УУД)</w:t>
            </w:r>
          </w:p>
          <w:p w:rsidR="001A70CB" w:rsidRPr="001A70CB" w:rsidRDefault="001A70CB" w:rsidP="001A70CB">
            <w:pPr>
              <w:jc w:val="center"/>
              <w:rPr>
                <w:rFonts w:ascii="Times New Roman" w:hAnsi="Times New Roman"/>
                <w:b/>
                <w:sz w:val="24"/>
                <w:szCs w:val="24"/>
              </w:rPr>
            </w:pPr>
          </w:p>
        </w:tc>
      </w:tr>
      <w:tr w:rsidR="007C73FC" w:rsidRPr="001A70CB" w:rsidTr="001A70CB">
        <w:tc>
          <w:tcPr>
            <w:tcW w:w="0" w:type="auto"/>
            <w:vMerge/>
          </w:tcPr>
          <w:p w:rsidR="001A70CB" w:rsidRPr="001A70CB" w:rsidRDefault="001A70CB" w:rsidP="001A70CB">
            <w:pPr>
              <w:jc w:val="center"/>
              <w:rPr>
                <w:rFonts w:ascii="Times New Roman" w:hAnsi="Times New Roman"/>
                <w:b/>
                <w:sz w:val="24"/>
                <w:szCs w:val="24"/>
              </w:rPr>
            </w:pPr>
          </w:p>
        </w:tc>
        <w:tc>
          <w:tcPr>
            <w:tcW w:w="0" w:type="auto"/>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По плану</w:t>
            </w:r>
          </w:p>
        </w:tc>
        <w:tc>
          <w:tcPr>
            <w:tcW w:w="0" w:type="auto"/>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По факту</w:t>
            </w:r>
          </w:p>
        </w:tc>
        <w:tc>
          <w:tcPr>
            <w:tcW w:w="0" w:type="auto"/>
            <w:vMerge/>
          </w:tcPr>
          <w:p w:rsidR="001A70CB" w:rsidRPr="001A70CB" w:rsidRDefault="001A70CB" w:rsidP="001A70CB">
            <w:pPr>
              <w:jc w:val="center"/>
              <w:rPr>
                <w:rFonts w:ascii="Times New Roman" w:hAnsi="Times New Roman"/>
                <w:b/>
                <w:sz w:val="24"/>
                <w:szCs w:val="24"/>
              </w:rPr>
            </w:pPr>
          </w:p>
        </w:tc>
        <w:tc>
          <w:tcPr>
            <w:tcW w:w="0" w:type="auto"/>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 xml:space="preserve">Регулярные </w:t>
            </w:r>
          </w:p>
        </w:tc>
        <w:tc>
          <w:tcPr>
            <w:tcW w:w="0" w:type="auto"/>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 xml:space="preserve">Теория </w:t>
            </w:r>
          </w:p>
        </w:tc>
        <w:tc>
          <w:tcPr>
            <w:tcW w:w="0" w:type="auto"/>
          </w:tcPr>
          <w:p w:rsidR="001A70CB" w:rsidRPr="001A70CB" w:rsidRDefault="001A70CB" w:rsidP="001A70CB">
            <w:pPr>
              <w:jc w:val="center"/>
              <w:rPr>
                <w:rFonts w:ascii="Times New Roman" w:hAnsi="Times New Roman"/>
                <w:b/>
                <w:sz w:val="24"/>
                <w:szCs w:val="24"/>
              </w:rPr>
            </w:pPr>
            <w:r w:rsidRPr="001A70CB">
              <w:rPr>
                <w:rFonts w:ascii="Times New Roman" w:hAnsi="Times New Roman"/>
                <w:b/>
                <w:sz w:val="24"/>
                <w:szCs w:val="24"/>
              </w:rPr>
              <w:t xml:space="preserve">Практика </w:t>
            </w:r>
          </w:p>
        </w:tc>
        <w:tc>
          <w:tcPr>
            <w:tcW w:w="0" w:type="auto"/>
            <w:vMerge/>
          </w:tcPr>
          <w:p w:rsidR="001A70CB" w:rsidRPr="001A70CB" w:rsidRDefault="001A70CB" w:rsidP="001A70CB">
            <w:pPr>
              <w:jc w:val="center"/>
              <w:rPr>
                <w:rFonts w:ascii="Times New Roman" w:hAnsi="Times New Roman"/>
                <w:b/>
                <w:sz w:val="24"/>
                <w:szCs w:val="24"/>
              </w:rPr>
            </w:pPr>
          </w:p>
        </w:tc>
      </w:tr>
      <w:tr w:rsidR="007C73FC" w:rsidRPr="001A70CB" w:rsidTr="001A70CB">
        <w:tc>
          <w:tcPr>
            <w:tcW w:w="0" w:type="auto"/>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1A70CB" w:rsidRPr="001A70CB" w:rsidRDefault="001A70CB" w:rsidP="001A70CB">
            <w:pPr>
              <w:rPr>
                <w:rFonts w:ascii="Times New Roman" w:hAnsi="Times New Roman"/>
                <w:sz w:val="24"/>
                <w:szCs w:val="24"/>
              </w:rPr>
            </w:pPr>
            <w:r w:rsidRPr="001A70CB">
              <w:rPr>
                <w:rFonts w:ascii="Times New Roman" w:hAnsi="Times New Roman"/>
                <w:sz w:val="24"/>
                <w:szCs w:val="24"/>
              </w:rPr>
              <w:t xml:space="preserve"> </w:t>
            </w:r>
          </w:p>
        </w:tc>
        <w:tc>
          <w:tcPr>
            <w:tcW w:w="0" w:type="auto"/>
          </w:tcPr>
          <w:p w:rsidR="001A70CB" w:rsidRPr="001A70CB" w:rsidRDefault="001A70CB" w:rsidP="001A70CB">
            <w:pPr>
              <w:rPr>
                <w:rFonts w:ascii="Times New Roman" w:hAnsi="Times New Roman"/>
                <w:sz w:val="24"/>
                <w:szCs w:val="24"/>
              </w:rPr>
            </w:pPr>
          </w:p>
        </w:tc>
        <w:tc>
          <w:tcPr>
            <w:tcW w:w="0" w:type="auto"/>
          </w:tcPr>
          <w:p w:rsidR="001A70CB" w:rsidRPr="001A70CB" w:rsidRDefault="001A70CB" w:rsidP="001A70CB">
            <w:pPr>
              <w:rPr>
                <w:rFonts w:ascii="Times New Roman" w:hAnsi="Times New Roman"/>
                <w:sz w:val="24"/>
                <w:szCs w:val="24"/>
              </w:rPr>
            </w:pPr>
            <w:r w:rsidRPr="001A70CB">
              <w:rPr>
                <w:rFonts w:ascii="Times New Roman" w:hAnsi="Times New Roman"/>
                <w:sz w:val="24"/>
                <w:szCs w:val="24"/>
              </w:rPr>
              <w:t>Введение. Знакомство с программой курса.</w:t>
            </w:r>
          </w:p>
        </w:tc>
        <w:tc>
          <w:tcPr>
            <w:tcW w:w="0" w:type="auto"/>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 xml:space="preserve">1  </w:t>
            </w:r>
          </w:p>
        </w:tc>
        <w:tc>
          <w:tcPr>
            <w:tcW w:w="0" w:type="auto"/>
          </w:tcPr>
          <w:p w:rsidR="001A70CB" w:rsidRPr="001A70CB" w:rsidRDefault="001A70CB" w:rsidP="001A70CB">
            <w:pPr>
              <w:rPr>
                <w:rFonts w:ascii="Times New Roman" w:hAnsi="Times New Roman"/>
                <w:sz w:val="24"/>
                <w:szCs w:val="24"/>
              </w:rPr>
            </w:pPr>
            <w:r w:rsidRPr="001A70CB">
              <w:rPr>
                <w:rFonts w:ascii="Times New Roman" w:hAnsi="Times New Roman"/>
                <w:sz w:val="24"/>
                <w:szCs w:val="24"/>
              </w:rPr>
              <w:t>Беседа, объяснение, рассказ, инструктаж.</w:t>
            </w:r>
          </w:p>
        </w:tc>
        <w:tc>
          <w:tcPr>
            <w:tcW w:w="0" w:type="auto"/>
          </w:tcPr>
          <w:p w:rsidR="001A70CB" w:rsidRPr="001A70CB" w:rsidRDefault="001A70CB" w:rsidP="001A70CB">
            <w:pPr>
              <w:rPr>
                <w:rFonts w:ascii="Times New Roman" w:hAnsi="Times New Roman"/>
                <w:sz w:val="24"/>
                <w:szCs w:val="24"/>
              </w:rPr>
            </w:pPr>
            <w:r w:rsidRPr="001A70CB">
              <w:rPr>
                <w:rFonts w:ascii="Times New Roman" w:hAnsi="Times New Roman"/>
                <w:sz w:val="24"/>
                <w:szCs w:val="24"/>
              </w:rPr>
              <w:t>Опрос.</w:t>
            </w:r>
          </w:p>
        </w:tc>
        <w:tc>
          <w:tcPr>
            <w:tcW w:w="0" w:type="auto"/>
          </w:tcPr>
          <w:p w:rsidR="001A70CB" w:rsidRPr="001A70CB" w:rsidRDefault="001A70CB" w:rsidP="001A70CB">
            <w:pPr>
              <w:rPr>
                <w:rFonts w:ascii="Times New Roman" w:hAnsi="Times New Roman"/>
                <w:sz w:val="24"/>
                <w:szCs w:val="24"/>
              </w:rPr>
            </w:pPr>
          </w:p>
        </w:tc>
      </w:tr>
      <w:tr w:rsidR="001A70CB" w:rsidRPr="001A70CB" w:rsidTr="001A70CB">
        <w:tc>
          <w:tcPr>
            <w:tcW w:w="0" w:type="auto"/>
          </w:tcPr>
          <w:p w:rsidR="001A70CB" w:rsidRPr="001A70CB" w:rsidRDefault="001A70CB" w:rsidP="001A70CB">
            <w:pPr>
              <w:rPr>
                <w:rFonts w:ascii="Times New Roman" w:hAnsi="Times New Roman"/>
                <w:sz w:val="24"/>
                <w:szCs w:val="24"/>
              </w:rPr>
            </w:pPr>
          </w:p>
        </w:tc>
        <w:tc>
          <w:tcPr>
            <w:tcW w:w="0" w:type="auto"/>
            <w:gridSpan w:val="7"/>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Соединенное королевство Великобритании и Северной Ирландии. (10 часов)</w:t>
            </w: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r>
              <w:rPr>
                <w:rFonts w:ascii="Times New Roman" w:hAnsi="Times New Roman"/>
                <w:sz w:val="24"/>
                <w:szCs w:val="24"/>
              </w:rPr>
              <w:t>,3.</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eastAsia="Times New Roman" w:hAnsi="Times New Roman"/>
                <w:color w:val="000000"/>
                <w:sz w:val="24"/>
                <w:szCs w:val="24"/>
                <w:lang w:eastAsia="ru-RU"/>
              </w:rPr>
              <w:t xml:space="preserve">Великобритания (виртуальная экскурсия). </w:t>
            </w:r>
            <w:proofErr w:type="gramStart"/>
            <w:r w:rsidRPr="001A70CB">
              <w:rPr>
                <w:rFonts w:ascii="Times New Roman" w:eastAsia="Times New Roman" w:hAnsi="Times New Roman"/>
                <w:color w:val="000000"/>
                <w:sz w:val="24"/>
                <w:szCs w:val="24"/>
                <w:lang w:eastAsia="ru-RU"/>
              </w:rPr>
              <w:t>Географическое положение, флаг, герб, гимн, карта, язык, религия, песни, имена, система правительства.</w:t>
            </w:r>
            <w:proofErr w:type="gramEnd"/>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61B96">
            <w:pPr>
              <w:jc w:val="center"/>
              <w:rPr>
                <w:rFonts w:ascii="Times New Roman" w:hAnsi="Times New Roman"/>
                <w:sz w:val="24"/>
                <w:szCs w:val="24"/>
              </w:rPr>
            </w:pPr>
            <w:r w:rsidRPr="001A70CB">
              <w:rPr>
                <w:rFonts w:ascii="Times New Roman" w:hAnsi="Times New Roman"/>
                <w:sz w:val="24"/>
                <w:szCs w:val="24"/>
              </w:rPr>
              <w:t xml:space="preserve">Просмотр </w:t>
            </w:r>
            <w:r>
              <w:rPr>
                <w:rFonts w:ascii="Times New Roman" w:hAnsi="Times New Roman"/>
                <w:sz w:val="24"/>
                <w:szCs w:val="24"/>
              </w:rPr>
              <w:t>видеоматериалов.</w:t>
            </w: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Рисунок.</w:t>
            </w:r>
          </w:p>
        </w:tc>
        <w:tc>
          <w:tcPr>
            <w:tcW w:w="0" w:type="auto"/>
            <w:vMerge w:val="restart"/>
          </w:tcPr>
          <w:p w:rsidR="009E3ACD" w:rsidRPr="007A5246" w:rsidRDefault="009E3ACD" w:rsidP="007A5246">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Коммуникативные: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адекватно использовать речевые средства для решения коммуникативных задач.</w:t>
            </w:r>
          </w:p>
          <w:p w:rsidR="009E3ACD" w:rsidRPr="009E3ACD" w:rsidRDefault="009E3ACD" w:rsidP="007A5246">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Регулятивные: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анализировать условия достижения цели, учитывая выделенные учителем ориентиры действия в новом учебном материале.</w:t>
            </w:r>
          </w:p>
          <w:p w:rsidR="007A5246" w:rsidRDefault="007A5246" w:rsidP="007A5246">
            <w:pPr>
              <w:spacing w:after="0" w:line="240" w:lineRule="auto"/>
              <w:rPr>
                <w:rFonts w:ascii="Times New Roman" w:eastAsiaTheme="minorHAnsi" w:hAnsi="Times New Roman"/>
                <w:b/>
                <w:sz w:val="24"/>
                <w:szCs w:val="24"/>
              </w:rPr>
            </w:pPr>
          </w:p>
          <w:p w:rsidR="007A5246" w:rsidRPr="007A5246" w:rsidRDefault="009E3ACD" w:rsidP="007A5246">
            <w:pPr>
              <w:spacing w:after="0" w:line="240" w:lineRule="auto"/>
              <w:rPr>
                <w:rFonts w:ascii="Times New Roman" w:eastAsiaTheme="minorHAnsi" w:hAnsi="Times New Roman"/>
                <w:b/>
                <w:sz w:val="24"/>
                <w:szCs w:val="24"/>
              </w:rPr>
            </w:pPr>
            <w:r w:rsidRPr="007A5246">
              <w:rPr>
                <w:rFonts w:ascii="Times New Roman" w:eastAsiaTheme="minorHAnsi" w:hAnsi="Times New Roman"/>
                <w:b/>
                <w:sz w:val="24"/>
                <w:szCs w:val="24"/>
              </w:rPr>
              <w:lastRenderedPageBreak/>
              <w:t xml:space="preserve">Познавательные: </w:t>
            </w:r>
          </w:p>
          <w:p w:rsidR="009E3ACD" w:rsidRPr="001A70CB" w:rsidRDefault="009E3ACD" w:rsidP="007A5246">
            <w:pPr>
              <w:spacing w:after="0" w:line="240" w:lineRule="auto"/>
              <w:rPr>
                <w:rFonts w:ascii="Times New Roman" w:hAnsi="Times New Roman"/>
                <w:sz w:val="24"/>
                <w:szCs w:val="24"/>
              </w:rPr>
            </w:pPr>
            <w:r w:rsidRPr="007A5246">
              <w:rPr>
                <w:rFonts w:ascii="Times New Roman" w:eastAsiaTheme="minorHAnsi" w:hAnsi="Times New Roman"/>
                <w:sz w:val="24"/>
                <w:szCs w:val="24"/>
              </w:rPr>
              <w:t xml:space="preserve">строить </w:t>
            </w:r>
            <w:proofErr w:type="gramStart"/>
            <w:r w:rsidRPr="007A5246">
              <w:rPr>
                <w:rFonts w:ascii="Times New Roman" w:eastAsiaTheme="minorHAnsi" w:hAnsi="Times New Roman"/>
                <w:sz w:val="24"/>
                <w:szCs w:val="24"/>
              </w:rPr>
              <w:t>логическое</w:t>
            </w:r>
            <w:r w:rsidRPr="009E3ACD">
              <w:rPr>
                <w:rFonts w:ascii="Times New Roman" w:eastAsiaTheme="minorHAnsi" w:hAnsi="Times New Roman"/>
                <w:sz w:val="24"/>
                <w:szCs w:val="24"/>
              </w:rPr>
              <w:t xml:space="preserve"> рассуждение</w:t>
            </w:r>
            <w:proofErr w:type="gramEnd"/>
            <w:r w:rsidRPr="009E3ACD">
              <w:rPr>
                <w:rFonts w:ascii="Times New Roman" w:eastAsiaTheme="minorHAnsi" w:hAnsi="Times New Roman"/>
                <w:sz w:val="24"/>
                <w:szCs w:val="24"/>
              </w:rPr>
              <w:t>; владеть основами ознакомительного и поискового чтения.</w:t>
            </w: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4</w:t>
            </w:r>
            <w:r w:rsidRPr="001A70CB">
              <w:rPr>
                <w:rFonts w:ascii="Times New Roman" w:hAnsi="Times New Roman"/>
                <w:sz w:val="24"/>
                <w:szCs w:val="24"/>
              </w:rPr>
              <w:t>.</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eastAsia="Times New Roman" w:hAnsi="Times New Roman"/>
                <w:color w:val="000000"/>
                <w:sz w:val="24"/>
                <w:szCs w:val="24"/>
                <w:lang w:eastAsia="ru-RU"/>
              </w:rPr>
              <w:t>Конкурс рисунков на тему: «Великобритания».</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C61B96">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Защита рисунка.</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5,6.</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Англия</w:t>
            </w:r>
            <w:proofErr w:type="gramStart"/>
            <w:r w:rsidRPr="001A70CB">
              <w:rPr>
                <w:rFonts w:ascii="Times New Roman" w:hAnsi="Times New Roman"/>
                <w:sz w:val="24"/>
                <w:szCs w:val="24"/>
              </w:rPr>
              <w:t>.</w:t>
            </w:r>
            <w:proofErr w:type="gramEnd"/>
            <w:r w:rsidRPr="001A70CB">
              <w:rPr>
                <w:rFonts w:ascii="Times New Roman" w:eastAsia="Times New Roman" w:hAnsi="Times New Roman"/>
                <w:color w:val="000000"/>
                <w:sz w:val="24"/>
                <w:szCs w:val="24"/>
                <w:lang w:eastAsia="ru-RU"/>
              </w:rPr>
              <w:t xml:space="preserve"> (</w:t>
            </w:r>
            <w:proofErr w:type="gramStart"/>
            <w:r w:rsidRPr="001A70CB">
              <w:rPr>
                <w:rFonts w:ascii="Times New Roman" w:eastAsia="Times New Roman" w:hAnsi="Times New Roman"/>
                <w:color w:val="000000"/>
                <w:sz w:val="24"/>
                <w:szCs w:val="24"/>
                <w:lang w:eastAsia="ru-RU"/>
              </w:rPr>
              <w:t>в</w:t>
            </w:r>
            <w:proofErr w:type="gramEnd"/>
            <w:r w:rsidRPr="001A70CB">
              <w:rPr>
                <w:rFonts w:ascii="Times New Roman" w:eastAsia="Times New Roman" w:hAnsi="Times New Roman"/>
                <w:color w:val="000000"/>
                <w:sz w:val="24"/>
                <w:szCs w:val="24"/>
                <w:lang w:eastAsia="ru-RU"/>
              </w:rPr>
              <w:t xml:space="preserve">иртуальная экскурсия). </w:t>
            </w:r>
            <w:proofErr w:type="gramStart"/>
            <w:r w:rsidRPr="001A70CB">
              <w:rPr>
                <w:rFonts w:ascii="Times New Roman" w:eastAsia="Times New Roman" w:hAnsi="Times New Roman"/>
                <w:color w:val="000000"/>
                <w:sz w:val="24"/>
                <w:szCs w:val="24"/>
                <w:lang w:eastAsia="ru-RU"/>
              </w:rPr>
              <w:t xml:space="preserve">Географическое </w:t>
            </w:r>
            <w:r w:rsidRPr="001A70CB">
              <w:rPr>
                <w:rFonts w:ascii="Times New Roman" w:eastAsia="Times New Roman" w:hAnsi="Times New Roman"/>
                <w:color w:val="000000"/>
                <w:sz w:val="24"/>
                <w:szCs w:val="24"/>
                <w:lang w:eastAsia="ru-RU"/>
              </w:rPr>
              <w:lastRenderedPageBreak/>
              <w:t>положение, флаг, герб, гимн, карта, язык, религия, песни, имена, система правительства.</w:t>
            </w:r>
            <w:proofErr w:type="gramEnd"/>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lastRenderedPageBreak/>
              <w:t>2</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 xml:space="preserve">Просмотр </w:t>
            </w:r>
            <w:r>
              <w:rPr>
                <w:rFonts w:ascii="Times New Roman" w:hAnsi="Times New Roman"/>
                <w:sz w:val="24"/>
                <w:szCs w:val="24"/>
              </w:rPr>
              <w:lastRenderedPageBreak/>
              <w:t>видеоматериалов.</w:t>
            </w:r>
          </w:p>
        </w:tc>
        <w:tc>
          <w:tcPr>
            <w:tcW w:w="0" w:type="auto"/>
          </w:tcPr>
          <w:p w:rsidR="009E3ACD" w:rsidRPr="001A70CB" w:rsidRDefault="009E3ACD" w:rsidP="001A70CB">
            <w:pPr>
              <w:jc w:val="center"/>
              <w:rPr>
                <w:rFonts w:ascii="Times New Roman" w:hAnsi="Times New Roman"/>
                <w:sz w:val="24"/>
                <w:szCs w:val="24"/>
              </w:rPr>
            </w:pPr>
            <w:proofErr w:type="spellStart"/>
            <w:r>
              <w:rPr>
                <w:rFonts w:ascii="Times New Roman" w:hAnsi="Times New Roman"/>
                <w:sz w:val="24"/>
                <w:szCs w:val="24"/>
              </w:rPr>
              <w:lastRenderedPageBreak/>
              <w:t>Опрос</w:t>
            </w:r>
            <w:proofErr w:type="gramStart"/>
            <w:r>
              <w:rPr>
                <w:rFonts w:ascii="Times New Roman" w:hAnsi="Times New Roman"/>
                <w:sz w:val="24"/>
                <w:szCs w:val="24"/>
              </w:rPr>
              <w:t>,з</w:t>
            </w:r>
            <w:proofErr w:type="gramEnd"/>
            <w:r>
              <w:rPr>
                <w:rFonts w:ascii="Times New Roman" w:hAnsi="Times New Roman"/>
                <w:sz w:val="24"/>
                <w:szCs w:val="24"/>
              </w:rPr>
              <w:t>аполнение</w:t>
            </w:r>
            <w:proofErr w:type="spellEnd"/>
            <w:r>
              <w:rPr>
                <w:rFonts w:ascii="Times New Roman" w:hAnsi="Times New Roman"/>
                <w:sz w:val="24"/>
                <w:szCs w:val="24"/>
              </w:rPr>
              <w:t xml:space="preserve"> </w:t>
            </w:r>
            <w:r>
              <w:rPr>
                <w:rFonts w:ascii="Times New Roman" w:hAnsi="Times New Roman"/>
                <w:sz w:val="24"/>
                <w:szCs w:val="24"/>
              </w:rPr>
              <w:lastRenderedPageBreak/>
              <w:t>таблиц.</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lastRenderedPageBreak/>
              <w:t>7,8.</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Шотландия</w:t>
            </w:r>
            <w:proofErr w:type="gramStart"/>
            <w:r w:rsidRPr="001A70CB">
              <w:rPr>
                <w:rFonts w:ascii="Times New Roman" w:hAnsi="Times New Roman"/>
                <w:sz w:val="24"/>
                <w:szCs w:val="24"/>
              </w:rPr>
              <w:t>.</w:t>
            </w:r>
            <w:proofErr w:type="gramEnd"/>
            <w:r w:rsidRPr="001A70CB">
              <w:rPr>
                <w:rFonts w:ascii="Times New Roman" w:eastAsia="Times New Roman" w:hAnsi="Times New Roman"/>
                <w:color w:val="000000"/>
                <w:sz w:val="24"/>
                <w:szCs w:val="24"/>
                <w:lang w:eastAsia="ru-RU"/>
              </w:rPr>
              <w:t xml:space="preserve"> (</w:t>
            </w:r>
            <w:proofErr w:type="gramStart"/>
            <w:r w:rsidRPr="001A70CB">
              <w:rPr>
                <w:rFonts w:ascii="Times New Roman" w:eastAsia="Times New Roman" w:hAnsi="Times New Roman"/>
                <w:color w:val="000000"/>
                <w:sz w:val="24"/>
                <w:szCs w:val="24"/>
                <w:lang w:eastAsia="ru-RU"/>
              </w:rPr>
              <w:t>в</w:t>
            </w:r>
            <w:proofErr w:type="gramEnd"/>
            <w:r w:rsidRPr="001A70CB">
              <w:rPr>
                <w:rFonts w:ascii="Times New Roman" w:eastAsia="Times New Roman" w:hAnsi="Times New Roman"/>
                <w:color w:val="000000"/>
                <w:sz w:val="24"/>
                <w:szCs w:val="24"/>
                <w:lang w:eastAsia="ru-RU"/>
              </w:rPr>
              <w:t xml:space="preserve">иртуальная экскурсия). </w:t>
            </w:r>
            <w:proofErr w:type="gramStart"/>
            <w:r w:rsidRPr="001A70CB">
              <w:rPr>
                <w:rFonts w:ascii="Times New Roman" w:eastAsia="Times New Roman" w:hAnsi="Times New Roman"/>
                <w:color w:val="000000"/>
                <w:sz w:val="24"/>
                <w:szCs w:val="24"/>
                <w:lang w:eastAsia="ru-RU"/>
              </w:rPr>
              <w:t>Географическое положение, флаг, герб, гимн, карта, язык, религия, песни, имена, система правительства.</w:t>
            </w:r>
            <w:proofErr w:type="gramEnd"/>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61B96">
            <w:pPr>
              <w:jc w:val="center"/>
              <w:rPr>
                <w:rFonts w:ascii="Times New Roman" w:hAnsi="Times New Roman"/>
                <w:sz w:val="24"/>
                <w:szCs w:val="24"/>
              </w:rPr>
            </w:pPr>
            <w:r w:rsidRPr="001A70CB">
              <w:rPr>
                <w:rFonts w:ascii="Times New Roman" w:hAnsi="Times New Roman"/>
                <w:sz w:val="24"/>
                <w:szCs w:val="24"/>
              </w:rPr>
              <w:t xml:space="preserve">Просмотр </w:t>
            </w:r>
            <w:r>
              <w:rPr>
                <w:rFonts w:ascii="Times New Roman" w:hAnsi="Times New Roman"/>
                <w:sz w:val="24"/>
                <w:szCs w:val="24"/>
              </w:rPr>
              <w:t>видеоматериалов.</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Тестирование.</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9,10.</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Уэльс</w:t>
            </w:r>
            <w:proofErr w:type="gramStart"/>
            <w:r w:rsidRPr="001A70CB">
              <w:rPr>
                <w:rFonts w:ascii="Times New Roman" w:hAnsi="Times New Roman"/>
                <w:sz w:val="24"/>
                <w:szCs w:val="24"/>
              </w:rPr>
              <w:t>.</w:t>
            </w:r>
            <w:proofErr w:type="gramEnd"/>
            <w:r w:rsidRPr="001A70CB">
              <w:rPr>
                <w:rFonts w:ascii="Times New Roman" w:hAnsi="Times New Roman"/>
                <w:sz w:val="24"/>
                <w:szCs w:val="24"/>
              </w:rPr>
              <w:t xml:space="preserve"> </w:t>
            </w:r>
            <w:r w:rsidRPr="001A70CB">
              <w:rPr>
                <w:rFonts w:ascii="Times New Roman" w:eastAsia="Times New Roman" w:hAnsi="Times New Roman"/>
                <w:color w:val="000000"/>
                <w:sz w:val="24"/>
                <w:szCs w:val="24"/>
                <w:lang w:eastAsia="ru-RU"/>
              </w:rPr>
              <w:t>(</w:t>
            </w:r>
            <w:proofErr w:type="gramStart"/>
            <w:r w:rsidRPr="001A70CB">
              <w:rPr>
                <w:rFonts w:ascii="Times New Roman" w:eastAsia="Times New Roman" w:hAnsi="Times New Roman"/>
                <w:color w:val="000000"/>
                <w:sz w:val="24"/>
                <w:szCs w:val="24"/>
                <w:lang w:eastAsia="ru-RU"/>
              </w:rPr>
              <w:t>в</w:t>
            </w:r>
            <w:proofErr w:type="gramEnd"/>
            <w:r w:rsidRPr="001A70CB">
              <w:rPr>
                <w:rFonts w:ascii="Times New Roman" w:eastAsia="Times New Roman" w:hAnsi="Times New Roman"/>
                <w:color w:val="000000"/>
                <w:sz w:val="24"/>
                <w:szCs w:val="24"/>
                <w:lang w:eastAsia="ru-RU"/>
              </w:rPr>
              <w:t xml:space="preserve">иртуальная экскурсия). </w:t>
            </w:r>
            <w:proofErr w:type="gramStart"/>
            <w:r w:rsidRPr="001A70CB">
              <w:rPr>
                <w:rFonts w:ascii="Times New Roman" w:eastAsia="Times New Roman" w:hAnsi="Times New Roman"/>
                <w:color w:val="000000"/>
                <w:sz w:val="24"/>
                <w:szCs w:val="24"/>
                <w:lang w:eastAsia="ru-RU"/>
              </w:rPr>
              <w:t>Географическое положение, флаг, герб, гимн, карта, язык, религия, песни, имена, система правительства.</w:t>
            </w:r>
            <w:proofErr w:type="gramEnd"/>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61B96">
            <w:pPr>
              <w:jc w:val="center"/>
              <w:rPr>
                <w:rFonts w:ascii="Times New Roman" w:hAnsi="Times New Roman"/>
                <w:sz w:val="24"/>
                <w:szCs w:val="24"/>
              </w:rPr>
            </w:pPr>
            <w:r w:rsidRPr="001A70CB">
              <w:rPr>
                <w:rFonts w:ascii="Times New Roman" w:hAnsi="Times New Roman"/>
                <w:sz w:val="24"/>
                <w:szCs w:val="24"/>
              </w:rPr>
              <w:t xml:space="preserve">Просмотр </w:t>
            </w:r>
            <w:r>
              <w:rPr>
                <w:rFonts w:ascii="Times New Roman" w:hAnsi="Times New Roman"/>
                <w:sz w:val="24"/>
                <w:szCs w:val="24"/>
              </w:rPr>
              <w:t>видеоматериалов.</w:t>
            </w:r>
          </w:p>
        </w:tc>
        <w:tc>
          <w:tcPr>
            <w:tcW w:w="0" w:type="auto"/>
          </w:tcPr>
          <w:p w:rsidR="009E3ACD" w:rsidRPr="001A70CB" w:rsidRDefault="009E3ACD" w:rsidP="001A70CB">
            <w:pPr>
              <w:rPr>
                <w:rFonts w:ascii="Times New Roman" w:hAnsi="Times New Roman"/>
                <w:sz w:val="24"/>
                <w:szCs w:val="24"/>
              </w:rPr>
            </w:pPr>
            <w:r>
              <w:rPr>
                <w:rFonts w:ascii="Times New Roman" w:hAnsi="Times New Roman"/>
                <w:sz w:val="24"/>
                <w:szCs w:val="24"/>
              </w:rPr>
              <w:t xml:space="preserve">Сравнение, </w:t>
            </w:r>
            <w:proofErr w:type="spellStart"/>
            <w:r>
              <w:rPr>
                <w:rFonts w:ascii="Times New Roman" w:hAnsi="Times New Roman"/>
                <w:sz w:val="24"/>
                <w:szCs w:val="24"/>
              </w:rPr>
              <w:t>выводы</w:t>
            </w:r>
            <w:proofErr w:type="gramStart"/>
            <w:r>
              <w:rPr>
                <w:rFonts w:ascii="Times New Roman" w:hAnsi="Times New Roman"/>
                <w:sz w:val="24"/>
                <w:szCs w:val="24"/>
              </w:rPr>
              <w:t>,о</w:t>
            </w:r>
            <w:proofErr w:type="gramEnd"/>
            <w:r>
              <w:rPr>
                <w:rFonts w:ascii="Times New Roman" w:hAnsi="Times New Roman"/>
                <w:sz w:val="24"/>
                <w:szCs w:val="24"/>
              </w:rPr>
              <w:t>бобщение</w:t>
            </w:r>
            <w:proofErr w:type="spellEnd"/>
            <w:r>
              <w:rPr>
                <w:rFonts w:ascii="Times New Roman" w:hAnsi="Times New Roman"/>
                <w:sz w:val="24"/>
                <w:szCs w:val="24"/>
              </w:rPr>
              <w:t>.</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11</w:t>
            </w:r>
            <w:r w:rsidRPr="001A70CB">
              <w:rPr>
                <w:rFonts w:ascii="Times New Roman" w:hAnsi="Times New Roman"/>
                <w:sz w:val="24"/>
                <w:szCs w:val="24"/>
              </w:rPr>
              <w:t>.</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eastAsia="Times New Roman" w:hAnsi="Times New Roman"/>
                <w:color w:val="000000"/>
                <w:sz w:val="24"/>
                <w:szCs w:val="24"/>
                <w:lang w:eastAsia="ru-RU"/>
              </w:rPr>
              <w:t>Игра «Что? Где? Когда?»</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C61B96">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Решение задач.</w:t>
            </w:r>
          </w:p>
        </w:tc>
        <w:tc>
          <w:tcPr>
            <w:tcW w:w="0" w:type="auto"/>
            <w:vMerge/>
          </w:tcPr>
          <w:p w:rsidR="009E3ACD" w:rsidRPr="001A70CB" w:rsidRDefault="009E3ACD"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Интересные места Англии. – 7 часов.</w:t>
            </w: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12,13.</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eastAsia="Times New Roman" w:hAnsi="Times New Roman"/>
                <w:color w:val="000000"/>
                <w:sz w:val="24"/>
                <w:szCs w:val="24"/>
                <w:lang w:eastAsia="ru-RU"/>
              </w:rPr>
            </w:pPr>
            <w:r w:rsidRPr="001A70CB">
              <w:rPr>
                <w:rFonts w:ascii="Times New Roman" w:hAnsi="Times New Roman"/>
                <w:sz w:val="24"/>
                <w:szCs w:val="24"/>
                <w:lang w:eastAsia="ar-SA"/>
              </w:rPr>
              <w:t>В зоопарке.</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74D28">
            <w:pPr>
              <w:spacing w:after="0" w:line="240" w:lineRule="auto"/>
              <w:jc w:val="both"/>
              <w:rPr>
                <w:rFonts w:ascii="Times New Roman" w:hAnsi="Times New Roman"/>
                <w:sz w:val="24"/>
                <w:szCs w:val="24"/>
              </w:rPr>
            </w:pPr>
            <w:r>
              <w:rPr>
                <w:rFonts w:ascii="Times New Roman" w:hAnsi="Times New Roman"/>
                <w:sz w:val="24"/>
                <w:szCs w:val="24"/>
              </w:rPr>
              <w:t xml:space="preserve">Прослушивание записей, </w:t>
            </w:r>
            <w:r w:rsidRPr="00985688">
              <w:rPr>
                <w:rFonts w:ascii="Times New Roman" w:hAnsi="Times New Roman"/>
                <w:sz w:val="24"/>
                <w:szCs w:val="24"/>
              </w:rPr>
              <w:t>просмотр видеоматериалов</w:t>
            </w:r>
            <w:r>
              <w:rPr>
                <w:rFonts w:ascii="Times New Roman" w:hAnsi="Times New Roman"/>
                <w:sz w:val="24"/>
                <w:szCs w:val="24"/>
              </w:rPr>
              <w:t>.</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Опрос, выполнение упражнений.</w:t>
            </w:r>
          </w:p>
        </w:tc>
        <w:tc>
          <w:tcPr>
            <w:tcW w:w="0" w:type="auto"/>
            <w:vMerge w:val="restart"/>
          </w:tcPr>
          <w:p w:rsidR="009E3ACD" w:rsidRPr="009E3ACD" w:rsidRDefault="009E3ACD" w:rsidP="009E3ACD">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Коммуникативные: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владеть устной и письменной речью в рамках изученной темы; строить продуктивное взаимодействие со сверстниками.</w:t>
            </w:r>
          </w:p>
          <w:p w:rsidR="009E3ACD" w:rsidRPr="009E3ACD" w:rsidRDefault="009E3ACD" w:rsidP="009E3ACD">
            <w:pPr>
              <w:spacing w:after="0" w:line="240" w:lineRule="auto"/>
              <w:rPr>
                <w:rFonts w:ascii="Times New Roman" w:eastAsiaTheme="minorHAnsi" w:hAnsi="Times New Roman"/>
                <w:sz w:val="24"/>
                <w:szCs w:val="24"/>
              </w:rPr>
            </w:pPr>
            <w:r w:rsidRPr="009E3ACD">
              <w:rPr>
                <w:rFonts w:ascii="Times New Roman" w:eastAsiaTheme="minorHAnsi" w:hAnsi="Times New Roman"/>
                <w:b/>
                <w:i/>
                <w:sz w:val="24"/>
                <w:szCs w:val="24"/>
              </w:rPr>
              <w:t xml:space="preserve">Регулятивные: </w:t>
            </w:r>
            <w:r w:rsidRPr="009E3ACD">
              <w:rPr>
                <w:rFonts w:ascii="Times New Roman" w:eastAsiaTheme="minorHAnsi" w:hAnsi="Times New Roman"/>
                <w:sz w:val="24"/>
                <w:szCs w:val="24"/>
              </w:rPr>
              <w:t xml:space="preserve">адекватно и самостоятельно </w:t>
            </w:r>
            <w:r w:rsidRPr="009E3ACD">
              <w:rPr>
                <w:rFonts w:ascii="Times New Roman" w:eastAsiaTheme="minorHAnsi" w:hAnsi="Times New Roman"/>
                <w:sz w:val="24"/>
                <w:szCs w:val="24"/>
              </w:rPr>
              <w:lastRenderedPageBreak/>
              <w:t>оценивать правильность выполнения действия и вносить в него необходимые коррективы.</w:t>
            </w:r>
          </w:p>
          <w:p w:rsidR="009E3ACD" w:rsidRPr="001A70CB" w:rsidRDefault="009E3ACD" w:rsidP="009E3ACD">
            <w:pPr>
              <w:spacing w:after="0" w:line="240" w:lineRule="auto"/>
              <w:rPr>
                <w:rFonts w:ascii="Times New Roman" w:hAnsi="Times New Roman"/>
                <w:sz w:val="24"/>
                <w:szCs w:val="24"/>
              </w:rPr>
            </w:pPr>
            <w:proofErr w:type="gramStart"/>
            <w:r w:rsidRPr="007A5246">
              <w:rPr>
                <w:rFonts w:ascii="Times New Roman" w:eastAsiaTheme="minorHAnsi" w:hAnsi="Times New Roman"/>
                <w:b/>
                <w:sz w:val="24"/>
                <w:szCs w:val="24"/>
              </w:rPr>
              <w:t>Познавательные</w:t>
            </w:r>
            <w:proofErr w:type="gramEnd"/>
            <w:r w:rsidRPr="007A5246">
              <w:rPr>
                <w:rFonts w:ascii="Times New Roman" w:eastAsiaTheme="minorHAnsi" w:hAnsi="Times New Roman"/>
                <w:b/>
                <w:sz w:val="24"/>
                <w:szCs w:val="24"/>
              </w:rPr>
              <w:t>:</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осознанно строить своё высказывание в соответствии с поставленной коммуникативной задачей.</w:t>
            </w: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14</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lang w:eastAsia="ar-SA"/>
              </w:rPr>
            </w:pPr>
            <w:proofErr w:type="spellStart"/>
            <w:r w:rsidRPr="001A70CB">
              <w:rPr>
                <w:rFonts w:ascii="Times New Roman" w:hAnsi="Times New Roman"/>
                <w:sz w:val="24"/>
                <w:szCs w:val="24"/>
              </w:rPr>
              <w:t>Пазлвуд</w:t>
            </w:r>
            <w:proofErr w:type="spellEnd"/>
            <w:r w:rsidRPr="001A70CB">
              <w:rPr>
                <w:rFonts w:ascii="Times New Roman" w:hAnsi="Times New Roman"/>
                <w:sz w:val="24"/>
                <w:szCs w:val="24"/>
              </w:rPr>
              <w:t xml:space="preserve"> - сказочный лес наяву.</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1A70CB">
            <w:pPr>
              <w:rPr>
                <w:rFonts w:ascii="Times New Roman" w:hAnsi="Times New Roman"/>
                <w:sz w:val="24"/>
                <w:szCs w:val="24"/>
              </w:rPr>
            </w:pPr>
            <w:r>
              <w:rPr>
                <w:rFonts w:ascii="Times New Roman" w:hAnsi="Times New Roman"/>
                <w:sz w:val="24"/>
                <w:szCs w:val="24"/>
              </w:rPr>
              <w:t>Прослушивание записей, устное изложение.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Выполнение упражнений.</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15,16.</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Озеро Лох-Несс и его тайна.</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 xml:space="preserve">росмотр </w:t>
            </w:r>
            <w:r w:rsidRPr="00985688">
              <w:rPr>
                <w:rFonts w:ascii="Times New Roman" w:hAnsi="Times New Roman"/>
                <w:sz w:val="24"/>
                <w:szCs w:val="24"/>
              </w:rPr>
              <w:lastRenderedPageBreak/>
              <w:t>видеоматериалов</w:t>
            </w:r>
            <w:r>
              <w:rPr>
                <w:rFonts w:ascii="Times New Roman" w:hAnsi="Times New Roman"/>
                <w:sz w:val="24"/>
                <w:szCs w:val="24"/>
              </w:rPr>
              <w:t>.</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lastRenderedPageBreak/>
              <w:t>Тестирование.</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lastRenderedPageBreak/>
              <w:t>17,18.</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Загадочные озера Великобритании.</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Заполнение таблиц.</w:t>
            </w:r>
          </w:p>
        </w:tc>
        <w:tc>
          <w:tcPr>
            <w:tcW w:w="0" w:type="auto"/>
            <w:vMerge/>
          </w:tcPr>
          <w:p w:rsidR="009E3ACD" w:rsidRPr="001A70CB" w:rsidRDefault="009E3ACD"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Прогулки по Лондону. (11 часов)</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19.</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rPr>
            </w:pPr>
            <w:r w:rsidRPr="001A70CB">
              <w:rPr>
                <w:rFonts w:cs="Times New Roman"/>
              </w:rPr>
              <w:t>Букингемский дворец.</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устное изложение.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Опрос.</w:t>
            </w:r>
          </w:p>
        </w:tc>
        <w:tc>
          <w:tcPr>
            <w:tcW w:w="0" w:type="auto"/>
            <w:vMerge w:val="restart"/>
          </w:tcPr>
          <w:p w:rsidR="009E3ACD" w:rsidRPr="009E3ACD" w:rsidRDefault="009E3ACD" w:rsidP="009E3ACD">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Коммуникативные: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адекватно использовать речевые средства для решения коммуникативных задач.</w:t>
            </w:r>
          </w:p>
          <w:p w:rsidR="009E3ACD" w:rsidRPr="009E3ACD" w:rsidRDefault="009E3ACD" w:rsidP="009E3ACD">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Регулятивные: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анализировать условия достижения цели, учитывая выделенные учителем ориентиры действия в новом учебном материале.</w:t>
            </w:r>
          </w:p>
          <w:p w:rsidR="009E3ACD" w:rsidRPr="001A70CB" w:rsidRDefault="009E3ACD" w:rsidP="009E3ACD">
            <w:pPr>
              <w:spacing w:after="0" w:line="240" w:lineRule="auto"/>
              <w:rPr>
                <w:rFonts w:ascii="Times New Roman" w:hAnsi="Times New Roman"/>
                <w:sz w:val="24"/>
                <w:szCs w:val="24"/>
              </w:rPr>
            </w:pPr>
            <w:proofErr w:type="gramStart"/>
            <w:r w:rsidRPr="007A5246">
              <w:rPr>
                <w:rFonts w:ascii="Times New Roman" w:eastAsiaTheme="minorHAnsi" w:hAnsi="Times New Roman"/>
                <w:b/>
                <w:sz w:val="24"/>
                <w:szCs w:val="24"/>
              </w:rPr>
              <w:t>Познавательные: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осознанно строить своё высказывание в соответствии с поставленной коммуникативной задачей; владеть основами ознакомительного и поискового чтения.</w:t>
            </w:r>
            <w:proofErr w:type="gramEnd"/>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20.</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Гринвич и Пристань Святой Екатерины.</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Опрос.</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21,22.</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Лондонский Тауэр.</w:t>
            </w:r>
            <w:r w:rsidRPr="001A70CB">
              <w:rPr>
                <w:rFonts w:cs="Times New Roman"/>
                <w:b/>
              </w:rPr>
              <w:t xml:space="preserve"> </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Тестирование.</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23.</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C74D28" w:rsidRDefault="009E3ACD" w:rsidP="001A70CB">
            <w:pPr>
              <w:pStyle w:val="a6"/>
              <w:snapToGrid w:val="0"/>
              <w:rPr>
                <w:rFonts w:cs="Times New Roman"/>
              </w:rPr>
            </w:pPr>
            <w:proofErr w:type="spellStart"/>
            <w:r w:rsidRPr="00C74D28">
              <w:rPr>
                <w:rFonts w:cs="Times New Roman"/>
              </w:rPr>
              <w:t>Биг</w:t>
            </w:r>
            <w:proofErr w:type="spellEnd"/>
            <w:r w:rsidRPr="00C74D28">
              <w:rPr>
                <w:rFonts w:cs="Times New Roman"/>
              </w:rPr>
              <w:t xml:space="preserve"> Бен.</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Опрос.</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24.</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Собор Святого Павла.</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Выполнение упражнений.</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lastRenderedPageBreak/>
              <w:t>25.</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Парки Лондона.</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Тестирование.</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26.</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C74D28" w:rsidRDefault="009E3ACD" w:rsidP="001A70CB">
            <w:pPr>
              <w:pStyle w:val="a6"/>
              <w:snapToGrid w:val="0"/>
              <w:rPr>
                <w:rFonts w:cs="Times New Roman"/>
              </w:rPr>
            </w:pPr>
            <w:r w:rsidRPr="00C74D28">
              <w:rPr>
                <w:rFonts w:cs="Times New Roman"/>
              </w:rPr>
              <w:t>Колесо обозрения.</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Опрос.</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rPr>
          <w:trHeight w:val="276"/>
        </w:trPr>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27.</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Зеленый Лондон.</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1</w:t>
            </w:r>
          </w:p>
        </w:tc>
        <w:tc>
          <w:tcPr>
            <w:tcW w:w="0" w:type="auto"/>
          </w:tcPr>
          <w:p w:rsidR="009E3ACD" w:rsidRPr="001A70CB" w:rsidRDefault="009E3ACD" w:rsidP="00C74D28">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Выполнение упражнений.</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28,29.</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Проект «Мое любимое место в Лондоне».</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9E3ACD" w:rsidRPr="001A70CB" w:rsidRDefault="009E3ACD" w:rsidP="001A70CB">
            <w:pPr>
              <w:jc w:val="center"/>
              <w:rPr>
                <w:rFonts w:ascii="Times New Roman" w:hAnsi="Times New Roman"/>
                <w:sz w:val="24"/>
                <w:szCs w:val="24"/>
              </w:rPr>
            </w:pPr>
            <w:r>
              <w:rPr>
                <w:rFonts w:ascii="Times New Roman" w:hAnsi="Times New Roman"/>
                <w:sz w:val="24"/>
                <w:szCs w:val="24"/>
              </w:rPr>
              <w:t>Самостоятельная работа.</w:t>
            </w:r>
          </w:p>
        </w:tc>
        <w:tc>
          <w:tcPr>
            <w:tcW w:w="0" w:type="auto"/>
            <w:vMerge/>
          </w:tcPr>
          <w:p w:rsidR="009E3ACD" w:rsidRPr="001A70CB" w:rsidRDefault="009E3ACD"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Знакомство с англичанами. Английские праздники и традиции. (11 часов)</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30.</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Характер англичанина.</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1A70CB">
            <w:pPr>
              <w:rPr>
                <w:rFonts w:ascii="Times New Roman" w:hAnsi="Times New Roman"/>
                <w:sz w:val="24"/>
                <w:szCs w:val="24"/>
              </w:rPr>
            </w:pPr>
            <w:r>
              <w:rPr>
                <w:rFonts w:ascii="Times New Roman" w:hAnsi="Times New Roman"/>
                <w:sz w:val="24"/>
                <w:szCs w:val="24"/>
              </w:rPr>
              <w:t>Устное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w:t>
            </w:r>
          </w:p>
        </w:tc>
        <w:tc>
          <w:tcPr>
            <w:tcW w:w="0" w:type="auto"/>
            <w:vMerge w:val="restart"/>
          </w:tcPr>
          <w:p w:rsidR="009E3ACD" w:rsidRPr="009E3ACD" w:rsidRDefault="009E3ACD" w:rsidP="009E3ACD">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Коммуникативные: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адекватно использовать речевые средства для решения коммуникативных задач.</w:t>
            </w:r>
          </w:p>
          <w:p w:rsidR="009E3ACD" w:rsidRPr="009E3ACD" w:rsidRDefault="009E3ACD" w:rsidP="009E3ACD">
            <w:pPr>
              <w:spacing w:after="0" w:line="240" w:lineRule="auto"/>
              <w:rPr>
                <w:rFonts w:ascii="Times New Roman" w:eastAsiaTheme="minorHAnsi" w:hAnsi="Times New Roman"/>
                <w:sz w:val="24"/>
                <w:szCs w:val="24"/>
              </w:rPr>
            </w:pPr>
            <w:r w:rsidRPr="007A5246">
              <w:rPr>
                <w:rFonts w:ascii="Times New Roman" w:eastAsiaTheme="minorHAnsi" w:hAnsi="Times New Roman"/>
                <w:b/>
                <w:sz w:val="24"/>
                <w:szCs w:val="24"/>
              </w:rPr>
              <w:t>Регулятивные:</w:t>
            </w:r>
            <w:r w:rsidRPr="009E3ACD">
              <w:rPr>
                <w:rFonts w:ascii="Times New Roman" w:eastAsiaTheme="minorHAnsi" w:hAnsi="Times New Roman"/>
                <w:b/>
                <w:i/>
                <w:sz w:val="24"/>
                <w:szCs w:val="24"/>
              </w:rPr>
              <w:t xml:space="preserve"> </w:t>
            </w:r>
            <w:r w:rsidRPr="009E3ACD">
              <w:rPr>
                <w:rFonts w:ascii="Times New Roman" w:eastAsiaTheme="minorHAnsi" w:hAnsi="Times New Roman"/>
                <w:sz w:val="24"/>
                <w:szCs w:val="24"/>
              </w:rPr>
              <w:t>анализировать условия достижения цели, учитывая выделенные учителем ориентиры действия в новом учебном материале.</w:t>
            </w:r>
          </w:p>
          <w:p w:rsidR="007A5246" w:rsidRDefault="007A5246" w:rsidP="009E3ACD">
            <w:pPr>
              <w:spacing w:after="0" w:line="240" w:lineRule="auto"/>
              <w:rPr>
                <w:rFonts w:ascii="Times New Roman" w:eastAsiaTheme="minorHAnsi" w:hAnsi="Times New Roman"/>
                <w:b/>
                <w:sz w:val="24"/>
                <w:szCs w:val="24"/>
              </w:rPr>
            </w:pPr>
          </w:p>
          <w:p w:rsidR="007A5246" w:rsidRDefault="007A5246" w:rsidP="009E3ACD">
            <w:pPr>
              <w:spacing w:after="0" w:line="240" w:lineRule="auto"/>
              <w:rPr>
                <w:rFonts w:ascii="Times New Roman" w:eastAsiaTheme="minorHAnsi" w:hAnsi="Times New Roman"/>
                <w:b/>
                <w:sz w:val="24"/>
                <w:szCs w:val="24"/>
              </w:rPr>
            </w:pPr>
          </w:p>
          <w:p w:rsidR="009E3ACD" w:rsidRPr="001A70CB" w:rsidRDefault="009E3ACD" w:rsidP="009E3ACD">
            <w:pPr>
              <w:spacing w:after="0" w:line="240" w:lineRule="auto"/>
              <w:rPr>
                <w:rFonts w:ascii="Times New Roman" w:hAnsi="Times New Roman"/>
                <w:sz w:val="24"/>
                <w:szCs w:val="24"/>
              </w:rPr>
            </w:pPr>
            <w:r w:rsidRPr="007A5246">
              <w:rPr>
                <w:rFonts w:ascii="Times New Roman" w:eastAsiaTheme="minorHAnsi" w:hAnsi="Times New Roman"/>
                <w:b/>
                <w:sz w:val="24"/>
                <w:szCs w:val="24"/>
              </w:rPr>
              <w:lastRenderedPageBreak/>
              <w:t xml:space="preserve">Познавательные: </w:t>
            </w:r>
            <w:r w:rsidRPr="009E3ACD">
              <w:rPr>
                <w:rFonts w:ascii="Times New Roman" w:eastAsiaTheme="minorHAnsi" w:hAnsi="Times New Roman"/>
                <w:sz w:val="24"/>
                <w:szCs w:val="24"/>
              </w:rPr>
              <w:t>структурировать текст, уметь выделять главное и второстепенное; владеть основами реализации проектно-исследовательской деятельности.</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31,32.</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eastAsia="Times New Roman" w:hAnsi="Times New Roman"/>
                <w:color w:val="000000"/>
                <w:sz w:val="24"/>
                <w:szCs w:val="24"/>
                <w:lang w:eastAsia="ru-RU"/>
              </w:rPr>
              <w:t>Королевская семья.</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Опрос, заполнение таблиц.</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33.</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Традиционные праздники и фестивали в Великобритании</w:t>
            </w:r>
            <w:r w:rsidRPr="001A70CB">
              <w:rPr>
                <w:rFonts w:ascii="Times New Roman" w:hAnsi="Times New Roman"/>
                <w:b/>
                <w:sz w:val="24"/>
                <w:szCs w:val="24"/>
              </w:rPr>
              <w:t>.</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34,35.</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7C73FC" w:rsidRDefault="009E3ACD" w:rsidP="001A70CB">
            <w:pPr>
              <w:pStyle w:val="a6"/>
              <w:snapToGrid w:val="0"/>
              <w:rPr>
                <w:rFonts w:cs="Times New Roman"/>
              </w:rPr>
            </w:pPr>
            <w:r w:rsidRPr="007C73FC">
              <w:rPr>
                <w:rFonts w:cs="Times New Roman"/>
              </w:rPr>
              <w:t>Новый год  в Англии.</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1A70CB">
            <w:pPr>
              <w:rPr>
                <w:rFonts w:ascii="Times New Roman" w:hAnsi="Times New Roman"/>
                <w:sz w:val="24"/>
                <w:szCs w:val="24"/>
              </w:rPr>
            </w:pPr>
            <w:r>
              <w:rPr>
                <w:rFonts w:ascii="Times New Roman" w:hAnsi="Times New Roman"/>
                <w:sz w:val="24"/>
                <w:szCs w:val="24"/>
              </w:rPr>
              <w:t>Устное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lastRenderedPageBreak/>
              <w:t>36,37.</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pStyle w:val="a6"/>
              <w:snapToGrid w:val="0"/>
              <w:rPr>
                <w:rFonts w:cs="Times New Roman"/>
                <w:b/>
              </w:rPr>
            </w:pPr>
            <w:r w:rsidRPr="001A70CB">
              <w:rPr>
                <w:rFonts w:cs="Times New Roman"/>
              </w:rPr>
              <w:t>Английские рождественские традиции, песни и игры.</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 заполнение таблиц.</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lastRenderedPageBreak/>
              <w:t>38.</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7C73FC" w:rsidRDefault="009E3ACD" w:rsidP="007C73FC">
            <w:pPr>
              <w:pStyle w:val="a6"/>
              <w:snapToGrid w:val="0"/>
              <w:rPr>
                <w:rFonts w:cs="Times New Roman"/>
              </w:rPr>
            </w:pPr>
            <w:r w:rsidRPr="007C73FC">
              <w:rPr>
                <w:rFonts w:eastAsia="Times New Roman" w:cs="Times New Roman"/>
                <w:color w:val="000000"/>
                <w:kern w:val="0"/>
                <w:lang w:eastAsia="ru-RU" w:bidi="ar-SA"/>
              </w:rPr>
              <w:t>Странные британские обычаи и британские приметы.</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1A70CB">
            <w:pPr>
              <w:rPr>
                <w:rFonts w:ascii="Times New Roman" w:hAnsi="Times New Roman"/>
                <w:sz w:val="24"/>
                <w:szCs w:val="24"/>
              </w:rPr>
            </w:pPr>
            <w:r>
              <w:rPr>
                <w:rFonts w:ascii="Times New Roman" w:hAnsi="Times New Roman"/>
                <w:sz w:val="24"/>
                <w:szCs w:val="24"/>
              </w:rPr>
              <w:t xml:space="preserve">Рассказ. </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Выполнение упражнений.</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39,40.</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7C73FC" w:rsidRDefault="009E3ACD" w:rsidP="001A70CB">
            <w:pPr>
              <w:pStyle w:val="a6"/>
              <w:snapToGrid w:val="0"/>
              <w:rPr>
                <w:rFonts w:cs="Times New Roman"/>
              </w:rPr>
            </w:pPr>
            <w:r w:rsidRPr="007C73FC">
              <w:rPr>
                <w:rFonts w:cs="Times New Roman"/>
              </w:rPr>
              <w:t>Английское чаепитие.</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Выполнение практических работ.</w:t>
            </w:r>
          </w:p>
        </w:tc>
        <w:tc>
          <w:tcPr>
            <w:tcW w:w="0" w:type="auto"/>
            <w:vMerge/>
          </w:tcPr>
          <w:p w:rsidR="009E3ACD" w:rsidRPr="001A70CB" w:rsidRDefault="009E3ACD"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Спорт в Великобритании. (4 часа)</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41,42.</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Виды спорта.</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 заполнение таблиц.</w:t>
            </w:r>
          </w:p>
        </w:tc>
        <w:tc>
          <w:tcPr>
            <w:tcW w:w="0" w:type="auto"/>
            <w:vMerge w:val="restart"/>
          </w:tcPr>
          <w:p w:rsidR="009E3ACD" w:rsidRPr="009E3ACD" w:rsidRDefault="009E3ACD" w:rsidP="009E3ACD">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Коммуникативные</w:t>
            </w:r>
            <w:r w:rsidRPr="009E3ACD">
              <w:rPr>
                <w:rFonts w:ascii="Times New Roman" w:eastAsia="Times New Roman" w:hAnsi="Times New Roman"/>
                <w:b/>
                <w:sz w:val="24"/>
                <w:szCs w:val="24"/>
              </w:rPr>
              <w:t>:</w:t>
            </w:r>
          </w:p>
          <w:p w:rsidR="009E3ACD" w:rsidRPr="009E3ACD" w:rsidRDefault="009E3ACD" w:rsidP="009E3ACD">
            <w:pPr>
              <w:suppressAutoHyphens/>
              <w:spacing w:after="0" w:line="240" w:lineRule="auto"/>
              <w:rPr>
                <w:rFonts w:ascii="Times New Roman" w:eastAsia="Times New Roman" w:hAnsi="Times New Roman"/>
                <w:sz w:val="24"/>
                <w:szCs w:val="24"/>
              </w:rPr>
            </w:pPr>
            <w:r w:rsidRPr="009E3ACD">
              <w:rPr>
                <w:rFonts w:ascii="Times New Roman" w:eastAsia="Times New Roman" w:hAnsi="Times New Roman"/>
                <w:sz w:val="24"/>
                <w:szCs w:val="24"/>
              </w:rPr>
              <w:t>осуществлять инициативное сотрудничество в поиске и сборе информации</w:t>
            </w:r>
          </w:p>
          <w:p w:rsidR="009E3ACD" w:rsidRPr="009E3ACD" w:rsidRDefault="009E3ACD" w:rsidP="009E3ACD">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Регулятивные</w:t>
            </w:r>
            <w:r w:rsidRPr="009E3ACD">
              <w:rPr>
                <w:rFonts w:ascii="Times New Roman" w:eastAsia="Times New Roman" w:hAnsi="Times New Roman"/>
                <w:b/>
                <w:sz w:val="24"/>
                <w:szCs w:val="24"/>
              </w:rPr>
              <w:t xml:space="preserve">: </w:t>
            </w:r>
          </w:p>
          <w:p w:rsidR="009E3ACD" w:rsidRPr="009E3ACD" w:rsidRDefault="009E3ACD" w:rsidP="009E3ACD">
            <w:pPr>
              <w:suppressAutoHyphens/>
              <w:spacing w:after="0" w:line="240" w:lineRule="auto"/>
              <w:rPr>
                <w:rFonts w:ascii="Times New Roman" w:eastAsia="Times New Roman" w:hAnsi="Times New Roman"/>
                <w:iCs/>
                <w:sz w:val="24"/>
                <w:szCs w:val="24"/>
              </w:rPr>
            </w:pPr>
            <w:r w:rsidRPr="009E3ACD">
              <w:rPr>
                <w:rFonts w:ascii="Times New Roman" w:eastAsia="Times New Roman" w:hAnsi="Times New Roman"/>
                <w:iCs/>
                <w:sz w:val="24"/>
                <w:szCs w:val="24"/>
              </w:rPr>
              <w:t>принимать и сохранять учебную задачу</w:t>
            </w:r>
          </w:p>
          <w:p w:rsidR="009E3ACD" w:rsidRPr="009E3ACD" w:rsidRDefault="009E3ACD" w:rsidP="009E3ACD">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Познавательные</w:t>
            </w:r>
            <w:r w:rsidRPr="009E3ACD">
              <w:rPr>
                <w:rFonts w:ascii="Times New Roman" w:eastAsia="Times New Roman" w:hAnsi="Times New Roman"/>
                <w:b/>
                <w:sz w:val="24"/>
                <w:szCs w:val="24"/>
              </w:rPr>
              <w:t xml:space="preserve">: </w:t>
            </w:r>
          </w:p>
          <w:p w:rsidR="009E3ACD" w:rsidRPr="001A70CB" w:rsidRDefault="009E3ACD" w:rsidP="009E3ACD">
            <w:pPr>
              <w:spacing w:after="0" w:line="240" w:lineRule="auto"/>
              <w:rPr>
                <w:rFonts w:ascii="Times New Roman" w:hAnsi="Times New Roman"/>
                <w:sz w:val="24"/>
                <w:szCs w:val="24"/>
              </w:rPr>
            </w:pPr>
            <w:proofErr w:type="spellStart"/>
            <w:r w:rsidRPr="009E3ACD">
              <w:rPr>
                <w:rFonts w:ascii="Times New Roman" w:eastAsia="TimesNewRomanPSMT" w:hAnsi="Times New Roman"/>
                <w:sz w:val="24"/>
                <w:szCs w:val="24"/>
              </w:rPr>
              <w:t>вербализовать</w:t>
            </w:r>
            <w:proofErr w:type="spellEnd"/>
            <w:r w:rsidRPr="009E3ACD">
              <w:rPr>
                <w:rFonts w:ascii="Times New Roman" w:eastAsia="TimesNewRomanPSMT" w:hAnsi="Times New Roman"/>
                <w:sz w:val="24"/>
                <w:szCs w:val="24"/>
              </w:rPr>
              <w:t xml:space="preserve"> эмоциональное впечатление, оказанное на него источником; прогнозировать содержание текста по заголовку и иллюстрациям; осуществлять поиск и выделение необходимой информации</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43,44.</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Знаменитые спортсмены.</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985688" w:rsidRDefault="009E3ACD" w:rsidP="007C73FC">
            <w:pPr>
              <w:spacing w:after="0" w:line="240" w:lineRule="auto"/>
              <w:jc w:val="center"/>
              <w:rPr>
                <w:rFonts w:ascii="Times New Roman" w:hAnsi="Times New Roman"/>
                <w:sz w:val="24"/>
                <w:szCs w:val="24"/>
              </w:rPr>
            </w:pPr>
            <w:r>
              <w:rPr>
                <w:rFonts w:ascii="Times New Roman" w:hAnsi="Times New Roman"/>
                <w:sz w:val="24"/>
                <w:szCs w:val="24"/>
              </w:rPr>
              <w:t>Выполнение практических работ.</w:t>
            </w:r>
          </w:p>
          <w:p w:rsidR="009E3ACD" w:rsidRPr="001A70CB" w:rsidRDefault="009E3ACD" w:rsidP="001A70CB">
            <w:pPr>
              <w:rPr>
                <w:rFonts w:ascii="Times New Roman" w:hAnsi="Times New Roman"/>
                <w:sz w:val="24"/>
                <w:szCs w:val="24"/>
              </w:rPr>
            </w:pPr>
          </w:p>
        </w:tc>
        <w:tc>
          <w:tcPr>
            <w:tcW w:w="0" w:type="auto"/>
            <w:vMerge/>
          </w:tcPr>
          <w:p w:rsidR="009E3ACD" w:rsidRPr="001A70CB" w:rsidRDefault="009E3ACD"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lastRenderedPageBreak/>
              <w:t>Музыка и кино Великобритании. (5 часов)</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45.</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Музыка и музыканты.</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Рассказ.</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Опрос.</w:t>
            </w:r>
          </w:p>
        </w:tc>
        <w:tc>
          <w:tcPr>
            <w:tcW w:w="0" w:type="auto"/>
            <w:vMerge w:val="restart"/>
          </w:tcPr>
          <w:p w:rsidR="009E3ACD" w:rsidRPr="009E3ACD" w:rsidRDefault="009E3ACD" w:rsidP="009E3ACD">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Коммуникативные</w:t>
            </w:r>
            <w:r w:rsidRPr="009E3ACD">
              <w:rPr>
                <w:rFonts w:ascii="Times New Roman" w:eastAsia="Times New Roman" w:hAnsi="Times New Roman"/>
                <w:b/>
                <w:sz w:val="24"/>
                <w:szCs w:val="24"/>
              </w:rPr>
              <w:t>:</w:t>
            </w:r>
          </w:p>
          <w:p w:rsidR="009E3ACD" w:rsidRPr="009E3ACD" w:rsidRDefault="009E3ACD" w:rsidP="009E3ACD">
            <w:pPr>
              <w:suppressAutoHyphens/>
              <w:spacing w:after="0" w:line="240" w:lineRule="auto"/>
              <w:rPr>
                <w:rFonts w:ascii="Times New Roman" w:eastAsia="Times New Roman" w:hAnsi="Times New Roman"/>
                <w:sz w:val="24"/>
                <w:szCs w:val="24"/>
              </w:rPr>
            </w:pPr>
            <w:r w:rsidRPr="009E3ACD">
              <w:rPr>
                <w:rFonts w:ascii="Times New Roman" w:eastAsia="Times New Roman" w:hAnsi="Times New Roman"/>
                <w:sz w:val="24"/>
                <w:szCs w:val="24"/>
              </w:rPr>
              <w:t>осуществлять инициативное сотрудничество в поиске и сборе информации</w:t>
            </w:r>
          </w:p>
          <w:p w:rsidR="009E3ACD" w:rsidRPr="009E3ACD" w:rsidRDefault="009E3ACD" w:rsidP="009E3ACD">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Регулятивные</w:t>
            </w:r>
            <w:r w:rsidRPr="009E3ACD">
              <w:rPr>
                <w:rFonts w:ascii="Times New Roman" w:eastAsia="Times New Roman" w:hAnsi="Times New Roman"/>
                <w:b/>
                <w:sz w:val="24"/>
                <w:szCs w:val="24"/>
              </w:rPr>
              <w:t xml:space="preserve">: </w:t>
            </w:r>
          </w:p>
          <w:p w:rsidR="009E3ACD" w:rsidRPr="009E3ACD" w:rsidRDefault="009E3ACD" w:rsidP="009E3ACD">
            <w:pPr>
              <w:suppressAutoHyphens/>
              <w:spacing w:after="0" w:line="240" w:lineRule="auto"/>
              <w:rPr>
                <w:rFonts w:ascii="Times New Roman" w:eastAsia="Times New Roman" w:hAnsi="Times New Roman"/>
                <w:iCs/>
                <w:sz w:val="24"/>
                <w:szCs w:val="24"/>
              </w:rPr>
            </w:pPr>
            <w:r w:rsidRPr="009E3ACD">
              <w:rPr>
                <w:rFonts w:ascii="Times New Roman" w:eastAsia="Times New Roman" w:hAnsi="Times New Roman"/>
                <w:iCs/>
                <w:sz w:val="24"/>
                <w:szCs w:val="24"/>
              </w:rPr>
              <w:t>принимать и сохранять учебную задачу</w:t>
            </w:r>
          </w:p>
          <w:p w:rsidR="009E3ACD" w:rsidRPr="009E3ACD" w:rsidRDefault="009E3ACD" w:rsidP="009E3ACD">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Познавательные</w:t>
            </w:r>
            <w:r w:rsidRPr="009E3ACD">
              <w:rPr>
                <w:rFonts w:ascii="Times New Roman" w:eastAsia="Times New Roman" w:hAnsi="Times New Roman"/>
                <w:b/>
                <w:sz w:val="24"/>
                <w:szCs w:val="24"/>
              </w:rPr>
              <w:t xml:space="preserve">: </w:t>
            </w:r>
          </w:p>
          <w:p w:rsidR="009E3ACD" w:rsidRPr="001A70CB" w:rsidRDefault="009E3ACD" w:rsidP="009E3ACD">
            <w:pPr>
              <w:rPr>
                <w:rFonts w:ascii="Times New Roman" w:hAnsi="Times New Roman"/>
                <w:sz w:val="24"/>
                <w:szCs w:val="24"/>
              </w:rPr>
            </w:pPr>
            <w:proofErr w:type="spellStart"/>
            <w:r w:rsidRPr="009E3ACD">
              <w:rPr>
                <w:rFonts w:ascii="Times New Roman" w:eastAsia="TimesNewRomanPSMT" w:hAnsi="Times New Roman"/>
                <w:sz w:val="24"/>
                <w:szCs w:val="24"/>
              </w:rPr>
              <w:t>вербализовать</w:t>
            </w:r>
            <w:proofErr w:type="spellEnd"/>
            <w:r w:rsidRPr="009E3ACD">
              <w:rPr>
                <w:rFonts w:ascii="Times New Roman" w:eastAsia="TimesNewRomanPSMT" w:hAnsi="Times New Roman"/>
                <w:sz w:val="24"/>
                <w:szCs w:val="24"/>
              </w:rPr>
              <w:t xml:space="preserve"> эмоциональное впечатление, оказанное на него источником; прогнозировать содержание текста по заголовку и иллюстрациям; осуществлять поиск и выделение необходимой информации</w:t>
            </w:r>
            <w:r>
              <w:rPr>
                <w:rFonts w:ascii="Times New Roman" w:eastAsia="TimesNewRomanPSMT" w:hAnsi="Times New Roman"/>
                <w:sz w:val="24"/>
                <w:szCs w:val="24"/>
              </w:rPr>
              <w:t>.</w:t>
            </w: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46,47.</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Современная музыка.</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Б</w:t>
            </w:r>
            <w:r w:rsidRPr="00985688">
              <w:rPr>
                <w:rFonts w:ascii="Times New Roman" w:hAnsi="Times New Roman"/>
                <w:sz w:val="24"/>
                <w:szCs w:val="24"/>
              </w:rPr>
              <w:t>еседа</w:t>
            </w:r>
            <w:r>
              <w:rPr>
                <w:rFonts w:ascii="Times New Roman" w:hAnsi="Times New Roman"/>
                <w:sz w:val="24"/>
                <w:szCs w:val="24"/>
              </w:rPr>
              <w:t>.</w:t>
            </w:r>
          </w:p>
        </w:tc>
        <w:tc>
          <w:tcPr>
            <w:tcW w:w="0" w:type="auto"/>
          </w:tcPr>
          <w:p w:rsidR="009E3ACD" w:rsidRPr="001A70CB" w:rsidRDefault="009E3ACD" w:rsidP="007C73F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 заполнение таблиц.</w:t>
            </w:r>
          </w:p>
        </w:tc>
        <w:tc>
          <w:tcPr>
            <w:tcW w:w="0" w:type="auto"/>
            <w:vMerge/>
          </w:tcPr>
          <w:p w:rsidR="009E3ACD" w:rsidRPr="001A70CB" w:rsidRDefault="009E3ACD" w:rsidP="001A70CB">
            <w:pPr>
              <w:rPr>
                <w:rFonts w:ascii="Times New Roman" w:hAnsi="Times New Roman"/>
                <w:sz w:val="24"/>
                <w:szCs w:val="24"/>
              </w:rPr>
            </w:pPr>
          </w:p>
        </w:tc>
      </w:tr>
      <w:tr w:rsidR="009E3ACD" w:rsidRPr="001A70CB" w:rsidTr="001A70CB">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48,49.</w:t>
            </w: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p>
        </w:tc>
        <w:tc>
          <w:tcPr>
            <w:tcW w:w="0" w:type="auto"/>
          </w:tcPr>
          <w:p w:rsidR="009E3ACD" w:rsidRPr="001A70CB" w:rsidRDefault="009E3ACD" w:rsidP="001A70CB">
            <w:pPr>
              <w:rPr>
                <w:rFonts w:ascii="Times New Roman" w:hAnsi="Times New Roman"/>
                <w:sz w:val="24"/>
                <w:szCs w:val="24"/>
              </w:rPr>
            </w:pPr>
            <w:r w:rsidRPr="001A70CB">
              <w:rPr>
                <w:rFonts w:ascii="Times New Roman" w:hAnsi="Times New Roman"/>
                <w:sz w:val="24"/>
                <w:szCs w:val="24"/>
              </w:rPr>
              <w:t>Кино и знаменитые артисты.</w:t>
            </w:r>
          </w:p>
        </w:tc>
        <w:tc>
          <w:tcPr>
            <w:tcW w:w="0" w:type="auto"/>
          </w:tcPr>
          <w:p w:rsidR="009E3ACD" w:rsidRPr="001A70CB" w:rsidRDefault="009E3ACD"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9E3ACD" w:rsidRPr="001A70CB" w:rsidRDefault="009E3ACD" w:rsidP="006A37C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 заполнение таблиц.</w:t>
            </w:r>
          </w:p>
        </w:tc>
        <w:tc>
          <w:tcPr>
            <w:tcW w:w="0" w:type="auto"/>
            <w:vMerge/>
          </w:tcPr>
          <w:p w:rsidR="009E3ACD" w:rsidRPr="001A70CB" w:rsidRDefault="009E3ACD"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color w:val="000000"/>
                <w:sz w:val="24"/>
                <w:szCs w:val="24"/>
              </w:rPr>
              <w:t>Соединённые  Штаты Америки. – 7 часов.</w:t>
            </w: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50,51.</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roofErr w:type="gramStart"/>
            <w:r w:rsidRPr="001A70CB">
              <w:rPr>
                <w:rFonts w:ascii="Times New Roman" w:eastAsia="Times New Roman" w:hAnsi="Times New Roman"/>
                <w:color w:val="000000"/>
                <w:sz w:val="24"/>
                <w:szCs w:val="24"/>
                <w:lang w:eastAsia="ru-RU"/>
              </w:rPr>
              <w:t>Географическое положение, флаг, герб, гимн, карта, система правительства, президенты, штаты Америки.</w:t>
            </w:r>
            <w:proofErr w:type="gramEnd"/>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1A70CB">
            <w:pP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С</w:t>
            </w:r>
            <w:r w:rsidRPr="00985688">
              <w:rPr>
                <w:rFonts w:ascii="Times New Roman" w:hAnsi="Times New Roman"/>
                <w:sz w:val="24"/>
                <w:szCs w:val="24"/>
              </w:rPr>
              <w:t>равнение, выводы и обобщения</w:t>
            </w:r>
            <w:r>
              <w:rPr>
                <w:rFonts w:ascii="Times New Roman" w:hAnsi="Times New Roman"/>
                <w:sz w:val="24"/>
                <w:szCs w:val="24"/>
              </w:rPr>
              <w:t>, заполнение таблиц.</w:t>
            </w:r>
          </w:p>
        </w:tc>
        <w:tc>
          <w:tcPr>
            <w:tcW w:w="0" w:type="auto"/>
            <w:vMerge w:val="restart"/>
          </w:tcPr>
          <w:p w:rsidR="00C80E19" w:rsidRPr="00C80E19" w:rsidRDefault="00C80E19" w:rsidP="00C80E19">
            <w:pPr>
              <w:suppressAutoHyphens/>
              <w:spacing w:after="0" w:line="240" w:lineRule="auto"/>
              <w:rPr>
                <w:rFonts w:ascii="Times New Roman" w:eastAsia="Times New Roman" w:hAnsi="Times New Roman"/>
                <w:b/>
                <w:sz w:val="24"/>
                <w:szCs w:val="24"/>
              </w:rPr>
            </w:pPr>
            <w:r w:rsidRPr="00C80E19">
              <w:rPr>
                <w:rFonts w:ascii="Times New Roman" w:eastAsia="Times New Roman" w:hAnsi="Times New Roman"/>
                <w:b/>
                <w:sz w:val="24"/>
                <w:szCs w:val="24"/>
              </w:rPr>
              <w:t>Коммуникати</w:t>
            </w:r>
            <w:r>
              <w:rPr>
                <w:rFonts w:ascii="Times New Roman" w:eastAsia="Times New Roman" w:hAnsi="Times New Roman"/>
                <w:b/>
                <w:sz w:val="24"/>
                <w:szCs w:val="24"/>
              </w:rPr>
              <w:t>вные</w:t>
            </w:r>
            <w:r w:rsidRPr="00C80E19">
              <w:rPr>
                <w:rFonts w:ascii="Times New Roman" w:eastAsia="Times New Roman" w:hAnsi="Times New Roman"/>
                <w:b/>
                <w:sz w:val="24"/>
                <w:szCs w:val="24"/>
              </w:rPr>
              <w:t>:</w:t>
            </w:r>
          </w:p>
          <w:p w:rsidR="00C80E19" w:rsidRPr="00C80E19" w:rsidRDefault="00C80E19" w:rsidP="00C80E19">
            <w:pPr>
              <w:suppressAutoHyphens/>
              <w:spacing w:after="0" w:line="240" w:lineRule="auto"/>
              <w:rPr>
                <w:rFonts w:ascii="Times New Roman" w:eastAsia="Times New Roman" w:hAnsi="Times New Roman"/>
                <w:b/>
                <w:sz w:val="24"/>
                <w:szCs w:val="24"/>
              </w:rPr>
            </w:pPr>
            <w:r w:rsidRPr="00C80E19">
              <w:rPr>
                <w:rFonts w:ascii="Times New Roman" w:eastAsia="Times New Roman" w:hAnsi="Times New Roman"/>
                <w:sz w:val="24"/>
                <w:szCs w:val="24"/>
              </w:rPr>
              <w:t xml:space="preserve">адекватно использовать речевые средства для решения различных коммуникативных задач; формулировать </w:t>
            </w:r>
            <w:r w:rsidRPr="00C80E19">
              <w:rPr>
                <w:rFonts w:ascii="Times New Roman" w:eastAsia="Times New Roman" w:hAnsi="Times New Roman"/>
                <w:sz w:val="24"/>
                <w:szCs w:val="24"/>
              </w:rPr>
              <w:lastRenderedPageBreak/>
              <w:t>собственное мнение, аргументировать</w:t>
            </w:r>
          </w:p>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Регулятивные</w:t>
            </w:r>
            <w:r w:rsidRPr="00C80E19">
              <w:rPr>
                <w:rFonts w:ascii="Times New Roman" w:eastAsia="Times New Roman" w:hAnsi="Times New Roman"/>
                <w:b/>
                <w:sz w:val="24"/>
                <w:szCs w:val="24"/>
              </w:rPr>
              <w:t>:</w:t>
            </w:r>
          </w:p>
          <w:p w:rsidR="00C80E19" w:rsidRPr="00C80E19" w:rsidRDefault="00C80E19" w:rsidP="00C80E19">
            <w:pPr>
              <w:suppressAutoHyphens/>
              <w:spacing w:after="0" w:line="240" w:lineRule="auto"/>
              <w:rPr>
                <w:rFonts w:ascii="Times New Roman" w:eastAsia="Times New Roman" w:hAnsi="Times New Roman"/>
                <w:sz w:val="24"/>
                <w:szCs w:val="24"/>
              </w:rPr>
            </w:pPr>
            <w:r w:rsidRPr="00C80E19">
              <w:rPr>
                <w:rFonts w:ascii="Times New Roman" w:eastAsia="TimesNewRomanPSMT" w:hAnsi="Times New Roman"/>
                <w:sz w:val="24"/>
                <w:szCs w:val="24"/>
              </w:rPr>
              <w:t>оценивать правильность выполнения учебной задачи</w:t>
            </w:r>
          </w:p>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Познавательные</w:t>
            </w:r>
            <w:r w:rsidRPr="00C80E19">
              <w:rPr>
                <w:rFonts w:ascii="Times New Roman" w:eastAsia="Times New Roman" w:hAnsi="Times New Roman"/>
                <w:b/>
                <w:sz w:val="24"/>
                <w:szCs w:val="24"/>
              </w:rPr>
              <w:t xml:space="preserve">: </w:t>
            </w:r>
          </w:p>
          <w:p w:rsidR="00C80E19" w:rsidRPr="001A70CB" w:rsidRDefault="00C80E19" w:rsidP="00C80E19">
            <w:pPr>
              <w:spacing w:after="0" w:line="240" w:lineRule="auto"/>
              <w:rPr>
                <w:rFonts w:ascii="Times New Roman" w:hAnsi="Times New Roman"/>
                <w:sz w:val="24"/>
                <w:szCs w:val="24"/>
              </w:rPr>
            </w:pPr>
            <w:r w:rsidRPr="00C80E19">
              <w:rPr>
                <w:rFonts w:ascii="Times New Roman" w:eastAsia="TimesNewRomanPSMT" w:hAnsi="Times New Roman"/>
                <w:sz w:val="24"/>
                <w:szCs w:val="24"/>
              </w:rPr>
              <w:t xml:space="preserve">прогнозировать содержание текста по заголовку и иллюстрациям; </w:t>
            </w:r>
            <w:r w:rsidRPr="00C80E19">
              <w:rPr>
                <w:rFonts w:ascii="Times New Roman" w:eastAsia="Times New Roman" w:hAnsi="Times New Roman"/>
                <w:sz w:val="24"/>
                <w:szCs w:val="24"/>
              </w:rPr>
              <w:t>осуществлять осознанное построение речевого высказывания в устной и письменной форме</w:t>
            </w:r>
          </w:p>
        </w:tc>
      </w:tr>
      <w:tr w:rsidR="00C80E19" w:rsidRPr="001A70CB" w:rsidTr="001A70CB">
        <w:tc>
          <w:tcPr>
            <w:tcW w:w="0" w:type="auto"/>
          </w:tcPr>
          <w:p w:rsidR="00C80E19" w:rsidRPr="001A70CB" w:rsidRDefault="00C80E19" w:rsidP="001A70CB">
            <w:pPr>
              <w:rPr>
                <w:rFonts w:ascii="Times New Roman" w:hAnsi="Times New Roman"/>
                <w:sz w:val="24"/>
                <w:szCs w:val="24"/>
              </w:rPr>
            </w:pPr>
            <w:r>
              <w:rPr>
                <w:rFonts w:ascii="Times New Roman" w:hAnsi="Times New Roman"/>
                <w:sz w:val="24"/>
                <w:szCs w:val="24"/>
              </w:rPr>
              <w:lastRenderedPageBreak/>
              <w:t>52,53.</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Праздники в США (творческая мастерская).</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Мастерская.</w:t>
            </w:r>
          </w:p>
        </w:tc>
        <w:tc>
          <w:tcPr>
            <w:tcW w:w="0" w:type="auto"/>
            <w:vMerge/>
          </w:tcPr>
          <w:p w:rsidR="00C80E19" w:rsidRPr="001A70CB" w:rsidRDefault="00C80E19" w:rsidP="001A70CB">
            <w:pPr>
              <w:rPr>
                <w:rFonts w:ascii="Times New Roman" w:hAnsi="Times New Roman"/>
                <w:sz w:val="24"/>
                <w:szCs w:val="24"/>
              </w:rPr>
            </w:pP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lastRenderedPageBreak/>
              <w:t>54,55.</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Столица США – Вашингтон. Его достопримечательности. Нью-Йорк и его достопримечательности.</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Опрос.</w:t>
            </w:r>
          </w:p>
        </w:tc>
        <w:tc>
          <w:tcPr>
            <w:tcW w:w="0" w:type="auto"/>
            <w:vMerge/>
          </w:tcPr>
          <w:p w:rsidR="00C80E19" w:rsidRPr="001A70CB" w:rsidRDefault="00C80E19" w:rsidP="001A70CB">
            <w:pPr>
              <w:rPr>
                <w:rFonts w:ascii="Times New Roman" w:hAnsi="Times New Roman"/>
                <w:sz w:val="24"/>
                <w:szCs w:val="24"/>
              </w:rPr>
            </w:pP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56.</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Конкурс рисунков на лучшую достопримечательность Вашингтона или Нью-Йорка.</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Конкурс.</w:t>
            </w:r>
          </w:p>
        </w:tc>
        <w:tc>
          <w:tcPr>
            <w:tcW w:w="0" w:type="auto"/>
            <w:vMerge/>
          </w:tcPr>
          <w:p w:rsidR="00C80E19" w:rsidRPr="001A70CB" w:rsidRDefault="00C80E19"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eastAsia="Times New Roman" w:hAnsi="Times New Roman"/>
                <w:color w:val="000000"/>
                <w:sz w:val="24"/>
                <w:szCs w:val="24"/>
                <w:lang w:eastAsia="ru-RU"/>
              </w:rPr>
              <w:t>Австралия</w:t>
            </w:r>
            <w:r w:rsidRPr="001A70CB">
              <w:rPr>
                <w:rFonts w:ascii="Times New Roman" w:hAnsi="Times New Roman"/>
                <w:color w:val="000000"/>
                <w:sz w:val="24"/>
                <w:szCs w:val="24"/>
              </w:rPr>
              <w:t>. (6 часов)</w:t>
            </w: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57,58.</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r w:rsidRPr="001A70CB">
              <w:rPr>
                <w:rFonts w:ascii="Times New Roman" w:eastAsia="Times New Roman" w:hAnsi="Times New Roman"/>
                <w:color w:val="000000"/>
                <w:sz w:val="24"/>
                <w:szCs w:val="24"/>
                <w:lang w:eastAsia="ru-RU"/>
              </w:rPr>
              <w:t xml:space="preserve">Австралия.  </w:t>
            </w:r>
            <w:proofErr w:type="gramStart"/>
            <w:r w:rsidRPr="001A70CB">
              <w:rPr>
                <w:rFonts w:ascii="Times New Roman" w:eastAsia="Times New Roman" w:hAnsi="Times New Roman"/>
                <w:color w:val="000000"/>
                <w:sz w:val="24"/>
                <w:szCs w:val="24"/>
                <w:lang w:eastAsia="ru-RU"/>
              </w:rPr>
              <w:t>Географическое положение, флаг, герб, гимн, карта, политическая система, язык, национальные цвета, птицы и звери, спорт.</w:t>
            </w:r>
            <w:proofErr w:type="gramEnd"/>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сообщение.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Выполнение упражнений.</w:t>
            </w:r>
          </w:p>
        </w:tc>
        <w:tc>
          <w:tcPr>
            <w:tcW w:w="0" w:type="auto"/>
            <w:vMerge w:val="restart"/>
          </w:tcPr>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Коммуникативные</w:t>
            </w:r>
            <w:r w:rsidRPr="00C80E19">
              <w:rPr>
                <w:rFonts w:ascii="Times New Roman" w:eastAsia="Times New Roman" w:hAnsi="Times New Roman"/>
                <w:b/>
                <w:sz w:val="24"/>
                <w:szCs w:val="24"/>
              </w:rPr>
              <w:t>:</w:t>
            </w:r>
          </w:p>
          <w:p w:rsidR="00C80E19" w:rsidRPr="00C80E19" w:rsidRDefault="00C80E19" w:rsidP="00C80E19">
            <w:pPr>
              <w:suppressAutoHyphens/>
              <w:spacing w:after="0" w:line="240" w:lineRule="auto"/>
              <w:rPr>
                <w:rFonts w:ascii="Times New Roman" w:eastAsia="Times New Roman" w:hAnsi="Times New Roman"/>
                <w:b/>
                <w:sz w:val="24"/>
                <w:szCs w:val="24"/>
              </w:rPr>
            </w:pPr>
            <w:r w:rsidRPr="00C80E19">
              <w:rPr>
                <w:rFonts w:ascii="Times New Roman" w:eastAsia="Times New Roman" w:hAnsi="Times New Roman"/>
                <w:sz w:val="24"/>
                <w:szCs w:val="24"/>
              </w:rPr>
              <w:t>строить монологическое контекстное высказывание</w:t>
            </w:r>
          </w:p>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Регулятивные</w:t>
            </w:r>
            <w:r w:rsidRPr="00C80E19">
              <w:rPr>
                <w:rFonts w:ascii="Times New Roman" w:eastAsia="Times New Roman" w:hAnsi="Times New Roman"/>
                <w:b/>
                <w:sz w:val="24"/>
                <w:szCs w:val="24"/>
              </w:rPr>
              <w:t xml:space="preserve">: </w:t>
            </w:r>
          </w:p>
          <w:p w:rsidR="00C80E19" w:rsidRPr="00C80E19" w:rsidRDefault="00C80E19" w:rsidP="00C80E19">
            <w:pPr>
              <w:suppressAutoHyphens/>
              <w:spacing w:after="0" w:line="240" w:lineRule="auto"/>
              <w:rPr>
                <w:rFonts w:ascii="Times New Roman" w:eastAsia="Times New Roman" w:hAnsi="Times New Roman"/>
                <w:b/>
                <w:sz w:val="24"/>
                <w:szCs w:val="24"/>
              </w:rPr>
            </w:pPr>
            <w:r w:rsidRPr="00C80E19">
              <w:rPr>
                <w:rFonts w:ascii="Times New Roman" w:eastAsia="Times New Roman" w:hAnsi="Times New Roman"/>
                <w:sz w:val="24"/>
                <w:szCs w:val="24"/>
              </w:rPr>
              <w:t>осуществлять познавательную рефлексию в отношении действий по решению учебных и познавательных задач</w:t>
            </w:r>
          </w:p>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Познавательные</w:t>
            </w:r>
            <w:r w:rsidRPr="00C80E19">
              <w:rPr>
                <w:rFonts w:ascii="Times New Roman" w:eastAsia="Times New Roman" w:hAnsi="Times New Roman"/>
                <w:b/>
                <w:sz w:val="24"/>
                <w:szCs w:val="24"/>
              </w:rPr>
              <w:t xml:space="preserve">: </w:t>
            </w:r>
          </w:p>
          <w:p w:rsidR="00C80E19" w:rsidRPr="001A70CB" w:rsidRDefault="00C80E19" w:rsidP="00C80E19">
            <w:pPr>
              <w:spacing w:after="0" w:line="240" w:lineRule="auto"/>
              <w:rPr>
                <w:rFonts w:ascii="Times New Roman" w:hAnsi="Times New Roman"/>
                <w:sz w:val="24"/>
                <w:szCs w:val="24"/>
              </w:rPr>
            </w:pPr>
            <w:r w:rsidRPr="00C80E19">
              <w:rPr>
                <w:rFonts w:ascii="Times New Roman" w:eastAsia="TimesNewRomanPSMT" w:hAnsi="Times New Roman"/>
                <w:sz w:val="24"/>
                <w:szCs w:val="24"/>
              </w:rPr>
              <w:t xml:space="preserve">прогнозировать содержание текста по его началу /структуре / </w:t>
            </w:r>
            <w:r w:rsidRPr="00C80E19">
              <w:rPr>
                <w:rFonts w:ascii="Times New Roman" w:eastAsia="TimesNewRomanPSMT" w:hAnsi="Times New Roman"/>
                <w:sz w:val="24"/>
                <w:szCs w:val="24"/>
              </w:rPr>
              <w:lastRenderedPageBreak/>
              <w:t xml:space="preserve">ключевым словам; </w:t>
            </w:r>
            <w:proofErr w:type="spellStart"/>
            <w:r w:rsidRPr="00C80E19">
              <w:rPr>
                <w:rFonts w:ascii="Times New Roman" w:eastAsia="TimesNewRomanPSMT" w:hAnsi="Times New Roman"/>
                <w:sz w:val="24"/>
                <w:szCs w:val="24"/>
              </w:rPr>
              <w:t>вербализовать</w:t>
            </w:r>
            <w:proofErr w:type="spellEnd"/>
            <w:r w:rsidRPr="00C80E19">
              <w:rPr>
                <w:rFonts w:ascii="Times New Roman" w:eastAsia="TimesNewRomanPSMT" w:hAnsi="Times New Roman"/>
                <w:sz w:val="24"/>
                <w:szCs w:val="24"/>
              </w:rPr>
              <w:t xml:space="preserve"> эмоциональное впечатление, оказанное на него источником; осуществлять осознанное построение речевого высказывания в устной и письменной форме.</w:t>
            </w: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59.</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Конкурс рисунков. Самое загадочное растение в Австралии. Самое необыкновенное животное Австралии.</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Конкурс.</w:t>
            </w:r>
          </w:p>
        </w:tc>
        <w:tc>
          <w:tcPr>
            <w:tcW w:w="0" w:type="auto"/>
            <w:vMerge/>
          </w:tcPr>
          <w:p w:rsidR="00C80E19" w:rsidRPr="001A70CB" w:rsidRDefault="00C80E19" w:rsidP="001A70CB">
            <w:pPr>
              <w:rPr>
                <w:rFonts w:ascii="Times New Roman" w:hAnsi="Times New Roman"/>
                <w:sz w:val="24"/>
                <w:szCs w:val="24"/>
              </w:rPr>
            </w:pP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lastRenderedPageBreak/>
              <w:t>60,61.</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 xml:space="preserve">Столица Австралии – Канберра и ее достопримечательности. Сидней и Мельбурн – одни из крупных городов Австралии. </w:t>
            </w:r>
            <w:proofErr w:type="gramStart"/>
            <w:r w:rsidRPr="001A70CB">
              <w:rPr>
                <w:rFonts w:ascii="Times New Roman" w:eastAsia="Times New Roman" w:hAnsi="Times New Roman"/>
                <w:color w:val="000000"/>
                <w:sz w:val="24"/>
                <w:szCs w:val="24"/>
                <w:lang w:eastAsia="ru-RU"/>
              </w:rPr>
              <w:t xml:space="preserve">Другие города Австралии (Аделаида, Дарвин, </w:t>
            </w:r>
            <w:proofErr w:type="spellStart"/>
            <w:r w:rsidRPr="001A70CB">
              <w:rPr>
                <w:rFonts w:ascii="Times New Roman" w:eastAsia="Times New Roman" w:hAnsi="Times New Roman"/>
                <w:color w:val="000000"/>
                <w:sz w:val="24"/>
                <w:szCs w:val="24"/>
                <w:lang w:eastAsia="ru-RU"/>
              </w:rPr>
              <w:t>Брисбон</w:t>
            </w:r>
            <w:proofErr w:type="spellEnd"/>
            <w:r w:rsidRPr="001A70CB">
              <w:rPr>
                <w:rFonts w:ascii="Times New Roman" w:eastAsia="Times New Roman" w:hAnsi="Times New Roman"/>
                <w:color w:val="000000"/>
                <w:sz w:val="24"/>
                <w:szCs w:val="24"/>
                <w:lang w:eastAsia="ru-RU"/>
              </w:rPr>
              <w:t xml:space="preserve">, </w:t>
            </w:r>
            <w:proofErr w:type="spellStart"/>
            <w:r w:rsidRPr="001A70CB">
              <w:rPr>
                <w:rFonts w:ascii="Times New Roman" w:eastAsia="Times New Roman" w:hAnsi="Times New Roman"/>
                <w:color w:val="000000"/>
                <w:sz w:val="24"/>
                <w:szCs w:val="24"/>
                <w:lang w:eastAsia="ru-RU"/>
              </w:rPr>
              <w:t>Хобарт</w:t>
            </w:r>
            <w:proofErr w:type="spellEnd"/>
            <w:r w:rsidRPr="001A70CB">
              <w:rPr>
                <w:rFonts w:ascii="Times New Roman" w:eastAsia="Times New Roman" w:hAnsi="Times New Roman"/>
                <w:color w:val="000000"/>
                <w:sz w:val="24"/>
                <w:szCs w:val="24"/>
                <w:lang w:eastAsia="ru-RU"/>
              </w:rPr>
              <w:t xml:space="preserve"> и др.</w:t>
            </w:r>
            <w:proofErr w:type="gramEnd"/>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xml:space="preserve">, </w:t>
            </w:r>
            <w:r w:rsidRPr="00985688">
              <w:rPr>
                <w:rFonts w:ascii="Times New Roman" w:hAnsi="Times New Roman"/>
                <w:sz w:val="24"/>
                <w:szCs w:val="24"/>
              </w:rPr>
              <w:t>показ иллюстраций</w:t>
            </w:r>
            <w:r>
              <w:rPr>
                <w:rFonts w:ascii="Times New Roman" w:hAnsi="Times New Roman"/>
                <w:sz w:val="24"/>
                <w:szCs w:val="24"/>
              </w:rPr>
              <w:t>.</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Опрос, заполнение таблиц.</w:t>
            </w:r>
          </w:p>
        </w:tc>
        <w:tc>
          <w:tcPr>
            <w:tcW w:w="0" w:type="auto"/>
            <w:vMerge/>
          </w:tcPr>
          <w:p w:rsidR="00C80E19" w:rsidRPr="001A70CB" w:rsidRDefault="00C80E19" w:rsidP="001A70CB">
            <w:pPr>
              <w:rPr>
                <w:rFonts w:ascii="Times New Roman" w:hAnsi="Times New Roman"/>
                <w:sz w:val="24"/>
                <w:szCs w:val="24"/>
              </w:rPr>
            </w:pP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lastRenderedPageBreak/>
              <w:t>62.</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Игра - соревнование по карте города Мельбурна.</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Игровые технологии.</w:t>
            </w:r>
          </w:p>
        </w:tc>
        <w:tc>
          <w:tcPr>
            <w:tcW w:w="0" w:type="auto"/>
            <w:vMerge/>
          </w:tcPr>
          <w:p w:rsidR="00C80E19" w:rsidRPr="001A70CB" w:rsidRDefault="00C80E19" w:rsidP="001A70CB">
            <w:pPr>
              <w:rPr>
                <w:rFonts w:ascii="Times New Roman" w:hAnsi="Times New Roman"/>
                <w:sz w:val="24"/>
                <w:szCs w:val="24"/>
              </w:rPr>
            </w:pPr>
          </w:p>
        </w:tc>
      </w:tr>
      <w:tr w:rsidR="001A70CB" w:rsidRPr="001A70CB" w:rsidTr="001A70CB">
        <w:tc>
          <w:tcPr>
            <w:tcW w:w="0" w:type="auto"/>
            <w:gridSpan w:val="8"/>
          </w:tcPr>
          <w:p w:rsidR="001A70CB" w:rsidRPr="001A70CB" w:rsidRDefault="001A70CB" w:rsidP="001A70CB">
            <w:pPr>
              <w:jc w:val="center"/>
              <w:rPr>
                <w:rFonts w:ascii="Times New Roman" w:hAnsi="Times New Roman"/>
                <w:sz w:val="24"/>
                <w:szCs w:val="24"/>
              </w:rPr>
            </w:pPr>
            <w:r w:rsidRPr="001A70CB">
              <w:rPr>
                <w:rFonts w:ascii="Times New Roman" w:hAnsi="Times New Roman"/>
                <w:sz w:val="24"/>
                <w:szCs w:val="24"/>
              </w:rPr>
              <w:t>Канада. (5 часов)</w:t>
            </w: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63,64.</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r w:rsidRPr="001A70CB">
              <w:rPr>
                <w:rFonts w:ascii="Times New Roman" w:eastAsia="Times New Roman" w:hAnsi="Times New Roman"/>
                <w:color w:val="000000"/>
                <w:sz w:val="24"/>
                <w:szCs w:val="24"/>
                <w:lang w:eastAsia="ru-RU"/>
              </w:rPr>
              <w:t>Канада.  Географическое положение, флаг, герб, гимн, карта, политическая система.</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xml:space="preserve">, </w:t>
            </w:r>
            <w:r w:rsidRPr="00985688">
              <w:rPr>
                <w:rFonts w:ascii="Times New Roman" w:hAnsi="Times New Roman"/>
                <w:sz w:val="24"/>
                <w:szCs w:val="24"/>
              </w:rPr>
              <w:t>показ иллюстраций</w:t>
            </w:r>
            <w:r>
              <w:rPr>
                <w:rFonts w:ascii="Times New Roman" w:hAnsi="Times New Roman"/>
                <w:sz w:val="24"/>
                <w:szCs w:val="24"/>
              </w:rPr>
              <w:t>.</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Опрос.</w:t>
            </w:r>
          </w:p>
        </w:tc>
        <w:tc>
          <w:tcPr>
            <w:tcW w:w="0" w:type="auto"/>
            <w:vMerge w:val="restart"/>
          </w:tcPr>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Коммуникативные</w:t>
            </w:r>
            <w:r w:rsidRPr="00C80E19">
              <w:rPr>
                <w:rFonts w:ascii="Times New Roman" w:eastAsia="Times New Roman" w:hAnsi="Times New Roman"/>
                <w:b/>
                <w:sz w:val="24"/>
                <w:szCs w:val="24"/>
              </w:rPr>
              <w:t xml:space="preserve">: </w:t>
            </w:r>
          </w:p>
          <w:p w:rsidR="00C80E19" w:rsidRPr="00C80E19" w:rsidRDefault="00C80E19" w:rsidP="00C80E19">
            <w:pPr>
              <w:suppressAutoHyphens/>
              <w:spacing w:after="0" w:line="240" w:lineRule="auto"/>
              <w:rPr>
                <w:rFonts w:eastAsia="Times New Roman"/>
                <w:sz w:val="20"/>
                <w:szCs w:val="20"/>
              </w:rPr>
            </w:pPr>
            <w:r w:rsidRPr="00C80E19">
              <w:rPr>
                <w:rFonts w:ascii="Times New Roman" w:eastAsia="Times New Roman" w:hAnsi="Times New Roman"/>
                <w:sz w:val="24"/>
                <w:szCs w:val="24"/>
              </w:rPr>
              <w:t xml:space="preserve">адекватно использовать речевые средства для решения различных коммуникативных задач; </w:t>
            </w:r>
            <w:r w:rsidRPr="00C80E19">
              <w:rPr>
                <w:rFonts w:ascii="Times New Roman" w:eastAsia="TimesNewRomanPSMT" w:hAnsi="Times New Roman"/>
                <w:sz w:val="24"/>
                <w:szCs w:val="24"/>
              </w:rPr>
              <w:t>формировать умение организовывать учебное сотрудничество и совместную деятельность с учителе</w:t>
            </w:r>
            <w:r>
              <w:rPr>
                <w:rFonts w:ascii="Times New Roman" w:eastAsia="TimesNewRomanPSMT" w:hAnsi="Times New Roman"/>
                <w:sz w:val="24"/>
                <w:szCs w:val="24"/>
              </w:rPr>
              <w:t>м и сверстниками; работать в гру</w:t>
            </w:r>
            <w:r w:rsidRPr="00C80E19">
              <w:rPr>
                <w:rFonts w:ascii="Times New Roman" w:eastAsia="TimesNewRomanPSMT" w:hAnsi="Times New Roman"/>
                <w:sz w:val="24"/>
                <w:szCs w:val="24"/>
              </w:rPr>
              <w:t>ппе</w:t>
            </w:r>
            <w:r>
              <w:rPr>
                <w:rFonts w:ascii="Times New Roman" w:eastAsia="TimesNewRomanPSMT" w:hAnsi="Times New Roman"/>
                <w:sz w:val="24"/>
                <w:szCs w:val="24"/>
              </w:rPr>
              <w:t>.</w:t>
            </w:r>
          </w:p>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Регулятивные</w:t>
            </w:r>
            <w:r w:rsidRPr="00C80E19">
              <w:rPr>
                <w:rFonts w:ascii="Times New Roman" w:eastAsia="Times New Roman" w:hAnsi="Times New Roman"/>
                <w:b/>
                <w:sz w:val="24"/>
                <w:szCs w:val="24"/>
              </w:rPr>
              <w:t>:</w:t>
            </w:r>
          </w:p>
          <w:p w:rsidR="00C80E19" w:rsidRPr="00C80E19" w:rsidRDefault="00C80E19" w:rsidP="00C80E19">
            <w:pPr>
              <w:suppressAutoHyphens/>
              <w:spacing w:after="0" w:line="240" w:lineRule="auto"/>
              <w:rPr>
                <w:rFonts w:ascii="Times New Roman" w:eastAsia="Times New Roman" w:hAnsi="Times New Roman"/>
                <w:sz w:val="24"/>
                <w:szCs w:val="24"/>
              </w:rPr>
            </w:pPr>
            <w:r w:rsidRPr="00C80E19">
              <w:rPr>
                <w:rFonts w:ascii="Times New Roman" w:eastAsia="TimesNewRomanPSMT" w:hAnsi="Times New Roman"/>
                <w:sz w:val="24"/>
                <w:szCs w:val="24"/>
              </w:rPr>
              <w:t>оценивать правильность выполнения учебной задачи</w:t>
            </w:r>
          </w:p>
          <w:p w:rsidR="00C80E19" w:rsidRPr="00C80E19" w:rsidRDefault="00C80E19" w:rsidP="00C80E19">
            <w:pPr>
              <w:suppressAutoHyphen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Познавательные</w:t>
            </w:r>
            <w:r w:rsidRPr="00C80E19">
              <w:rPr>
                <w:rFonts w:ascii="Times New Roman" w:eastAsia="Times New Roman" w:hAnsi="Times New Roman"/>
                <w:b/>
                <w:sz w:val="24"/>
                <w:szCs w:val="24"/>
              </w:rPr>
              <w:t xml:space="preserve">: </w:t>
            </w:r>
          </w:p>
          <w:p w:rsidR="00C80E19" w:rsidRPr="00C80E19" w:rsidRDefault="00C80E19" w:rsidP="00C80E19">
            <w:pPr>
              <w:spacing w:after="0" w:line="240" w:lineRule="auto"/>
              <w:rPr>
                <w:rFonts w:ascii="Times New Roman" w:hAnsi="Times New Roman"/>
                <w:sz w:val="24"/>
                <w:szCs w:val="24"/>
              </w:rPr>
            </w:pPr>
            <w:r w:rsidRPr="00C80E19">
              <w:rPr>
                <w:rFonts w:ascii="Times New Roman" w:eastAsia="Times New Roman" w:hAnsi="Times New Roman"/>
                <w:sz w:val="24"/>
                <w:szCs w:val="24"/>
              </w:rPr>
              <w:lastRenderedPageBreak/>
              <w:t>осуществлять осознанное построение речевого высказывания в устной и письменной форме; выбор наиболее эффективных способов решения задач в зависимости от конкретных условий</w:t>
            </w:r>
            <w:r>
              <w:rPr>
                <w:rFonts w:ascii="Times New Roman" w:eastAsia="Times New Roman" w:hAnsi="Times New Roman"/>
                <w:sz w:val="24"/>
                <w:szCs w:val="24"/>
              </w:rPr>
              <w:t>.</w:t>
            </w: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65,66.</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Оттава – столица Канады. Ее достопримечательности. Другие города Канады.</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2</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П</w:t>
            </w:r>
            <w:r w:rsidRPr="00985688">
              <w:rPr>
                <w:rFonts w:ascii="Times New Roman" w:hAnsi="Times New Roman"/>
                <w:sz w:val="24"/>
                <w:szCs w:val="24"/>
              </w:rPr>
              <w:t>росмотр видеоматериалов</w:t>
            </w:r>
            <w:r>
              <w:rPr>
                <w:rFonts w:ascii="Times New Roman" w:hAnsi="Times New Roman"/>
                <w:sz w:val="24"/>
                <w:szCs w:val="24"/>
              </w:rPr>
              <w:t xml:space="preserve">, </w:t>
            </w:r>
            <w:r w:rsidRPr="00985688">
              <w:rPr>
                <w:rFonts w:ascii="Times New Roman" w:hAnsi="Times New Roman"/>
                <w:sz w:val="24"/>
                <w:szCs w:val="24"/>
              </w:rPr>
              <w:t>показ иллюстраций</w:t>
            </w:r>
            <w:r>
              <w:rPr>
                <w:rFonts w:ascii="Times New Roman" w:hAnsi="Times New Roman"/>
                <w:sz w:val="24"/>
                <w:szCs w:val="24"/>
              </w:rPr>
              <w:t>.</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Тестирование.</w:t>
            </w:r>
          </w:p>
        </w:tc>
        <w:tc>
          <w:tcPr>
            <w:tcW w:w="0" w:type="auto"/>
            <w:vMerge/>
          </w:tcPr>
          <w:p w:rsidR="00C80E19" w:rsidRPr="001A70CB" w:rsidRDefault="00C80E19" w:rsidP="001A70CB">
            <w:pPr>
              <w:rPr>
                <w:rFonts w:ascii="Times New Roman" w:hAnsi="Times New Roman"/>
                <w:sz w:val="24"/>
                <w:szCs w:val="24"/>
              </w:rPr>
            </w:pP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67.</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Игра «</w:t>
            </w:r>
            <w:proofErr w:type="spellStart"/>
            <w:r w:rsidRPr="001A70CB">
              <w:rPr>
                <w:rFonts w:ascii="Times New Roman" w:eastAsia="Times New Roman" w:hAnsi="Times New Roman"/>
                <w:color w:val="000000"/>
                <w:sz w:val="24"/>
                <w:szCs w:val="24"/>
                <w:lang w:eastAsia="ru-RU"/>
              </w:rPr>
              <w:t>Брейн-ринг</w:t>
            </w:r>
            <w:proofErr w:type="spellEnd"/>
            <w:r w:rsidRPr="001A70CB">
              <w:rPr>
                <w:rFonts w:ascii="Times New Roman" w:eastAsia="Times New Roman" w:hAnsi="Times New Roman"/>
                <w:color w:val="000000"/>
                <w:sz w:val="24"/>
                <w:szCs w:val="24"/>
                <w:lang w:eastAsia="ru-RU"/>
              </w:rPr>
              <w:t>».</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Игровые технологии.</w:t>
            </w:r>
          </w:p>
        </w:tc>
        <w:tc>
          <w:tcPr>
            <w:tcW w:w="0" w:type="auto"/>
            <w:vMerge/>
          </w:tcPr>
          <w:p w:rsidR="00C80E19" w:rsidRPr="001A70CB" w:rsidRDefault="00C80E19" w:rsidP="001A70CB">
            <w:pPr>
              <w:rPr>
                <w:rFonts w:ascii="Times New Roman" w:hAnsi="Times New Roman"/>
                <w:sz w:val="24"/>
                <w:szCs w:val="24"/>
              </w:rPr>
            </w:pPr>
          </w:p>
        </w:tc>
      </w:tr>
      <w:tr w:rsidR="00C80E19" w:rsidRPr="001A70CB" w:rsidTr="001A70CB">
        <w:tc>
          <w:tcPr>
            <w:tcW w:w="0" w:type="auto"/>
          </w:tcPr>
          <w:p w:rsidR="00C80E19" w:rsidRPr="001A70CB" w:rsidRDefault="00C80E19" w:rsidP="009210D5">
            <w:pPr>
              <w:jc w:val="center"/>
              <w:rPr>
                <w:rFonts w:ascii="Times New Roman" w:hAnsi="Times New Roman"/>
                <w:sz w:val="24"/>
                <w:szCs w:val="24"/>
              </w:rPr>
            </w:pPr>
            <w:r>
              <w:rPr>
                <w:rFonts w:ascii="Times New Roman" w:hAnsi="Times New Roman"/>
                <w:sz w:val="24"/>
                <w:szCs w:val="24"/>
              </w:rPr>
              <w:t>68.</w:t>
            </w: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hAnsi="Times New Roman"/>
                <w:sz w:val="24"/>
                <w:szCs w:val="24"/>
              </w:rPr>
            </w:pPr>
          </w:p>
        </w:tc>
        <w:tc>
          <w:tcPr>
            <w:tcW w:w="0" w:type="auto"/>
          </w:tcPr>
          <w:p w:rsidR="00C80E19" w:rsidRPr="001A70CB" w:rsidRDefault="00C80E19" w:rsidP="001A70CB">
            <w:pPr>
              <w:rPr>
                <w:rFonts w:ascii="Times New Roman" w:eastAsia="Times New Roman" w:hAnsi="Times New Roman"/>
                <w:color w:val="000000"/>
                <w:sz w:val="24"/>
                <w:szCs w:val="24"/>
                <w:lang w:eastAsia="ru-RU"/>
              </w:rPr>
            </w:pPr>
            <w:r w:rsidRPr="001A70CB">
              <w:rPr>
                <w:rFonts w:ascii="Times New Roman" w:eastAsia="Times New Roman" w:hAnsi="Times New Roman"/>
                <w:color w:val="000000"/>
                <w:sz w:val="24"/>
                <w:szCs w:val="24"/>
                <w:lang w:eastAsia="ru-RU"/>
              </w:rPr>
              <w:t>Викторина «</w:t>
            </w:r>
            <w:proofErr w:type="spellStart"/>
            <w:r w:rsidRPr="001A70CB">
              <w:rPr>
                <w:rFonts w:ascii="Times New Roman" w:eastAsia="Times New Roman" w:hAnsi="Times New Roman"/>
                <w:color w:val="000000"/>
                <w:sz w:val="24"/>
                <w:szCs w:val="24"/>
                <w:lang w:eastAsia="ru-RU"/>
              </w:rPr>
              <w:t>Англоговорящие</w:t>
            </w:r>
            <w:proofErr w:type="spellEnd"/>
            <w:r w:rsidRPr="001A70CB">
              <w:rPr>
                <w:rFonts w:ascii="Times New Roman" w:eastAsia="Times New Roman" w:hAnsi="Times New Roman"/>
                <w:color w:val="000000"/>
                <w:sz w:val="24"/>
                <w:szCs w:val="24"/>
                <w:lang w:eastAsia="ru-RU"/>
              </w:rPr>
              <w:t xml:space="preserve"> страны»</w:t>
            </w:r>
          </w:p>
        </w:tc>
        <w:tc>
          <w:tcPr>
            <w:tcW w:w="0" w:type="auto"/>
          </w:tcPr>
          <w:p w:rsidR="00C80E19" w:rsidRPr="001A70CB" w:rsidRDefault="00C80E19" w:rsidP="001A70CB">
            <w:pPr>
              <w:jc w:val="center"/>
              <w:rPr>
                <w:rFonts w:ascii="Times New Roman" w:hAnsi="Times New Roman"/>
                <w:sz w:val="24"/>
                <w:szCs w:val="24"/>
              </w:rPr>
            </w:pPr>
            <w:r w:rsidRPr="001A70CB">
              <w:rPr>
                <w:rFonts w:ascii="Times New Roman" w:hAnsi="Times New Roman"/>
                <w:sz w:val="24"/>
                <w:szCs w:val="24"/>
              </w:rPr>
              <w:t>1</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Объяснение.</w:t>
            </w:r>
          </w:p>
        </w:tc>
        <w:tc>
          <w:tcPr>
            <w:tcW w:w="0" w:type="auto"/>
          </w:tcPr>
          <w:p w:rsidR="00C80E19" w:rsidRPr="001A70CB" w:rsidRDefault="00C80E19" w:rsidP="006A37CC">
            <w:pPr>
              <w:jc w:val="center"/>
              <w:rPr>
                <w:rFonts w:ascii="Times New Roman" w:hAnsi="Times New Roman"/>
                <w:sz w:val="24"/>
                <w:szCs w:val="24"/>
              </w:rPr>
            </w:pPr>
            <w:r>
              <w:rPr>
                <w:rFonts w:ascii="Times New Roman" w:hAnsi="Times New Roman"/>
                <w:sz w:val="24"/>
                <w:szCs w:val="24"/>
              </w:rPr>
              <w:t>Игровые технологии.</w:t>
            </w:r>
          </w:p>
        </w:tc>
        <w:tc>
          <w:tcPr>
            <w:tcW w:w="0" w:type="auto"/>
            <w:vMerge/>
          </w:tcPr>
          <w:p w:rsidR="00C80E19" w:rsidRPr="001A70CB" w:rsidRDefault="00C80E19" w:rsidP="001A70CB">
            <w:pPr>
              <w:rPr>
                <w:rFonts w:ascii="Times New Roman" w:hAnsi="Times New Roman"/>
                <w:sz w:val="24"/>
                <w:szCs w:val="24"/>
              </w:rPr>
            </w:pPr>
          </w:p>
        </w:tc>
      </w:tr>
    </w:tbl>
    <w:p w:rsidR="001A70CB" w:rsidRDefault="001A70CB" w:rsidP="00985688">
      <w:pPr>
        <w:rPr>
          <w:rFonts w:ascii="Times New Roman" w:hAnsi="Times New Roman"/>
          <w:sz w:val="24"/>
          <w:szCs w:val="24"/>
        </w:rPr>
        <w:sectPr w:rsidR="001A70CB" w:rsidSect="001A70CB">
          <w:pgSz w:w="16838" w:h="11906" w:orient="landscape"/>
          <w:pgMar w:top="851" w:right="1134" w:bottom="1701" w:left="1134" w:header="709" w:footer="709" w:gutter="0"/>
          <w:cols w:space="708"/>
          <w:docGrid w:linePitch="360"/>
        </w:sectPr>
      </w:pPr>
    </w:p>
    <w:p w:rsidR="00A46B38" w:rsidRDefault="00A46B38" w:rsidP="00985688">
      <w:pPr>
        <w:rPr>
          <w:rFonts w:ascii="Times New Roman" w:hAnsi="Times New Roman"/>
          <w:sz w:val="24"/>
          <w:szCs w:val="24"/>
        </w:rPr>
      </w:pPr>
    </w:p>
    <w:p w:rsidR="00A46B38" w:rsidRDefault="00A46B38" w:rsidP="00C65AD8">
      <w:pPr>
        <w:pStyle w:val="a5"/>
        <w:suppressAutoHyphens w:val="0"/>
        <w:spacing w:line="240" w:lineRule="auto"/>
        <w:rPr>
          <w:rStyle w:val="a9"/>
          <w:b/>
          <w:bCs/>
          <w:i/>
          <w:iCs/>
          <w:color w:val="000000"/>
          <w:sz w:val="28"/>
          <w:szCs w:val="28"/>
        </w:rPr>
        <w:sectPr w:rsidR="00A46B38" w:rsidSect="00494F93">
          <w:pgSz w:w="11906" w:h="16838"/>
          <w:pgMar w:top="1134" w:right="850" w:bottom="1134" w:left="1701" w:header="708" w:footer="708" w:gutter="0"/>
          <w:cols w:space="708"/>
          <w:docGrid w:linePitch="360"/>
        </w:sectPr>
      </w:pPr>
    </w:p>
    <w:p w:rsidR="00A46B38" w:rsidRPr="00985688" w:rsidRDefault="00A46B38" w:rsidP="00C65AD8">
      <w:pPr>
        <w:spacing w:line="240" w:lineRule="auto"/>
      </w:pPr>
    </w:p>
    <w:sectPr w:rsidR="00A46B38" w:rsidRPr="00985688" w:rsidSect="00A46B38">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n-ea">
    <w:altName w:val="Times New Roman"/>
    <w:panose1 w:val="00000000000000000000"/>
    <w:charset w:val="00"/>
    <w:family w:val="roman"/>
    <w:notTrueType/>
    <w:pitch w:val="default"/>
    <w:sig w:usb0="00000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A895E4C"/>
    <w:multiLevelType w:val="hybridMultilevel"/>
    <w:tmpl w:val="A93AC04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E46C6F"/>
    <w:multiLevelType w:val="hybridMultilevel"/>
    <w:tmpl w:val="6C5EB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971352"/>
    <w:multiLevelType w:val="hybridMultilevel"/>
    <w:tmpl w:val="EECA4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6B41B0"/>
    <w:multiLevelType w:val="hybridMultilevel"/>
    <w:tmpl w:val="65A2560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CC06C67"/>
    <w:multiLevelType w:val="hybridMultilevel"/>
    <w:tmpl w:val="C8B0C10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3E0F68"/>
    <w:multiLevelType w:val="hybridMultilevel"/>
    <w:tmpl w:val="6C5EB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0C6945"/>
    <w:multiLevelType w:val="hybridMultilevel"/>
    <w:tmpl w:val="AEC428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BE4544"/>
    <w:multiLevelType w:val="hybridMultilevel"/>
    <w:tmpl w:val="C8B0C10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7F7B75"/>
    <w:multiLevelType w:val="hybridMultilevel"/>
    <w:tmpl w:val="74AECE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25D33D8"/>
    <w:multiLevelType w:val="hybridMultilevel"/>
    <w:tmpl w:val="41421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6A3082"/>
    <w:multiLevelType w:val="hybridMultilevel"/>
    <w:tmpl w:val="70C4B3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67B1812"/>
    <w:multiLevelType w:val="hybridMultilevel"/>
    <w:tmpl w:val="809442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91D1BA5"/>
    <w:multiLevelType w:val="hybridMultilevel"/>
    <w:tmpl w:val="A2448B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7"/>
  </w:num>
  <w:num w:numId="9">
    <w:abstractNumId w:val="9"/>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91BEF"/>
    <w:rsid w:val="000013E9"/>
    <w:rsid w:val="00036706"/>
    <w:rsid w:val="00074796"/>
    <w:rsid w:val="000B3B0B"/>
    <w:rsid w:val="00164CCE"/>
    <w:rsid w:val="001802DB"/>
    <w:rsid w:val="001A70CB"/>
    <w:rsid w:val="00204145"/>
    <w:rsid w:val="0027698D"/>
    <w:rsid w:val="002C5709"/>
    <w:rsid w:val="00346EE9"/>
    <w:rsid w:val="00355F0F"/>
    <w:rsid w:val="00491BEF"/>
    <w:rsid w:val="00494F93"/>
    <w:rsid w:val="004F3E03"/>
    <w:rsid w:val="00522DEA"/>
    <w:rsid w:val="00593470"/>
    <w:rsid w:val="00690A99"/>
    <w:rsid w:val="006A37CC"/>
    <w:rsid w:val="006A3B82"/>
    <w:rsid w:val="00707F4C"/>
    <w:rsid w:val="007A5246"/>
    <w:rsid w:val="007C73FC"/>
    <w:rsid w:val="00846409"/>
    <w:rsid w:val="00877F09"/>
    <w:rsid w:val="00892D5B"/>
    <w:rsid w:val="009210D5"/>
    <w:rsid w:val="00927016"/>
    <w:rsid w:val="009466CB"/>
    <w:rsid w:val="00985688"/>
    <w:rsid w:val="00995CE7"/>
    <w:rsid w:val="009E3ACD"/>
    <w:rsid w:val="00A46B38"/>
    <w:rsid w:val="00A52ADB"/>
    <w:rsid w:val="00B51F9A"/>
    <w:rsid w:val="00C46FB8"/>
    <w:rsid w:val="00C61B96"/>
    <w:rsid w:val="00C65AD8"/>
    <w:rsid w:val="00C74D28"/>
    <w:rsid w:val="00C80E19"/>
    <w:rsid w:val="00CF774F"/>
    <w:rsid w:val="00CF7B65"/>
    <w:rsid w:val="00E267BB"/>
    <w:rsid w:val="00EA6620"/>
    <w:rsid w:val="00EB7C5F"/>
    <w:rsid w:val="00EC7F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B0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0A99"/>
    <w:pPr>
      <w:spacing w:after="0" w:line="240" w:lineRule="auto"/>
    </w:pPr>
    <w:rPr>
      <w:rFonts w:ascii="Calibri" w:eastAsia="Calibri" w:hAnsi="Calibri" w:cs="Times New Roman"/>
    </w:rPr>
  </w:style>
  <w:style w:type="table" w:styleId="a4">
    <w:name w:val="Table Grid"/>
    <w:basedOn w:val="a1"/>
    <w:uiPriority w:val="59"/>
    <w:rsid w:val="002C57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2C5709"/>
    <w:pPr>
      <w:suppressAutoHyphens/>
      <w:spacing w:after="0" w:line="100" w:lineRule="atLeast"/>
      <w:ind w:left="720"/>
      <w:contextualSpacing/>
    </w:pPr>
    <w:rPr>
      <w:rFonts w:ascii="Times New Roman" w:eastAsia="Times New Roman" w:hAnsi="Times New Roman"/>
      <w:kern w:val="2"/>
      <w:sz w:val="24"/>
      <w:szCs w:val="24"/>
      <w:lang w:eastAsia="ru-RU"/>
    </w:rPr>
  </w:style>
  <w:style w:type="paragraph" w:customStyle="1" w:styleId="a6">
    <w:name w:val="Содержимое таблицы"/>
    <w:basedOn w:val="a"/>
    <w:rsid w:val="00985688"/>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character" w:styleId="a7">
    <w:name w:val="Strong"/>
    <w:basedOn w:val="a0"/>
    <w:uiPriority w:val="22"/>
    <w:qFormat/>
    <w:rsid w:val="00985688"/>
    <w:rPr>
      <w:rFonts w:cs="Times New Roman"/>
      <w:b/>
      <w:bCs/>
    </w:rPr>
  </w:style>
  <w:style w:type="paragraph" w:customStyle="1" w:styleId="p11">
    <w:name w:val="p11"/>
    <w:basedOn w:val="a"/>
    <w:rsid w:val="009856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985688"/>
  </w:style>
  <w:style w:type="character" w:customStyle="1" w:styleId="apple-converted-space">
    <w:name w:val="apple-converted-space"/>
    <w:basedOn w:val="a0"/>
    <w:rsid w:val="00985688"/>
  </w:style>
  <w:style w:type="paragraph" w:styleId="a8">
    <w:name w:val="Normal (Web)"/>
    <w:basedOn w:val="a"/>
    <w:uiPriority w:val="99"/>
    <w:unhideWhenUsed/>
    <w:rsid w:val="0098568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3c0">
    <w:name w:val="c23 c0"/>
    <w:basedOn w:val="a"/>
    <w:rsid w:val="009856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c27">
    <w:name w:val="c4 c27"/>
    <w:basedOn w:val="a0"/>
    <w:rsid w:val="00985688"/>
  </w:style>
  <w:style w:type="paragraph" w:customStyle="1" w:styleId="c0">
    <w:name w:val="c0"/>
    <w:basedOn w:val="a"/>
    <w:rsid w:val="009856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0"/>
    <w:rsid w:val="00985688"/>
  </w:style>
  <w:style w:type="character" w:styleId="a9">
    <w:name w:val="Hyperlink"/>
    <w:basedOn w:val="a0"/>
    <w:unhideWhenUsed/>
    <w:rsid w:val="00985688"/>
    <w:rPr>
      <w:color w:val="0000FF"/>
      <w:u w:val="single"/>
    </w:rPr>
  </w:style>
  <w:style w:type="paragraph" w:styleId="aa">
    <w:name w:val="header"/>
    <w:basedOn w:val="a"/>
    <w:link w:val="ab"/>
    <w:uiPriority w:val="99"/>
    <w:unhideWhenUsed/>
    <w:rsid w:val="00CF7B6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Верхний колонтитул Знак"/>
    <w:basedOn w:val="a0"/>
    <w:link w:val="aa"/>
    <w:uiPriority w:val="99"/>
    <w:rsid w:val="00CF7B6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9760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2%D0%B5%D0%BB%D0%B5%D0%BA%D0%BE%D0%BD%D1%84%D0%B5%D1%80%D0%B5%D0%BD%D1%86%D0%B8%D1%8F" TargetMode="External"/><Relationship Id="rId5" Type="http://schemas.openxmlformats.org/officeDocument/2006/relationships/hyperlink" Target="https://ru.wikipedia.org/wiki/%D0%92%D0%B5%D0%B1-%D0%B7%D0%B0%D0%BD%D1%8F%D1%82%D0%B8%D1%8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5011</Words>
  <Characters>28567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Татьяна</cp:lastModifiedBy>
  <cp:revision>19</cp:revision>
  <cp:lastPrinted>2019-10-02T12:23:00Z</cp:lastPrinted>
  <dcterms:created xsi:type="dcterms:W3CDTF">2019-10-02T10:34:00Z</dcterms:created>
  <dcterms:modified xsi:type="dcterms:W3CDTF">2022-03-14T14:23:00Z</dcterms:modified>
</cp:coreProperties>
</file>