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left w:w="0" w:type="dxa"/>
          <w:right w:w="0" w:type="dxa"/>
        </w:tblCellMar>
        <w:tblLook w:val="04A0" w:firstRow="1" w:lastRow="0" w:firstColumn="1" w:lastColumn="0" w:noHBand="0" w:noVBand="1"/>
      </w:tblPr>
      <w:tblGrid>
        <w:gridCol w:w="9364"/>
        <w:gridCol w:w="51"/>
      </w:tblGrid>
      <w:tr w:rsidR="000F2D93" w:rsidRPr="000F2D93" w:rsidTr="000F2D93">
        <w:trPr>
          <w:tblCellSpacing w:w="15" w:type="dxa"/>
        </w:trPr>
        <w:tc>
          <w:tcPr>
            <w:tcW w:w="0" w:type="auto"/>
            <w:vAlign w:val="center"/>
            <w:hideMark/>
          </w:tcPr>
          <w:p w:rsidR="000F2D93" w:rsidRDefault="000F2D93" w:rsidP="000F2D93">
            <w:pPr>
              <w:spacing w:after="100" w:afterAutospacing="1" w:line="432" w:lineRule="atLeast"/>
              <w:ind w:left="180" w:right="180"/>
              <w:outlineLvl w:val="0"/>
              <w:rPr>
                <w:rFonts w:ascii="Times New Roman" w:eastAsia="Times New Roman" w:hAnsi="Times New Roman" w:cs="Times New Roman"/>
                <w:b/>
                <w:bCs/>
                <w:color w:val="0B3805"/>
                <w:kern w:val="36"/>
                <w:sz w:val="40"/>
                <w:szCs w:val="40"/>
                <w:lang w:eastAsia="ru-RU"/>
              </w:rPr>
            </w:pPr>
            <w:r w:rsidRPr="000F2D93">
              <w:rPr>
                <w:rFonts w:ascii="Times New Roman" w:eastAsia="Times New Roman" w:hAnsi="Times New Roman" w:cs="Times New Roman"/>
                <w:b/>
                <w:bCs/>
                <w:color w:val="0B3805"/>
                <w:kern w:val="36"/>
                <w:sz w:val="40"/>
                <w:szCs w:val="40"/>
                <w:lang w:eastAsia="ru-RU"/>
              </w:rPr>
              <w:t>Развитие речи детей через знакомство с народным творчеством</w:t>
            </w:r>
            <w:r>
              <w:rPr>
                <w:rFonts w:ascii="Times New Roman" w:eastAsia="Times New Roman" w:hAnsi="Times New Roman" w:cs="Times New Roman"/>
                <w:b/>
                <w:bCs/>
                <w:color w:val="0B3805"/>
                <w:kern w:val="36"/>
                <w:sz w:val="40"/>
                <w:szCs w:val="40"/>
                <w:lang w:eastAsia="ru-RU"/>
              </w:rPr>
              <w:t xml:space="preserve"> (из опыта работы</w:t>
            </w:r>
            <w:proofErr w:type="gramStart"/>
            <w:r>
              <w:rPr>
                <w:rFonts w:ascii="Times New Roman" w:eastAsia="Times New Roman" w:hAnsi="Times New Roman" w:cs="Times New Roman"/>
                <w:b/>
                <w:bCs/>
                <w:color w:val="0B3805"/>
                <w:kern w:val="36"/>
                <w:sz w:val="40"/>
                <w:szCs w:val="40"/>
                <w:lang w:eastAsia="ru-RU"/>
              </w:rPr>
              <w:t xml:space="preserve"> )</w:t>
            </w:r>
            <w:proofErr w:type="gramEnd"/>
            <w:r>
              <w:rPr>
                <w:rFonts w:ascii="Times New Roman" w:eastAsia="Times New Roman" w:hAnsi="Times New Roman" w:cs="Times New Roman"/>
                <w:b/>
                <w:bCs/>
                <w:color w:val="0B3805"/>
                <w:kern w:val="36"/>
                <w:sz w:val="40"/>
                <w:szCs w:val="40"/>
                <w:lang w:eastAsia="ru-RU"/>
              </w:rPr>
              <w:t xml:space="preserve"> </w:t>
            </w:r>
          </w:p>
          <w:p w:rsidR="000F2D93" w:rsidRPr="000F2D93" w:rsidRDefault="000F2D93" w:rsidP="000F2D93">
            <w:pPr>
              <w:spacing w:after="100" w:afterAutospacing="1" w:line="432" w:lineRule="atLeast"/>
              <w:ind w:left="180" w:right="180"/>
              <w:outlineLvl w:val="0"/>
              <w:rPr>
                <w:rFonts w:ascii="Times New Roman" w:eastAsia="Times New Roman" w:hAnsi="Times New Roman" w:cs="Times New Roman"/>
                <w:b/>
                <w:bCs/>
                <w:color w:val="0B3805"/>
                <w:kern w:val="36"/>
                <w:sz w:val="32"/>
                <w:szCs w:val="32"/>
                <w:lang w:eastAsia="ru-RU"/>
              </w:rPr>
            </w:pPr>
            <w:r w:rsidRPr="000F2D93">
              <w:rPr>
                <w:rFonts w:ascii="Times New Roman" w:eastAsia="Times New Roman" w:hAnsi="Times New Roman" w:cs="Times New Roman"/>
                <w:b/>
                <w:bCs/>
                <w:color w:val="0B3805"/>
                <w:kern w:val="36"/>
                <w:sz w:val="32"/>
                <w:szCs w:val="32"/>
                <w:lang w:eastAsia="ru-RU"/>
              </w:rPr>
              <w:t>Подготовила</w:t>
            </w:r>
            <w:proofErr w:type="gramStart"/>
            <w:r w:rsidRPr="000F2D93">
              <w:rPr>
                <w:rFonts w:ascii="Times New Roman" w:eastAsia="Times New Roman" w:hAnsi="Times New Roman" w:cs="Times New Roman"/>
                <w:b/>
                <w:bCs/>
                <w:color w:val="0B3805"/>
                <w:kern w:val="36"/>
                <w:sz w:val="32"/>
                <w:szCs w:val="32"/>
                <w:lang w:eastAsia="ru-RU"/>
              </w:rPr>
              <w:t xml:space="preserve"> :</w:t>
            </w:r>
            <w:proofErr w:type="gramEnd"/>
            <w:r w:rsidRPr="000F2D93">
              <w:rPr>
                <w:rFonts w:ascii="Times New Roman" w:eastAsia="Times New Roman" w:hAnsi="Times New Roman" w:cs="Times New Roman"/>
                <w:b/>
                <w:bCs/>
                <w:color w:val="0B3805"/>
                <w:kern w:val="36"/>
                <w:sz w:val="32"/>
                <w:szCs w:val="32"/>
                <w:lang w:eastAsia="ru-RU"/>
              </w:rPr>
              <w:t xml:space="preserve"> </w:t>
            </w:r>
            <w:proofErr w:type="spellStart"/>
            <w:r w:rsidRPr="000F2D93">
              <w:rPr>
                <w:rFonts w:ascii="Times New Roman" w:eastAsia="Times New Roman" w:hAnsi="Times New Roman" w:cs="Times New Roman"/>
                <w:b/>
                <w:bCs/>
                <w:color w:val="0B3805"/>
                <w:kern w:val="36"/>
                <w:sz w:val="32"/>
                <w:szCs w:val="32"/>
                <w:lang w:eastAsia="ru-RU"/>
              </w:rPr>
              <w:t>Гнеушева</w:t>
            </w:r>
            <w:proofErr w:type="spellEnd"/>
            <w:r w:rsidRPr="000F2D93">
              <w:rPr>
                <w:rFonts w:ascii="Times New Roman" w:eastAsia="Times New Roman" w:hAnsi="Times New Roman" w:cs="Times New Roman"/>
                <w:b/>
                <w:bCs/>
                <w:color w:val="0B3805"/>
                <w:kern w:val="36"/>
                <w:sz w:val="32"/>
                <w:szCs w:val="32"/>
                <w:lang w:eastAsia="ru-RU"/>
              </w:rPr>
              <w:t xml:space="preserve"> Н.Г.</w:t>
            </w:r>
            <w:r>
              <w:rPr>
                <w:rFonts w:ascii="Times New Roman" w:eastAsia="Times New Roman" w:hAnsi="Times New Roman" w:cs="Times New Roman"/>
                <w:b/>
                <w:bCs/>
                <w:color w:val="0B3805"/>
                <w:kern w:val="36"/>
                <w:sz w:val="32"/>
                <w:szCs w:val="32"/>
                <w:lang w:eastAsia="ru-RU"/>
              </w:rPr>
              <w:t xml:space="preserve"> МБДОУ д/с №23 г. Ставрополь 2020г.</w:t>
            </w:r>
            <w:bookmarkStart w:id="0" w:name="_GoBack"/>
            <w:bookmarkEnd w:id="0"/>
          </w:p>
        </w:tc>
        <w:tc>
          <w:tcPr>
            <w:tcW w:w="0" w:type="auto"/>
            <w:vAlign w:val="center"/>
            <w:hideMark/>
          </w:tcPr>
          <w:p w:rsidR="000F2D93" w:rsidRPr="000F2D93" w:rsidRDefault="000F2D93" w:rsidP="000F2D93">
            <w:pPr>
              <w:spacing w:after="0" w:line="240" w:lineRule="auto"/>
              <w:rPr>
                <w:rFonts w:ascii="Times New Roman" w:eastAsia="Times New Roman" w:hAnsi="Times New Roman" w:cs="Times New Roman"/>
                <w:sz w:val="40"/>
                <w:szCs w:val="40"/>
                <w:lang w:eastAsia="ru-RU"/>
              </w:rPr>
            </w:pPr>
          </w:p>
        </w:tc>
      </w:tr>
    </w:tbl>
    <w:p w:rsidR="000F2D93" w:rsidRPr="000F2D93" w:rsidRDefault="000F2D93" w:rsidP="000F2D93">
      <w:pPr>
        <w:shd w:val="clear" w:color="auto" w:fill="FFFFFF"/>
        <w:spacing w:after="225" w:line="336" w:lineRule="atLeast"/>
        <w:jc w:val="center"/>
        <w:rPr>
          <w:rFonts w:ascii="Times New Roman" w:eastAsia="Times New Roman" w:hAnsi="Times New Roman" w:cs="Times New Roman"/>
          <w:color w:val="211E1E"/>
          <w:sz w:val="36"/>
          <w:szCs w:val="36"/>
          <w:lang w:eastAsia="ru-RU"/>
        </w:rPr>
      </w:pPr>
      <w:r w:rsidRPr="000F2D93">
        <w:rPr>
          <w:rFonts w:ascii="Times New Roman" w:eastAsia="Times New Roman" w:hAnsi="Times New Roman" w:cs="Times New Roman"/>
          <w:color w:val="211E1E"/>
          <w:sz w:val="36"/>
          <w:szCs w:val="36"/>
          <w:lang w:eastAsia="ru-RU"/>
        </w:rPr>
        <w:t>Введение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Речь является одним из важных источников познания окружающего мира, необходимым компонентом общения, в процессе которого она формируется. Для ребенка хорошая речь – залог успешного обучения и развития. Кому неизвестно, что дети с плохо развитой речью не редко оказываются неуспешными по многим предметам. Да и взаимоотношения со сверстниками у таких детей не складываются. Обучая ребенка родной речи, взрослые способствуют развитию его интеллекта и эмоций, подготавливают условия для успешного обучения в школе. Освоение языка, его грамматического строя дает возможность детям свободно рассуждать, спрашивать, делать выводы, отражать разнообразные связи между предметами, свободно вступать в речевое общение со сверстниками. Не все дети одинаково успешно овладевают фонетической, лексической, грамматической стороной речи. Но именно их взаимосвязь является важнейшим условием формирования связной речи. Внимание к проблемам речи детей дошкольного возраста мы находим в трудах многих ученых. Так К.Д. Ушинский считал, что нужно развивать «дар слова», т.е. умение отражать свои мысли, «учить облекать свои мысли в наилучшую форму». Идеальными образцами такой формы считает он, служат художественные произведения как народные, так и авторские. А.Е. </w:t>
      </w:r>
      <w:proofErr w:type="spellStart"/>
      <w:r w:rsidRPr="000F2D93">
        <w:rPr>
          <w:rFonts w:ascii="Arial" w:eastAsia="Times New Roman" w:hAnsi="Arial" w:cs="Arial"/>
          <w:color w:val="211E1E"/>
          <w:sz w:val="24"/>
          <w:szCs w:val="24"/>
          <w:lang w:eastAsia="ru-RU"/>
        </w:rPr>
        <w:t>Водовозова</w:t>
      </w:r>
      <w:proofErr w:type="spellEnd"/>
      <w:r w:rsidRPr="000F2D93">
        <w:rPr>
          <w:rFonts w:ascii="Arial" w:eastAsia="Times New Roman" w:hAnsi="Arial" w:cs="Arial"/>
          <w:color w:val="211E1E"/>
          <w:sz w:val="24"/>
          <w:szCs w:val="24"/>
          <w:lang w:eastAsia="ru-RU"/>
        </w:rPr>
        <w:t xml:space="preserve"> считала, что воспитание должно осуществляться на народной речи, на народном творчестве. Проблемой развития речи занимались такие ученые А.А. Леонтьев, А.С. Рубинштейн, О.С. Ушакова. Л.С. </w:t>
      </w:r>
      <w:proofErr w:type="spellStart"/>
      <w:r w:rsidRPr="000F2D93">
        <w:rPr>
          <w:rFonts w:ascii="Arial" w:eastAsia="Times New Roman" w:hAnsi="Arial" w:cs="Arial"/>
          <w:color w:val="211E1E"/>
          <w:sz w:val="24"/>
          <w:szCs w:val="24"/>
          <w:lang w:eastAsia="ru-RU"/>
        </w:rPr>
        <w:t>Выгодский</w:t>
      </w:r>
      <w:proofErr w:type="spellEnd"/>
      <w:r w:rsidRPr="000F2D93">
        <w:rPr>
          <w:rFonts w:ascii="Arial" w:eastAsia="Times New Roman" w:hAnsi="Arial" w:cs="Arial"/>
          <w:color w:val="211E1E"/>
          <w:sz w:val="24"/>
          <w:szCs w:val="24"/>
          <w:lang w:eastAsia="ru-RU"/>
        </w:rPr>
        <w:t xml:space="preserve"> на основе длительного изучения мышления и речи пришел к выводу: «Есть фактические и теоретические основания утверждать, что не только интеллектуальное развитие ребенка, но  и формирование характера и эмоций находится в непосредственной зависимости от речи». И я полностью согласна с ним. Ведь своевременное и полноценное формирование речи в дошкольном возрасте одно из условий нормального развития ребенка. К сожалению, в настоящее время наблюдается тенденция увеличения количества детей с речевыми отклонениями или нарушениями в результате воздействия какого-либо потенциального фактора. Это ухудшение состояния здоровья детей, существенное сужение объема «живого» общения: дети, да и взрослые все больше стали общаться с компьютером и другими средствами технического прогресса, глобальное снижение уровня речевой культуры в обществе, дисбаланс семейного воспитания в вопросах развития речи. Все эти отклонения сами по себе  не исчезают и  при отсутствии специально организованной коррекционной работы могут отрицательно сказаться на дальнейшее развитее ребенка.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Дети, даже без специально обучения, с самого раннего возраста проявляют большой интерес к языковой действительности, создают новые слова, ориентируясь как на смысловую, так и на грамматическую сторону языка, но при стихийном речевом развитии лишь не многие из них достигают высокого уровня, поэтому необходимо целенаправленной обучение речи и речевому общению.</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детском саду предусмотрены такие средства развития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свободное речевое общение;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культурно – языковая среда;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обучение родному языку и речи на специальных занятиях;</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различные виды игр (дидактические, сюжетно-ролевые);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художественная литература;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различные виды искусства (</w:t>
      </w:r>
      <w:proofErr w:type="gramStart"/>
      <w:r w:rsidRPr="000F2D93">
        <w:rPr>
          <w:rFonts w:ascii="Arial" w:eastAsia="Times New Roman" w:hAnsi="Arial" w:cs="Arial"/>
          <w:color w:val="211E1E"/>
          <w:sz w:val="24"/>
          <w:szCs w:val="24"/>
          <w:lang w:eastAsia="ru-RU"/>
        </w:rPr>
        <w:t>изобразительное</w:t>
      </w:r>
      <w:proofErr w:type="gramEnd"/>
      <w:r w:rsidRPr="000F2D93">
        <w:rPr>
          <w:rFonts w:ascii="Arial" w:eastAsia="Times New Roman" w:hAnsi="Arial" w:cs="Arial"/>
          <w:color w:val="211E1E"/>
          <w:sz w:val="24"/>
          <w:szCs w:val="24"/>
          <w:lang w:eastAsia="ru-RU"/>
        </w:rPr>
        <w:t>, музыка, театр);</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использование произведений народного творчества;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взаимосвязь с семьей по речевому развитию.</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Я считаю, что наиболее эффективным средством в развитии речи детей (особенно младшего возраста) является народное творчество (фольклор).</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Фольклор – одно из действенных и ярких средств, таящий огромные дидактические возможности. Знакомство с народными произведениями обогащает чувства и речь малышей, формирует отношения к окружающему миру, играет неоценимую роль во всестороннем развитии.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Детский фольклор – это особая часть народной культуры имеет важнейшее значение в становлении и развитии личности, каждого вновь появившегося на свет человека. Ценность детского фольклора заключается в том, что с помощью его взрослые легко устанавливают с ребенком эмоциональный контакт, эмоциональное общение. Интересное содержание, богатство фантазий, яркие художественные образы привлекают внимание ребенка, доставляют ему радость, и в тоже время оказывают на ребенка воспитательное, развивающее воздействие. Незатейливые по содержанию и простые по форме народные произведения таят в себе не малое богатство – смысловое, звуковое и речевое.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0" w:line="336" w:lineRule="atLeast"/>
        <w:jc w:val="center"/>
        <w:rPr>
          <w:rFonts w:ascii="Arial" w:eastAsia="Times New Roman" w:hAnsi="Arial" w:cs="Arial"/>
          <w:color w:val="211E1E"/>
          <w:sz w:val="24"/>
          <w:szCs w:val="24"/>
          <w:lang w:eastAsia="ru-RU"/>
        </w:rPr>
      </w:pPr>
      <w:r w:rsidRPr="000F2D93">
        <w:rPr>
          <w:rFonts w:ascii="Arial" w:eastAsia="Times New Roman" w:hAnsi="Arial" w:cs="Arial"/>
          <w:b/>
          <w:bCs/>
          <w:color w:val="211E1E"/>
          <w:sz w:val="24"/>
          <w:szCs w:val="24"/>
          <w:lang w:eastAsia="ru-RU"/>
        </w:rPr>
        <w:t> Задачи развития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Речь занимает центральное место в процессе психического развития, развитие речи внутренне связано с развитием мышления и с развитием сознания в целом.</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Овладение родным языком, развитие речи является одним из важных приобретений ребёнка в дошкольном детстве и рассматривается как общая основа воспитания и обучения. Чтобы стать высокообразованным, человек должен овладеть всеми богатствами родного языка.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Поэтому одна из главнейших задач детского сада – формирование правильной устной речи на основе овладения детьми литературного языка своего народа.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Работая в детском саду много лет, наблюдая за детьми, делая ежегодную диагностику, сделала вывод, что важнейшим принципом обучения родному языку является комплекс решения всех задач развития речи во взаимосвязи  и взаимодействии при  ведущей роли связной речи. Именно в связной речи реализуется основная коммуникативная функция языка и речи. Овладение связной речью составляет важнейшее условие подготовки к обучению в школе.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Для решения общей задачи необходимо выделить частные задачи:</w:t>
      </w:r>
    </w:p>
    <w:p w:rsidR="000F2D93" w:rsidRPr="000F2D93" w:rsidRDefault="000F2D93" w:rsidP="000F2D93">
      <w:pPr>
        <w:numPr>
          <w:ilvl w:val="0"/>
          <w:numId w:val="1"/>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Развитие произносительной стороны речи, т.е. воспитание культуры речи. Прежде всего, ребёнок должен овладеть звуковым строем языка, правильным звукопроизношением.</w:t>
      </w:r>
    </w:p>
    <w:p w:rsidR="000F2D93" w:rsidRPr="000F2D93" w:rsidRDefault="000F2D93" w:rsidP="000F2D93">
      <w:pPr>
        <w:numPr>
          <w:ilvl w:val="0"/>
          <w:numId w:val="1"/>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Совершенствовать словарь и мелкую моторику. При знакомстве детей с фольклором расширять словарь детей, с помощью специальных приёмов добиваться, чтобы дети не только знали, но и понимали смысл необходимых слов. Использование различных пальчиковых игр, ощупывание предметов, определение свойства предмета тоже способствует развитию речи.</w:t>
      </w:r>
    </w:p>
    <w:p w:rsidR="000F2D93" w:rsidRPr="000F2D93" w:rsidRDefault="000F2D93" w:rsidP="000F2D93">
      <w:pPr>
        <w:numPr>
          <w:ilvl w:val="0"/>
          <w:numId w:val="1"/>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Развитие звуковых навыков устной речи. Грамматика устанавливает нормы изменения слов и способы их соединения в предложении.</w:t>
      </w:r>
    </w:p>
    <w:p w:rsidR="000F2D93" w:rsidRPr="000F2D93" w:rsidRDefault="000F2D93" w:rsidP="000F2D93">
      <w:pPr>
        <w:numPr>
          <w:ilvl w:val="0"/>
          <w:numId w:val="1"/>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Создавать условия способствующие развитию активной речи. Умение детей слушать и понимать обращенную к нему речь, поддерживать разговор, отвечать на вопросы и спрашивать. Уровень активной речи зависит от состояния словаря ребенка, насколько он овладел грамматическим строем языка, умение строить фразы, слушать и самому придумывать рассказы.</w:t>
      </w:r>
    </w:p>
    <w:p w:rsidR="000F2D93" w:rsidRPr="000F2D93" w:rsidRDefault="000F2D93" w:rsidP="000F2D93">
      <w:pPr>
        <w:numPr>
          <w:ilvl w:val="0"/>
          <w:numId w:val="1"/>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Способствовать развитию умения детей слушать, понимать, проговаривать фольклорные произведения.</w:t>
      </w:r>
    </w:p>
    <w:p w:rsidR="000F2D93" w:rsidRPr="000F2D93" w:rsidRDefault="000F2D93" w:rsidP="000F2D93">
      <w:pPr>
        <w:numPr>
          <w:ilvl w:val="0"/>
          <w:numId w:val="1"/>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Развивать воображение, память, внимание.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0" w:line="336" w:lineRule="atLeast"/>
        <w:jc w:val="center"/>
        <w:rPr>
          <w:rFonts w:ascii="Arial" w:eastAsia="Times New Roman" w:hAnsi="Arial" w:cs="Arial"/>
          <w:color w:val="211E1E"/>
          <w:sz w:val="24"/>
          <w:szCs w:val="24"/>
          <w:lang w:eastAsia="ru-RU"/>
        </w:rPr>
      </w:pPr>
      <w:r w:rsidRPr="000F2D93">
        <w:rPr>
          <w:rFonts w:ascii="Arial" w:eastAsia="Times New Roman" w:hAnsi="Arial" w:cs="Arial"/>
          <w:b/>
          <w:bCs/>
          <w:color w:val="211E1E"/>
          <w:sz w:val="24"/>
          <w:szCs w:val="24"/>
          <w:u w:val="single"/>
          <w:lang w:eastAsia="ru-RU"/>
        </w:rPr>
        <w:t>Развитие речи детей через знакомство с народным творчеством (опыт работы)</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дошкольном детстве происходит очень важный, уникальный для развития ребенка процесс овладения родным языком. Успехи в языковом развитии малыша в этот сравнительно короткий период поразительны. Чтобы обучение было более качественным, интересным, доступным для детей, я выбрала направление в своей работе: «Развитие речи детей через знакомство с народным творчеством».</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 xml:space="preserve">Впервые я набрала детей от 1,5 лет до 2 лет. Вот здесь я столкнулась с трудностью, как пройдет адаптация детей к дошкольному учреждению, когда дети впервые останутся без мамы и папы в новой обстановке. Тогда-то особую значимость приобрело народное творчество – фольклор. Ведь в период адаптации к новой обстановке, когда дети скучают по дому, маме, еще не могут общаться с другими детьми, взрослыми важно найти подход к каждому ребенку. Поэтому в своей работе с детьми раннего возраста я начала использовать малые фольклорные формы: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xml:space="preserve">, песенки, </w:t>
      </w:r>
      <w:proofErr w:type="spellStart"/>
      <w:r w:rsidRPr="000F2D93">
        <w:rPr>
          <w:rFonts w:ascii="Arial" w:eastAsia="Times New Roman" w:hAnsi="Arial" w:cs="Arial"/>
          <w:color w:val="211E1E"/>
          <w:sz w:val="24"/>
          <w:szCs w:val="24"/>
          <w:lang w:eastAsia="ru-RU"/>
        </w:rPr>
        <w:t>пестушки</w:t>
      </w:r>
      <w:proofErr w:type="spellEnd"/>
      <w:r w:rsidRPr="000F2D93">
        <w:rPr>
          <w:rFonts w:ascii="Arial" w:eastAsia="Times New Roman" w:hAnsi="Arial" w:cs="Arial"/>
          <w:color w:val="211E1E"/>
          <w:sz w:val="24"/>
          <w:szCs w:val="24"/>
          <w:lang w:eastAsia="ru-RU"/>
        </w:rPr>
        <w:t xml:space="preserve">, которые помогали установить контакт с ребенком, вызывали у него положительные эмоции, симпатию к малознакомому человеку – воспитателю. В адаптационный период использовала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Кто у нас хороший?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Кто у нас пригожий?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Ванечка – хороший,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Ванечка – пригожий!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Наша деточка в дому,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Что </w:t>
      </w:r>
      <w:proofErr w:type="gramStart"/>
      <w:r w:rsidRPr="000F2D93">
        <w:rPr>
          <w:rFonts w:ascii="Arial" w:eastAsia="Times New Roman" w:hAnsi="Arial" w:cs="Arial"/>
          <w:color w:val="211E1E"/>
          <w:sz w:val="24"/>
          <w:szCs w:val="24"/>
          <w:lang w:eastAsia="ru-RU"/>
        </w:rPr>
        <w:t>оладушек</w:t>
      </w:r>
      <w:proofErr w:type="gramEnd"/>
      <w:r w:rsidRPr="000F2D93">
        <w:rPr>
          <w:rFonts w:ascii="Arial" w:eastAsia="Times New Roman" w:hAnsi="Arial" w:cs="Arial"/>
          <w:color w:val="211E1E"/>
          <w:sz w:val="24"/>
          <w:szCs w:val="24"/>
          <w:lang w:eastAsia="ru-RU"/>
        </w:rPr>
        <w:t xml:space="preserve"> в меду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Красно яблочко в саду.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t>Лудушки</w:t>
      </w:r>
      <w:proofErr w:type="spellEnd"/>
      <w:r w:rsidRPr="000F2D93">
        <w:rPr>
          <w:rFonts w:ascii="Arial" w:eastAsia="Times New Roman" w:hAnsi="Arial" w:cs="Arial"/>
          <w:color w:val="211E1E"/>
          <w:sz w:val="24"/>
          <w:szCs w:val="24"/>
          <w:lang w:eastAsia="ru-RU"/>
        </w:rPr>
        <w:t xml:space="preserve"> – ладушки!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Где были? У бабушки…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Дети вспоминают, как ласково играли с ними мамы и бабушки. Внимательно начинали прислушиваться и переставали плакать. Вместе с родителями в группе подбирали игрушки так, что среди них были персонажи из потешек и песенок: петушок, гуси, заинька, кошечка, мишка, ёжик и т.д</w:t>
      </w:r>
      <w:proofErr w:type="gramStart"/>
      <w:r w:rsidRPr="000F2D93">
        <w:rPr>
          <w:rFonts w:ascii="Arial" w:eastAsia="Times New Roman" w:hAnsi="Arial" w:cs="Arial"/>
          <w:color w:val="211E1E"/>
          <w:sz w:val="24"/>
          <w:szCs w:val="24"/>
          <w:lang w:eastAsia="ru-RU"/>
        </w:rPr>
        <w:t xml:space="preserve">.. </w:t>
      </w:r>
      <w:proofErr w:type="gramEnd"/>
      <w:r w:rsidRPr="000F2D93">
        <w:rPr>
          <w:rFonts w:ascii="Arial" w:eastAsia="Times New Roman" w:hAnsi="Arial" w:cs="Arial"/>
          <w:color w:val="211E1E"/>
          <w:sz w:val="24"/>
          <w:szCs w:val="24"/>
          <w:lang w:eastAsia="ru-RU"/>
        </w:rPr>
        <w:t>Это все ласковые и успокаивающие игрушки.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Через несколько дней я заметила, что дети уже с охотой шли в группу, брали игрушки, просили поиграть, спеть песенки, рассказать </w:t>
      </w:r>
      <w:proofErr w:type="spellStart"/>
      <w:r w:rsidRPr="000F2D93">
        <w:rPr>
          <w:rFonts w:ascii="Arial" w:eastAsia="Times New Roman" w:hAnsi="Arial" w:cs="Arial"/>
          <w:color w:val="211E1E"/>
          <w:sz w:val="24"/>
          <w:szCs w:val="24"/>
          <w:lang w:eastAsia="ru-RU"/>
        </w:rPr>
        <w:t>потешку</w:t>
      </w:r>
      <w:proofErr w:type="spell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xml:space="preserve"> помогали наладить эмоциональный контакт. Находясь в группе целый день, дети устают, </w:t>
      </w:r>
      <w:proofErr w:type="gramStart"/>
      <w:r w:rsidRPr="000F2D93">
        <w:rPr>
          <w:rFonts w:ascii="Arial" w:eastAsia="Times New Roman" w:hAnsi="Arial" w:cs="Arial"/>
          <w:color w:val="211E1E"/>
          <w:sz w:val="24"/>
          <w:szCs w:val="24"/>
          <w:lang w:eastAsia="ru-RU"/>
        </w:rPr>
        <w:t>бывают</w:t>
      </w:r>
      <w:proofErr w:type="gramEnd"/>
      <w:r w:rsidRPr="000F2D93">
        <w:rPr>
          <w:rFonts w:ascii="Arial" w:eastAsia="Times New Roman" w:hAnsi="Arial" w:cs="Arial"/>
          <w:color w:val="211E1E"/>
          <w:sz w:val="24"/>
          <w:szCs w:val="24"/>
          <w:lang w:eastAsia="ru-RU"/>
        </w:rPr>
        <w:t xml:space="preserve"> ссорятся, у них, как и у взрослых, бывает плохое настроение, хочется поплакать. А другие детки наоборот расшалились и не могут успокоиться. И тут на помощь опять приходил фольклор:</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Не плачь, не плачь-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Куплю калач</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плачь, дорогой,-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плачь, не кричи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Куплю тебе три.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Андрей – воробей!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гоняй голубей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Гоняй галочек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Из </w:t>
      </w:r>
      <w:proofErr w:type="gramStart"/>
      <w:r w:rsidRPr="000F2D93">
        <w:rPr>
          <w:rFonts w:ascii="Arial" w:eastAsia="Times New Roman" w:hAnsi="Arial" w:cs="Arial"/>
          <w:color w:val="211E1E"/>
          <w:sz w:val="24"/>
          <w:szCs w:val="24"/>
          <w:lang w:eastAsia="ru-RU"/>
        </w:rPr>
        <w:t>под</w:t>
      </w:r>
      <w:proofErr w:type="gramEnd"/>
      <w:r w:rsidRPr="000F2D93">
        <w:rPr>
          <w:rFonts w:ascii="Arial" w:eastAsia="Times New Roman" w:hAnsi="Arial" w:cs="Arial"/>
          <w:color w:val="211E1E"/>
          <w:sz w:val="24"/>
          <w:szCs w:val="24"/>
          <w:lang w:eastAsia="ru-RU"/>
        </w:rPr>
        <w:t xml:space="preserve"> палочек.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клюй песок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тупи носок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Клевать колосок.</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Фольклорные произведения оказывают благоприятное влияние на общение с ребенком в разные режимные моменты. Когда укладывала деток спать, во время умывания, еды, бодрствования.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Баю – баю - </w:t>
      </w:r>
      <w:proofErr w:type="spellStart"/>
      <w:r w:rsidRPr="000F2D93">
        <w:rPr>
          <w:rFonts w:ascii="Arial" w:eastAsia="Times New Roman" w:hAnsi="Arial" w:cs="Arial"/>
          <w:color w:val="211E1E"/>
          <w:sz w:val="24"/>
          <w:szCs w:val="24"/>
          <w:lang w:eastAsia="ru-RU"/>
        </w:rPr>
        <w:t>баиньки</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Купим сыну валенки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Наденем на ножки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Пустим по дорожке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Будет наш сынок ходить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Новы валенки носить.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Водичка – водичка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Умой моё личико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Чтобы глазоньки блестели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Чтобы щёчки краснели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Чтоб смеялся роток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Чтоб кусался зубок.</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раннем возрасте важно ускорить рождение первых сознательных слов у ребенка. А малые формы фольклора помогают увеличить запас слов ребёнка, т.е. привлекают его внимание к предметам, животным, людям.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Киска, киска, киска, </w:t>
      </w:r>
      <w:proofErr w:type="gramStart"/>
      <w:r w:rsidRPr="000F2D93">
        <w:rPr>
          <w:rFonts w:ascii="Arial" w:eastAsia="Times New Roman" w:hAnsi="Arial" w:cs="Arial"/>
          <w:color w:val="211E1E"/>
          <w:sz w:val="24"/>
          <w:szCs w:val="24"/>
          <w:lang w:eastAsia="ru-RU"/>
        </w:rPr>
        <w:t>брысь</w:t>
      </w:r>
      <w:proofErr w:type="gram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 дорожку не садись,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Наша деточка пойдёт</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Через киску упадёт.</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Звучность, ритмичность, напевность, занимательность потешек привлекает детей, вызывает желание повторить, запомнить, что в свою очередь способствует разговорной речи.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Наши уточки с утра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Кря-кря-кря! Кря-кря-кря!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Наши гуси у пруда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Га-га-га! Га-га-га!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индюк среди двора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Бал-бал-бал! Бал-бал-бал!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Наши гуленьки вверху-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t>Грру</w:t>
      </w:r>
      <w:proofErr w:type="spellEnd"/>
      <w:r w:rsidRPr="000F2D93">
        <w:rPr>
          <w:rFonts w:ascii="Arial" w:eastAsia="Times New Roman" w:hAnsi="Arial" w:cs="Arial"/>
          <w:color w:val="211E1E"/>
          <w:sz w:val="24"/>
          <w:szCs w:val="24"/>
          <w:lang w:eastAsia="ru-RU"/>
        </w:rPr>
        <w:t>-</w:t>
      </w:r>
      <w:proofErr w:type="spellStart"/>
      <w:r w:rsidRPr="000F2D93">
        <w:rPr>
          <w:rFonts w:ascii="Arial" w:eastAsia="Times New Roman" w:hAnsi="Arial" w:cs="Arial"/>
          <w:color w:val="211E1E"/>
          <w:sz w:val="24"/>
          <w:szCs w:val="24"/>
          <w:lang w:eastAsia="ru-RU"/>
        </w:rPr>
        <w:t>грру</w:t>
      </w:r>
      <w:proofErr w:type="spellEnd"/>
      <w:r w:rsidRPr="000F2D93">
        <w:rPr>
          <w:rFonts w:ascii="Arial" w:eastAsia="Times New Roman" w:hAnsi="Arial" w:cs="Arial"/>
          <w:color w:val="211E1E"/>
          <w:sz w:val="24"/>
          <w:szCs w:val="24"/>
          <w:lang w:eastAsia="ru-RU"/>
        </w:rPr>
        <w:t>-</w:t>
      </w:r>
      <w:proofErr w:type="spellStart"/>
      <w:r w:rsidRPr="000F2D93">
        <w:rPr>
          <w:rFonts w:ascii="Arial" w:eastAsia="Times New Roman" w:hAnsi="Arial" w:cs="Arial"/>
          <w:color w:val="211E1E"/>
          <w:sz w:val="24"/>
          <w:szCs w:val="24"/>
          <w:lang w:eastAsia="ru-RU"/>
        </w:rPr>
        <w:t>грру</w:t>
      </w:r>
      <w:proofErr w:type="spellEnd"/>
      <w:r w:rsidRPr="000F2D93">
        <w:rPr>
          <w:rFonts w:ascii="Arial" w:eastAsia="Times New Roman" w:hAnsi="Arial" w:cs="Arial"/>
          <w:color w:val="211E1E"/>
          <w:sz w:val="24"/>
          <w:szCs w:val="24"/>
          <w:lang w:eastAsia="ru-RU"/>
        </w:rPr>
        <w:t>-у!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Наши курочки в окно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t>Ко-ко-ко</w:t>
      </w:r>
      <w:proofErr w:type="gramStart"/>
      <w:r w:rsidRPr="000F2D93">
        <w:rPr>
          <w:rFonts w:ascii="Arial" w:eastAsia="Times New Roman" w:hAnsi="Arial" w:cs="Arial"/>
          <w:color w:val="211E1E"/>
          <w:sz w:val="24"/>
          <w:szCs w:val="24"/>
          <w:lang w:eastAsia="ru-RU"/>
        </w:rPr>
        <w:t>!К</w:t>
      </w:r>
      <w:proofErr w:type="gramEnd"/>
      <w:r w:rsidRPr="000F2D93">
        <w:rPr>
          <w:rFonts w:ascii="Arial" w:eastAsia="Times New Roman" w:hAnsi="Arial" w:cs="Arial"/>
          <w:color w:val="211E1E"/>
          <w:sz w:val="24"/>
          <w:szCs w:val="24"/>
          <w:lang w:eastAsia="ru-RU"/>
        </w:rPr>
        <w:t>о-ко-ко</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как Пет</w:t>
      </w:r>
      <w:proofErr w:type="gramStart"/>
      <w:r w:rsidRPr="000F2D93">
        <w:rPr>
          <w:rFonts w:ascii="Arial" w:eastAsia="Times New Roman" w:hAnsi="Arial" w:cs="Arial"/>
          <w:color w:val="211E1E"/>
          <w:sz w:val="24"/>
          <w:szCs w:val="24"/>
          <w:lang w:eastAsia="ru-RU"/>
        </w:rPr>
        <w:t>я-</w:t>
      </w:r>
      <w:proofErr w:type="gramEnd"/>
      <w:r w:rsidRPr="000F2D93">
        <w:rPr>
          <w:rFonts w:ascii="Arial" w:eastAsia="Times New Roman" w:hAnsi="Arial" w:cs="Arial"/>
          <w:color w:val="211E1E"/>
          <w:sz w:val="24"/>
          <w:szCs w:val="24"/>
          <w:lang w:eastAsia="ru-RU"/>
        </w:rPr>
        <w:t xml:space="preserve"> петушок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gramStart"/>
      <w:r w:rsidRPr="000F2D93">
        <w:rPr>
          <w:rFonts w:ascii="Arial" w:eastAsia="Times New Roman" w:hAnsi="Arial" w:cs="Arial"/>
          <w:color w:val="211E1E"/>
          <w:sz w:val="24"/>
          <w:szCs w:val="24"/>
          <w:lang w:eastAsia="ru-RU"/>
        </w:rPr>
        <w:t>Ранним-рано</w:t>
      </w:r>
      <w:proofErr w:type="gramEnd"/>
      <w:r w:rsidRPr="000F2D93">
        <w:rPr>
          <w:rFonts w:ascii="Arial" w:eastAsia="Times New Roman" w:hAnsi="Arial" w:cs="Arial"/>
          <w:color w:val="211E1E"/>
          <w:sz w:val="24"/>
          <w:szCs w:val="24"/>
          <w:lang w:eastAsia="ru-RU"/>
        </w:rPr>
        <w:t xml:space="preserve"> по утру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Нам споёт ку-ка-ре-ку!</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В таких народных произведениях имеются звукоподражания голосам птиц и животных, что вызывает желание повторить, а </w:t>
      </w:r>
      <w:proofErr w:type="gramStart"/>
      <w:r w:rsidRPr="000F2D93">
        <w:rPr>
          <w:rFonts w:ascii="Arial" w:eastAsia="Times New Roman" w:hAnsi="Arial" w:cs="Arial"/>
          <w:color w:val="211E1E"/>
          <w:sz w:val="24"/>
          <w:szCs w:val="24"/>
          <w:lang w:eastAsia="ru-RU"/>
        </w:rPr>
        <w:t>значит</w:t>
      </w:r>
      <w:proofErr w:type="gramEnd"/>
      <w:r w:rsidRPr="000F2D93">
        <w:rPr>
          <w:rFonts w:ascii="Arial" w:eastAsia="Times New Roman" w:hAnsi="Arial" w:cs="Arial"/>
          <w:color w:val="211E1E"/>
          <w:sz w:val="24"/>
          <w:szCs w:val="24"/>
          <w:lang w:eastAsia="ru-RU"/>
        </w:rPr>
        <w:t xml:space="preserve"> развивает речь. В  </w:t>
      </w:r>
      <w:proofErr w:type="spellStart"/>
      <w:r w:rsidRPr="000F2D93">
        <w:rPr>
          <w:rFonts w:ascii="Arial" w:eastAsia="Times New Roman" w:hAnsi="Arial" w:cs="Arial"/>
          <w:color w:val="211E1E"/>
          <w:sz w:val="24"/>
          <w:szCs w:val="24"/>
          <w:lang w:eastAsia="ru-RU"/>
        </w:rPr>
        <w:t>потешках</w:t>
      </w:r>
      <w:proofErr w:type="spellEnd"/>
      <w:r w:rsidRPr="000F2D93">
        <w:rPr>
          <w:rFonts w:ascii="Arial" w:eastAsia="Times New Roman" w:hAnsi="Arial" w:cs="Arial"/>
          <w:color w:val="211E1E"/>
          <w:sz w:val="24"/>
          <w:szCs w:val="24"/>
          <w:lang w:eastAsia="ru-RU"/>
        </w:rPr>
        <w:t xml:space="preserve"> малыши улавливают </w:t>
      </w:r>
      <w:proofErr w:type="gramStart"/>
      <w:r w:rsidRPr="000F2D93">
        <w:rPr>
          <w:rFonts w:ascii="Arial" w:eastAsia="Times New Roman" w:hAnsi="Arial" w:cs="Arial"/>
          <w:color w:val="211E1E"/>
          <w:sz w:val="24"/>
          <w:szCs w:val="24"/>
          <w:lang w:eastAsia="ru-RU"/>
        </w:rPr>
        <w:t>доброе</w:t>
      </w:r>
      <w:proofErr w:type="gramEnd"/>
      <w:r w:rsidRPr="000F2D93">
        <w:rPr>
          <w:rFonts w:ascii="Arial" w:eastAsia="Times New Roman" w:hAnsi="Arial" w:cs="Arial"/>
          <w:color w:val="211E1E"/>
          <w:sz w:val="24"/>
          <w:szCs w:val="24"/>
          <w:lang w:eastAsia="ru-RU"/>
        </w:rPr>
        <w:t xml:space="preserve">, гуманное ко всему живому. Помогают привыкнуть </w:t>
      </w:r>
      <w:r w:rsidRPr="000F2D93">
        <w:rPr>
          <w:rFonts w:ascii="Arial" w:eastAsia="Times New Roman" w:hAnsi="Arial" w:cs="Arial"/>
          <w:color w:val="211E1E"/>
          <w:sz w:val="24"/>
          <w:szCs w:val="24"/>
          <w:lang w:eastAsia="ru-RU"/>
        </w:rPr>
        <w:lastRenderedPageBreak/>
        <w:t>малышей к малознакомым людям. Благодаря фольклору, адаптация прошла быстро. Да и речь детей заметно улучшилась.</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 третьем году жизни ребёнка происходит существенный перелом в его отношении к окружающему миру, обусловленный ростом возможностей малыша и осознания себя, как самостоятельного существа. Дети пытаются действовать, как взрослые, но нуждаются в оценках, которые старшие дают их деятельности, поступкам. Ребёнок получает новые впечатления, что является условием его психического развития. А знакомство с детским фольклором развивает интерес к окружающему миру, народному слову, народным традициям</w:t>
      </w:r>
      <w:proofErr w:type="gramStart"/>
      <w:r w:rsidRPr="000F2D93">
        <w:rPr>
          <w:rFonts w:ascii="Arial" w:eastAsia="Times New Roman" w:hAnsi="Arial" w:cs="Arial"/>
          <w:color w:val="211E1E"/>
          <w:sz w:val="24"/>
          <w:szCs w:val="24"/>
          <w:lang w:eastAsia="ru-RU"/>
        </w:rPr>
        <w:t xml:space="preserve"> ,</w:t>
      </w:r>
      <w:proofErr w:type="gramEnd"/>
      <w:r w:rsidRPr="000F2D93">
        <w:rPr>
          <w:rFonts w:ascii="Arial" w:eastAsia="Times New Roman" w:hAnsi="Arial" w:cs="Arial"/>
          <w:color w:val="211E1E"/>
          <w:sz w:val="24"/>
          <w:szCs w:val="24"/>
          <w:lang w:eastAsia="ru-RU"/>
        </w:rPr>
        <w:t xml:space="preserve"> воспитывает художественный вкус, развивает речь, а также многому учит.</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Поэтому в 1 младшей группе  вместе с узкими специалистами  решили использовать народные произведения (фольклор) в разных видах деятельности: в игровой, коммуникативной, познавательной, на занятиях по физической культуре, музыке, изобразительной деятельности.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Познакомила родителей со своими планами и предложила им принять участие, а также оказать помощь в их осуществлении. Так в группе появились вышивки, деревянные игрушки, предметы, уголок </w:t>
      </w:r>
      <w:proofErr w:type="spellStart"/>
      <w:r w:rsidRPr="000F2D93">
        <w:rPr>
          <w:rFonts w:ascii="Arial" w:eastAsia="Times New Roman" w:hAnsi="Arial" w:cs="Arial"/>
          <w:color w:val="211E1E"/>
          <w:sz w:val="24"/>
          <w:szCs w:val="24"/>
          <w:lang w:eastAsia="ru-RU"/>
        </w:rPr>
        <w:t>ряжения</w:t>
      </w:r>
      <w:proofErr w:type="spellEnd"/>
      <w:r w:rsidRPr="000F2D93">
        <w:rPr>
          <w:rFonts w:ascii="Arial" w:eastAsia="Times New Roman" w:hAnsi="Arial" w:cs="Arial"/>
          <w:color w:val="211E1E"/>
          <w:sz w:val="24"/>
          <w:szCs w:val="24"/>
          <w:lang w:eastAsia="ru-RU"/>
        </w:rPr>
        <w:t xml:space="preserve">, а в книжном  уголке книги с яркими картинками (сказки,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песенки, прибаутки, загадки). Игровой уголок пополнился новыми игрушками т. к. игра является основным видом деятельности в детском саду. Игр</w:t>
      </w:r>
      <w:proofErr w:type="gramStart"/>
      <w:r w:rsidRPr="000F2D93">
        <w:rPr>
          <w:rFonts w:ascii="Arial" w:eastAsia="Times New Roman" w:hAnsi="Arial" w:cs="Arial"/>
          <w:color w:val="211E1E"/>
          <w:sz w:val="24"/>
          <w:szCs w:val="24"/>
          <w:lang w:eastAsia="ru-RU"/>
        </w:rPr>
        <w:t>а-</w:t>
      </w:r>
      <w:proofErr w:type="gramEnd"/>
      <w:r w:rsidRPr="000F2D93">
        <w:rPr>
          <w:rFonts w:ascii="Arial" w:eastAsia="Times New Roman" w:hAnsi="Arial" w:cs="Arial"/>
          <w:color w:val="211E1E"/>
          <w:sz w:val="24"/>
          <w:szCs w:val="24"/>
          <w:lang w:eastAsia="ru-RU"/>
        </w:rPr>
        <w:t xml:space="preserve"> это ещё и комфортное проживание детства. Играя, ребёнок переживает огромную радость, а в радости развитие ребёнка идёт более интенсивно и успешно. Кроме того, в игре ребёнок проявляет свои мысли, чувства, желания, свою самостоятельность, творческие способности. Такую радость доставляют народные произведения, народные игры. К таким играм можно отнести пальчиковые игры, которые развивают мелкую моторику, способствуя развитию речи: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Пальчик-мальчик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Где ты был?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С этим братцем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лес ходил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этим братцем – щи варил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этим братцем - кашу ел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этим братцем – песни пел.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Сорока – Ворона кашу варила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Деток кормила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Этому дала,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Этому дала,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Этому дала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Этому дала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этому не дала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Ты дров не носил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Кашу не варил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Тебе нет ничего.</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Дети очень любят играть в хороводные игры. Слова игр легко запоминаются и в сочетании с движениями оказывают положительное влияние на развитие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Доказано, что между речевой функцией и общей двигательной системой тесная связь. Заучивание стихотворных текстов с участием рук, пальцев, ног приводит к тому, что ребёнок лучше запоминает, развивается воображение, активизируется мыслительная деятельность малыша. Такие хороводные игры как «Колпачок», «Пузырь», «Мыши водят хоровод», «Ходит Ваня» и др.</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Во время игр всем детям хочется быть главным героем (петушком, зайчиком, колпачком) вот тут-то на помощь приходят считалки, которые служат для справедливого распределения ролей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 стеклянными горами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Ходит Ваня с пирогами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Здравствуй Ванечка дружок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Сколько стоит пирожок?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Пирожок-то стоит три,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водить-то будешь ты.</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народных произведениях есть огромный материал для использования в сюжетн</w:t>
      </w:r>
      <w:proofErr w:type="gramStart"/>
      <w:r w:rsidRPr="000F2D93">
        <w:rPr>
          <w:rFonts w:ascii="Arial" w:eastAsia="Times New Roman" w:hAnsi="Arial" w:cs="Arial"/>
          <w:color w:val="211E1E"/>
          <w:sz w:val="24"/>
          <w:szCs w:val="24"/>
          <w:lang w:eastAsia="ru-RU"/>
        </w:rPr>
        <w:t>о-</w:t>
      </w:r>
      <w:proofErr w:type="gramEnd"/>
      <w:r w:rsidRPr="000F2D93">
        <w:rPr>
          <w:rFonts w:ascii="Arial" w:eastAsia="Times New Roman" w:hAnsi="Arial" w:cs="Arial"/>
          <w:color w:val="211E1E"/>
          <w:sz w:val="24"/>
          <w:szCs w:val="24"/>
          <w:lang w:eastAsia="ru-RU"/>
        </w:rPr>
        <w:t xml:space="preserve"> ролевых играх. Так курочка-</w:t>
      </w:r>
      <w:proofErr w:type="spellStart"/>
      <w:r w:rsidRPr="000F2D93">
        <w:rPr>
          <w:rFonts w:ascii="Arial" w:eastAsia="Times New Roman" w:hAnsi="Arial" w:cs="Arial"/>
          <w:color w:val="211E1E"/>
          <w:sz w:val="24"/>
          <w:szCs w:val="24"/>
          <w:lang w:eastAsia="ru-RU"/>
        </w:rPr>
        <w:t>рябушка</w:t>
      </w:r>
      <w:proofErr w:type="spellEnd"/>
      <w:r w:rsidRPr="000F2D93">
        <w:rPr>
          <w:rFonts w:ascii="Arial" w:eastAsia="Times New Roman" w:hAnsi="Arial" w:cs="Arial"/>
          <w:color w:val="211E1E"/>
          <w:sz w:val="24"/>
          <w:szCs w:val="24"/>
          <w:lang w:eastAsia="ru-RU"/>
        </w:rPr>
        <w:t xml:space="preserve"> идёт на речку за водичкой – цыплят поить; кисонька - </w:t>
      </w:r>
      <w:proofErr w:type="spellStart"/>
      <w:r w:rsidRPr="000F2D93">
        <w:rPr>
          <w:rFonts w:ascii="Arial" w:eastAsia="Times New Roman" w:hAnsi="Arial" w:cs="Arial"/>
          <w:color w:val="211E1E"/>
          <w:sz w:val="24"/>
          <w:szCs w:val="24"/>
          <w:lang w:eastAsia="ru-RU"/>
        </w:rPr>
        <w:t>мурысонька</w:t>
      </w:r>
      <w:proofErr w:type="spellEnd"/>
      <w:r w:rsidRPr="000F2D93">
        <w:rPr>
          <w:rFonts w:ascii="Arial" w:eastAsia="Times New Roman" w:hAnsi="Arial" w:cs="Arial"/>
          <w:color w:val="211E1E"/>
          <w:sz w:val="24"/>
          <w:szCs w:val="24"/>
          <w:lang w:eastAsia="ru-RU"/>
        </w:rPr>
        <w:t xml:space="preserve"> идёт на мельницу за мукой, чтоб испечь прянички; сорока - белобока – кашу варит, чтобы деток кормить, а котик идёт на </w:t>
      </w:r>
      <w:proofErr w:type="spellStart"/>
      <w:r w:rsidRPr="000F2D93">
        <w:rPr>
          <w:rFonts w:ascii="Arial" w:eastAsia="Times New Roman" w:hAnsi="Arial" w:cs="Arial"/>
          <w:color w:val="211E1E"/>
          <w:sz w:val="24"/>
          <w:szCs w:val="24"/>
          <w:lang w:eastAsia="ru-RU"/>
        </w:rPr>
        <w:t>торжок</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Пошёл котик на </w:t>
      </w:r>
      <w:proofErr w:type="spellStart"/>
      <w:r w:rsidRPr="000F2D93">
        <w:rPr>
          <w:rFonts w:ascii="Arial" w:eastAsia="Times New Roman" w:hAnsi="Arial" w:cs="Arial"/>
          <w:color w:val="211E1E"/>
          <w:sz w:val="24"/>
          <w:szCs w:val="24"/>
          <w:lang w:eastAsia="ru-RU"/>
        </w:rPr>
        <w:t>торжок</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Купил котик пирожок.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Пошёл котик на улицу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Купил котик булочку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Самому съесть иль Ванечке </w:t>
      </w:r>
      <w:proofErr w:type="spellStart"/>
      <w:r w:rsidRPr="000F2D93">
        <w:rPr>
          <w:rFonts w:ascii="Arial" w:eastAsia="Times New Roman" w:hAnsi="Arial" w:cs="Arial"/>
          <w:color w:val="211E1E"/>
          <w:sz w:val="24"/>
          <w:szCs w:val="24"/>
          <w:lang w:eastAsia="ru-RU"/>
        </w:rPr>
        <w:t>снесть</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Я и сам поем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И Ванечке снесу.</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Содержание небольших произведений народного поэтического творчества многопланово. В </w:t>
      </w:r>
      <w:proofErr w:type="spellStart"/>
      <w:r w:rsidRPr="000F2D93">
        <w:rPr>
          <w:rFonts w:ascii="Arial" w:eastAsia="Times New Roman" w:hAnsi="Arial" w:cs="Arial"/>
          <w:color w:val="211E1E"/>
          <w:sz w:val="24"/>
          <w:szCs w:val="24"/>
          <w:lang w:eastAsia="ru-RU"/>
        </w:rPr>
        <w:t>потешках</w:t>
      </w:r>
      <w:proofErr w:type="spellEnd"/>
      <w:r w:rsidRPr="000F2D93">
        <w:rPr>
          <w:rFonts w:ascii="Arial" w:eastAsia="Times New Roman" w:hAnsi="Arial" w:cs="Arial"/>
          <w:color w:val="211E1E"/>
          <w:sz w:val="24"/>
          <w:szCs w:val="24"/>
          <w:lang w:eastAsia="ru-RU"/>
        </w:rPr>
        <w:t xml:space="preserve">, песенках оживают явления природы </w:t>
      </w:r>
      <w:proofErr w:type="gramStart"/>
      <w:r w:rsidRPr="000F2D93">
        <w:rPr>
          <w:rFonts w:ascii="Arial" w:eastAsia="Times New Roman" w:hAnsi="Arial" w:cs="Arial"/>
          <w:color w:val="211E1E"/>
          <w:sz w:val="24"/>
          <w:szCs w:val="24"/>
          <w:lang w:eastAsia="ru-RU"/>
        </w:rPr>
        <w:t xml:space="preserve">( </w:t>
      </w:r>
      <w:proofErr w:type="gramEnd"/>
      <w:r w:rsidRPr="000F2D93">
        <w:rPr>
          <w:rFonts w:ascii="Arial" w:eastAsia="Times New Roman" w:hAnsi="Arial" w:cs="Arial"/>
          <w:color w:val="211E1E"/>
          <w:sz w:val="24"/>
          <w:szCs w:val="24"/>
          <w:lang w:eastAsia="ru-RU"/>
        </w:rPr>
        <w:t>«ночь пришла темноту привела», «Солнышко -  вёдрышко» обогрело «телят, да ягнят, да ещё маленьких ребят».</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Дети очень любят проговаривать </w:t>
      </w:r>
      <w:proofErr w:type="spellStart"/>
      <w:r w:rsidRPr="000F2D93">
        <w:rPr>
          <w:rFonts w:ascii="Arial" w:eastAsia="Times New Roman" w:hAnsi="Arial" w:cs="Arial"/>
          <w:color w:val="211E1E"/>
          <w:sz w:val="24"/>
          <w:szCs w:val="24"/>
          <w:lang w:eastAsia="ru-RU"/>
        </w:rPr>
        <w:t>заклички</w:t>
      </w:r>
      <w:proofErr w:type="spellEnd"/>
      <w:r w:rsidRPr="000F2D93">
        <w:rPr>
          <w:rFonts w:ascii="Arial" w:eastAsia="Times New Roman" w:hAnsi="Arial" w:cs="Arial"/>
          <w:color w:val="211E1E"/>
          <w:sz w:val="24"/>
          <w:szCs w:val="24"/>
          <w:lang w:eastAsia="ru-RU"/>
        </w:rPr>
        <w:t xml:space="preserve"> солнцу, дождю, радуге: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Солнышко – вёдрышко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Выгляни в окошко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Твои детки плачут</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 камушкам скачут.</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Радуга – дуга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давай дождя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Давай солнышко – </w:t>
      </w:r>
      <w:proofErr w:type="spellStart"/>
      <w:r w:rsidRPr="000F2D93">
        <w:rPr>
          <w:rFonts w:ascii="Arial" w:eastAsia="Times New Roman" w:hAnsi="Arial" w:cs="Arial"/>
          <w:color w:val="211E1E"/>
          <w:sz w:val="24"/>
          <w:szCs w:val="24"/>
          <w:lang w:eastAsia="ru-RU"/>
        </w:rPr>
        <w:t>колоколнышко</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Стихи,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песенки, поговорки, прибаутки, образные слова представляют собой ту ценную звуковую среду, которая благоприятствует освоению языка, развитию восприимчивости к звучанию художественного слова. Помогают установить с ребёнком эмоциональный контакт.</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В общении с детьми с детьми стараюсь повторять </w:t>
      </w:r>
      <w:proofErr w:type="gramStart"/>
      <w:r w:rsidRPr="000F2D93">
        <w:rPr>
          <w:rFonts w:ascii="Arial" w:eastAsia="Times New Roman" w:hAnsi="Arial" w:cs="Arial"/>
          <w:color w:val="211E1E"/>
          <w:sz w:val="24"/>
          <w:szCs w:val="24"/>
          <w:lang w:eastAsia="ru-RU"/>
        </w:rPr>
        <w:t>известные</w:t>
      </w:r>
      <w:proofErr w:type="gram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Что даёт возможность проявлять речевую активность детям: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Катя, Катя </w:t>
      </w:r>
      <w:proofErr w:type="spellStart"/>
      <w:r w:rsidRPr="000F2D93">
        <w:rPr>
          <w:rFonts w:ascii="Arial" w:eastAsia="Times New Roman" w:hAnsi="Arial" w:cs="Arial"/>
          <w:color w:val="211E1E"/>
          <w:sz w:val="24"/>
          <w:szCs w:val="24"/>
          <w:lang w:eastAsia="ru-RU"/>
        </w:rPr>
        <w:t>маленька</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Катенька удаленька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Пройди Катя по дорожке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Топни Катя ножкой.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Ваня, Ванечка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Куда ходил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лесочек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Что видал?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-Пенёчек!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Под пенёчком что?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-Грибок.</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Хвать – да в кузовок.</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Общение детей </w:t>
      </w:r>
      <w:proofErr w:type="gramStart"/>
      <w:r w:rsidRPr="000F2D93">
        <w:rPr>
          <w:rFonts w:ascii="Arial" w:eastAsia="Times New Roman" w:hAnsi="Arial" w:cs="Arial"/>
          <w:color w:val="211E1E"/>
          <w:sz w:val="24"/>
          <w:szCs w:val="24"/>
          <w:lang w:eastAsia="ru-RU"/>
        </w:rPr>
        <w:t>со</w:t>
      </w:r>
      <w:proofErr w:type="gramEnd"/>
      <w:r w:rsidRPr="000F2D93">
        <w:rPr>
          <w:rFonts w:ascii="Arial" w:eastAsia="Times New Roman" w:hAnsi="Arial" w:cs="Arial"/>
          <w:color w:val="211E1E"/>
          <w:sz w:val="24"/>
          <w:szCs w:val="24"/>
          <w:lang w:eastAsia="ru-RU"/>
        </w:rPr>
        <w:t xml:space="preserve"> взрослыми, образец их речи способствуют формированию вкуса и «чувства языка». Художественное слово народного поэтического творчества сопровождает детей ещё с раннего возраста. Когда дети ещё совсем маленькие песенки,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xml:space="preserve"> пропиваются, проговариваются ласковым голосом. Но в </w:t>
      </w:r>
      <w:proofErr w:type="gramStart"/>
      <w:r w:rsidRPr="000F2D93">
        <w:rPr>
          <w:rFonts w:ascii="Arial" w:eastAsia="Times New Roman" w:hAnsi="Arial" w:cs="Arial"/>
          <w:color w:val="211E1E"/>
          <w:sz w:val="24"/>
          <w:szCs w:val="24"/>
          <w:lang w:eastAsia="ru-RU"/>
        </w:rPr>
        <w:t>более старшем</w:t>
      </w:r>
      <w:proofErr w:type="gramEnd"/>
      <w:r w:rsidRPr="000F2D93">
        <w:rPr>
          <w:rFonts w:ascii="Arial" w:eastAsia="Times New Roman" w:hAnsi="Arial" w:cs="Arial"/>
          <w:color w:val="211E1E"/>
          <w:sz w:val="24"/>
          <w:szCs w:val="24"/>
          <w:lang w:eastAsia="ru-RU"/>
        </w:rPr>
        <w:t xml:space="preserve"> возрасте использовала разную интонацию:</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Баю – баю, баю – бай!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Ты собачка не лай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Белолапа</w:t>
      </w:r>
      <w:proofErr w:type="spellEnd"/>
      <w:r w:rsidRPr="000F2D93">
        <w:rPr>
          <w:rFonts w:ascii="Arial" w:eastAsia="Times New Roman" w:hAnsi="Arial" w:cs="Arial"/>
          <w:color w:val="211E1E"/>
          <w:sz w:val="24"/>
          <w:szCs w:val="24"/>
          <w:lang w:eastAsia="ru-RU"/>
        </w:rPr>
        <w:t xml:space="preserve"> не скули                строгим голосом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Мою Таню не буди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t>Тёмна</w:t>
      </w:r>
      <w:proofErr w:type="spellEnd"/>
      <w:r w:rsidRPr="000F2D93">
        <w:rPr>
          <w:rFonts w:ascii="Arial" w:eastAsia="Times New Roman" w:hAnsi="Arial" w:cs="Arial"/>
          <w:color w:val="211E1E"/>
          <w:sz w:val="24"/>
          <w:szCs w:val="24"/>
          <w:lang w:eastAsia="ru-RU"/>
        </w:rPr>
        <w:t xml:space="preserve"> ноченька – не спится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Моя Танечка боится                  ласково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Ты собачка не лай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Мою Таню не пугай                     строго</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Для развития внимания к звучащей речи стала учить детей совместно договаривать и проговаривать, выделяя голосом некоторые слова в тексте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Ай, </w:t>
      </w:r>
      <w:proofErr w:type="spellStart"/>
      <w:r w:rsidRPr="000F2D93">
        <w:rPr>
          <w:rFonts w:ascii="Arial" w:eastAsia="Times New Roman" w:hAnsi="Arial" w:cs="Arial"/>
          <w:color w:val="211E1E"/>
          <w:sz w:val="24"/>
          <w:szCs w:val="24"/>
          <w:lang w:eastAsia="ru-RU"/>
        </w:rPr>
        <w:t>качи</w:t>
      </w:r>
      <w:proofErr w:type="spellEnd"/>
      <w:r w:rsidRPr="000F2D93">
        <w:rPr>
          <w:rFonts w:ascii="Arial" w:eastAsia="Times New Roman" w:hAnsi="Arial" w:cs="Arial"/>
          <w:color w:val="211E1E"/>
          <w:sz w:val="24"/>
          <w:szCs w:val="24"/>
          <w:lang w:eastAsia="ru-RU"/>
        </w:rPr>
        <w:t xml:space="preserve"> – </w:t>
      </w:r>
      <w:proofErr w:type="spellStart"/>
      <w:r w:rsidRPr="000F2D93">
        <w:rPr>
          <w:rFonts w:ascii="Arial" w:eastAsia="Times New Roman" w:hAnsi="Arial" w:cs="Arial"/>
          <w:color w:val="211E1E"/>
          <w:sz w:val="24"/>
          <w:szCs w:val="24"/>
          <w:lang w:eastAsia="ru-RU"/>
        </w:rPr>
        <w:t>качи</w:t>
      </w:r>
      <w:proofErr w:type="spellEnd"/>
      <w:r w:rsidRPr="000F2D93">
        <w:rPr>
          <w:rFonts w:ascii="Arial" w:eastAsia="Times New Roman" w:hAnsi="Arial" w:cs="Arial"/>
          <w:color w:val="211E1E"/>
          <w:sz w:val="24"/>
          <w:szCs w:val="24"/>
          <w:lang w:eastAsia="ru-RU"/>
        </w:rPr>
        <w:t xml:space="preserve"> - </w:t>
      </w:r>
      <w:proofErr w:type="spellStart"/>
      <w:r w:rsidRPr="000F2D93">
        <w:rPr>
          <w:rFonts w:ascii="Arial" w:eastAsia="Times New Roman" w:hAnsi="Arial" w:cs="Arial"/>
          <w:color w:val="211E1E"/>
          <w:sz w:val="24"/>
          <w:szCs w:val="24"/>
          <w:lang w:eastAsia="ru-RU"/>
        </w:rPr>
        <w:t>качи</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Глянь – баранки, калачи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Глянь – баранки, калачи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пылу, жару из печи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пылу с жару из печи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Все румяны, горячи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Налетели тут грачи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Похватали калачи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Нам </w:t>
      </w:r>
      <w:proofErr w:type="spellStart"/>
      <w:r w:rsidRPr="000F2D93">
        <w:rPr>
          <w:rFonts w:ascii="Arial" w:eastAsia="Times New Roman" w:hAnsi="Arial" w:cs="Arial"/>
          <w:color w:val="211E1E"/>
          <w:sz w:val="24"/>
          <w:szCs w:val="24"/>
          <w:lang w:eastAsia="ru-RU"/>
        </w:rPr>
        <w:t>осталися</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Ба-</w:t>
      </w:r>
      <w:proofErr w:type="spellStart"/>
      <w:r w:rsidRPr="000F2D93">
        <w:rPr>
          <w:rFonts w:ascii="Arial" w:eastAsia="Times New Roman" w:hAnsi="Arial" w:cs="Arial"/>
          <w:color w:val="211E1E"/>
          <w:sz w:val="24"/>
          <w:szCs w:val="24"/>
          <w:lang w:eastAsia="ru-RU"/>
        </w:rPr>
        <w:t>ра</w:t>
      </w:r>
      <w:proofErr w:type="spellEnd"/>
      <w:r w:rsidRPr="000F2D93">
        <w:rPr>
          <w:rFonts w:ascii="Arial" w:eastAsia="Times New Roman" w:hAnsi="Arial" w:cs="Arial"/>
          <w:color w:val="211E1E"/>
          <w:sz w:val="24"/>
          <w:szCs w:val="24"/>
          <w:lang w:eastAsia="ru-RU"/>
        </w:rPr>
        <w:t>-</w:t>
      </w:r>
      <w:proofErr w:type="spellStart"/>
      <w:r w:rsidRPr="000F2D93">
        <w:rPr>
          <w:rFonts w:ascii="Arial" w:eastAsia="Times New Roman" w:hAnsi="Arial" w:cs="Arial"/>
          <w:color w:val="211E1E"/>
          <w:sz w:val="24"/>
          <w:szCs w:val="24"/>
          <w:lang w:eastAsia="ru-RU"/>
        </w:rPr>
        <w:t>ноч-ки</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Чтобы речь детей стала более внятной, выразительной, эмоционально окрашенной использовала народные песенки «</w:t>
      </w:r>
      <w:proofErr w:type="gramStart"/>
      <w:r w:rsidRPr="000F2D93">
        <w:rPr>
          <w:rFonts w:ascii="Arial" w:eastAsia="Times New Roman" w:hAnsi="Arial" w:cs="Arial"/>
          <w:color w:val="211E1E"/>
          <w:sz w:val="24"/>
          <w:szCs w:val="24"/>
          <w:lang w:eastAsia="ru-RU"/>
        </w:rPr>
        <w:t>Сорока-белобока</w:t>
      </w:r>
      <w:proofErr w:type="gramEnd"/>
      <w:r w:rsidRPr="000F2D93">
        <w:rPr>
          <w:rFonts w:ascii="Arial" w:eastAsia="Times New Roman" w:hAnsi="Arial" w:cs="Arial"/>
          <w:color w:val="211E1E"/>
          <w:sz w:val="24"/>
          <w:szCs w:val="24"/>
          <w:lang w:eastAsia="ru-RU"/>
        </w:rPr>
        <w:t>», «Идёт коза…», «</w:t>
      </w:r>
      <w:proofErr w:type="spellStart"/>
      <w:r w:rsidRPr="000F2D93">
        <w:rPr>
          <w:rFonts w:ascii="Arial" w:eastAsia="Times New Roman" w:hAnsi="Arial" w:cs="Arial"/>
          <w:color w:val="211E1E"/>
          <w:sz w:val="24"/>
          <w:szCs w:val="24"/>
          <w:lang w:eastAsia="ru-RU"/>
        </w:rPr>
        <w:t>Чики-чики</w:t>
      </w:r>
      <w:proofErr w:type="spellEnd"/>
      <w:r w:rsidRPr="000F2D93">
        <w:rPr>
          <w:rFonts w:ascii="Arial" w:eastAsia="Times New Roman" w:hAnsi="Arial" w:cs="Arial"/>
          <w:color w:val="211E1E"/>
          <w:sz w:val="24"/>
          <w:szCs w:val="24"/>
          <w:lang w:eastAsia="ru-RU"/>
        </w:rPr>
        <w:t xml:space="preserve"> кички, берёзовые лычки…».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В своей работе использую </w:t>
      </w:r>
      <w:proofErr w:type="spellStart"/>
      <w:r w:rsidRPr="000F2D93">
        <w:rPr>
          <w:rFonts w:ascii="Arial" w:eastAsia="Times New Roman" w:hAnsi="Arial" w:cs="Arial"/>
          <w:color w:val="211E1E"/>
          <w:sz w:val="24"/>
          <w:szCs w:val="24"/>
          <w:lang w:eastAsia="ru-RU"/>
        </w:rPr>
        <w:t>инсценирование</w:t>
      </w:r>
      <w:proofErr w:type="spellEnd"/>
      <w:r w:rsidRPr="000F2D93">
        <w:rPr>
          <w:rFonts w:ascii="Arial" w:eastAsia="Times New Roman" w:hAnsi="Arial" w:cs="Arial"/>
          <w:color w:val="211E1E"/>
          <w:sz w:val="24"/>
          <w:szCs w:val="24"/>
          <w:lang w:eastAsia="ru-RU"/>
        </w:rPr>
        <w:t xml:space="preserve"> народных произведений, что помогает добиться предельного понимания содержания и развитие речи: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Курочка – </w:t>
      </w:r>
      <w:proofErr w:type="spellStart"/>
      <w:r w:rsidRPr="000F2D93">
        <w:rPr>
          <w:rFonts w:ascii="Arial" w:eastAsia="Times New Roman" w:hAnsi="Arial" w:cs="Arial"/>
          <w:color w:val="211E1E"/>
          <w:sz w:val="24"/>
          <w:szCs w:val="24"/>
          <w:lang w:eastAsia="ru-RU"/>
        </w:rPr>
        <w:t>рябушка</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Куда пошла?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На речку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Зачем ты пошла?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За водичкой.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 Курочка – </w:t>
      </w:r>
      <w:proofErr w:type="spellStart"/>
      <w:r w:rsidRPr="000F2D93">
        <w:rPr>
          <w:rFonts w:ascii="Arial" w:eastAsia="Times New Roman" w:hAnsi="Arial" w:cs="Arial"/>
          <w:color w:val="211E1E"/>
          <w:sz w:val="24"/>
          <w:szCs w:val="24"/>
          <w:lang w:eastAsia="ru-RU"/>
        </w:rPr>
        <w:t>рябушка</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Зачем тебе водичка?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Цыплят поить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Как цыплятки просят пить?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Пи-пи-пи, пи-пи-пи!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Знакомство с фольклором развивает интерес и внимание к окружающему миру, многому учит. Сколько много знаний дети получают </w:t>
      </w:r>
      <w:proofErr w:type="gramStart"/>
      <w:r w:rsidRPr="000F2D93">
        <w:rPr>
          <w:rFonts w:ascii="Arial" w:eastAsia="Times New Roman" w:hAnsi="Arial" w:cs="Arial"/>
          <w:color w:val="211E1E"/>
          <w:sz w:val="24"/>
          <w:szCs w:val="24"/>
          <w:lang w:eastAsia="ru-RU"/>
        </w:rPr>
        <w:t>при</w:t>
      </w:r>
      <w:proofErr w:type="gramEnd"/>
      <w:r w:rsidRPr="000F2D93">
        <w:rPr>
          <w:rFonts w:ascii="Arial" w:eastAsia="Times New Roman" w:hAnsi="Arial" w:cs="Arial"/>
          <w:color w:val="211E1E"/>
          <w:sz w:val="24"/>
          <w:szCs w:val="24"/>
          <w:lang w:eastAsia="ru-RU"/>
        </w:rPr>
        <w:t xml:space="preserve"> ознакомлению с окружающим миром. Так при знакомстве </w:t>
      </w:r>
      <w:proofErr w:type="gramStart"/>
      <w:r w:rsidRPr="000F2D93">
        <w:rPr>
          <w:rFonts w:ascii="Arial" w:eastAsia="Times New Roman" w:hAnsi="Arial" w:cs="Arial"/>
          <w:color w:val="211E1E"/>
          <w:sz w:val="24"/>
          <w:szCs w:val="24"/>
          <w:lang w:eastAsia="ru-RU"/>
        </w:rPr>
        <w:t>с</w:t>
      </w:r>
      <w:proofErr w:type="gramEnd"/>
      <w:r w:rsidRPr="000F2D93">
        <w:rPr>
          <w:rFonts w:ascii="Arial" w:eastAsia="Times New Roman" w:hAnsi="Arial" w:cs="Arial"/>
          <w:color w:val="211E1E"/>
          <w:sz w:val="24"/>
          <w:szCs w:val="24"/>
          <w:lang w:eastAsia="ru-RU"/>
        </w:rPr>
        <w:t xml:space="preserve"> сказкой «Как коза избушку построила» дети узнали о деревьях и их особенностях (на дубе растут жёлуди, с яблоньки падают яблочки). Под каким деревом можно построить избушку, а под каким нельзя. Из народных песенок дети узнают о быте народа его жизни. В народе </w:t>
      </w:r>
      <w:r w:rsidRPr="000F2D93">
        <w:rPr>
          <w:rFonts w:ascii="Arial" w:eastAsia="Times New Roman" w:hAnsi="Arial" w:cs="Arial"/>
          <w:color w:val="211E1E"/>
          <w:sz w:val="24"/>
          <w:szCs w:val="24"/>
          <w:lang w:eastAsia="ru-RU"/>
        </w:rPr>
        <w:lastRenderedPageBreak/>
        <w:t xml:space="preserve">дорожили колыбельным песенном мастерством и передавали из поколения в поколение. Песенки учат детей, что нужно </w:t>
      </w:r>
      <w:proofErr w:type="gramStart"/>
      <w:r w:rsidRPr="000F2D93">
        <w:rPr>
          <w:rFonts w:ascii="Arial" w:eastAsia="Times New Roman" w:hAnsi="Arial" w:cs="Arial"/>
          <w:color w:val="211E1E"/>
          <w:sz w:val="24"/>
          <w:szCs w:val="24"/>
          <w:lang w:eastAsia="ru-RU"/>
        </w:rPr>
        <w:t>делать</w:t>
      </w:r>
      <w:proofErr w:type="gramEnd"/>
      <w:r w:rsidRPr="000F2D93">
        <w:rPr>
          <w:rFonts w:ascii="Arial" w:eastAsia="Times New Roman" w:hAnsi="Arial" w:cs="Arial"/>
          <w:color w:val="211E1E"/>
          <w:sz w:val="24"/>
          <w:szCs w:val="24"/>
          <w:lang w:eastAsia="ru-RU"/>
        </w:rPr>
        <w:t xml:space="preserve"> если «ребёнок» заплакал. Его нужно качать, баюкать: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Люли, </w:t>
      </w:r>
      <w:proofErr w:type="spellStart"/>
      <w:r w:rsidRPr="000F2D93">
        <w:rPr>
          <w:rFonts w:ascii="Arial" w:eastAsia="Times New Roman" w:hAnsi="Arial" w:cs="Arial"/>
          <w:color w:val="211E1E"/>
          <w:sz w:val="24"/>
          <w:szCs w:val="24"/>
          <w:lang w:eastAsia="ru-RU"/>
        </w:rPr>
        <w:t>люлюшки</w:t>
      </w:r>
      <w:proofErr w:type="spellEnd"/>
      <w:r w:rsidRPr="000F2D93">
        <w:rPr>
          <w:rFonts w:ascii="Arial" w:eastAsia="Times New Roman" w:hAnsi="Arial" w:cs="Arial"/>
          <w:color w:val="211E1E"/>
          <w:sz w:val="24"/>
          <w:szCs w:val="24"/>
          <w:lang w:eastAsia="ru-RU"/>
        </w:rPr>
        <w:t xml:space="preserve">, </w:t>
      </w:r>
      <w:proofErr w:type="gramStart"/>
      <w:r w:rsidRPr="000F2D93">
        <w:rPr>
          <w:rFonts w:ascii="Arial" w:eastAsia="Times New Roman" w:hAnsi="Arial" w:cs="Arial"/>
          <w:color w:val="211E1E"/>
          <w:sz w:val="24"/>
          <w:szCs w:val="24"/>
          <w:lang w:eastAsia="ru-RU"/>
        </w:rPr>
        <w:t>люли</w:t>
      </w:r>
      <w:proofErr w:type="gram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Прилетели к нам </w:t>
      </w:r>
      <w:proofErr w:type="gramStart"/>
      <w:r w:rsidRPr="000F2D93">
        <w:rPr>
          <w:rFonts w:ascii="Arial" w:eastAsia="Times New Roman" w:hAnsi="Arial" w:cs="Arial"/>
          <w:color w:val="211E1E"/>
          <w:sz w:val="24"/>
          <w:szCs w:val="24"/>
          <w:lang w:eastAsia="ru-RU"/>
        </w:rPr>
        <w:t>гули</w:t>
      </w:r>
      <w:proofErr w:type="gram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gramStart"/>
      <w:r w:rsidRPr="000F2D93">
        <w:rPr>
          <w:rFonts w:ascii="Arial" w:eastAsia="Times New Roman" w:hAnsi="Arial" w:cs="Arial"/>
          <w:color w:val="211E1E"/>
          <w:sz w:val="24"/>
          <w:szCs w:val="24"/>
          <w:lang w:eastAsia="ru-RU"/>
        </w:rPr>
        <w:t>Гули</w:t>
      </w:r>
      <w:proofErr w:type="gram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гулюшки</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Сели в </w:t>
      </w:r>
      <w:proofErr w:type="spellStart"/>
      <w:r w:rsidRPr="000F2D93">
        <w:rPr>
          <w:rFonts w:ascii="Arial" w:eastAsia="Times New Roman" w:hAnsi="Arial" w:cs="Arial"/>
          <w:color w:val="211E1E"/>
          <w:sz w:val="24"/>
          <w:szCs w:val="24"/>
          <w:lang w:eastAsia="ru-RU"/>
        </w:rPr>
        <w:t>люлюшки</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Они стали ворковать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Мою деточку качать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t>Прибаюкивать</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Детский фольклор учит детей играть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Еду – еду, к бабе к деду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 лошадке в красной шапке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 ровненькой дорожке на одной ножке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В старом </w:t>
      </w:r>
      <w:proofErr w:type="spellStart"/>
      <w:r w:rsidRPr="000F2D93">
        <w:rPr>
          <w:rFonts w:ascii="Arial" w:eastAsia="Times New Roman" w:hAnsi="Arial" w:cs="Arial"/>
          <w:color w:val="211E1E"/>
          <w:sz w:val="24"/>
          <w:szCs w:val="24"/>
          <w:lang w:eastAsia="ru-RU"/>
        </w:rPr>
        <w:t>лапоточке</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 рытвинам, по кочкам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Всё прямо и прямо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потом вдруг…в яму!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Бух</w:t>
      </w:r>
      <w:proofErr w:type="gramStart"/>
      <w:r w:rsidRPr="000F2D93">
        <w:rPr>
          <w:rFonts w:ascii="Arial" w:eastAsia="Times New Roman" w:hAnsi="Arial" w:cs="Arial"/>
          <w:color w:val="211E1E"/>
          <w:sz w:val="24"/>
          <w:szCs w:val="24"/>
          <w:lang w:eastAsia="ru-RU"/>
        </w:rPr>
        <w:t>!...</w:t>
      </w:r>
      <w:proofErr w:type="gramEnd"/>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Неоценима роль загадок в познании окружающего мира. Ещё в древности загадки служили средством проверки мудрости. Именно с помощью загадок народные познания передавались из поколения в поколение. Педагогическая ценность загадок заключается в том, что она знакомит с радостью «мышления», направляет внимание на предметы и явления, побуждает вникать глубже в смысл словесных обозначений и признаков.</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Прежде чем отгадать загадку мы с детьми рассматривали предмет, выделяли основные признаки. Так загадка про цыплёнка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gramStart"/>
      <w:r w:rsidRPr="000F2D93">
        <w:rPr>
          <w:rFonts w:ascii="Arial" w:eastAsia="Times New Roman" w:hAnsi="Arial" w:cs="Arial"/>
          <w:color w:val="211E1E"/>
          <w:sz w:val="24"/>
          <w:szCs w:val="24"/>
          <w:lang w:eastAsia="ru-RU"/>
        </w:rPr>
        <w:t>Жёлтый</w:t>
      </w:r>
      <w:proofErr w:type="gramEnd"/>
      <w:r w:rsidRPr="000F2D93">
        <w:rPr>
          <w:rFonts w:ascii="Arial" w:eastAsia="Times New Roman" w:hAnsi="Arial" w:cs="Arial"/>
          <w:color w:val="211E1E"/>
          <w:sz w:val="24"/>
          <w:szCs w:val="24"/>
          <w:lang w:eastAsia="ru-RU"/>
        </w:rPr>
        <w:t>, но не солнышко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Круглый, но не мяч</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Пушистый, но не котёнок</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начало дети отгадывают готовые загадки, а затем начинают придумывать сами, тем самым развивается словотворчество.</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Народное творчество (фольклор) способствует развитию математических способностей. При знакомстве детей со счётом использую такие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как «Сорока, сорока…»,                              На улице три курицы</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С петухом дерутся</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В окошечко три курицы</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Смотрят и смеются</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Кыш-кыш! Ха-ха-ха!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Пожалейте петуха!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также пальчиковые игры</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1,2,3,4,5- пошли пальчики гулять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Этот пальчик в лес пошёл,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Этот пальчик гриб нашёл,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Этот пальчик жарить стал,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Этот всё на стол подал,</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этот пальчик сел и всё съел!</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Считалки помогают вести счёт в игре, помогая тем самым выбрать ведущего в игре.</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«Шла машина из Тамбова потеряла три вагона».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Считалки помогают вырабатывать в детях такие черты характера, как честность, благородство, чувство товарищества. Доставляют детям наслаждение, вырабатывают чувство ритма, </w:t>
      </w:r>
      <w:proofErr w:type="gramStart"/>
      <w:r w:rsidRPr="000F2D93">
        <w:rPr>
          <w:rFonts w:ascii="Arial" w:eastAsia="Times New Roman" w:hAnsi="Arial" w:cs="Arial"/>
          <w:color w:val="211E1E"/>
          <w:sz w:val="24"/>
          <w:szCs w:val="24"/>
          <w:lang w:eastAsia="ru-RU"/>
        </w:rPr>
        <w:t>необходимые</w:t>
      </w:r>
      <w:proofErr w:type="gramEnd"/>
      <w:r w:rsidRPr="000F2D93">
        <w:rPr>
          <w:rFonts w:ascii="Arial" w:eastAsia="Times New Roman" w:hAnsi="Arial" w:cs="Arial"/>
          <w:color w:val="211E1E"/>
          <w:sz w:val="24"/>
          <w:szCs w:val="24"/>
          <w:lang w:eastAsia="ru-RU"/>
        </w:rPr>
        <w:t xml:space="preserve"> в песне в танце. Звуковая организация считалок пленяет своей красотой, производит незабываемые впечатления. </w:t>
      </w:r>
      <w:proofErr w:type="spellStart"/>
      <w:r w:rsidRPr="000F2D93">
        <w:rPr>
          <w:rFonts w:ascii="Arial" w:eastAsia="Times New Roman" w:hAnsi="Arial" w:cs="Arial"/>
          <w:color w:val="211E1E"/>
          <w:sz w:val="24"/>
          <w:szCs w:val="24"/>
          <w:lang w:eastAsia="ru-RU"/>
        </w:rPr>
        <w:t>Песенность</w:t>
      </w:r>
      <w:proofErr w:type="spellEnd"/>
      <w:r w:rsidRPr="000F2D93">
        <w:rPr>
          <w:rFonts w:ascii="Arial" w:eastAsia="Times New Roman" w:hAnsi="Arial" w:cs="Arial"/>
          <w:color w:val="211E1E"/>
          <w:sz w:val="24"/>
          <w:szCs w:val="24"/>
          <w:lang w:eastAsia="ru-RU"/>
        </w:rPr>
        <w:t>, в лучшем смысле этого слова, присущая считалкам помогает использовать их на музыке.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Конь ретивый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 длинной гривой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Скачет, скачет по полям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Тут и там! Тут и там!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Сюда мчится он-</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Выходи из круга вон!</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Использование народного творчества на музыкальных занятиях помогает решить ряд речевых задач. Это и развитие слухового и фонематического восприятия, Развитие основных компонентов звуковой культуры: интонация, ритм, темп, формирование правильного речевого и певческого дыхания, обогащение словаря дошкольника.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Ведь детский фольклор – это целый мир яркий, радостный наполненный силой и красотой. Музыка в свою очередь может воздействовать не только на эмоциональное, но и физическое состояние всего организма ребёнка. Поэтому встречи с музыкальным руководителем в музыкальном зале мы начинаем с оптимистических песенок – </w:t>
      </w:r>
      <w:proofErr w:type="spellStart"/>
      <w:r w:rsidRPr="000F2D93">
        <w:rPr>
          <w:rFonts w:ascii="Arial" w:eastAsia="Times New Roman" w:hAnsi="Arial" w:cs="Arial"/>
          <w:color w:val="211E1E"/>
          <w:sz w:val="24"/>
          <w:szCs w:val="24"/>
          <w:lang w:eastAsia="ru-RU"/>
        </w:rPr>
        <w:t>распевок</w:t>
      </w:r>
      <w:proofErr w:type="spellEnd"/>
      <w:r w:rsidRPr="000F2D93">
        <w:rPr>
          <w:rFonts w:ascii="Arial" w:eastAsia="Times New Roman" w:hAnsi="Arial" w:cs="Arial"/>
          <w:color w:val="211E1E"/>
          <w:sz w:val="24"/>
          <w:szCs w:val="24"/>
          <w:lang w:eastAsia="ru-RU"/>
        </w:rPr>
        <w:t xml:space="preserve"> с нехитрым текстом: «Петушок, петушок…», «Солнышко – вёдрышко…», «Баю – баю – </w:t>
      </w:r>
      <w:proofErr w:type="spellStart"/>
      <w:r w:rsidRPr="000F2D93">
        <w:rPr>
          <w:rFonts w:ascii="Arial" w:eastAsia="Times New Roman" w:hAnsi="Arial" w:cs="Arial"/>
          <w:color w:val="211E1E"/>
          <w:sz w:val="24"/>
          <w:szCs w:val="24"/>
          <w:lang w:eastAsia="ru-RU"/>
        </w:rPr>
        <w:t>баюшки</w:t>
      </w:r>
      <w:proofErr w:type="spellEnd"/>
      <w:r w:rsidRPr="000F2D93">
        <w:rPr>
          <w:rFonts w:ascii="Arial" w:eastAsia="Times New Roman" w:hAnsi="Arial" w:cs="Arial"/>
          <w:color w:val="211E1E"/>
          <w:sz w:val="24"/>
          <w:szCs w:val="24"/>
          <w:lang w:eastAsia="ru-RU"/>
        </w:rPr>
        <w:t xml:space="preserve">, прискакали </w:t>
      </w:r>
      <w:proofErr w:type="spellStart"/>
      <w:r w:rsidRPr="000F2D93">
        <w:rPr>
          <w:rFonts w:ascii="Arial" w:eastAsia="Times New Roman" w:hAnsi="Arial" w:cs="Arial"/>
          <w:color w:val="211E1E"/>
          <w:sz w:val="24"/>
          <w:szCs w:val="24"/>
          <w:lang w:eastAsia="ru-RU"/>
        </w:rPr>
        <w:t>заюшки</w:t>
      </w:r>
      <w:proofErr w:type="spellEnd"/>
      <w:r w:rsidRPr="000F2D93">
        <w:rPr>
          <w:rFonts w:ascii="Arial" w:eastAsia="Times New Roman" w:hAnsi="Arial" w:cs="Arial"/>
          <w:color w:val="211E1E"/>
          <w:sz w:val="24"/>
          <w:szCs w:val="24"/>
          <w:lang w:eastAsia="ru-RU"/>
        </w:rPr>
        <w:t>…». Во время прослушивания музыкальных произведений вместо пассивного прослушивания включаем игровые движения, пальчиковые игры, двигательные импровизации. Так при прослушивании песенки «Пирожок» дети руками показывают, как мнут тесто, лепят пирожок. Во время прослушивания народной песенки: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Большие ноги шли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Шли по дороге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Т-о-о-п, т-о-о-п, т-о-о-п.</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Маленькие ножки бежали по дорожке: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Топ-топ-топ! Топ-топ-топ!</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Топ-топ-топ! Топ-топ-топ!</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Дети выполняли движения ногами.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Исполняя песенку «Жили у бабуси два весёлых гуся…» дети </w:t>
      </w:r>
      <w:proofErr w:type="gramStart"/>
      <w:r w:rsidRPr="000F2D93">
        <w:rPr>
          <w:rFonts w:ascii="Arial" w:eastAsia="Times New Roman" w:hAnsi="Arial" w:cs="Arial"/>
          <w:color w:val="211E1E"/>
          <w:sz w:val="24"/>
          <w:szCs w:val="24"/>
          <w:lang w:eastAsia="ru-RU"/>
        </w:rPr>
        <w:t>показывали</w:t>
      </w:r>
      <w:proofErr w:type="gramEnd"/>
      <w:r w:rsidRPr="000F2D93">
        <w:rPr>
          <w:rFonts w:ascii="Arial" w:eastAsia="Times New Roman" w:hAnsi="Arial" w:cs="Arial"/>
          <w:color w:val="211E1E"/>
          <w:sz w:val="24"/>
          <w:szCs w:val="24"/>
          <w:lang w:eastAsia="ru-RU"/>
        </w:rPr>
        <w:t xml:space="preserve"> как гуси вытягивают шеи, моют лапки, а в конце песенки муз. Руководитель исполняла </w:t>
      </w:r>
      <w:proofErr w:type="gramStart"/>
      <w:r w:rsidRPr="000F2D93">
        <w:rPr>
          <w:rFonts w:ascii="Arial" w:eastAsia="Times New Roman" w:hAnsi="Arial" w:cs="Arial"/>
          <w:color w:val="211E1E"/>
          <w:sz w:val="24"/>
          <w:szCs w:val="24"/>
          <w:lang w:eastAsia="ru-RU"/>
        </w:rPr>
        <w:t>танцевальную</w:t>
      </w:r>
      <w:proofErr w:type="gramEnd"/>
      <w:r w:rsidRPr="000F2D93">
        <w:rPr>
          <w:rFonts w:ascii="Arial" w:eastAsia="Times New Roman" w:hAnsi="Arial" w:cs="Arial"/>
          <w:color w:val="211E1E"/>
          <w:sz w:val="24"/>
          <w:szCs w:val="24"/>
          <w:lang w:eastAsia="ru-RU"/>
        </w:rPr>
        <w:t xml:space="preserve"> музыка, а дети придумывали движения сами.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Перед пением песенок делаем артикуляционную гимнастику, используя народные песенки: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Ой, </w:t>
      </w:r>
      <w:proofErr w:type="spellStart"/>
      <w:r w:rsidRPr="000F2D93">
        <w:rPr>
          <w:rFonts w:ascii="Arial" w:eastAsia="Times New Roman" w:hAnsi="Arial" w:cs="Arial"/>
          <w:color w:val="211E1E"/>
          <w:sz w:val="24"/>
          <w:szCs w:val="24"/>
          <w:lang w:eastAsia="ru-RU"/>
        </w:rPr>
        <w:t>ду-ду-ду-ду</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 xml:space="preserve">Потерял пастух </w:t>
      </w:r>
      <w:proofErr w:type="spellStart"/>
      <w:proofErr w:type="gramStart"/>
      <w:r w:rsidRPr="000F2D93">
        <w:rPr>
          <w:rFonts w:ascii="Arial" w:eastAsia="Times New Roman" w:hAnsi="Arial" w:cs="Arial"/>
          <w:color w:val="211E1E"/>
          <w:sz w:val="24"/>
          <w:szCs w:val="24"/>
          <w:lang w:eastAsia="ru-RU"/>
        </w:rPr>
        <w:t>ду-ду</w:t>
      </w:r>
      <w:proofErr w:type="spellEnd"/>
      <w:proofErr w:type="gram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gramStart"/>
      <w:r w:rsidRPr="000F2D93">
        <w:rPr>
          <w:rFonts w:ascii="Arial" w:eastAsia="Times New Roman" w:hAnsi="Arial" w:cs="Arial"/>
          <w:color w:val="211E1E"/>
          <w:sz w:val="24"/>
          <w:szCs w:val="24"/>
          <w:lang w:eastAsia="ru-RU"/>
        </w:rPr>
        <w:t>Ранним</w:t>
      </w:r>
      <w:proofErr w:type="gramEnd"/>
      <w:r w:rsidRPr="000F2D93">
        <w:rPr>
          <w:rFonts w:ascii="Arial" w:eastAsia="Times New Roman" w:hAnsi="Arial" w:cs="Arial"/>
          <w:color w:val="211E1E"/>
          <w:sz w:val="24"/>
          <w:szCs w:val="24"/>
          <w:lang w:eastAsia="ru-RU"/>
        </w:rPr>
        <w:t xml:space="preserve"> – рано по утру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Пастушок туру-Руру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коровки на лугу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Му-му-</w:t>
      </w:r>
      <w:proofErr w:type="spellStart"/>
      <w:r w:rsidRPr="000F2D93">
        <w:rPr>
          <w:rFonts w:ascii="Arial" w:eastAsia="Times New Roman" w:hAnsi="Arial" w:cs="Arial"/>
          <w:color w:val="211E1E"/>
          <w:sz w:val="24"/>
          <w:szCs w:val="24"/>
          <w:lang w:eastAsia="ru-RU"/>
        </w:rPr>
        <w:t>му</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Использовали разную силу голоса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Тихо, тихо, тихо, тихо</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наши двери входит Тихон</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аукать, не кричать,</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баюкать и качать…</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Музыкально – </w:t>
      </w:r>
      <w:proofErr w:type="gramStart"/>
      <w:r w:rsidRPr="000F2D93">
        <w:rPr>
          <w:rFonts w:ascii="Arial" w:eastAsia="Times New Roman" w:hAnsi="Arial" w:cs="Arial"/>
          <w:color w:val="211E1E"/>
          <w:sz w:val="24"/>
          <w:szCs w:val="24"/>
          <w:lang w:eastAsia="ru-RU"/>
        </w:rPr>
        <w:t>ритмические движения</w:t>
      </w:r>
      <w:proofErr w:type="gramEnd"/>
      <w:r w:rsidRPr="000F2D93">
        <w:rPr>
          <w:rFonts w:ascii="Arial" w:eastAsia="Times New Roman" w:hAnsi="Arial" w:cs="Arial"/>
          <w:color w:val="211E1E"/>
          <w:sz w:val="24"/>
          <w:szCs w:val="24"/>
          <w:lang w:eastAsia="ru-RU"/>
        </w:rPr>
        <w:t xml:space="preserve"> сопровождаем речевыми играми. Это и хороводные игры: «Мы на луг ходили…», «Зайка серенький сидит…», «Ходит Ваня…». А игры на музыкальных инструментах сочетаем со звучащими жестами, рифмами: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Ой, </w:t>
      </w:r>
      <w:proofErr w:type="spellStart"/>
      <w:r w:rsidRPr="000F2D93">
        <w:rPr>
          <w:rFonts w:ascii="Arial" w:eastAsia="Times New Roman" w:hAnsi="Arial" w:cs="Arial"/>
          <w:color w:val="211E1E"/>
          <w:sz w:val="24"/>
          <w:szCs w:val="24"/>
          <w:lang w:eastAsia="ru-RU"/>
        </w:rPr>
        <w:t>ду-ду-ду-ду-ду</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Сидит ворон на дубу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Он играет </w:t>
      </w:r>
      <w:proofErr w:type="gramStart"/>
      <w:r w:rsidRPr="000F2D93">
        <w:rPr>
          <w:rFonts w:ascii="Arial" w:eastAsia="Times New Roman" w:hAnsi="Arial" w:cs="Arial"/>
          <w:color w:val="211E1E"/>
          <w:sz w:val="24"/>
          <w:szCs w:val="24"/>
          <w:lang w:eastAsia="ru-RU"/>
        </w:rPr>
        <w:t>во</w:t>
      </w:r>
      <w:proofErr w:type="gramEnd"/>
      <w:r w:rsidRPr="000F2D93">
        <w:rPr>
          <w:rFonts w:ascii="Arial" w:eastAsia="Times New Roman" w:hAnsi="Arial" w:cs="Arial"/>
          <w:color w:val="211E1E"/>
          <w:sz w:val="24"/>
          <w:szCs w:val="24"/>
          <w:lang w:eastAsia="ru-RU"/>
        </w:rPr>
        <w:t xml:space="preserve"> трубу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Труба точенная, позолоченная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Труба славная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Песня складная.</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Сочетание музыки, движений, при использовании детского фольклора помогает делать занятия увлекательными, интересными доставляет большую радость детям и помогает развивать речь детей.</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Известно, что между речевой функцией и общей двигательной системой существует тесная связь, поэтому использование детского фольклора на занятиях по физической культуре благоприятно действует на развитие речи детей. Так упражнение на дыхание используем детскую </w:t>
      </w:r>
      <w:proofErr w:type="spellStart"/>
      <w:r w:rsidRPr="000F2D93">
        <w:rPr>
          <w:rFonts w:ascii="Arial" w:eastAsia="Times New Roman" w:hAnsi="Arial" w:cs="Arial"/>
          <w:color w:val="211E1E"/>
          <w:sz w:val="24"/>
          <w:szCs w:val="24"/>
          <w:lang w:eastAsia="ru-RU"/>
        </w:rPr>
        <w:t>потешку</w:t>
      </w:r>
      <w:proofErr w:type="spellEnd"/>
      <w:r w:rsidRPr="000F2D93">
        <w:rPr>
          <w:rFonts w:ascii="Arial" w:eastAsia="Times New Roman" w:hAnsi="Arial" w:cs="Arial"/>
          <w:color w:val="211E1E"/>
          <w:sz w:val="24"/>
          <w:szCs w:val="24"/>
          <w:lang w:eastAsia="ru-RU"/>
        </w:rPr>
        <w:t xml:space="preserve">: «Петушок, петушок…», где на слова «Ку-ка-ре-ку…» дети делают выдох. Это комплекс ОРУ по </w:t>
      </w:r>
      <w:proofErr w:type="spellStart"/>
      <w:r w:rsidRPr="000F2D93">
        <w:rPr>
          <w:rFonts w:ascii="Arial" w:eastAsia="Times New Roman" w:hAnsi="Arial" w:cs="Arial"/>
          <w:color w:val="211E1E"/>
          <w:sz w:val="24"/>
          <w:szCs w:val="24"/>
          <w:lang w:eastAsia="ru-RU"/>
        </w:rPr>
        <w:t>потешку</w:t>
      </w:r>
      <w:proofErr w:type="spellEnd"/>
      <w:r w:rsidRPr="000F2D93">
        <w:rPr>
          <w:rFonts w:ascii="Arial" w:eastAsia="Times New Roman" w:hAnsi="Arial" w:cs="Arial"/>
          <w:color w:val="211E1E"/>
          <w:sz w:val="24"/>
          <w:szCs w:val="24"/>
          <w:lang w:eastAsia="ru-RU"/>
        </w:rPr>
        <w:t xml:space="preserve"> «Наши уточки с утра…». Для распределения ролей используем считалки. Подвижные игры  «Воробушек и кот», где нужно проговаривать слова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lastRenderedPageBreak/>
        <w:t>Котя</w:t>
      </w:r>
      <w:proofErr w:type="spellEnd"/>
      <w:r w:rsidRPr="000F2D93">
        <w:rPr>
          <w:rFonts w:ascii="Arial" w:eastAsia="Times New Roman" w:hAnsi="Arial" w:cs="Arial"/>
          <w:color w:val="211E1E"/>
          <w:sz w:val="24"/>
          <w:szCs w:val="24"/>
          <w:lang w:eastAsia="ru-RU"/>
        </w:rPr>
        <w:t xml:space="preserve"> </w:t>
      </w:r>
      <w:proofErr w:type="gramStart"/>
      <w:r w:rsidRPr="000F2D93">
        <w:rPr>
          <w:rFonts w:ascii="Arial" w:eastAsia="Times New Roman" w:hAnsi="Arial" w:cs="Arial"/>
          <w:color w:val="211E1E"/>
          <w:sz w:val="24"/>
          <w:szCs w:val="24"/>
          <w:lang w:eastAsia="ru-RU"/>
        </w:rPr>
        <w:t>–</w:t>
      </w:r>
      <w:proofErr w:type="spellStart"/>
      <w:r w:rsidRPr="000F2D93">
        <w:rPr>
          <w:rFonts w:ascii="Arial" w:eastAsia="Times New Roman" w:hAnsi="Arial" w:cs="Arial"/>
          <w:color w:val="211E1E"/>
          <w:sz w:val="24"/>
          <w:szCs w:val="24"/>
          <w:lang w:eastAsia="ru-RU"/>
        </w:rPr>
        <w:t>к</w:t>
      </w:r>
      <w:proofErr w:type="gramEnd"/>
      <w:r w:rsidRPr="000F2D93">
        <w:rPr>
          <w:rFonts w:ascii="Arial" w:eastAsia="Times New Roman" w:hAnsi="Arial" w:cs="Arial"/>
          <w:color w:val="211E1E"/>
          <w:sz w:val="24"/>
          <w:szCs w:val="24"/>
          <w:lang w:eastAsia="ru-RU"/>
        </w:rPr>
        <w:t>отенька</w:t>
      </w:r>
      <w:proofErr w:type="spell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коток</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spellStart"/>
      <w:r w:rsidRPr="000F2D93">
        <w:rPr>
          <w:rFonts w:ascii="Arial" w:eastAsia="Times New Roman" w:hAnsi="Arial" w:cs="Arial"/>
          <w:color w:val="211E1E"/>
          <w:sz w:val="24"/>
          <w:szCs w:val="24"/>
          <w:lang w:eastAsia="ru-RU"/>
        </w:rPr>
        <w:t>Котя</w:t>
      </w:r>
      <w:proofErr w:type="spellEnd"/>
      <w:r w:rsidRPr="000F2D93">
        <w:rPr>
          <w:rFonts w:ascii="Arial" w:eastAsia="Times New Roman" w:hAnsi="Arial" w:cs="Arial"/>
          <w:color w:val="211E1E"/>
          <w:sz w:val="24"/>
          <w:szCs w:val="24"/>
          <w:lang w:eastAsia="ru-RU"/>
        </w:rPr>
        <w:t xml:space="preserve"> чёрненький </w:t>
      </w:r>
      <w:proofErr w:type="spellStart"/>
      <w:r w:rsidRPr="000F2D93">
        <w:rPr>
          <w:rFonts w:ascii="Arial" w:eastAsia="Times New Roman" w:hAnsi="Arial" w:cs="Arial"/>
          <w:color w:val="211E1E"/>
          <w:sz w:val="24"/>
          <w:szCs w:val="24"/>
          <w:lang w:eastAsia="ru-RU"/>
        </w:rPr>
        <w:t>хвосток</w:t>
      </w:r>
      <w:proofErr w:type="spellEnd"/>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Он на брёвнышке лежит</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proofErr w:type="gramStart"/>
      <w:r w:rsidRPr="000F2D93">
        <w:rPr>
          <w:rFonts w:ascii="Arial" w:eastAsia="Times New Roman" w:hAnsi="Arial" w:cs="Arial"/>
          <w:color w:val="211E1E"/>
          <w:sz w:val="24"/>
          <w:szCs w:val="24"/>
          <w:lang w:eastAsia="ru-RU"/>
        </w:rPr>
        <w:t>Притворился</w:t>
      </w:r>
      <w:proofErr w:type="gramEnd"/>
      <w:r w:rsidRPr="000F2D93">
        <w:rPr>
          <w:rFonts w:ascii="Arial" w:eastAsia="Times New Roman" w:hAnsi="Arial" w:cs="Arial"/>
          <w:color w:val="211E1E"/>
          <w:sz w:val="24"/>
          <w:szCs w:val="24"/>
          <w:lang w:eastAsia="ru-RU"/>
        </w:rPr>
        <w:t xml:space="preserve"> будто спит</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Тишина. Не колышется вода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 шумят камыши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Засыпают малыши.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Это и игры малой подвижности: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У Маланьи у старушки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Жили в маленькой избушки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7 сыновей, 7 дочерей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Вот с такими глазами</w:t>
      </w:r>
    </w:p>
    <w:p w:rsidR="000F2D93" w:rsidRPr="000F2D93" w:rsidRDefault="000F2D93" w:rsidP="000F2D93">
      <w:pPr>
        <w:shd w:val="clear" w:color="auto" w:fill="FFFFFF"/>
        <w:spacing w:after="0"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Вот с такими носами</w:t>
      </w:r>
      <w:proofErr w:type="gramStart"/>
      <w:r w:rsidRPr="000F2D93">
        <w:rPr>
          <w:rFonts w:ascii="Arial" w:eastAsia="Times New Roman" w:hAnsi="Arial" w:cs="Arial"/>
          <w:color w:val="211E1E"/>
          <w:sz w:val="24"/>
          <w:szCs w:val="24"/>
          <w:lang w:eastAsia="ru-RU"/>
        </w:rPr>
        <w:br/>
        <w:t>В</w:t>
      </w:r>
      <w:proofErr w:type="gramEnd"/>
      <w:r w:rsidRPr="000F2D93">
        <w:rPr>
          <w:rFonts w:ascii="Arial" w:eastAsia="Times New Roman" w:hAnsi="Arial" w:cs="Arial"/>
          <w:color w:val="211E1E"/>
          <w:sz w:val="24"/>
          <w:szCs w:val="24"/>
          <w:lang w:eastAsia="ru-RU"/>
        </w:rPr>
        <w:t>от с такими руками …</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Они не ели, не пили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На Маланью глядели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Делали вот так.</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Чёткое проговаривание слов в сочетании с движениями делает игру интересной, занимательной и оказывает благоприятное влияние на развитие речи детей.</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Особый отклик находят малые фольклорные формы в сердцах и душах детей, используемые в художественно – эстетическом воспитании. Здесь также используются загадки, пословицы, поговорки, </w:t>
      </w:r>
      <w:proofErr w:type="spellStart"/>
      <w:r w:rsidRPr="000F2D93">
        <w:rPr>
          <w:rFonts w:ascii="Arial" w:eastAsia="Times New Roman" w:hAnsi="Arial" w:cs="Arial"/>
          <w:color w:val="211E1E"/>
          <w:sz w:val="24"/>
          <w:szCs w:val="24"/>
          <w:lang w:eastAsia="ru-RU"/>
        </w:rPr>
        <w:t>чистоговорки</w:t>
      </w:r>
      <w:proofErr w:type="spellEnd"/>
      <w:r w:rsidRPr="000F2D93">
        <w:rPr>
          <w:rFonts w:ascii="Arial" w:eastAsia="Times New Roman" w:hAnsi="Arial" w:cs="Arial"/>
          <w:color w:val="211E1E"/>
          <w:sz w:val="24"/>
          <w:szCs w:val="24"/>
          <w:lang w:eastAsia="ru-RU"/>
        </w:rPr>
        <w:t xml:space="preserve">, скороговорки,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xml:space="preserve">. Скороговорки и </w:t>
      </w:r>
      <w:proofErr w:type="spellStart"/>
      <w:r w:rsidRPr="000F2D93">
        <w:rPr>
          <w:rFonts w:ascii="Arial" w:eastAsia="Times New Roman" w:hAnsi="Arial" w:cs="Arial"/>
          <w:color w:val="211E1E"/>
          <w:sz w:val="24"/>
          <w:szCs w:val="24"/>
          <w:lang w:eastAsia="ru-RU"/>
        </w:rPr>
        <w:t>чистоговорки</w:t>
      </w:r>
      <w:proofErr w:type="spellEnd"/>
      <w:r w:rsidRPr="000F2D93">
        <w:rPr>
          <w:rFonts w:ascii="Arial" w:eastAsia="Times New Roman" w:hAnsi="Arial" w:cs="Arial"/>
          <w:color w:val="211E1E"/>
          <w:sz w:val="24"/>
          <w:szCs w:val="24"/>
          <w:lang w:eastAsia="ru-RU"/>
        </w:rPr>
        <w:t xml:space="preserve"> способствуют улучшению дикции, совершенствованию звуковой культуры:</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Ра – </w:t>
      </w:r>
      <w:proofErr w:type="spellStart"/>
      <w:r w:rsidRPr="000F2D93">
        <w:rPr>
          <w:rFonts w:ascii="Arial" w:eastAsia="Times New Roman" w:hAnsi="Arial" w:cs="Arial"/>
          <w:color w:val="211E1E"/>
          <w:sz w:val="24"/>
          <w:szCs w:val="24"/>
          <w:lang w:eastAsia="ru-RU"/>
        </w:rPr>
        <w:t>ра</w:t>
      </w:r>
      <w:proofErr w:type="spellEnd"/>
      <w:r w:rsidRPr="000F2D93">
        <w:rPr>
          <w:rFonts w:ascii="Arial" w:eastAsia="Times New Roman" w:hAnsi="Arial" w:cs="Arial"/>
          <w:color w:val="211E1E"/>
          <w:sz w:val="24"/>
          <w:szCs w:val="24"/>
          <w:lang w:eastAsia="ru-RU"/>
        </w:rPr>
        <w:t xml:space="preserve"> - </w:t>
      </w:r>
      <w:proofErr w:type="spellStart"/>
      <w:r w:rsidRPr="000F2D93">
        <w:rPr>
          <w:rFonts w:ascii="Arial" w:eastAsia="Times New Roman" w:hAnsi="Arial" w:cs="Arial"/>
          <w:color w:val="211E1E"/>
          <w:sz w:val="24"/>
          <w:szCs w:val="24"/>
          <w:lang w:eastAsia="ru-RU"/>
        </w:rPr>
        <w:t>ра</w:t>
      </w:r>
      <w:proofErr w:type="spellEnd"/>
      <w:r w:rsidRPr="000F2D93">
        <w:rPr>
          <w:rFonts w:ascii="Arial" w:eastAsia="Times New Roman" w:hAnsi="Arial" w:cs="Arial"/>
          <w:color w:val="211E1E"/>
          <w:sz w:val="24"/>
          <w:szCs w:val="24"/>
          <w:lang w:eastAsia="ru-RU"/>
        </w:rPr>
        <w:t xml:space="preserve"> – месит тесто детвора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Ра – </w:t>
      </w:r>
      <w:proofErr w:type="spellStart"/>
      <w:r w:rsidRPr="000F2D93">
        <w:rPr>
          <w:rFonts w:ascii="Arial" w:eastAsia="Times New Roman" w:hAnsi="Arial" w:cs="Arial"/>
          <w:color w:val="211E1E"/>
          <w:sz w:val="24"/>
          <w:szCs w:val="24"/>
          <w:lang w:eastAsia="ru-RU"/>
        </w:rPr>
        <w:t>ра</w:t>
      </w:r>
      <w:proofErr w:type="spellEnd"/>
      <w:proofErr w:type="gramStart"/>
      <w:r w:rsidRPr="000F2D93">
        <w:rPr>
          <w:rFonts w:ascii="Arial" w:eastAsia="Times New Roman" w:hAnsi="Arial" w:cs="Arial"/>
          <w:color w:val="211E1E"/>
          <w:sz w:val="24"/>
          <w:szCs w:val="24"/>
          <w:lang w:eastAsia="ru-RU"/>
        </w:rPr>
        <w:t xml:space="preserve"> - -</w:t>
      </w:r>
      <w:proofErr w:type="spellStart"/>
      <w:proofErr w:type="gramEnd"/>
      <w:r w:rsidRPr="000F2D93">
        <w:rPr>
          <w:rFonts w:ascii="Arial" w:eastAsia="Times New Roman" w:hAnsi="Arial" w:cs="Arial"/>
          <w:color w:val="211E1E"/>
          <w:sz w:val="24"/>
          <w:szCs w:val="24"/>
          <w:lang w:eastAsia="ru-RU"/>
        </w:rPr>
        <w:t>ра</w:t>
      </w:r>
      <w:proofErr w:type="spellEnd"/>
      <w:r w:rsidRPr="000F2D93">
        <w:rPr>
          <w:rFonts w:ascii="Arial" w:eastAsia="Times New Roman" w:hAnsi="Arial" w:cs="Arial"/>
          <w:color w:val="211E1E"/>
          <w:sz w:val="24"/>
          <w:szCs w:val="24"/>
          <w:lang w:eastAsia="ru-RU"/>
        </w:rPr>
        <w:t xml:space="preserve"> – с глиной нам играть пора.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Загадка – это одна из самых распространённых, задорных и таинственных разновидностей фольклора. Она учит понимать красоту родного языка, слышит, сколько удивительных сравнений  можно придумать для самых обычных предметов.</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Загадка о карандаше: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Палочка волшебная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Есть, у меня, друзья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Палочкою этой могу построить 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Башню, дом самолёт,</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И большущий пароход!</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(Карандаш)</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Загадка о кисточке:</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Разноцветные страницы</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Заскучали без водицы.</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Дядя длинный и худой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Носит воду бородой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(Краски и кисть)</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Знакомство с героем, можно осуществлять с помощью сказки</w:t>
      </w:r>
      <w:proofErr w:type="gramStart"/>
      <w:r w:rsidRPr="000F2D93">
        <w:rPr>
          <w:rFonts w:ascii="Arial" w:eastAsia="Times New Roman" w:hAnsi="Arial" w:cs="Arial"/>
          <w:color w:val="211E1E"/>
          <w:sz w:val="24"/>
          <w:szCs w:val="24"/>
          <w:lang w:eastAsia="ru-RU"/>
        </w:rPr>
        <w:t xml:space="preserve">., </w:t>
      </w:r>
      <w:proofErr w:type="gramEnd"/>
      <w:r w:rsidRPr="000F2D93">
        <w:rPr>
          <w:rFonts w:ascii="Arial" w:eastAsia="Times New Roman" w:hAnsi="Arial" w:cs="Arial"/>
          <w:color w:val="211E1E"/>
          <w:sz w:val="24"/>
          <w:szCs w:val="24"/>
          <w:lang w:eastAsia="ru-RU"/>
        </w:rPr>
        <w:t>игры, во время, которой дети осваивают движение персонажа, что обогащает их воображение, жизненный опыт. Например, дети показывают, как ходит медведь, прыгает зайчик, радуется куколка.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На занятиях также используются песенки, </w:t>
      </w:r>
      <w:proofErr w:type="spellStart"/>
      <w:r w:rsidRPr="000F2D93">
        <w:rPr>
          <w:rFonts w:ascii="Arial" w:eastAsia="Times New Roman" w:hAnsi="Arial" w:cs="Arial"/>
          <w:color w:val="211E1E"/>
          <w:sz w:val="24"/>
          <w:szCs w:val="24"/>
          <w:lang w:eastAsia="ru-RU"/>
        </w:rPr>
        <w:t>потешки</w:t>
      </w:r>
      <w:proofErr w:type="spellEnd"/>
      <w:r w:rsidRPr="000F2D93">
        <w:rPr>
          <w:rFonts w:ascii="Arial" w:eastAsia="Times New Roman" w:hAnsi="Arial" w:cs="Arial"/>
          <w:color w:val="211E1E"/>
          <w:sz w:val="24"/>
          <w:szCs w:val="24"/>
          <w:lang w:eastAsia="ru-RU"/>
        </w:rPr>
        <w:t xml:space="preserve">. Так вовремя </w:t>
      </w:r>
      <w:proofErr w:type="spellStart"/>
      <w:r w:rsidRPr="000F2D93">
        <w:rPr>
          <w:rFonts w:ascii="Arial" w:eastAsia="Times New Roman" w:hAnsi="Arial" w:cs="Arial"/>
          <w:color w:val="211E1E"/>
          <w:sz w:val="24"/>
          <w:szCs w:val="24"/>
          <w:lang w:eastAsia="ru-RU"/>
        </w:rPr>
        <w:t>физминутки</w:t>
      </w:r>
      <w:proofErr w:type="spellEnd"/>
      <w:r w:rsidRPr="000F2D93">
        <w:rPr>
          <w:rFonts w:ascii="Arial" w:eastAsia="Times New Roman" w:hAnsi="Arial" w:cs="Arial"/>
          <w:color w:val="211E1E"/>
          <w:sz w:val="24"/>
          <w:szCs w:val="24"/>
          <w:lang w:eastAsia="ru-RU"/>
        </w:rPr>
        <w:t xml:space="preserve"> дети обыгрывают </w:t>
      </w:r>
      <w:proofErr w:type="spellStart"/>
      <w:r w:rsidRPr="000F2D93">
        <w:rPr>
          <w:rFonts w:ascii="Arial" w:eastAsia="Times New Roman" w:hAnsi="Arial" w:cs="Arial"/>
          <w:color w:val="211E1E"/>
          <w:sz w:val="24"/>
          <w:szCs w:val="24"/>
          <w:lang w:eastAsia="ru-RU"/>
        </w:rPr>
        <w:t>потешку</w:t>
      </w:r>
      <w:proofErr w:type="spellEnd"/>
      <w:r w:rsidRPr="000F2D93">
        <w:rPr>
          <w:rFonts w:ascii="Arial" w:eastAsia="Times New Roman" w:hAnsi="Arial" w:cs="Arial"/>
          <w:color w:val="211E1E"/>
          <w:sz w:val="24"/>
          <w:szCs w:val="24"/>
          <w:lang w:eastAsia="ru-RU"/>
        </w:rPr>
        <w:t>: «Сорока – белобока», «Ладушки – ладушки».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 конце занятия проводится игра игр с главным героем:</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Уточка луговая, серая, полевая,</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Где ты ночевала</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Под кустиком, под берёзкой,</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Сама </w:t>
      </w:r>
      <w:proofErr w:type="spellStart"/>
      <w:r w:rsidRPr="000F2D93">
        <w:rPr>
          <w:rFonts w:ascii="Arial" w:eastAsia="Times New Roman" w:hAnsi="Arial" w:cs="Arial"/>
          <w:color w:val="211E1E"/>
          <w:sz w:val="24"/>
          <w:szCs w:val="24"/>
          <w:lang w:eastAsia="ru-RU"/>
        </w:rPr>
        <w:t>утя</w:t>
      </w:r>
      <w:proofErr w:type="spellEnd"/>
      <w:r w:rsidRPr="000F2D93">
        <w:rPr>
          <w:rFonts w:ascii="Arial" w:eastAsia="Times New Roman" w:hAnsi="Arial" w:cs="Arial"/>
          <w:color w:val="211E1E"/>
          <w:sz w:val="24"/>
          <w:szCs w:val="24"/>
          <w:lang w:eastAsia="ru-RU"/>
        </w:rPr>
        <w:t xml:space="preserve"> хожу,</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Детей своих вожу,</w:t>
      </w:r>
    </w:p>
    <w:p w:rsidR="000F2D93" w:rsidRPr="000F2D93" w:rsidRDefault="000F2D93" w:rsidP="000F2D93">
      <w:pPr>
        <w:shd w:val="clear" w:color="auto" w:fill="FFFFFF"/>
        <w:spacing w:after="0"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Сама </w:t>
      </w:r>
      <w:proofErr w:type="spellStart"/>
      <w:r w:rsidRPr="000F2D93">
        <w:rPr>
          <w:rFonts w:ascii="Arial" w:eastAsia="Times New Roman" w:hAnsi="Arial" w:cs="Arial"/>
          <w:color w:val="211E1E"/>
          <w:sz w:val="24"/>
          <w:szCs w:val="24"/>
          <w:lang w:eastAsia="ru-RU"/>
        </w:rPr>
        <w:t>утя</w:t>
      </w:r>
      <w:proofErr w:type="spellEnd"/>
      <w:r w:rsidRPr="000F2D93">
        <w:rPr>
          <w:rFonts w:ascii="Arial" w:eastAsia="Times New Roman" w:hAnsi="Arial" w:cs="Arial"/>
          <w:color w:val="211E1E"/>
          <w:sz w:val="24"/>
          <w:szCs w:val="24"/>
          <w:lang w:eastAsia="ru-RU"/>
        </w:rPr>
        <w:t xml:space="preserve"> </w:t>
      </w:r>
      <w:proofErr w:type="gramStart"/>
      <w:r w:rsidRPr="000F2D93">
        <w:rPr>
          <w:rFonts w:ascii="Arial" w:eastAsia="Times New Roman" w:hAnsi="Arial" w:cs="Arial"/>
          <w:color w:val="211E1E"/>
          <w:sz w:val="24"/>
          <w:szCs w:val="24"/>
          <w:lang w:eastAsia="ru-RU"/>
        </w:rPr>
        <w:t>поплыву</w:t>
      </w:r>
      <w:r w:rsidRPr="000F2D93">
        <w:rPr>
          <w:rFonts w:ascii="Arial" w:eastAsia="Times New Roman" w:hAnsi="Arial" w:cs="Arial"/>
          <w:color w:val="211E1E"/>
          <w:sz w:val="24"/>
          <w:szCs w:val="24"/>
          <w:lang w:eastAsia="ru-RU"/>
        </w:rPr>
        <w:br/>
        <w:t>Детей своих поведу</w:t>
      </w:r>
      <w:proofErr w:type="gramEnd"/>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Неоценимую роль в развитии художественного вкуса оказывают сказки. На занятие «приходят» герои любимых сказо</w:t>
      </w:r>
      <w:proofErr w:type="gramStart"/>
      <w:r w:rsidRPr="000F2D93">
        <w:rPr>
          <w:rFonts w:ascii="Arial" w:eastAsia="Times New Roman" w:hAnsi="Arial" w:cs="Arial"/>
          <w:color w:val="211E1E"/>
          <w:sz w:val="24"/>
          <w:szCs w:val="24"/>
          <w:lang w:eastAsia="ru-RU"/>
        </w:rPr>
        <w:t>к(</w:t>
      </w:r>
      <w:proofErr w:type="gramEnd"/>
      <w:r w:rsidRPr="000F2D93">
        <w:rPr>
          <w:rFonts w:ascii="Arial" w:eastAsia="Times New Roman" w:hAnsi="Arial" w:cs="Arial"/>
          <w:color w:val="211E1E"/>
          <w:sz w:val="24"/>
          <w:szCs w:val="24"/>
          <w:lang w:eastAsia="ru-RU"/>
        </w:rPr>
        <w:t xml:space="preserve">петушок, колобок, курочка, бычок), </w:t>
      </w:r>
      <w:r w:rsidRPr="000F2D93">
        <w:rPr>
          <w:rFonts w:ascii="Arial" w:eastAsia="Times New Roman" w:hAnsi="Arial" w:cs="Arial"/>
          <w:color w:val="211E1E"/>
          <w:sz w:val="24"/>
          <w:szCs w:val="24"/>
          <w:lang w:eastAsia="ru-RU"/>
        </w:rPr>
        <w:lastRenderedPageBreak/>
        <w:t>дети показывают как они кричат т.е. произносят звукоподражательные слова, просят помочь им, что тоже способствует развитию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Ранний возраст для ребёнка- это начало жизненного пути . И пусть этот путь в </w:t>
      </w:r>
      <w:proofErr w:type="spellStart"/>
      <w:proofErr w:type="gramStart"/>
      <w:r w:rsidRPr="000F2D93">
        <w:rPr>
          <w:rFonts w:ascii="Arial" w:eastAsia="Times New Roman" w:hAnsi="Arial" w:cs="Arial"/>
          <w:color w:val="211E1E"/>
          <w:sz w:val="24"/>
          <w:szCs w:val="24"/>
          <w:lang w:eastAsia="ru-RU"/>
        </w:rPr>
        <w:t>в</w:t>
      </w:r>
      <w:proofErr w:type="spellEnd"/>
      <w:proofErr w:type="gramEnd"/>
      <w:r w:rsidRPr="000F2D93">
        <w:rPr>
          <w:rFonts w:ascii="Arial" w:eastAsia="Times New Roman" w:hAnsi="Arial" w:cs="Arial"/>
          <w:color w:val="211E1E"/>
          <w:sz w:val="24"/>
          <w:szCs w:val="24"/>
          <w:lang w:eastAsia="ru-RU"/>
        </w:rPr>
        <w:t xml:space="preserve"> самом начале будет освещён солнцем народного творчество. Результаты проделанной работы свидетельствуют</w:t>
      </w:r>
      <w:proofErr w:type="gramStart"/>
      <w:r w:rsidRPr="000F2D93">
        <w:rPr>
          <w:rFonts w:ascii="Arial" w:eastAsia="Times New Roman" w:hAnsi="Arial" w:cs="Arial"/>
          <w:color w:val="211E1E"/>
          <w:sz w:val="24"/>
          <w:szCs w:val="24"/>
          <w:lang w:eastAsia="ru-RU"/>
        </w:rPr>
        <w:t xml:space="preserve"> ,</w:t>
      </w:r>
      <w:proofErr w:type="gramEnd"/>
      <w:r w:rsidRPr="000F2D93">
        <w:rPr>
          <w:rFonts w:ascii="Arial" w:eastAsia="Times New Roman" w:hAnsi="Arial" w:cs="Arial"/>
          <w:color w:val="211E1E"/>
          <w:sz w:val="24"/>
          <w:szCs w:val="24"/>
          <w:lang w:eastAsia="ru-RU"/>
        </w:rPr>
        <w:t xml:space="preserve"> что использование малых фольклорных форм расширяет словарный запас малышей, активизирует их познавательное и умственное развитие, формирует процесс звукопроизношения.  Приятно видеть, когда ребёнок радостно выбегает к родителям и весело, оживлённо рассказывает им новую </w:t>
      </w:r>
      <w:proofErr w:type="spellStart"/>
      <w:r w:rsidRPr="000F2D93">
        <w:rPr>
          <w:rFonts w:ascii="Arial" w:eastAsia="Times New Roman" w:hAnsi="Arial" w:cs="Arial"/>
          <w:color w:val="211E1E"/>
          <w:sz w:val="24"/>
          <w:szCs w:val="24"/>
          <w:lang w:eastAsia="ru-RU"/>
        </w:rPr>
        <w:t>потешку</w:t>
      </w:r>
      <w:proofErr w:type="spellEnd"/>
      <w:r w:rsidRPr="000F2D93">
        <w:rPr>
          <w:rFonts w:ascii="Arial" w:eastAsia="Times New Roman" w:hAnsi="Arial" w:cs="Arial"/>
          <w:color w:val="211E1E"/>
          <w:sz w:val="24"/>
          <w:szCs w:val="24"/>
          <w:lang w:eastAsia="ru-RU"/>
        </w:rPr>
        <w:t>, сказку, загадывает  загадку, или как он научился говорить быстро скороговорку.</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Значит день прошёл не зря</w:t>
      </w:r>
      <w:proofErr w:type="gramStart"/>
      <w:r w:rsidRPr="000F2D93">
        <w:rPr>
          <w:rFonts w:ascii="Arial" w:eastAsia="Times New Roman" w:hAnsi="Arial" w:cs="Arial"/>
          <w:color w:val="211E1E"/>
          <w:sz w:val="24"/>
          <w:szCs w:val="24"/>
          <w:lang w:eastAsia="ru-RU"/>
        </w:rPr>
        <w:t xml:space="preserve"> !</w:t>
      </w:r>
      <w:proofErr w:type="gramEnd"/>
    </w:p>
    <w:p w:rsidR="000F2D93" w:rsidRPr="000F2D93" w:rsidRDefault="000F2D93" w:rsidP="000F2D93">
      <w:pPr>
        <w:shd w:val="clear" w:color="auto" w:fill="FFFFFF"/>
        <w:spacing w:after="0"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Таким образом, этот опыт показывает, что целенаправленное и систематическое использование малых форм фольклора создает необходимые основы для овладения разными видами деятельности </w:t>
      </w:r>
      <w:r w:rsidRPr="000F2D93">
        <w:rPr>
          <w:rFonts w:ascii="Arial" w:eastAsia="Times New Roman" w:hAnsi="Arial" w:cs="Arial"/>
          <w:i/>
          <w:iCs/>
          <w:color w:val="211E1E"/>
          <w:sz w:val="24"/>
          <w:szCs w:val="24"/>
          <w:lang w:eastAsia="ru-RU"/>
        </w:rPr>
        <w:t>(лепка, рисование, конструирование, физическое и музыкальное развитие)</w:t>
      </w:r>
      <w:r w:rsidRPr="000F2D93">
        <w:rPr>
          <w:rFonts w:ascii="Arial" w:eastAsia="Times New Roman" w:hAnsi="Arial" w:cs="Arial"/>
          <w:color w:val="211E1E"/>
          <w:sz w:val="24"/>
          <w:szCs w:val="24"/>
          <w:lang w:eastAsia="ru-RU"/>
        </w:rPr>
        <w:t>, помогает овладеть первоначальными навыками самостоятельной художественной деятельности. А также дети намного легче и с большим удовольствием усваивали все навыки самообслуживания и гигиены. Дети познают окружающий мир. Детский фольклор способствует развитию речи.</w:t>
      </w:r>
    </w:p>
    <w:p w:rsidR="000F2D93" w:rsidRPr="000F2D93" w:rsidRDefault="000F2D93" w:rsidP="000F2D93">
      <w:pPr>
        <w:shd w:val="clear" w:color="auto" w:fill="FFFFFF"/>
        <w:spacing w:after="225" w:line="336" w:lineRule="atLeast"/>
        <w:jc w:val="center"/>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0F2D93" w:rsidRPr="000F2D93" w:rsidRDefault="000F2D93" w:rsidP="000F2D93">
      <w:pPr>
        <w:shd w:val="clear" w:color="auto" w:fill="FFFFFF"/>
        <w:spacing w:after="0" w:line="336" w:lineRule="atLeast"/>
        <w:jc w:val="center"/>
        <w:rPr>
          <w:rFonts w:ascii="Arial" w:eastAsia="Times New Roman" w:hAnsi="Arial" w:cs="Arial"/>
          <w:color w:val="211E1E"/>
          <w:sz w:val="24"/>
          <w:szCs w:val="24"/>
          <w:lang w:eastAsia="ru-RU"/>
        </w:rPr>
      </w:pPr>
      <w:r w:rsidRPr="000F2D93">
        <w:rPr>
          <w:rFonts w:ascii="Arial" w:eastAsia="Times New Roman" w:hAnsi="Arial" w:cs="Arial"/>
          <w:b/>
          <w:bCs/>
          <w:color w:val="211E1E"/>
          <w:sz w:val="24"/>
          <w:szCs w:val="24"/>
          <w:lang w:eastAsia="ru-RU"/>
        </w:rPr>
        <w:t>Взаимодействие с родителями по развитию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Взаимодействие детского сада с родителями воспитанников – важное направление в работе детского сада по развитию речи детей.</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Цель взаимодействия – объединить усилия взрослых для успешного развития речи детей.</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Взаимодействие с родителями осуществляется в рамках специальных мероприятий:</w:t>
      </w:r>
    </w:p>
    <w:p w:rsidR="000F2D93" w:rsidRPr="000F2D93" w:rsidRDefault="000F2D93" w:rsidP="000F2D93">
      <w:pPr>
        <w:numPr>
          <w:ilvl w:val="0"/>
          <w:numId w:val="2"/>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Индивидуальные встречи с родителями, систематически проходящими в течение года.</w:t>
      </w:r>
    </w:p>
    <w:p w:rsidR="000F2D93" w:rsidRPr="000F2D93" w:rsidRDefault="000F2D93" w:rsidP="000F2D93">
      <w:pPr>
        <w:numPr>
          <w:ilvl w:val="0"/>
          <w:numId w:val="2"/>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Работа с подгруппой родителей, у детей, которых обнаружены схожие проблемы в речевом развитии.</w:t>
      </w:r>
    </w:p>
    <w:p w:rsidR="000F2D93" w:rsidRPr="000F2D93" w:rsidRDefault="000F2D93" w:rsidP="000F2D93">
      <w:pPr>
        <w:numPr>
          <w:ilvl w:val="0"/>
          <w:numId w:val="2"/>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Создание игр и книжного уголка по развитию речи при участии родителей.</w:t>
      </w:r>
    </w:p>
    <w:p w:rsidR="000F2D93" w:rsidRPr="000F2D93" w:rsidRDefault="000F2D93" w:rsidP="000F2D93">
      <w:pPr>
        <w:numPr>
          <w:ilvl w:val="0"/>
          <w:numId w:val="2"/>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Размещение педагогической странички педагогическом </w:t>
      </w:r>
      <w:proofErr w:type="gramStart"/>
      <w:r w:rsidRPr="000F2D93">
        <w:rPr>
          <w:rFonts w:ascii="Arial" w:eastAsia="Times New Roman" w:hAnsi="Arial" w:cs="Arial"/>
          <w:color w:val="211E1E"/>
          <w:sz w:val="24"/>
          <w:szCs w:val="24"/>
          <w:lang w:eastAsia="ru-RU"/>
        </w:rPr>
        <w:t>уголке</w:t>
      </w:r>
      <w:proofErr w:type="gramEnd"/>
      <w:r w:rsidRPr="000F2D93">
        <w:rPr>
          <w:rFonts w:ascii="Arial" w:eastAsia="Times New Roman" w:hAnsi="Arial" w:cs="Arial"/>
          <w:color w:val="211E1E"/>
          <w:sz w:val="24"/>
          <w:szCs w:val="24"/>
          <w:lang w:eastAsia="ru-RU"/>
        </w:rPr>
        <w:t xml:space="preserve"> с советами родителей по развитию речи.</w:t>
      </w:r>
    </w:p>
    <w:p w:rsidR="000F2D93" w:rsidRPr="000F2D93" w:rsidRDefault="000F2D93" w:rsidP="000F2D93">
      <w:pPr>
        <w:numPr>
          <w:ilvl w:val="0"/>
          <w:numId w:val="2"/>
        </w:numPr>
        <w:shd w:val="clear" w:color="auto" w:fill="FFFFFF"/>
        <w:spacing w:after="0" w:line="336" w:lineRule="atLeast"/>
        <w:ind w:left="180"/>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Консультации для родителей по развитию словаря, грамматического строя речи, фонематического строя, звуковой культуры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а) Так для развития словаря рекомендую родителям читать познавательную литературу, рассматривать иллюстрации.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lastRenderedPageBreak/>
        <w:t>б) Просматривать семейные альбомы, рассказывая о родственниках, их профессиях.</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в) Обязательно спрашивать у детей о прожитом дне (Чем тебя порадовал этот день? Чем огорчил? </w:t>
      </w:r>
      <w:proofErr w:type="gramStart"/>
      <w:r w:rsidRPr="000F2D93">
        <w:rPr>
          <w:rFonts w:ascii="Arial" w:eastAsia="Times New Roman" w:hAnsi="Arial" w:cs="Arial"/>
          <w:color w:val="211E1E"/>
          <w:sz w:val="24"/>
          <w:szCs w:val="24"/>
          <w:lang w:eastAsia="ru-RU"/>
        </w:rPr>
        <w:t>Чем удивил?).</w:t>
      </w:r>
      <w:proofErr w:type="gramEnd"/>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г) Использовать игровые упражнения «Зимние словечки», «Вежливые слова», «Назови предмет», «Какой он».</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д) Для развития грамматического строя речи советую проводить игры «Помечтаем, что было бы…», «Я начну, а ты закончи», «Скажи одним словом», «Скажи наоборот».</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е) Советую разучивать скороговорки, которые помогают лучше и быстрее выработать артикуляционные механизмы, которые в дальнейшем помогают овладеть полноценной техникой речи.</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6.        Проведение родительских собраний, на которых родители делятся своим опытом по развитию речи детей.</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7.       Совместное участие родителей и детей в праздничных утренниках, спортивных состязаниях, театрализованных представлениях.</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Взаимодействие детского сада с семьёй значительно повышает эффективность педагогического воздействия на детей, позволяет преодолеть многие трудности и проблемы и получить желаемый результат в речевом развитии каждого ребёнка</w:t>
      </w:r>
    </w:p>
    <w:p w:rsidR="000F2D93" w:rsidRPr="000F2D93" w:rsidRDefault="000F2D93" w:rsidP="000F2D93">
      <w:pPr>
        <w:shd w:val="clear" w:color="auto" w:fill="FFFFFF"/>
        <w:spacing w:after="0" w:line="336" w:lineRule="atLeast"/>
        <w:jc w:val="center"/>
        <w:rPr>
          <w:rFonts w:ascii="Arial" w:eastAsia="Times New Roman" w:hAnsi="Arial" w:cs="Arial"/>
          <w:color w:val="211E1E"/>
          <w:sz w:val="24"/>
          <w:szCs w:val="24"/>
          <w:lang w:eastAsia="ru-RU"/>
        </w:rPr>
      </w:pPr>
      <w:r w:rsidRPr="000F2D93">
        <w:rPr>
          <w:rFonts w:ascii="Arial" w:eastAsia="Times New Roman" w:hAnsi="Arial" w:cs="Arial"/>
          <w:b/>
          <w:bCs/>
          <w:color w:val="211E1E"/>
          <w:sz w:val="24"/>
          <w:szCs w:val="24"/>
          <w:u w:val="single"/>
          <w:lang w:eastAsia="ru-RU"/>
        </w:rPr>
        <w:t>литература</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1.Воспитание и обучение детей раннего возраста  В.В. </w:t>
      </w:r>
      <w:proofErr w:type="spellStart"/>
      <w:r w:rsidRPr="000F2D93">
        <w:rPr>
          <w:rFonts w:ascii="Arial" w:eastAsia="Times New Roman" w:hAnsi="Arial" w:cs="Arial"/>
          <w:color w:val="211E1E"/>
          <w:sz w:val="24"/>
          <w:szCs w:val="24"/>
          <w:lang w:eastAsia="ru-RU"/>
        </w:rPr>
        <w:t>Гербова</w:t>
      </w:r>
      <w:proofErr w:type="spell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Р.Г.Козакова</w:t>
      </w:r>
      <w:proofErr w:type="spellEnd"/>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раздел «Развитие речи детей через народное творчество».</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2. Журнал «дошкольная педагогика» № 3, 2004г. статья «Важный этап в развитии речи» </w:t>
      </w:r>
      <w:proofErr w:type="spellStart"/>
      <w:r w:rsidRPr="000F2D93">
        <w:rPr>
          <w:rFonts w:ascii="Arial" w:eastAsia="Times New Roman" w:hAnsi="Arial" w:cs="Arial"/>
          <w:color w:val="211E1E"/>
          <w:sz w:val="24"/>
          <w:szCs w:val="24"/>
          <w:lang w:eastAsia="ru-RU"/>
        </w:rPr>
        <w:t>А.О.Рулёва</w:t>
      </w:r>
      <w:proofErr w:type="spellEnd"/>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3. Журнал «Дошкольное воспитание» №5, 2009г. «Водичка, водичка умой моё  личико» </w:t>
      </w:r>
      <w:proofErr w:type="spellStart"/>
      <w:r w:rsidRPr="000F2D93">
        <w:rPr>
          <w:rFonts w:ascii="Arial" w:eastAsia="Times New Roman" w:hAnsi="Arial" w:cs="Arial"/>
          <w:color w:val="211E1E"/>
          <w:sz w:val="24"/>
          <w:szCs w:val="24"/>
          <w:lang w:eastAsia="ru-RU"/>
        </w:rPr>
        <w:t>Г.Иванова</w:t>
      </w:r>
      <w:proofErr w:type="spell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В.Курашева</w:t>
      </w:r>
      <w:proofErr w:type="spellEnd"/>
      <w:r w:rsidRPr="000F2D93">
        <w:rPr>
          <w:rFonts w:ascii="Arial" w:eastAsia="Times New Roman" w:hAnsi="Arial" w:cs="Arial"/>
          <w:color w:val="211E1E"/>
          <w:sz w:val="24"/>
          <w:szCs w:val="24"/>
          <w:lang w:eastAsia="ru-RU"/>
        </w:rPr>
        <w:t>.</w:t>
      </w:r>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xml:space="preserve">4. Журнал «Воспитатель ДОУ» №1 </w:t>
      </w:r>
      <w:proofErr w:type="spellStart"/>
      <w:r w:rsidRPr="000F2D93">
        <w:rPr>
          <w:rFonts w:ascii="Arial" w:eastAsia="Times New Roman" w:hAnsi="Arial" w:cs="Arial"/>
          <w:color w:val="211E1E"/>
          <w:sz w:val="24"/>
          <w:szCs w:val="24"/>
          <w:lang w:eastAsia="ru-RU"/>
        </w:rPr>
        <w:t>Москалёва</w:t>
      </w:r>
      <w:proofErr w:type="spellEnd"/>
      <w:r w:rsidRPr="000F2D93">
        <w:rPr>
          <w:rFonts w:ascii="Arial" w:eastAsia="Times New Roman" w:hAnsi="Arial" w:cs="Arial"/>
          <w:color w:val="211E1E"/>
          <w:sz w:val="24"/>
          <w:szCs w:val="24"/>
          <w:lang w:eastAsia="ru-RU"/>
        </w:rPr>
        <w:t xml:space="preserve">. 2009г  «Воспитание творчеством» </w:t>
      </w:r>
      <w:proofErr w:type="spellStart"/>
      <w:r w:rsidRPr="000F2D93">
        <w:rPr>
          <w:rFonts w:ascii="Arial" w:eastAsia="Times New Roman" w:hAnsi="Arial" w:cs="Arial"/>
          <w:color w:val="211E1E"/>
          <w:sz w:val="24"/>
          <w:szCs w:val="24"/>
          <w:lang w:eastAsia="ru-RU"/>
        </w:rPr>
        <w:t>Г.С.Косарева</w:t>
      </w:r>
      <w:proofErr w:type="spellEnd"/>
      <w:r w:rsidRPr="000F2D93">
        <w:rPr>
          <w:rFonts w:ascii="Arial" w:eastAsia="Times New Roman" w:hAnsi="Arial" w:cs="Arial"/>
          <w:color w:val="211E1E"/>
          <w:sz w:val="24"/>
          <w:szCs w:val="24"/>
          <w:lang w:eastAsia="ru-RU"/>
        </w:rPr>
        <w:t xml:space="preserve">, </w:t>
      </w:r>
      <w:proofErr w:type="spellStart"/>
      <w:r w:rsidRPr="000F2D93">
        <w:rPr>
          <w:rFonts w:ascii="Arial" w:eastAsia="Times New Roman" w:hAnsi="Arial" w:cs="Arial"/>
          <w:color w:val="211E1E"/>
          <w:sz w:val="24"/>
          <w:szCs w:val="24"/>
          <w:lang w:eastAsia="ru-RU"/>
        </w:rPr>
        <w:t>Е.Б.Москалёва</w:t>
      </w:r>
      <w:proofErr w:type="spellEnd"/>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5. Хрестоматия для маленьких.</w:t>
      </w:r>
    </w:p>
    <w:p w:rsidR="000F2D93" w:rsidRPr="000F2D93" w:rsidRDefault="000F2D93" w:rsidP="000F2D93">
      <w:pPr>
        <w:shd w:val="clear" w:color="auto" w:fill="FFFFFF"/>
        <w:spacing w:after="0" w:line="336" w:lineRule="atLeast"/>
        <w:rPr>
          <w:rFonts w:ascii="Arial" w:eastAsia="Times New Roman" w:hAnsi="Arial" w:cs="Arial"/>
          <w:color w:val="211E1E"/>
          <w:sz w:val="24"/>
          <w:szCs w:val="24"/>
          <w:lang w:eastAsia="ru-RU"/>
        </w:rPr>
      </w:pPr>
      <w:hyperlink r:id="rId6" w:history="1">
        <w:r w:rsidRPr="000F2D93">
          <w:rPr>
            <w:rFonts w:ascii="Arial" w:eastAsia="Times New Roman" w:hAnsi="Arial" w:cs="Arial"/>
            <w:color w:val="0084C1"/>
            <w:sz w:val="24"/>
            <w:szCs w:val="24"/>
            <w:u w:val="single"/>
            <w:bdr w:val="none" w:sz="0" w:space="0" w:color="auto" w:frame="1"/>
            <w:lang w:eastAsia="ru-RU"/>
          </w:rPr>
          <w:t>http://doshvozrast.ru/metodich/konsultac63.htm</w:t>
        </w:r>
      </w:hyperlink>
    </w:p>
    <w:p w:rsidR="000F2D93" w:rsidRPr="000F2D93" w:rsidRDefault="000F2D93" w:rsidP="000F2D93">
      <w:pPr>
        <w:shd w:val="clear" w:color="auto" w:fill="FFFFFF"/>
        <w:spacing w:after="225"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http://nsportal.ru/detskiy-sad/raznoe/znachenie-malykh-form-folklora-v-razvitii-detey-rannego-vozrasta</w:t>
      </w:r>
    </w:p>
    <w:p w:rsidR="000F2D93" w:rsidRPr="000F2D93" w:rsidRDefault="000F2D93" w:rsidP="000F2D93">
      <w:pPr>
        <w:shd w:val="clear" w:color="auto" w:fill="FFFFFF"/>
        <w:spacing w:line="336" w:lineRule="atLeast"/>
        <w:rPr>
          <w:rFonts w:ascii="Arial" w:eastAsia="Times New Roman" w:hAnsi="Arial" w:cs="Arial"/>
          <w:color w:val="211E1E"/>
          <w:sz w:val="24"/>
          <w:szCs w:val="24"/>
          <w:lang w:eastAsia="ru-RU"/>
        </w:rPr>
      </w:pPr>
      <w:r w:rsidRPr="000F2D93">
        <w:rPr>
          <w:rFonts w:ascii="Arial" w:eastAsia="Times New Roman" w:hAnsi="Arial" w:cs="Arial"/>
          <w:color w:val="211E1E"/>
          <w:sz w:val="24"/>
          <w:szCs w:val="24"/>
          <w:lang w:eastAsia="ru-RU"/>
        </w:rPr>
        <w:t> </w:t>
      </w:r>
    </w:p>
    <w:p w:rsidR="00D3453A" w:rsidRDefault="000F2D93" w:rsidP="000F2D93">
      <w:r w:rsidRPr="000F2D93">
        <w:rPr>
          <w:rFonts w:ascii="Times New Roman" w:eastAsia="Times New Roman" w:hAnsi="Times New Roman" w:cs="Times New Roman"/>
          <w:color w:val="211E1E"/>
          <w:sz w:val="24"/>
          <w:szCs w:val="24"/>
          <w:lang w:eastAsia="ru-RU"/>
        </w:rPr>
        <w:lastRenderedPageBreak/>
        <w:br/>
      </w:r>
    </w:p>
    <w:sectPr w:rsidR="00D345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55830"/>
    <w:multiLevelType w:val="multilevel"/>
    <w:tmpl w:val="DDAA5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0CE7F7A"/>
    <w:multiLevelType w:val="multilevel"/>
    <w:tmpl w:val="6186B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D93"/>
    <w:rsid w:val="000F2D93"/>
    <w:rsid w:val="00581766"/>
    <w:rsid w:val="00D34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7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81766"/>
    <w:rPr>
      <w:b/>
      <w:bCs/>
    </w:rPr>
  </w:style>
  <w:style w:type="character" w:styleId="a4">
    <w:name w:val="Emphasis"/>
    <w:basedOn w:val="a0"/>
    <w:uiPriority w:val="20"/>
    <w:qFormat/>
    <w:rsid w:val="005817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7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81766"/>
    <w:rPr>
      <w:b/>
      <w:bCs/>
    </w:rPr>
  </w:style>
  <w:style w:type="character" w:styleId="a4">
    <w:name w:val="Emphasis"/>
    <w:basedOn w:val="a0"/>
    <w:uiPriority w:val="20"/>
    <w:qFormat/>
    <w:rsid w:val="005817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655548">
      <w:bodyDiv w:val="1"/>
      <w:marLeft w:val="0"/>
      <w:marRight w:val="0"/>
      <w:marTop w:val="0"/>
      <w:marBottom w:val="0"/>
      <w:divBdr>
        <w:top w:val="none" w:sz="0" w:space="0" w:color="auto"/>
        <w:left w:val="none" w:sz="0" w:space="0" w:color="auto"/>
        <w:bottom w:val="none" w:sz="0" w:space="0" w:color="auto"/>
        <w:right w:val="none" w:sz="0" w:space="0" w:color="auto"/>
      </w:divBdr>
      <w:divsChild>
        <w:div w:id="386537319">
          <w:marLeft w:val="180"/>
          <w:marRight w:val="180"/>
          <w:marTop w:val="0"/>
          <w:marBottom w:val="750"/>
          <w:divBdr>
            <w:top w:val="none" w:sz="0" w:space="0" w:color="auto"/>
            <w:left w:val="none" w:sz="0" w:space="0" w:color="auto"/>
            <w:bottom w:val="none" w:sz="0" w:space="0" w:color="auto"/>
            <w:right w:val="none" w:sz="0" w:space="0" w:color="auto"/>
          </w:divBdr>
          <w:divsChild>
            <w:div w:id="709569640">
              <w:marLeft w:val="0"/>
              <w:marRight w:val="0"/>
              <w:marTop w:val="0"/>
              <w:marBottom w:val="0"/>
              <w:divBdr>
                <w:top w:val="none" w:sz="0" w:space="0" w:color="auto"/>
                <w:left w:val="none" w:sz="0" w:space="0" w:color="auto"/>
                <w:bottom w:val="none" w:sz="0" w:space="0" w:color="auto"/>
                <w:right w:val="none" w:sz="0" w:space="0" w:color="auto"/>
              </w:divBdr>
              <w:divsChild>
                <w:div w:id="2003005729">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shvozrast.ru/metodich/konsultac63.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20</Pages>
  <Words>4166</Words>
  <Characters>23750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вика</dc:creator>
  <cp:lastModifiedBy>вика</cp:lastModifiedBy>
  <cp:revision>1</cp:revision>
  <dcterms:created xsi:type="dcterms:W3CDTF">2022-08-16T16:36:00Z</dcterms:created>
  <dcterms:modified xsi:type="dcterms:W3CDTF">2022-08-16T16:42:00Z</dcterms:modified>
</cp:coreProperties>
</file>