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FC5" w:rsidRPr="00384FC5" w:rsidRDefault="00384FC5" w:rsidP="00384FC5">
      <w:pPr>
        <w:spacing w:after="0" w:line="240" w:lineRule="auto"/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384FC5">
        <w:rPr>
          <w:rFonts w:ascii="Times New Roman" w:hAnsi="Times New Roman" w:cs="Times New Roman"/>
          <w:iCs/>
          <w:sz w:val="32"/>
          <w:szCs w:val="32"/>
        </w:rPr>
        <w:t>Государственное регулирование в сфере подготовки водителей транспортных средств</w:t>
      </w:r>
    </w:p>
    <w:p w:rsidR="00384FC5" w:rsidRPr="00EB3811" w:rsidRDefault="00384FC5" w:rsidP="00384FC5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Исмагилов Фархат Ахатович</w:t>
      </w:r>
    </w:p>
    <w:p w:rsidR="00384FC5" w:rsidRPr="00EB3811" w:rsidRDefault="00384FC5" w:rsidP="00384FC5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 xml:space="preserve">Преподаватель специальных дисциплин </w:t>
      </w:r>
    </w:p>
    <w:p w:rsidR="00384FC5" w:rsidRPr="00EB3811" w:rsidRDefault="00384FC5" w:rsidP="00384FC5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>ГАПОУ «Сармановский аграрный колледж»</w:t>
      </w:r>
    </w:p>
    <w:p w:rsidR="00384FC5" w:rsidRPr="00EB3811" w:rsidRDefault="00384FC5" w:rsidP="00384FC5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 xml:space="preserve">РТ, Сармановский район, село Сарманово </w:t>
      </w:r>
    </w:p>
    <w:p w:rsidR="00384FC5" w:rsidRDefault="00384FC5" w:rsidP="00384F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4FC5" w:rsidRDefault="00384FC5" w:rsidP="00384F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4FC5" w:rsidRDefault="00384FC5" w:rsidP="00384F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7312" w:rsidRPr="00384FC5" w:rsidRDefault="00A17312" w:rsidP="00384F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Административно-правовое регулирование процесса подготовки водителей транспортных средств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 мере возрастания количества автотранспортных средств различных категорий соответственно возрастает количество водителей, управляющих им, и число граждан, желающих водить автотранспортное средство.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Государственное управление сферой подготовки желающих получить право на управление транспортным средством и участвовать в дорожном движении осуществляется посредством нормативно-правового  и программного обеспечения учебного процесса, на стадии допуска автошколы к образовательной деятельности, а также при допуске водителей, прошедших обучение в автошколах, к участию в дорожном движении.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Допуск автошколы к образовательной деятельности осуществляется в основном территориальными органами  исполнительной власти  сферы образования субъектов Российской Федерации. При этом существующий порядок и процедура лицензирования не исключают допуска к образовательной деятельности недобросовестных участников.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Отсутствие единых требований к оценке состояния учебно-методической базы автошкол, а также последующего надзора за выполнением лицензионных условий не способствует повышению качества их работы.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К образовательной деятельности допущено большое количество автошкол, не имеющих и не стремящихся к наличию собственной учебно-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мате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softHyphen/>
        <w:t>риальной базы или арендующих ее только для получения разрешения на этот вид деятельности.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Подготовка водителей в индивидуальном порядке ничем не регламентирована. Широко практикуется ускоренная теоретическая и практическая подготовка водителей и нередко автошколы не имеют на то лицензии.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Подготовка водителей по закону не является предпринимательской деятельностью, однако с появлением и широким развитием платной образовательной деятельности в этой сфере проявились практически все неправомерные действия, присущие рыночным отношениям. Однако государственные органы этой проблемой пока не озабочены.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На российском рынке образовательных услуг доминируют силовая и ценовая стратегии конкурентной борьбы, характеризующиеся наличием мелких автошкол и клиентов, стремящихся прежде всего минимизировать свои расходы. В зарубежных странах с рыночной экономикой преобладает не ценовая конкуренция, а конкуренция за качество предоставляемых услуг. Именно в этом должна видеться перспектива развития и российской системы подготовки водителей.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Государственные органы исполнительной власти принимают управленческие решения лишь на начальном этапе (разрешая деятельность автошколы)  и на конечном (оценивая ее результат).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 xml:space="preserve">Вне государственной системы управления остаются вопросы, имеющие основополагающее значение, напрямую влияющие на эффективность организации подготовки водителей. Это – качество образовательного процесса, соответствие его содержания государственным образовательным программам; отсутствие государственной аккредитации автошкол и мониторинга их деятельности; осуществление кадрового обеспечения образовательного процесса при отсутствии эффективной системы подготовки кадров автошкол и их аттестации; организация информационного и научно-методического сопровождения образовательного процесса при отсутствии 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координации и неэффективной государственной поддержке; возрастающие требования к подготовке водителей, в том числе к их правовой подготовленности.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Возрастной состав лиц, желающих получить право на управление транспортным средством, преимущественно состоит из граждан 18- летнего возраста, которые ставят своей целью получение не знаний для участия в дорожном движении, а минимальных навыков вождения, необходимых для сдачи  квалификационных экзаменов на право управления транспортным средством в подразделениях ГИБДД МВД России. В данном контексте следует также отметить полное разгосударствление системы подготовки водителей пассажирского и грузового транспорта.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Образовательные учреждения, осуществляющие обучение граждан, желающих управлять транспортным средством, не относятся ни к одному из типов образовательных учреждений, установленных Законом РФ «Об образовании» от 10 июля 1992 г. № 3266–1, и не имеют типового положения.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Согласно ст. 8 Конституции Российской Федерации «система образования в Российской Федерации представляет собой совокупность взаимодействующих преемственных образовательных программ и государственных образовательных стандартов различного уровня и направленности; сети реализующих их образовательных учреждений независимо от их организационно-правовых форм, типов и видов; органов управления образованием и подведомственных им учреждений и организаций». Действующая система образования поддерживает различные его формы, включая получение образования в негосударственных образовательных организациях, создаваемых в организационно-правовых формах, предусмотренных законами для некоммерческих организаций (частные учреждения, учреждения общественных объединений).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 xml:space="preserve">«Образовательным является учреждение, осуществляющее образовательный процесс, то есть реализующее одну или несколько образовательных программ» [2, ст. 12]. Образовательное учреждение 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является юридическим лицом и по своим организационно-правовым формам может быть государственным, муниципальным, негосударственным (частным и учреждением общественных организаций). «Негосударственные образовательные организации могут создаваться в организационно-правовых формах, предусмотренных законодательством Российской Федерации для некоммерческих организаций» [3, ст. 21]. Деятельность негосударственных образовательных организаций в части, не урегулированной Законом «Об образовании», регулируется другими законодательными нормативными правовыми актами Российской Федерации. Действие законодательства Российской Федерации распространяется на все образовательные учреждения на территории Российской Федерации независимо от их организационно-правовых форм и подчиненности.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Образовательная деятельность государственных и муниципальных учреждений регулируется типовыми положениями об образовательных учреждениях соответствующих типов и видов, которые утверждаются Правительством Российской Федерации. На их основе разрабатываются уставы образовательных учреждений. Для негосударственных образовательных учреждений типовые положения выполняют функции примерных.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«Организация образовательного процесса в образовательном учреждении регламентируется учебным планом (разбивкой содержания образовательной программы по учебным курсам и дисциплинам), годовым календарным учебным графиком и расписаниями занятий, разрабатываемыми и утверждаемыми образовательным учреждением самостоятельно. Государственные органы управления образованием обеспечивают разработку примерных учебных планов и программ курсов, дисциплин» [2, ст. 15].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самостоятельно в выборе системы оценок, формы, порядка и периодичности промежуточной аттестации учащихся.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Согласно положению о лицензировании образовательной деятельности устанавливается порядок лицензирования образовательных учреждений и организаций.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Под лицензированием понимается процедура, включающая проведение экспертизы и принятие решения о выдаче (или отказе в выдаче) образовательному учреждению документа на право ведения образовательной деятельности в соответствии с поданным заявлением.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Для получения лицензии на право ведения образовательной деятельности соискатель представляет документы, перечень которых приведен в вышеозначенном положении, а для учреждений, осуществляющих подготовку водителей автомототранспортных средств, дополнительно необходимо представлять заключение Государственной инспекции безопасности дорожного движения Министерства внутренних дел России о соответствии учебно-материальной базы соискателя лицензии установленным требованиям.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Лицензирование образовательной деятельности осуществляет Федеральная служба по надзору в сфере образования и науки и органы исполнительной власти субъектов Российской Федерации, осуществляющие управление в сфере образования.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 xml:space="preserve">Следует отметить, что система допуска водителей к управлению транспортными средствами принципиально не изменяется на протяжении ряда лет. Программы подготовки водителей не соответствуют реальным требованиям, предъявляемым современными условиями дорожного движения. Это относится прежде всего к функциональной подготовке водителей, отработке навыков управления в сложных дорожно-транспортных ситуациях, при которых и возникает большинство ДТП. Коммерциализация подготовки водителей, несовершенство системы лицензирования этой деятельности привели к появлению большого числа организаций, не способных на должном уровне обеспечить подготовку в соответствии даже с имеющимися программами. Далеко не в полной мере обеспечиваются, с 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одной стороны, объективность оценки уровня подготовки кандидатов в водители, с другой – полнота и обоснованность исключения из дорожного движения водителей, реальное состояние которых не соответствует требованиям безопасности дорожного движения.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 оценке специалистов и экспертов, действующие квалификационные требования к водителям и программы подготовки не соответствуют в полной мере современному дорожному движению, недостаточно учитывают изменившиеся психологические и социальные приоритеты граждан, участвующих в дорожном движении. В настоящее время проблемами являются оценка пригодности граждан к управлению транспортными средствами; исключение субъективизма в обучении и приеме квалификационных экзаменов; организация непрерывного повышения квалификации педагогического персонала; дифференциация требований, предъявляемых к профессиональной работе водителя и использованию автомобиля для личных нужд.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Необходимо отметить, что Президент России Д.А. Медведев раскритиковал работу российских автошкол: «В автошколах сегодня нет практически никакой ответственности за поведение их выпускников на дорогах. Нет ни современной материально-технической базы, ни квалифицированных инструкторов. Да и права, мы знаем, как даются после этих автошкол. Кругом – взятки. Экзамены на права сдаются абсолютно формально. Пройдя такую школу, ничего, кроме отвращения к ней, не получишь».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Процесс обучения граждан регламентируется приказом Министерства образования и науки РФ и основывается на примерных программах подготовки водителей транспортных средств различных категорий.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 xml:space="preserve">Качество обучения управлению транспортным средством как условие обеспечения безопасности дорожного движения определяется двумя основными принципами. Во-первых, содержанием учебных программ, изначально задающим уровень знаний, умений и навыков, которыми должен </w:t>
      </w: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обладать будущий водитель и, во-вторых, качеством организации учебного процесса, степенью реализации программных требований.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Примерная программа, утвержденная Министерством образования РФ, по которой должны готовить водителей, не выполняется большинством автошкол, не отвечает предъявляемым требованиям и во многом надуманна.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В дорожном движении часто возникают ситуации, которые требуют быстрого принятия решений и реакции со стороны водителя транспортного средства. Кандидат в водители должен обладать достаточными знаниями о пределах возможностей разных групп участников дорожного движения, знать, как усталость, возраст, потребление опьяняющих веществ или заболевание влияют на готовность к вождению и действия водителя в транспортном потоке. Требования к знаниям о механическом транспортном средстве охватывают, в частности, совокупность сведений о тормозной системе, шинах и колесных дисках, системе управления, фарах и оборудовании безопасности в той степени, которая требуется предписаниями. Знания о дороге и обустройстве дорожного движения составляют правила дорожного движения и все виды дорожных знаков. Водитель должен также быть осведомлен о рисках вождения, ДТП и их причинах.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Зачастую обучение в автошколах сводится только к подготовке кандидата в водители к сдаче экзаменов в ГИБДД. У подразделений Госавтоинспекции нет возможности контролировать процесс и качество обучения в школах.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Система автошкол в Российской Федерации неоднородна, методики, применяемые в процессе обучения, различны, значительно различается и техническое оснащение автошкол. Поэтому роль государственного регулирования процесса подготовки водителей видится в установлении единых технических, методических, организационных и контрольных стандартов в этой сфере.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применить к автошколам методы административно-правового воздействия для достижения более высокого профессионального уровня изучения не только теоретических вопросов, но и практического вождения транспортных средств, обучения и контраварийному вождению.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Подготовка водителей в автошколах стала неуправляемым процессом. Нормативно-правовая база не в полной мере отвечает предъявляемым требованиям, а ситуация на дорогах меняется ежегодно.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Помимо этого, проблема нам видится в том, что подготовка, с одной стороны, имеет целью ускорить приобретение обучающимися навыков выполнения определенной работы. Поэтому необходимо пересмотреть содержание курсов для водителей, зачастую ориентированных только на сдачу экзамена по вождению, включив в теоретическое и практическое обучение рассмотрение основных рисков, с которыми сталкиваются различные категории участников дорожного движения, а также обучение навыкам, необходимым для того, чтобы избегать таких рисков и преодолевать их, если подобные ситуации возникают. Также необходимо обеспечить практическую подготовку, гарантирующую способность водителя управлять автомобилем на трассах с интенсивным движением в ночное время и в условиях плохой видимости.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Мы считаем, что к обучению водителя и экзамену по вождению нужно относиться как к единому целому, которое должно на деле отвечать принципам безопасности дорожного движения. Необходимо совершенствовать существующие методы обучения водителей, в частности с широким применением аудиовизуальных пособий, и содействовать привитию основных навыков обращения с автомашиной, а на специальных трассах вне общественных автодорог осуществлять тренировку реакции на риски.</w:t>
      </w:r>
    </w:p>
    <w:p w:rsidR="00A17312" w:rsidRPr="00384FC5" w:rsidRDefault="00A17312" w:rsidP="00384FC5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t>Отметим, что нормативно-правовое регулирование в области ответственности образовательных учреждений за качество подготовки водителей фактически отсутствует.</w:t>
      </w:r>
    </w:p>
    <w:p w:rsidR="00B7717F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sz w:val="28"/>
          <w:szCs w:val="28"/>
        </w:rPr>
        <w:lastRenderedPageBreak/>
        <w:t>Полагаем, что образовательные учреждения, осуществляющие обучение граждан управлению транспортными средствами, необходимо отнести к одному из типов образовательных учреждений, установленных Законом РФ «Об образовании», или разработать для данной сферы правоотношений отдельный законопроект. Следует разработать и утвердить типовые положения об образовательном учреждении, осуществляющем подготовку и переподготовку водителей транспортных средств, закрепить их ответственность за низкое качество подготовки водителей, определить методы и средства контроля над деятельностью по подготовке водительских кадров.</w:t>
      </w:r>
      <w:r w:rsidR="00B7717F" w:rsidRPr="00384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17F" w:rsidRPr="00384FC5" w:rsidRDefault="00B7717F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717F" w:rsidRPr="00384FC5" w:rsidRDefault="00B7717F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717F" w:rsidRPr="00384FC5" w:rsidRDefault="00B7717F" w:rsidP="00384F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FC5">
        <w:rPr>
          <w:rFonts w:ascii="Times New Roman" w:hAnsi="Times New Roman" w:cs="Times New Roman"/>
          <w:b/>
          <w:sz w:val="28"/>
          <w:szCs w:val="28"/>
        </w:rPr>
        <w:t>Действующая нормативная база подготовки водителей транспортных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Действующая нормативная база подготовки водителей транспортных средств состоит из трех частей. 1. Конституция РФ. 2. Закон РФ «Об образовании» и принятые в соответствии с названным законом иные нормативные правовые акты, регулирующие: статус образовательных учреждений, реализующих программы подготовки водителей; регламентирующие образовательный процесс подготовки водителей транспортных средств; устанавливающие порядок управления в сфере подготовки водителей транспортных средств. 3. ФЗ «О безопасности дорожного движения» и принятые в соответствии с названным законом иные нормативные правовые акты, регламентирующие специальные стадии образовательного процесс подготовки водителей транспортных средств (в частности, акты, устанавливающие порядок сдачи квалификационных экзаменов на получение права на управление транспортными средствами); акты, регламентирующие отдельные виды образовательного процесса </w:t>
      </w:r>
      <w:r w:rsidRPr="00384FC5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подготовки водителей транспортных средств (в частности, акты, регламентирующие порядок организации подготовки водителей автобусов).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Из анализа перечисленных нормативных правовых актов можно сделать вывод, что наиболее подходящим нормативным материалом для построения системы подготовки водителей транспортных средств в Российской Федерации является отечественное законодательство об образовании.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В этой связи, если обратиться к Закону РФ «Об образовании» то можно предложить определить систему подготовки водителей транспортных средств как совокупность взаимодействующих преемственных образовательных программ подготовки водителей транспортных средств различных уровня и направленности, а также федеральных государственных требований по подготовке водителей транспортных средств; сети образовательных учреждений, реализующих программ подготовки водителей; органов, осуществляющих управление в сфере подготовки водителей транспортных средств, и подведомственных им учреждений и организаций; объединений юридических лиц, общественных и государственно-общественных объединений, осуществляющих деятельность в сфере подготовки водителей транспортных средств.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В качестве основных задач системы подготовки водителей транспортных средств логично признать: 1) удовлетворение потребностей граждан в получении права управления транспортными средствами категорий «А», «Б», «В», «С», «Д», «Е»; 2) обеспечение безопасности дорожного движения. Мне кажется, эти задачи необходимо разделять, поскольку речь идет о несколько разных социально-правовых категориях.2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Если проанализировать ст.9 Закона РФ «Об образовании» и нормы ФЗ «О безопасности дорожного движения» (которые, к сожалению, не взаимосвязаны, и это существенный недостаток действующего </w:t>
      </w:r>
      <w:r w:rsidRPr="00384FC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в сфере подготовки водителей транспортных средств), то будет логичным отнести программы подготовки водителей транспортных средств к дополнительным образовательным программам. Как мне кажется, программы подготовки водителей транспортных средств нужно разделить на два вида: 1) программы подготовки водителей транспортных средств без права осуществления профессиональной деятельности (их можно назвать дополнительными образовательными программами); 2) программы подготовки водителей транспортных средств с предоставлением права осуществления профессиональной деятельности (их следует считать дополнительными профессиональными программами).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При таком подходе Типовые программы подготовки водителей транспортных средств должны разрабатываться уполномоченными на то федеральными органами исполнительной власти в порядке, определяемом Правительством Российской Федерации (ч. 3. ст. 26 ФЗ «О безопасности дорожного движения»).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подготовки водителей транспортных средств, могут устанавливаться федеральные государственные требования к минимуму содержания программы подготовки водителей транспортных средств с предоставлением права осуществления профессиональной деятельности в случаях, предусмотренных федеральными законами (ч. 9 ст. 9 Закона РФ «Об образовании»). 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Из анализа действующего законодательства в сфере подготовки водителей транспортных средств следует также обратить внимание на наличие ряда спорных и негативных моментов.</w:t>
      </w:r>
    </w:p>
    <w:p w:rsidR="00B7717F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 Спорным представляется то, что Закон РФ «Об образовании», по сути, устанавливает общий порядок организация образовательного процесса в образовательном учреждении, реализующем программы подготовки водителей. При отсутствии отсылочных норм Закона РФ «Об образовании» </w:t>
      </w:r>
      <w:r w:rsidRPr="00384FC5">
        <w:rPr>
          <w:rFonts w:ascii="Times New Roman" w:hAnsi="Times New Roman" w:cs="Times New Roman"/>
          <w:sz w:val="28"/>
          <w:szCs w:val="28"/>
        </w:rPr>
        <w:lastRenderedPageBreak/>
        <w:t>ФЗ "О безопасности дорожного движения", а также нормативные правовые акты МВД России и Минтранса России устанавливают особый порядок организации образовательного процесса подготовки отдельных категорий водителей (в частности, порядок организации образовательного процесса подготовки водители автобусов, водителей транспортных средств, оборудованных устройствами для подачи специальных световых и звуковых сигналов). Избранный прием нормативного правового регулирования отдельных видов образовательного процесса подготовки водителей транспортных средств, в том числе отдельных видов повышения квалификации и переподготовки, по сути, представляется оправданным, но с позиции соответствия требованиям законности является спорным, так как такой прием не предусмотрен в нормах Закона РФ «Об образовании».</w:t>
      </w:r>
    </w:p>
    <w:p w:rsidR="005910B4" w:rsidRPr="00384FC5" w:rsidRDefault="00B7717F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 К числу негативных моментов правового регулирования в сфере подготовки водителей транспортных средств можно отнести следующее. Во-первых, следует обратить внимание на то, что приказ Минтранса России приказ от 10 мая 1994 г. N 26 «О лицензировании образовательных учреждений, осуществляющих подготовку и переподготовку водителей», который, по сути, является юридически не состоятельным, так как не относится к компетенции данного органа исполнительной власти и поэтому подлежит безусловной отмене. Согласно ст. 5 ФЗ «О лицензировании отдельных видов деятельности» лишь Правительство Российской Федерации в соответствии с определенными Президентом Российской Федерации основными направлениями внутренней политики государства: утверждает положения о лицензировании конкретных видов деятельности; определяет федеральные органы исполнительной власти, осуществляющие лицензирование конкретных видов деятельности. Во-вторых, Закон РФ «Об образовании», по сути, устанавливает общий порядок организация образовательного процесса в образовательном учреждении, реализующем программы подготовки водителей. При таком подходе на основании ст. 27 </w:t>
      </w:r>
      <w:r w:rsidRPr="00384FC5">
        <w:rPr>
          <w:rFonts w:ascii="Times New Roman" w:hAnsi="Times New Roman" w:cs="Times New Roman"/>
          <w:sz w:val="28"/>
          <w:szCs w:val="28"/>
        </w:rPr>
        <w:lastRenderedPageBreak/>
        <w:t xml:space="preserve">Закона РФ «Об образовании» образовательное учреждение, реализующее программы подготовки водителей, в соответствии с лицензией должно выдавать лицам, прошедшим итоговую аттестацию, документы о соответствующем образовании и (или) квалификации в соответствии с лицензией. В нарушение ст. 27 Закона РФ «Об образовании» образовательное учреждение, реализующее программы подготовки водителей, не решает вопрос о присвоении водителям квалификации. В соответствии ст. 25-27 ФЗ «О безопасности дорожного движения» и постановлении Правительства РФ от 15.12.1999 № 1396 «Об утверждении правил сдачи квалификационных экзаменов и выдачи водительских удостоверений» квалификационный экзамен лиц, обучающихся по программам подготовки водителей транспортных средств, принимают подразделения Государственной инспекции безопасности дорожного движения МВД России. При этом, следует заметить, в Законе РФ «Об образовании» нет отсылочной нормы, позволяющей подразделениям Государственной инспекции безопасности дорожного движения, которые не относятся к образовательным учреждениям, совершать действия по проведению каких либо квалификационных экзаменов граждан, обучающихся по образовательным программам. Вскрытые недостатки законодательства в сфере подготовки водителей транспортных средств должны быть устранены. Для этого, на мой взгляд, необходимо в соответствии ст. 27 Закона РФ «Об образовании» решить вопрос о предоставлении образовательному учреждению, реализующему программы подготовки водителей транспортных средств в соответствии с лицензией, право выдачи лицам, прошедшим итоговую аттестацию, как документов о соответствующем образовании, так и права решать вопрос о присвоении им квалификации, предоставляющей право управления транспортными средствами различных категорий. В этой связи оптимальным представляется решить данную проблему путем предоставления образовательному учреждению, реализующему программы подготовки водителей транспортных средств, права создания </w:t>
      </w:r>
      <w:r w:rsidRPr="00384FC5">
        <w:rPr>
          <w:rFonts w:ascii="Times New Roman" w:hAnsi="Times New Roman" w:cs="Times New Roman"/>
          <w:sz w:val="28"/>
          <w:szCs w:val="28"/>
        </w:rPr>
        <w:lastRenderedPageBreak/>
        <w:t>межведомственных комиссий для проведения итоговой аттестации выпускников. В такую комиссию должны войти представители образовательного учреждения, МВД России и Минтранса России, которые смогли бы принимать решение о соответствии знаний и умений выпускника установленным требованиям, а также решения о присвоении ему квалификации, предоставляющей права управления транспортным средством определенной категории и права осуществлять профессиональную деятельность с использованием транспортного средства. В целях реализации выдвинутого предложения целесообразно внести отдельные коррективы в законы «Об образовании» и «О безопасности дорожного движения» и принять специальное постановление Правительства РФ, к примеру, это может быть постановление Правительства РФ «О системе подготовки водителей транспортных средств».</w:t>
      </w:r>
    </w:p>
    <w:p w:rsidR="00B11D25" w:rsidRPr="00384FC5" w:rsidRDefault="00B11D25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1D25" w:rsidRPr="00384FC5" w:rsidRDefault="00B11D25" w:rsidP="00384FC5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FC5">
        <w:rPr>
          <w:rFonts w:ascii="Times New Roman" w:hAnsi="Times New Roman" w:cs="Times New Roman"/>
          <w:b/>
          <w:sz w:val="28"/>
          <w:szCs w:val="28"/>
        </w:rPr>
        <w:t>Цели Государственного регулирования в сфере подготовки водителей транспортных средств</w:t>
      </w:r>
    </w:p>
    <w:p w:rsidR="009C3056" w:rsidRPr="00384FC5" w:rsidRDefault="00B11D25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 </w:t>
      </w:r>
      <w:r w:rsidR="009C3056" w:rsidRPr="00384FC5">
        <w:rPr>
          <w:rFonts w:ascii="Times New Roman" w:hAnsi="Times New Roman" w:cs="Times New Roman"/>
          <w:sz w:val="28"/>
          <w:szCs w:val="28"/>
        </w:rPr>
        <w:tab/>
      </w:r>
      <w:r w:rsidRPr="00384FC5">
        <w:rPr>
          <w:rFonts w:ascii="Times New Roman" w:hAnsi="Times New Roman" w:cs="Times New Roman"/>
          <w:sz w:val="28"/>
          <w:szCs w:val="28"/>
        </w:rPr>
        <w:t xml:space="preserve">Целью заявлено повышение качества подготовки водителей транспортных средств, обеспечение нормативного регулирования профессионального обучения водителей ТС соответствующих категорий и подкатегорий. </w:t>
      </w:r>
    </w:p>
    <w:p w:rsidR="00B11D25" w:rsidRPr="00384FC5" w:rsidRDefault="009C3056" w:rsidP="00384FC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Разработка Концепции единой системы подготовки и допуска водителей к дорожному движению и к профессиональной деятельности; формирование целостного, непротиворечивого нормативного правового пространства, обеспечивающего устойчивое развитие хозяйствующих </w:t>
      </w:r>
      <w:r w:rsidRPr="00384FC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субъектов в сфере  подготовки водителей, допуск на дороги безопасных водителей, уменьшение количества дорожно-транспортных происшествий, </w:t>
      </w:r>
      <w:r w:rsidR="002F6271" w:rsidRPr="00384F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повышение безопасности дорожного движения, </w:t>
      </w:r>
      <w:r w:rsidRPr="00384FC5">
        <w:rPr>
          <w:rFonts w:ascii="Times New Roman" w:hAnsi="Times New Roman" w:cs="Times New Roman"/>
          <w:sz w:val="28"/>
          <w:szCs w:val="28"/>
          <w:shd w:val="clear" w:color="auto" w:fill="FFFFFF"/>
        </w:rPr>
        <w:t>допуск к профессиональной деятельности водителей, отвечающих требованиям работодателей.</w:t>
      </w:r>
    </w:p>
    <w:p w:rsidR="00A17312" w:rsidRPr="00384FC5" w:rsidRDefault="00A17312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7312" w:rsidRPr="00384FC5" w:rsidRDefault="00A17312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7312" w:rsidRPr="00384FC5" w:rsidRDefault="00A17312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3056" w:rsidRPr="00384FC5" w:rsidRDefault="009C3056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6271" w:rsidRPr="00384FC5" w:rsidRDefault="002F6271" w:rsidP="00384FC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7312" w:rsidRPr="00384FC5" w:rsidRDefault="00A17312" w:rsidP="00384FC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FC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7620EE" w:rsidRPr="00384FC5" w:rsidRDefault="007620EE" w:rsidP="00384FC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1. Конституция Российской Федерации.</w:t>
      </w: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2. Об образовании: Закон Российской Федерации от 10 июля 1992 г. № 3266-1 // СПС </w:t>
      </w:r>
      <w:r w:rsidR="007620EE" w:rsidRPr="00384FC5">
        <w:rPr>
          <w:rFonts w:ascii="Times New Roman" w:hAnsi="Times New Roman" w:cs="Times New Roman"/>
          <w:sz w:val="28"/>
          <w:szCs w:val="28"/>
        </w:rPr>
        <w:t xml:space="preserve"> </w:t>
      </w:r>
      <w:r w:rsidR="002F6271" w:rsidRPr="00384FC5">
        <w:rPr>
          <w:rFonts w:ascii="Times New Roman" w:hAnsi="Times New Roman" w:cs="Times New Roman"/>
          <w:sz w:val="28"/>
          <w:szCs w:val="28"/>
        </w:rPr>
        <w:t xml:space="preserve">   </w:t>
      </w:r>
      <w:r w:rsidRPr="00384FC5">
        <w:rPr>
          <w:rFonts w:ascii="Times New Roman" w:hAnsi="Times New Roman" w:cs="Times New Roman"/>
          <w:sz w:val="28"/>
          <w:szCs w:val="28"/>
        </w:rPr>
        <w:t>Консультант Плюс.</w:t>
      </w: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3. О некоммерческих организациях: Федеральный закон от 12 января 1996 г. № 7-ФЗ // СПС КонсультантПлюс.</w:t>
      </w: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4. Об утверждении Положения о лицензировании образовательной деятельности: Постановление Правительства Российской Федерации от 31 марта 2009 г. № 277 // СПС КонсультантПлюс.</w:t>
      </w: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>5. О введении в действие Примерных программ подготовки водителей транспортных средств различных категорий: Приказ Минобрнауки РФ от 30 сентября 2008 г. № 278.</w:t>
      </w:r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FC5">
        <w:rPr>
          <w:rFonts w:ascii="Times New Roman" w:hAnsi="Times New Roman" w:cs="Times New Roman"/>
          <w:sz w:val="28"/>
          <w:szCs w:val="28"/>
        </w:rPr>
        <w:t xml:space="preserve">6. Медведев Д.А. Интервью средствам массовой информации об организации работы автошкол. </w:t>
      </w:r>
      <w:bookmarkStart w:id="0" w:name="_GoBack"/>
      <w:bookmarkEnd w:id="0"/>
    </w:p>
    <w:p w:rsidR="00A17312" w:rsidRPr="00384FC5" w:rsidRDefault="00A17312" w:rsidP="00384FC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84FC5">
        <w:rPr>
          <w:rFonts w:ascii="Times New Roman" w:hAnsi="Times New Roman" w:cs="Times New Roman"/>
          <w:sz w:val="28"/>
          <w:szCs w:val="28"/>
        </w:rPr>
        <w:t>7. Проблемные вопросы профессиональной подготовки и переподготовки водительских кадров: Доклад генерального директора ФГУ «Дирекция по управлению Федеральной целевой программой «Повышение безопасности дорожного движения в 2006–2012 г.» Б.Е. Циклис. Информационно-тематическая конференция по теме «Проблемные вопросы профессиональной подготовки и переподготовки водительских кадров». </w:t>
      </w:r>
      <w:r w:rsidRPr="00384FC5">
        <w:rPr>
          <w:rFonts w:ascii="Times New Roman" w:hAnsi="Times New Roman" w:cs="Times New Roman"/>
          <w:sz w:val="28"/>
          <w:szCs w:val="28"/>
          <w:lang w:val="en-US"/>
        </w:rPr>
        <w:t>2009 </w:t>
      </w:r>
      <w:r w:rsidRPr="00384FC5">
        <w:rPr>
          <w:rFonts w:ascii="Times New Roman" w:hAnsi="Times New Roman" w:cs="Times New Roman"/>
          <w:sz w:val="28"/>
          <w:szCs w:val="28"/>
        </w:rPr>
        <w:t>г</w:t>
      </w:r>
      <w:r w:rsidRPr="00384FC5">
        <w:rPr>
          <w:rFonts w:ascii="Times New Roman" w:hAnsi="Times New Roman" w:cs="Times New Roman"/>
          <w:sz w:val="28"/>
          <w:szCs w:val="28"/>
          <w:lang w:val="en-US"/>
        </w:rPr>
        <w:t>. URL: http://www.fcp-pbdd.ru/conferences/detail.php?</w:t>
      </w:r>
    </w:p>
    <w:p w:rsidR="00A17312" w:rsidRPr="00B7717F" w:rsidRDefault="00A17312" w:rsidP="00A1731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17312" w:rsidRPr="00B7717F" w:rsidSect="002F6271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BB1" w:rsidRDefault="00E35BB1" w:rsidP="00CB76D2">
      <w:pPr>
        <w:spacing w:after="0" w:line="240" w:lineRule="auto"/>
      </w:pPr>
      <w:r>
        <w:separator/>
      </w:r>
    </w:p>
  </w:endnote>
  <w:endnote w:type="continuationSeparator" w:id="0">
    <w:p w:rsidR="00E35BB1" w:rsidRDefault="00E35BB1" w:rsidP="00CB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7273"/>
    </w:sdtPr>
    <w:sdtEndPr/>
    <w:sdtContent>
      <w:p w:rsidR="002F6271" w:rsidRDefault="00E35B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FC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CB76D2" w:rsidRDefault="00CB76D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7263"/>
    </w:sdtPr>
    <w:sdtEndPr/>
    <w:sdtContent>
      <w:p w:rsidR="00CB76D2" w:rsidRDefault="00E35BB1">
        <w:pPr>
          <w:pStyle w:val="a9"/>
          <w:jc w:val="right"/>
        </w:pPr>
      </w:p>
    </w:sdtContent>
  </w:sdt>
  <w:p w:rsidR="00CB76D2" w:rsidRDefault="00CB76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BB1" w:rsidRDefault="00E35BB1" w:rsidP="00CB76D2">
      <w:pPr>
        <w:spacing w:after="0" w:line="240" w:lineRule="auto"/>
      </w:pPr>
      <w:r>
        <w:separator/>
      </w:r>
    </w:p>
  </w:footnote>
  <w:footnote w:type="continuationSeparator" w:id="0">
    <w:p w:rsidR="00E35BB1" w:rsidRDefault="00E35BB1" w:rsidP="00CB7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D2B5B"/>
    <w:multiLevelType w:val="hybridMultilevel"/>
    <w:tmpl w:val="DBD65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7312"/>
    <w:rsid w:val="002F6271"/>
    <w:rsid w:val="00365652"/>
    <w:rsid w:val="00384FC5"/>
    <w:rsid w:val="005910B4"/>
    <w:rsid w:val="007620EE"/>
    <w:rsid w:val="009C3056"/>
    <w:rsid w:val="00A17312"/>
    <w:rsid w:val="00B11D25"/>
    <w:rsid w:val="00B7717F"/>
    <w:rsid w:val="00BF7D42"/>
    <w:rsid w:val="00CB76D2"/>
    <w:rsid w:val="00E35BB1"/>
    <w:rsid w:val="00E8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83676-1D18-4625-8634-CDA97DA9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7312"/>
    <w:rPr>
      <w:b/>
      <w:bCs/>
    </w:rPr>
  </w:style>
  <w:style w:type="paragraph" w:styleId="a4">
    <w:name w:val="Normal (Web)"/>
    <w:basedOn w:val="a"/>
    <w:uiPriority w:val="99"/>
    <w:semiHidden/>
    <w:unhideWhenUsed/>
    <w:rsid w:val="00A17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7312"/>
  </w:style>
  <w:style w:type="character" w:styleId="a5">
    <w:name w:val="Hyperlink"/>
    <w:basedOn w:val="a0"/>
    <w:uiPriority w:val="99"/>
    <w:unhideWhenUsed/>
    <w:rsid w:val="00A1731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F7D4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7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76D2"/>
  </w:style>
  <w:style w:type="paragraph" w:styleId="a9">
    <w:name w:val="footer"/>
    <w:basedOn w:val="a"/>
    <w:link w:val="aa"/>
    <w:uiPriority w:val="99"/>
    <w:unhideWhenUsed/>
    <w:rsid w:val="00CB7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3890</Words>
  <Characters>22177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Серёга</dc:creator>
  <cp:keywords/>
  <dc:description/>
  <cp:lastModifiedBy>рамис Шамсутдинов</cp:lastModifiedBy>
  <cp:revision>4</cp:revision>
  <dcterms:created xsi:type="dcterms:W3CDTF">2014-10-11T15:46:00Z</dcterms:created>
  <dcterms:modified xsi:type="dcterms:W3CDTF">2022-09-13T15:31:00Z</dcterms:modified>
</cp:coreProperties>
</file>