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108" w:rsidRDefault="007B6108" w:rsidP="007B6108">
      <w:pPr>
        <w:pStyle w:val="a3"/>
        <w:shd w:val="clear" w:color="auto" w:fill="FFFFFF"/>
        <w:spacing w:before="0" w:beforeAutospacing="0" w:after="0" w:afterAutospacing="0" w:line="210" w:lineRule="atLeast"/>
        <w:jc w:val="center"/>
        <w:rPr>
          <w:color w:val="181818"/>
          <w:sz w:val="28"/>
          <w:szCs w:val="28"/>
        </w:rPr>
      </w:pPr>
      <w:r>
        <w:rPr>
          <w:color w:val="181818"/>
          <w:sz w:val="28"/>
          <w:szCs w:val="28"/>
        </w:rPr>
        <w:t>Муниципальное дошкольное образовательное учреждение МДОУ  д/с «Рябинка»  п. Ковернино Нижегородской области</w:t>
      </w:r>
    </w:p>
    <w:p w:rsidR="007B6108" w:rsidRDefault="007B6108" w:rsidP="007B6108">
      <w:pPr>
        <w:pStyle w:val="a3"/>
        <w:shd w:val="clear" w:color="auto" w:fill="FFFFFF"/>
        <w:spacing w:before="0" w:beforeAutospacing="0" w:after="0" w:afterAutospacing="0" w:line="210" w:lineRule="atLeast"/>
        <w:jc w:val="center"/>
        <w:rPr>
          <w:color w:val="181818"/>
          <w:sz w:val="40"/>
          <w:szCs w:val="40"/>
        </w:rPr>
      </w:pPr>
    </w:p>
    <w:p w:rsidR="007B6108" w:rsidRDefault="007B6108" w:rsidP="007B6108">
      <w:pPr>
        <w:pStyle w:val="a3"/>
        <w:shd w:val="clear" w:color="auto" w:fill="FFFFFF"/>
        <w:spacing w:before="0" w:beforeAutospacing="0" w:after="0" w:afterAutospacing="0" w:line="210" w:lineRule="atLeast"/>
        <w:jc w:val="center"/>
        <w:rPr>
          <w:color w:val="181818"/>
          <w:sz w:val="40"/>
          <w:szCs w:val="40"/>
        </w:rPr>
      </w:pPr>
    </w:p>
    <w:p w:rsidR="007B6108" w:rsidRDefault="007B6108" w:rsidP="007B6108">
      <w:pPr>
        <w:pStyle w:val="a3"/>
        <w:shd w:val="clear" w:color="auto" w:fill="FFFFFF"/>
        <w:spacing w:before="0" w:beforeAutospacing="0" w:after="0" w:afterAutospacing="0" w:line="210" w:lineRule="atLeast"/>
        <w:jc w:val="center"/>
        <w:rPr>
          <w:color w:val="181818"/>
          <w:sz w:val="40"/>
          <w:szCs w:val="40"/>
        </w:rPr>
      </w:pPr>
    </w:p>
    <w:p w:rsidR="007B6108" w:rsidRDefault="007B6108" w:rsidP="007B6108">
      <w:pPr>
        <w:pStyle w:val="a3"/>
        <w:shd w:val="clear" w:color="auto" w:fill="FFFFFF"/>
        <w:spacing w:before="0" w:beforeAutospacing="0" w:after="0" w:afterAutospacing="0" w:line="210" w:lineRule="atLeast"/>
        <w:jc w:val="center"/>
        <w:rPr>
          <w:color w:val="181818"/>
          <w:sz w:val="40"/>
          <w:szCs w:val="40"/>
        </w:rPr>
      </w:pPr>
    </w:p>
    <w:p w:rsidR="007B6108" w:rsidRDefault="007B6108" w:rsidP="007B6108">
      <w:pPr>
        <w:pStyle w:val="a3"/>
        <w:shd w:val="clear" w:color="auto" w:fill="FFFFFF"/>
        <w:spacing w:before="0" w:beforeAutospacing="0" w:after="0" w:afterAutospacing="0" w:line="210" w:lineRule="atLeast"/>
        <w:jc w:val="center"/>
        <w:rPr>
          <w:color w:val="181818"/>
          <w:sz w:val="40"/>
          <w:szCs w:val="40"/>
        </w:rPr>
      </w:pPr>
    </w:p>
    <w:p w:rsidR="007B6108" w:rsidRDefault="007B6108" w:rsidP="007B6108">
      <w:pPr>
        <w:pStyle w:val="a3"/>
        <w:shd w:val="clear" w:color="auto" w:fill="FFFFFF"/>
        <w:spacing w:before="0" w:beforeAutospacing="0" w:after="0" w:afterAutospacing="0" w:line="210" w:lineRule="atLeast"/>
        <w:jc w:val="center"/>
        <w:rPr>
          <w:color w:val="181818"/>
          <w:sz w:val="40"/>
          <w:szCs w:val="40"/>
        </w:rPr>
      </w:pPr>
    </w:p>
    <w:p w:rsidR="007B6108" w:rsidRDefault="007B6108" w:rsidP="007B6108">
      <w:pPr>
        <w:pStyle w:val="a3"/>
        <w:shd w:val="clear" w:color="auto" w:fill="FFFFFF"/>
        <w:spacing w:before="0" w:beforeAutospacing="0" w:after="0" w:afterAutospacing="0" w:line="210" w:lineRule="atLeast"/>
        <w:jc w:val="center"/>
        <w:rPr>
          <w:color w:val="181818"/>
          <w:sz w:val="40"/>
          <w:szCs w:val="40"/>
        </w:rPr>
      </w:pPr>
    </w:p>
    <w:p w:rsidR="007B6108" w:rsidRDefault="007B6108" w:rsidP="007B6108">
      <w:pPr>
        <w:pStyle w:val="a3"/>
        <w:shd w:val="clear" w:color="auto" w:fill="FFFFFF"/>
        <w:spacing w:before="0" w:beforeAutospacing="0" w:after="0" w:afterAutospacing="0" w:line="210" w:lineRule="atLeast"/>
        <w:jc w:val="center"/>
        <w:rPr>
          <w:color w:val="181818"/>
          <w:sz w:val="40"/>
          <w:szCs w:val="40"/>
        </w:rPr>
      </w:pPr>
    </w:p>
    <w:p w:rsidR="007B6108" w:rsidRDefault="007B6108" w:rsidP="007B6108">
      <w:pPr>
        <w:pStyle w:val="a3"/>
        <w:shd w:val="clear" w:color="auto" w:fill="FFFFFF"/>
        <w:spacing w:before="0" w:beforeAutospacing="0" w:after="0" w:afterAutospacing="0" w:line="210" w:lineRule="atLeast"/>
        <w:jc w:val="center"/>
        <w:rPr>
          <w:color w:val="181818"/>
          <w:sz w:val="40"/>
          <w:szCs w:val="40"/>
        </w:rPr>
      </w:pPr>
      <w:r>
        <w:rPr>
          <w:color w:val="181818"/>
          <w:sz w:val="40"/>
          <w:szCs w:val="40"/>
        </w:rPr>
        <w:t>Методическая разработка</w:t>
      </w:r>
    </w:p>
    <w:p w:rsidR="007B6108" w:rsidRPr="007B6108" w:rsidRDefault="007B6108" w:rsidP="007B6108">
      <w:pPr>
        <w:pStyle w:val="a3"/>
        <w:shd w:val="clear" w:color="auto" w:fill="FFFFFF"/>
        <w:spacing w:before="0" w:beforeAutospacing="0" w:after="0" w:afterAutospacing="0" w:line="210" w:lineRule="atLeast"/>
        <w:jc w:val="center"/>
        <w:rPr>
          <w:color w:val="181818"/>
          <w:sz w:val="40"/>
          <w:szCs w:val="40"/>
        </w:rPr>
      </w:pPr>
      <w:r>
        <w:rPr>
          <w:color w:val="181818"/>
          <w:sz w:val="40"/>
          <w:szCs w:val="40"/>
        </w:rPr>
        <w:t xml:space="preserve">на тему: </w:t>
      </w:r>
    </w:p>
    <w:p w:rsidR="007B6108" w:rsidRDefault="007B6108" w:rsidP="007B6108">
      <w:pPr>
        <w:pStyle w:val="a3"/>
        <w:shd w:val="clear" w:color="auto" w:fill="FFFFFF"/>
        <w:spacing w:before="0" w:beforeAutospacing="0" w:after="0" w:afterAutospacing="0" w:line="210" w:lineRule="atLeast"/>
        <w:jc w:val="both"/>
        <w:rPr>
          <w:color w:val="181818"/>
          <w:sz w:val="28"/>
          <w:szCs w:val="28"/>
        </w:rPr>
      </w:pPr>
    </w:p>
    <w:p w:rsidR="007B6108" w:rsidRDefault="007B6108" w:rsidP="007B6108">
      <w:pPr>
        <w:pStyle w:val="a3"/>
        <w:shd w:val="clear" w:color="auto" w:fill="FFFFFF"/>
        <w:spacing w:before="0" w:beforeAutospacing="0" w:after="0" w:afterAutospacing="0" w:line="210" w:lineRule="atLeast"/>
        <w:jc w:val="both"/>
        <w:rPr>
          <w:color w:val="181818"/>
          <w:sz w:val="28"/>
          <w:szCs w:val="28"/>
        </w:rPr>
      </w:pPr>
    </w:p>
    <w:p w:rsidR="007B6108" w:rsidRPr="007B6108" w:rsidRDefault="005520F3" w:rsidP="002014B9">
      <w:pPr>
        <w:shd w:val="clear" w:color="auto" w:fill="FFFFFF"/>
        <w:spacing w:before="30" w:after="30" w:line="240" w:lineRule="auto"/>
        <w:jc w:val="center"/>
        <w:rPr>
          <w:rFonts w:ascii="Times New Roman" w:eastAsia="Times New Roman" w:hAnsi="Times New Roman"/>
          <w:b/>
          <w:color w:val="000000"/>
          <w:sz w:val="32"/>
          <w:szCs w:val="32"/>
          <w:lang w:eastAsia="ru-RU"/>
        </w:rPr>
      </w:pPr>
      <w:r>
        <w:rPr>
          <w:rFonts w:ascii="Times New Roman" w:eastAsia="Times New Roman" w:hAnsi="Times New Roman"/>
          <w:b/>
          <w:color w:val="000000"/>
          <w:sz w:val="32"/>
          <w:szCs w:val="32"/>
          <w:lang w:eastAsia="ru-RU"/>
        </w:rPr>
        <w:t xml:space="preserve">«Выражение  песенного творчества у детей </w:t>
      </w:r>
      <w:r w:rsidR="007B6108" w:rsidRPr="007B6108">
        <w:rPr>
          <w:rFonts w:ascii="Times New Roman" w:eastAsia="Times New Roman" w:hAnsi="Times New Roman"/>
          <w:b/>
          <w:color w:val="000000"/>
          <w:sz w:val="32"/>
          <w:szCs w:val="32"/>
          <w:lang w:eastAsia="ru-RU"/>
        </w:rPr>
        <w:t>старшего д</w:t>
      </w:r>
      <w:r w:rsidR="003335FF">
        <w:rPr>
          <w:rFonts w:ascii="Times New Roman" w:eastAsia="Times New Roman" w:hAnsi="Times New Roman"/>
          <w:b/>
          <w:color w:val="000000"/>
          <w:sz w:val="32"/>
          <w:szCs w:val="32"/>
          <w:lang w:eastAsia="ru-RU"/>
        </w:rPr>
        <w:t>ошкольного возраста в музыкально-</w:t>
      </w:r>
      <w:r w:rsidR="00B01503">
        <w:rPr>
          <w:rFonts w:ascii="Times New Roman" w:eastAsia="Times New Roman" w:hAnsi="Times New Roman"/>
          <w:b/>
          <w:color w:val="000000"/>
          <w:sz w:val="32"/>
          <w:szCs w:val="32"/>
          <w:lang w:eastAsia="ru-RU"/>
        </w:rPr>
        <w:t>игровой деятельности. И</w:t>
      </w:r>
      <w:r w:rsidR="007B6108" w:rsidRPr="007B6108">
        <w:rPr>
          <w:rFonts w:ascii="Times New Roman" w:eastAsia="Times New Roman" w:hAnsi="Times New Roman"/>
          <w:b/>
          <w:color w:val="000000"/>
          <w:sz w:val="32"/>
          <w:szCs w:val="32"/>
          <w:lang w:eastAsia="ru-RU"/>
        </w:rPr>
        <w:t xml:space="preserve">спользование </w:t>
      </w:r>
      <w:r w:rsidR="006B6162">
        <w:rPr>
          <w:rFonts w:ascii="Times New Roman" w:eastAsia="Times New Roman" w:hAnsi="Times New Roman"/>
          <w:b/>
          <w:color w:val="000000"/>
          <w:sz w:val="32"/>
          <w:szCs w:val="32"/>
          <w:lang w:eastAsia="ru-RU"/>
        </w:rPr>
        <w:t xml:space="preserve">в работе музыкального руководителя ДОУ </w:t>
      </w:r>
      <w:r w:rsidR="007B6108" w:rsidRPr="007B6108">
        <w:rPr>
          <w:rFonts w:ascii="Times New Roman" w:eastAsia="Times New Roman" w:hAnsi="Times New Roman"/>
          <w:b/>
          <w:color w:val="000000"/>
          <w:sz w:val="32"/>
          <w:szCs w:val="32"/>
          <w:lang w:eastAsia="ru-RU"/>
        </w:rPr>
        <w:t>вокальных импровизаций на основе игровых и творческих заданий»</w:t>
      </w:r>
    </w:p>
    <w:p w:rsidR="007B6108" w:rsidRPr="007B6108" w:rsidRDefault="007B6108" w:rsidP="007B6108">
      <w:pPr>
        <w:shd w:val="clear" w:color="auto" w:fill="FFFFFF"/>
        <w:spacing w:before="30" w:after="30" w:line="240" w:lineRule="auto"/>
        <w:jc w:val="both"/>
        <w:rPr>
          <w:rFonts w:ascii="Times New Roman" w:eastAsia="Times New Roman" w:hAnsi="Times New Roman"/>
          <w:color w:val="000000"/>
          <w:sz w:val="32"/>
          <w:szCs w:val="32"/>
          <w:lang w:eastAsia="ru-RU"/>
        </w:rPr>
      </w:pPr>
    </w:p>
    <w:p w:rsidR="007B6108" w:rsidRPr="007B6108" w:rsidRDefault="007B6108" w:rsidP="007B6108">
      <w:pPr>
        <w:pStyle w:val="a3"/>
        <w:shd w:val="clear" w:color="auto" w:fill="FFFFFF"/>
        <w:spacing w:before="0" w:beforeAutospacing="0" w:after="0" w:afterAutospacing="0" w:line="210" w:lineRule="atLeast"/>
        <w:jc w:val="both"/>
        <w:rPr>
          <w:color w:val="181818"/>
          <w:sz w:val="32"/>
          <w:szCs w:val="32"/>
        </w:rPr>
      </w:pPr>
    </w:p>
    <w:p w:rsidR="007B6108" w:rsidRPr="007B6108" w:rsidRDefault="007B6108" w:rsidP="007B6108">
      <w:pPr>
        <w:pStyle w:val="a3"/>
        <w:shd w:val="clear" w:color="auto" w:fill="FFFFFF"/>
        <w:spacing w:before="0" w:beforeAutospacing="0" w:after="0" w:afterAutospacing="0" w:line="210" w:lineRule="atLeast"/>
        <w:jc w:val="both"/>
        <w:rPr>
          <w:color w:val="181818"/>
          <w:sz w:val="40"/>
          <w:szCs w:val="40"/>
        </w:rPr>
      </w:pPr>
    </w:p>
    <w:p w:rsidR="007B6108" w:rsidRPr="007B6108" w:rsidRDefault="007B6108" w:rsidP="007B6108">
      <w:pPr>
        <w:pStyle w:val="a3"/>
        <w:shd w:val="clear" w:color="auto" w:fill="FFFFFF"/>
        <w:spacing w:before="0" w:beforeAutospacing="0" w:after="0" w:afterAutospacing="0" w:line="210" w:lineRule="atLeast"/>
        <w:jc w:val="both"/>
        <w:rPr>
          <w:color w:val="181818"/>
          <w:sz w:val="40"/>
          <w:szCs w:val="40"/>
        </w:rPr>
      </w:pPr>
    </w:p>
    <w:p w:rsidR="007B6108" w:rsidRPr="007B6108" w:rsidRDefault="007B6108" w:rsidP="007B6108">
      <w:pPr>
        <w:pStyle w:val="a3"/>
        <w:shd w:val="clear" w:color="auto" w:fill="FFFFFF"/>
        <w:spacing w:before="0" w:beforeAutospacing="0" w:after="0" w:afterAutospacing="0" w:line="210" w:lineRule="atLeast"/>
        <w:jc w:val="both"/>
        <w:rPr>
          <w:color w:val="181818"/>
          <w:sz w:val="40"/>
          <w:szCs w:val="40"/>
        </w:rPr>
      </w:pPr>
    </w:p>
    <w:p w:rsidR="007B6108" w:rsidRPr="007B6108" w:rsidRDefault="007B6108" w:rsidP="007B6108">
      <w:pPr>
        <w:pStyle w:val="a3"/>
        <w:shd w:val="clear" w:color="auto" w:fill="FFFFFF"/>
        <w:spacing w:before="0" w:beforeAutospacing="0" w:after="0" w:afterAutospacing="0" w:line="210" w:lineRule="atLeast"/>
        <w:jc w:val="both"/>
        <w:rPr>
          <w:color w:val="181818"/>
          <w:sz w:val="40"/>
          <w:szCs w:val="40"/>
        </w:rPr>
      </w:pPr>
    </w:p>
    <w:p w:rsidR="007B6108" w:rsidRPr="007B6108" w:rsidRDefault="007B6108" w:rsidP="007B6108">
      <w:pPr>
        <w:pStyle w:val="a3"/>
        <w:shd w:val="clear" w:color="auto" w:fill="FFFFFF"/>
        <w:spacing w:before="0" w:beforeAutospacing="0" w:after="0" w:afterAutospacing="0" w:line="210" w:lineRule="atLeast"/>
        <w:jc w:val="both"/>
        <w:rPr>
          <w:color w:val="181818"/>
          <w:sz w:val="40"/>
          <w:szCs w:val="40"/>
        </w:rPr>
      </w:pPr>
    </w:p>
    <w:p w:rsidR="007B6108" w:rsidRDefault="007B6108" w:rsidP="007B6108">
      <w:pPr>
        <w:pStyle w:val="a3"/>
        <w:shd w:val="clear" w:color="auto" w:fill="FFFFFF"/>
        <w:spacing w:before="0" w:beforeAutospacing="0" w:after="0" w:afterAutospacing="0" w:line="210" w:lineRule="atLeast"/>
        <w:jc w:val="both"/>
        <w:rPr>
          <w:color w:val="181818"/>
          <w:sz w:val="28"/>
          <w:szCs w:val="28"/>
        </w:rPr>
      </w:pPr>
    </w:p>
    <w:p w:rsidR="007B6108" w:rsidRDefault="007B6108" w:rsidP="007B6108">
      <w:pPr>
        <w:pStyle w:val="a3"/>
        <w:shd w:val="clear" w:color="auto" w:fill="FFFFFF"/>
        <w:spacing w:before="0" w:beforeAutospacing="0" w:after="0" w:afterAutospacing="0" w:line="210" w:lineRule="atLeast"/>
        <w:jc w:val="both"/>
        <w:rPr>
          <w:color w:val="181818"/>
          <w:sz w:val="28"/>
          <w:szCs w:val="28"/>
        </w:rPr>
      </w:pPr>
    </w:p>
    <w:p w:rsidR="007B6108" w:rsidRDefault="007B6108" w:rsidP="007B6108">
      <w:pPr>
        <w:pStyle w:val="a3"/>
        <w:shd w:val="clear" w:color="auto" w:fill="FFFFFF"/>
        <w:spacing w:before="0" w:beforeAutospacing="0" w:after="0" w:afterAutospacing="0" w:line="210" w:lineRule="atLeast"/>
        <w:jc w:val="both"/>
        <w:rPr>
          <w:color w:val="181818"/>
          <w:sz w:val="28"/>
          <w:szCs w:val="28"/>
        </w:rPr>
      </w:pPr>
    </w:p>
    <w:p w:rsidR="007B6108" w:rsidRDefault="007B6108" w:rsidP="007B6108">
      <w:pPr>
        <w:pStyle w:val="a3"/>
        <w:shd w:val="clear" w:color="auto" w:fill="FFFFFF"/>
        <w:spacing w:before="0" w:beforeAutospacing="0" w:after="0" w:afterAutospacing="0" w:line="210" w:lineRule="atLeast"/>
        <w:jc w:val="right"/>
        <w:rPr>
          <w:color w:val="181818"/>
          <w:sz w:val="28"/>
          <w:szCs w:val="28"/>
        </w:rPr>
      </w:pPr>
      <w:r>
        <w:rPr>
          <w:color w:val="181818"/>
          <w:sz w:val="28"/>
          <w:szCs w:val="28"/>
        </w:rPr>
        <w:t>Разработала и подготовила:</w:t>
      </w:r>
    </w:p>
    <w:p w:rsidR="007B6108" w:rsidRDefault="007B6108" w:rsidP="007B6108">
      <w:pPr>
        <w:pStyle w:val="a3"/>
        <w:shd w:val="clear" w:color="auto" w:fill="FFFFFF"/>
        <w:spacing w:before="0" w:beforeAutospacing="0" w:after="0" w:afterAutospacing="0" w:line="210" w:lineRule="atLeast"/>
        <w:jc w:val="right"/>
        <w:rPr>
          <w:color w:val="181818"/>
          <w:sz w:val="28"/>
          <w:szCs w:val="28"/>
        </w:rPr>
      </w:pPr>
      <w:r>
        <w:rPr>
          <w:color w:val="181818"/>
          <w:sz w:val="28"/>
          <w:szCs w:val="28"/>
        </w:rPr>
        <w:t>Музыкальный руководитель</w:t>
      </w:r>
    </w:p>
    <w:p w:rsidR="007B6108" w:rsidRDefault="007B6108" w:rsidP="007B6108">
      <w:pPr>
        <w:pStyle w:val="a3"/>
        <w:shd w:val="clear" w:color="auto" w:fill="FFFFFF"/>
        <w:spacing w:before="0" w:beforeAutospacing="0" w:after="0" w:afterAutospacing="0" w:line="210" w:lineRule="atLeast"/>
        <w:jc w:val="right"/>
        <w:rPr>
          <w:color w:val="181818"/>
          <w:sz w:val="28"/>
          <w:szCs w:val="28"/>
        </w:rPr>
      </w:pPr>
      <w:r>
        <w:rPr>
          <w:color w:val="181818"/>
          <w:sz w:val="28"/>
          <w:szCs w:val="28"/>
        </w:rPr>
        <w:t xml:space="preserve">Высшей квалификационной </w:t>
      </w:r>
    </w:p>
    <w:p w:rsidR="007B6108" w:rsidRDefault="007B6108" w:rsidP="007B6108">
      <w:pPr>
        <w:pStyle w:val="a3"/>
        <w:shd w:val="clear" w:color="auto" w:fill="FFFFFF"/>
        <w:spacing w:before="0" w:beforeAutospacing="0" w:after="0" w:afterAutospacing="0" w:line="210" w:lineRule="atLeast"/>
        <w:jc w:val="right"/>
        <w:rPr>
          <w:color w:val="181818"/>
          <w:sz w:val="28"/>
          <w:szCs w:val="28"/>
        </w:rPr>
      </w:pPr>
      <w:r>
        <w:rPr>
          <w:color w:val="181818"/>
          <w:sz w:val="28"/>
          <w:szCs w:val="28"/>
        </w:rPr>
        <w:t>категории</w:t>
      </w:r>
    </w:p>
    <w:p w:rsidR="007B6108" w:rsidRDefault="007B6108" w:rsidP="007B6108">
      <w:pPr>
        <w:pStyle w:val="a3"/>
        <w:shd w:val="clear" w:color="auto" w:fill="FFFFFF"/>
        <w:spacing w:before="0" w:beforeAutospacing="0" w:after="0" w:afterAutospacing="0" w:line="210" w:lineRule="atLeast"/>
        <w:jc w:val="right"/>
        <w:rPr>
          <w:color w:val="181818"/>
          <w:sz w:val="28"/>
          <w:szCs w:val="28"/>
        </w:rPr>
      </w:pPr>
      <w:r>
        <w:rPr>
          <w:color w:val="181818"/>
          <w:sz w:val="28"/>
          <w:szCs w:val="28"/>
        </w:rPr>
        <w:t>МДОУ д/с «Рябинка»</w:t>
      </w:r>
    </w:p>
    <w:p w:rsidR="007B6108" w:rsidRDefault="007B6108" w:rsidP="007B6108">
      <w:pPr>
        <w:pStyle w:val="a3"/>
        <w:shd w:val="clear" w:color="auto" w:fill="FFFFFF"/>
        <w:spacing w:before="0" w:beforeAutospacing="0" w:after="0" w:afterAutospacing="0" w:line="210" w:lineRule="atLeast"/>
        <w:jc w:val="right"/>
        <w:rPr>
          <w:color w:val="181818"/>
          <w:sz w:val="28"/>
          <w:szCs w:val="28"/>
        </w:rPr>
      </w:pPr>
      <w:proofErr w:type="spellStart"/>
      <w:r>
        <w:rPr>
          <w:color w:val="181818"/>
          <w:sz w:val="28"/>
          <w:szCs w:val="28"/>
        </w:rPr>
        <w:t>Теселкина</w:t>
      </w:r>
      <w:proofErr w:type="spellEnd"/>
      <w:r>
        <w:rPr>
          <w:color w:val="181818"/>
          <w:sz w:val="28"/>
          <w:szCs w:val="28"/>
        </w:rPr>
        <w:t xml:space="preserve"> Т.А.</w:t>
      </w:r>
    </w:p>
    <w:p w:rsidR="00937207" w:rsidRDefault="007B6108" w:rsidP="00937207">
      <w:pPr>
        <w:pStyle w:val="a3"/>
        <w:shd w:val="clear" w:color="auto" w:fill="FFFFFF"/>
        <w:spacing w:before="0" w:beforeAutospacing="0" w:after="0" w:afterAutospacing="0" w:line="210" w:lineRule="atLeast"/>
        <w:jc w:val="center"/>
        <w:rPr>
          <w:color w:val="181818"/>
          <w:sz w:val="28"/>
          <w:szCs w:val="28"/>
        </w:rPr>
      </w:pPr>
      <w:r>
        <w:rPr>
          <w:color w:val="181818"/>
          <w:sz w:val="28"/>
          <w:szCs w:val="28"/>
        </w:rPr>
        <w:t>п.</w:t>
      </w:r>
      <w:r w:rsidR="00E009C5">
        <w:rPr>
          <w:color w:val="181818"/>
          <w:sz w:val="28"/>
          <w:szCs w:val="28"/>
        </w:rPr>
        <w:t xml:space="preserve"> </w:t>
      </w:r>
      <w:r>
        <w:rPr>
          <w:color w:val="181818"/>
          <w:sz w:val="28"/>
          <w:szCs w:val="28"/>
        </w:rPr>
        <w:t>Ковернино</w:t>
      </w:r>
    </w:p>
    <w:p w:rsidR="007B6108" w:rsidRDefault="007B6108" w:rsidP="00937207">
      <w:pPr>
        <w:pStyle w:val="a3"/>
        <w:shd w:val="clear" w:color="auto" w:fill="FFFFFF"/>
        <w:spacing w:before="0" w:beforeAutospacing="0" w:after="0" w:afterAutospacing="0" w:line="210" w:lineRule="atLeast"/>
        <w:jc w:val="center"/>
        <w:rPr>
          <w:color w:val="181818"/>
          <w:sz w:val="28"/>
          <w:szCs w:val="28"/>
        </w:rPr>
      </w:pPr>
      <w:bookmarkStart w:id="0" w:name="_GoBack"/>
      <w:bookmarkEnd w:id="0"/>
      <w:r>
        <w:rPr>
          <w:color w:val="181818"/>
          <w:sz w:val="28"/>
          <w:szCs w:val="28"/>
        </w:rPr>
        <w:t>2022г.</w:t>
      </w:r>
    </w:p>
    <w:p w:rsidR="007B6108" w:rsidRDefault="007B6108" w:rsidP="007B6108">
      <w:pPr>
        <w:pStyle w:val="a3"/>
        <w:shd w:val="clear" w:color="auto" w:fill="FFFFFF"/>
        <w:spacing w:before="0" w:beforeAutospacing="0" w:after="0" w:afterAutospacing="0" w:line="210" w:lineRule="atLeast"/>
        <w:jc w:val="both"/>
        <w:rPr>
          <w:color w:val="181818"/>
          <w:sz w:val="28"/>
          <w:szCs w:val="28"/>
        </w:rPr>
      </w:pPr>
      <w:r w:rsidRPr="007B6108">
        <w:rPr>
          <w:color w:val="181818"/>
          <w:sz w:val="28"/>
          <w:szCs w:val="28"/>
        </w:rPr>
        <w:lastRenderedPageBreak/>
        <w:t>Пробле</w:t>
      </w:r>
      <w:r w:rsidR="005520F3">
        <w:rPr>
          <w:color w:val="181818"/>
          <w:sz w:val="28"/>
          <w:szCs w:val="28"/>
        </w:rPr>
        <w:t xml:space="preserve">ма процесса  развития </w:t>
      </w:r>
      <w:r w:rsidRPr="007B6108">
        <w:rPr>
          <w:color w:val="181818"/>
          <w:sz w:val="28"/>
          <w:szCs w:val="28"/>
        </w:rPr>
        <w:t xml:space="preserve"> ребенка в творчестве  музыкального  воспитания  имеет обширный спектр научно-практических решений, так как процесс творчества связан с переживаниями и созданием смысла. Процесс восприятия – есть сопереживание и понимание этого смысла. Эстетическое сопереживание и связанный с ним процесс </w:t>
      </w:r>
      <w:proofErr w:type="spellStart"/>
      <w:r w:rsidRPr="007B6108">
        <w:rPr>
          <w:color w:val="181818"/>
          <w:sz w:val="28"/>
          <w:szCs w:val="28"/>
        </w:rPr>
        <w:t>сотворческого</w:t>
      </w:r>
      <w:proofErr w:type="spellEnd"/>
      <w:r w:rsidRPr="007B6108">
        <w:rPr>
          <w:color w:val="181818"/>
          <w:sz w:val="28"/>
          <w:szCs w:val="28"/>
        </w:rPr>
        <w:t xml:space="preserve"> восприятия искусства становятся основой для самостоятельной созидательной деятельности воспитанников. Поэтому воспитание эмоциональной культуры ребенка – важнейшее условие для оптимизации художественно развитой творческой личности.</w:t>
      </w:r>
    </w:p>
    <w:p w:rsidR="00262034" w:rsidRPr="006E7D94" w:rsidRDefault="00262034" w:rsidP="00262034">
      <w:pPr>
        <w:pStyle w:val="Textbody"/>
        <w:spacing w:line="240" w:lineRule="auto"/>
        <w:jc w:val="both"/>
        <w:rPr>
          <w:lang w:val="ru-RU"/>
        </w:rPr>
      </w:pPr>
      <w:r>
        <w:rPr>
          <w:rFonts w:eastAsia="Times New Roman" w:cs="Times New Roman"/>
          <w:color w:val="auto"/>
          <w:szCs w:val="28"/>
          <w:lang w:val="ru-RU"/>
        </w:rPr>
        <w:t>Каждый шаг ребенка неотделим от творчества. Как помочь ребенку не растерять, взять в будущую жизнь то лучшее, что есть в этом возрасте? От этого во многом зависит, будет ли он творческим человеком. Готовить сегодня ребенка к жизни — это значит, прежде всего,  развивать у него потребность в творчестве, в совершенствовании и реализации в общественно полезных делах всех своих дарований и способностей.</w:t>
      </w:r>
    </w:p>
    <w:p w:rsidR="00262034" w:rsidRPr="00765B8B" w:rsidRDefault="00262034" w:rsidP="00765B8B">
      <w:pPr>
        <w:pStyle w:val="a3"/>
        <w:shd w:val="clear" w:color="auto" w:fill="FFFFFF"/>
        <w:spacing w:before="0" w:beforeAutospacing="0" w:after="0" w:afterAutospacing="0"/>
        <w:jc w:val="both"/>
        <w:rPr>
          <w:sz w:val="28"/>
          <w:szCs w:val="28"/>
        </w:rPr>
      </w:pPr>
      <w:r w:rsidRPr="00262034">
        <w:rPr>
          <w:sz w:val="28"/>
          <w:szCs w:val="28"/>
        </w:rPr>
        <w:t xml:space="preserve">           Отечественные педагоги  и психологи (Б.В. Афанасьев, Б.М. Теплов, Н.А. Ветлугина и др.) неоднократно отмечали, что раннее вовлечение ребенка в творческую деятельность полезно для общего художественного развития, отвечает его естественным потребностям  и возможностям</w:t>
      </w:r>
      <w:r w:rsidRPr="00765B8B">
        <w:rPr>
          <w:sz w:val="28"/>
          <w:szCs w:val="28"/>
        </w:rPr>
        <w:t>.</w:t>
      </w:r>
      <w:r w:rsidR="00765B8B" w:rsidRPr="00765B8B">
        <w:rPr>
          <w:spacing w:val="15"/>
          <w:sz w:val="28"/>
          <w:szCs w:val="28"/>
        </w:rPr>
        <w:t xml:space="preserve"> Любовь ребенка к созданию песенок, его интерес к </w:t>
      </w:r>
      <w:r w:rsidR="00765B8B" w:rsidRPr="00765B8B">
        <w:rPr>
          <w:spacing w:val="-1"/>
          <w:sz w:val="28"/>
          <w:szCs w:val="28"/>
        </w:rPr>
        <w:t>контрастным темб</w:t>
      </w:r>
      <w:r w:rsidR="00AD2497">
        <w:rPr>
          <w:spacing w:val="-1"/>
          <w:sz w:val="28"/>
          <w:szCs w:val="28"/>
        </w:rPr>
        <w:t xml:space="preserve">рам, ритмам, большим интервалам, </w:t>
      </w:r>
      <w:r w:rsidR="00765B8B" w:rsidRPr="00765B8B">
        <w:rPr>
          <w:spacing w:val="-1"/>
          <w:sz w:val="28"/>
          <w:szCs w:val="28"/>
        </w:rPr>
        <w:t>подмечал известный музыкант и</w:t>
      </w:r>
      <w:r w:rsidR="00AD2497">
        <w:rPr>
          <w:spacing w:val="-1"/>
          <w:sz w:val="28"/>
          <w:szCs w:val="28"/>
        </w:rPr>
        <w:t xml:space="preserve"> </w:t>
      </w:r>
      <w:r w:rsidR="00765B8B" w:rsidRPr="00765B8B">
        <w:rPr>
          <w:spacing w:val="-1"/>
          <w:sz w:val="28"/>
          <w:szCs w:val="28"/>
        </w:rPr>
        <w:t xml:space="preserve"> дирижер</w:t>
      </w:r>
      <w:r w:rsidR="00AD2497">
        <w:rPr>
          <w:spacing w:val="-1"/>
          <w:sz w:val="28"/>
          <w:szCs w:val="28"/>
        </w:rPr>
        <w:t xml:space="preserve"> </w:t>
      </w:r>
      <w:proofErr w:type="spellStart"/>
      <w:r w:rsidRPr="00765B8B">
        <w:rPr>
          <w:spacing w:val="-1"/>
          <w:sz w:val="28"/>
          <w:szCs w:val="28"/>
        </w:rPr>
        <w:t>Л.Стоковский</w:t>
      </w:r>
      <w:proofErr w:type="spellEnd"/>
      <w:r w:rsidRPr="00765B8B">
        <w:rPr>
          <w:spacing w:val="-1"/>
          <w:sz w:val="28"/>
          <w:szCs w:val="28"/>
        </w:rPr>
        <w:t xml:space="preserve">: «Музыка для детей </w:t>
      </w:r>
      <w:r w:rsidRPr="00765B8B">
        <w:rPr>
          <w:spacing w:val="5"/>
          <w:sz w:val="28"/>
          <w:szCs w:val="28"/>
        </w:rPr>
        <w:t xml:space="preserve">никогда не была чем-то изолированным и обособленным, она </w:t>
      </w:r>
      <w:r w:rsidRPr="00765B8B">
        <w:rPr>
          <w:spacing w:val="-1"/>
          <w:sz w:val="28"/>
          <w:szCs w:val="28"/>
        </w:rPr>
        <w:t>всегда является частью их жизни». Закономерности и особенности развития психических процессов дошкольника позволяют формировать его музыковедческий опыт, музыкальную эрудицию. Эмоциональные впечатления и опыт восприятия музыки дети переносят в исполнительскую деятельность.</w:t>
      </w:r>
    </w:p>
    <w:p w:rsidR="00F7024D" w:rsidRDefault="00262034" w:rsidP="00765B8B">
      <w:pPr>
        <w:pStyle w:val="Standard"/>
        <w:jc w:val="both"/>
        <w:rPr>
          <w:rFonts w:eastAsia="Times New Roman" w:cs="Times New Roman"/>
          <w:color w:val="auto"/>
          <w:sz w:val="28"/>
          <w:szCs w:val="28"/>
          <w:lang w:val="ru-RU"/>
        </w:rPr>
      </w:pPr>
      <w:r>
        <w:rPr>
          <w:rFonts w:eastAsia="Times New Roman" w:cs="Times New Roman"/>
          <w:color w:val="auto"/>
          <w:sz w:val="28"/>
          <w:szCs w:val="28"/>
          <w:lang w:val="ru-RU"/>
        </w:rPr>
        <w:t xml:space="preserve">        С музыкальным творчеством тесно связана игра – такая же реальная и необходимая часть жизни детей, как и музыка. Игровая деятельность, как деятельность творческая, захватывает детей целиком и полностью: чувственное восприятие, образное мышление, эмоции и интеллект, волю и воображение. Наблюд</w:t>
      </w:r>
      <w:r w:rsidR="009022A9">
        <w:rPr>
          <w:rFonts w:eastAsia="Times New Roman" w:cs="Times New Roman"/>
          <w:color w:val="auto"/>
          <w:sz w:val="28"/>
          <w:szCs w:val="28"/>
          <w:lang w:val="ru-RU"/>
        </w:rPr>
        <w:t>ения за дошкольниками показывают</w:t>
      </w:r>
      <w:r>
        <w:rPr>
          <w:rFonts w:eastAsia="Times New Roman" w:cs="Times New Roman"/>
          <w:color w:val="auto"/>
          <w:sz w:val="28"/>
          <w:szCs w:val="28"/>
          <w:lang w:val="ru-RU"/>
        </w:rPr>
        <w:t>, что часто в процессе игры дети что-то напевают, придумывают разнообразные танцевальные мотивы и движения, увлекаются словотворчеством. Дети тем самым выражают свои чувства, эмоции, настроение. Это говорит нам о том, что песенное и танцевальное творчество неотделимо от игры ребенка и такое стремление к самовыражению необходимо поощрять, побуждать ребенка искать новые выразительные средства музыкального языка (интонации, тембры, ритмы, жесты, движения, образы) для того, чтобы дети имели больше возможностей выразить свои собственные впечатления через музыкальное искусство.</w:t>
      </w:r>
      <w:r w:rsidR="00B26B32">
        <w:rPr>
          <w:rFonts w:eastAsia="Times New Roman" w:cs="Times New Roman"/>
          <w:color w:val="auto"/>
          <w:sz w:val="28"/>
          <w:szCs w:val="28"/>
          <w:lang w:val="ru-RU"/>
        </w:rPr>
        <w:t xml:space="preserve"> </w:t>
      </w:r>
    </w:p>
    <w:p w:rsidR="00F7024D" w:rsidRPr="00F7024D" w:rsidRDefault="000468D2" w:rsidP="00F7024D">
      <w:pPr>
        <w:pStyle w:val="Standard"/>
        <w:jc w:val="both"/>
        <w:rPr>
          <w:rFonts w:eastAsia="Times New Roman"/>
          <w:sz w:val="28"/>
          <w:szCs w:val="28"/>
          <w:lang w:val="ru-RU" w:eastAsia="ru-RU"/>
        </w:rPr>
      </w:pPr>
      <w:r w:rsidRPr="000468D2">
        <w:rPr>
          <w:sz w:val="28"/>
          <w:szCs w:val="28"/>
          <w:lang w:val="ru-RU"/>
        </w:rPr>
        <w:t>Согласно словарю, импровизация — особый вид художественного творчества, при котором произведение создается непосредственно в процессе исп</w:t>
      </w:r>
      <w:r w:rsidR="00AD2497">
        <w:rPr>
          <w:sz w:val="28"/>
          <w:szCs w:val="28"/>
          <w:lang w:val="ru-RU"/>
        </w:rPr>
        <w:t>олнения.</w:t>
      </w:r>
      <w:r w:rsidR="00F7024D" w:rsidRPr="00F7024D">
        <w:rPr>
          <w:rFonts w:eastAsia="Times New Roman"/>
          <w:sz w:val="28"/>
          <w:szCs w:val="28"/>
          <w:lang w:val="ru-RU" w:eastAsia="ru-RU"/>
        </w:rPr>
        <w:t xml:space="preserve"> Большое внимание импровизации,  как одному из видов творческой деятельности, уделяли в своих системах воспитания зарубежные </w:t>
      </w:r>
      <w:r w:rsidR="00F7024D" w:rsidRPr="00F7024D">
        <w:rPr>
          <w:rFonts w:eastAsia="Times New Roman"/>
          <w:sz w:val="28"/>
          <w:szCs w:val="28"/>
          <w:lang w:val="ru-RU" w:eastAsia="ru-RU"/>
        </w:rPr>
        <w:lastRenderedPageBreak/>
        <w:t xml:space="preserve">педагоги-исследователи Э. Жак – </w:t>
      </w:r>
      <w:proofErr w:type="spellStart"/>
      <w:r w:rsidR="00F7024D" w:rsidRPr="00F7024D">
        <w:rPr>
          <w:rFonts w:eastAsia="Times New Roman"/>
          <w:sz w:val="28"/>
          <w:szCs w:val="28"/>
          <w:lang w:val="ru-RU" w:eastAsia="ru-RU"/>
        </w:rPr>
        <w:t>Далькроз</w:t>
      </w:r>
      <w:proofErr w:type="spellEnd"/>
      <w:r w:rsidR="00F7024D" w:rsidRPr="00F7024D">
        <w:rPr>
          <w:rFonts w:eastAsia="Times New Roman"/>
          <w:sz w:val="28"/>
          <w:szCs w:val="28"/>
          <w:lang w:val="ru-RU" w:eastAsia="ru-RU"/>
        </w:rPr>
        <w:t xml:space="preserve">, Э. Дункан, З. </w:t>
      </w:r>
      <w:proofErr w:type="spellStart"/>
      <w:r w:rsidR="00F7024D" w:rsidRPr="00F7024D">
        <w:rPr>
          <w:rFonts w:eastAsia="Times New Roman"/>
          <w:sz w:val="28"/>
          <w:szCs w:val="28"/>
          <w:lang w:val="ru-RU" w:eastAsia="ru-RU"/>
        </w:rPr>
        <w:t>Кодай</w:t>
      </w:r>
      <w:proofErr w:type="spellEnd"/>
      <w:r w:rsidR="00F7024D" w:rsidRPr="00F7024D">
        <w:rPr>
          <w:rFonts w:eastAsia="Times New Roman"/>
          <w:sz w:val="28"/>
          <w:szCs w:val="28"/>
          <w:lang w:val="ru-RU" w:eastAsia="ru-RU"/>
        </w:rPr>
        <w:t xml:space="preserve">, К. </w:t>
      </w:r>
      <w:proofErr w:type="spellStart"/>
      <w:r w:rsidR="00F7024D" w:rsidRPr="00F7024D">
        <w:rPr>
          <w:rFonts w:eastAsia="Times New Roman"/>
          <w:sz w:val="28"/>
          <w:szCs w:val="28"/>
          <w:lang w:val="ru-RU" w:eastAsia="ru-RU"/>
        </w:rPr>
        <w:t>Орф</w:t>
      </w:r>
      <w:proofErr w:type="spellEnd"/>
      <w:r w:rsidR="00F7024D" w:rsidRPr="00F7024D">
        <w:rPr>
          <w:rFonts w:eastAsia="Times New Roman"/>
          <w:sz w:val="28"/>
          <w:szCs w:val="28"/>
          <w:lang w:val="ru-RU" w:eastAsia="ru-RU"/>
        </w:rPr>
        <w:t xml:space="preserve"> и другие.</w:t>
      </w:r>
    </w:p>
    <w:p w:rsidR="00E10540" w:rsidRPr="00AD2497" w:rsidRDefault="00F7024D" w:rsidP="00AD2497">
      <w:pPr>
        <w:pStyle w:val="Standard"/>
        <w:jc w:val="both"/>
        <w:rPr>
          <w:sz w:val="28"/>
          <w:szCs w:val="28"/>
          <w:lang w:val="ru-RU"/>
        </w:rPr>
      </w:pPr>
      <w:r>
        <w:rPr>
          <w:sz w:val="28"/>
          <w:szCs w:val="28"/>
          <w:lang w:val="ru-RU"/>
        </w:rPr>
        <w:t xml:space="preserve"> </w:t>
      </w:r>
      <w:r w:rsidR="00AD2497">
        <w:rPr>
          <w:sz w:val="28"/>
          <w:szCs w:val="28"/>
          <w:lang w:val="ru-RU"/>
        </w:rPr>
        <w:t>Це</w:t>
      </w:r>
      <w:r w:rsidR="00B26B32">
        <w:rPr>
          <w:sz w:val="28"/>
          <w:szCs w:val="28"/>
          <w:lang w:val="ru-RU"/>
        </w:rPr>
        <w:t>ль импровизации -</w:t>
      </w:r>
      <w:r w:rsidR="000468D2" w:rsidRPr="000468D2">
        <w:rPr>
          <w:sz w:val="28"/>
          <w:szCs w:val="28"/>
          <w:lang w:val="ru-RU"/>
        </w:rPr>
        <w:t xml:space="preserve"> активизировать творчество детей. </w:t>
      </w:r>
      <w:r w:rsidR="00AD2497">
        <w:rPr>
          <w:sz w:val="28"/>
          <w:szCs w:val="28"/>
          <w:lang w:val="ru-RU"/>
        </w:rPr>
        <w:t xml:space="preserve"> </w:t>
      </w:r>
      <w:r w:rsidR="000468D2" w:rsidRPr="000468D2">
        <w:rPr>
          <w:sz w:val="28"/>
          <w:szCs w:val="28"/>
          <w:lang w:val="ru-RU"/>
        </w:rPr>
        <w:t>Музыкальная импровизация может выражаться в вокальном, танцевальном и инструментальном видах. Использование импровизации - перспективный прием для воспитания интереса к музыке, накопления музыкально-творческого опыта, так как ребенок сразу входит в непосредстве</w:t>
      </w:r>
      <w:r w:rsidR="00765B8B">
        <w:rPr>
          <w:sz w:val="28"/>
          <w:szCs w:val="28"/>
          <w:lang w:val="ru-RU"/>
        </w:rPr>
        <w:t xml:space="preserve">нный контакт с музыкой. В нашей работе </w:t>
      </w:r>
      <w:r w:rsidR="000468D2" w:rsidRPr="000468D2">
        <w:rPr>
          <w:sz w:val="28"/>
          <w:szCs w:val="28"/>
          <w:lang w:val="ru-RU"/>
        </w:rPr>
        <w:t xml:space="preserve"> речь идет о вокальной импровизации. Этот вид деятельности привлекает внимание детей воплощением собственного замысла, повышает эмоциональный уровень восприятия музыки, а также развивает певческий аппарат, вокально-слуховые навыки, музыкально-слуховые представления. </w:t>
      </w:r>
    </w:p>
    <w:p w:rsidR="007B6108" w:rsidRPr="007B6108" w:rsidRDefault="007B6108" w:rsidP="007B6108">
      <w:pPr>
        <w:pStyle w:val="a3"/>
        <w:shd w:val="clear" w:color="auto" w:fill="FFFFFF"/>
        <w:spacing w:before="0" w:beforeAutospacing="0" w:after="0" w:afterAutospacing="0" w:line="210" w:lineRule="atLeast"/>
        <w:jc w:val="both"/>
        <w:rPr>
          <w:color w:val="181818"/>
          <w:sz w:val="28"/>
          <w:szCs w:val="28"/>
        </w:rPr>
      </w:pPr>
      <w:r w:rsidRPr="007B6108">
        <w:rPr>
          <w:color w:val="181818"/>
          <w:sz w:val="28"/>
          <w:szCs w:val="28"/>
        </w:rPr>
        <w:t>А  так же</w:t>
      </w:r>
      <w:r w:rsidR="00F7024D">
        <w:rPr>
          <w:color w:val="181818"/>
          <w:sz w:val="28"/>
          <w:szCs w:val="28"/>
        </w:rPr>
        <w:t xml:space="preserve"> влияет </w:t>
      </w:r>
      <w:r w:rsidRPr="007B6108">
        <w:rPr>
          <w:color w:val="181818"/>
          <w:sz w:val="28"/>
          <w:szCs w:val="28"/>
        </w:rPr>
        <w:t xml:space="preserve">   на воображение ребенка, способность комбинировать, изменять, создавать нечто новое на основе имеющегося музыкально-слухового опыта.</w:t>
      </w:r>
    </w:p>
    <w:p w:rsidR="007B6108" w:rsidRPr="007B6108" w:rsidRDefault="007B6108" w:rsidP="007B6108">
      <w:pPr>
        <w:pStyle w:val="a3"/>
        <w:shd w:val="clear" w:color="auto" w:fill="FFFFFF"/>
        <w:spacing w:before="0" w:beforeAutospacing="0" w:after="0" w:afterAutospacing="0" w:line="210" w:lineRule="atLeast"/>
        <w:jc w:val="both"/>
        <w:rPr>
          <w:color w:val="181818"/>
          <w:sz w:val="28"/>
          <w:szCs w:val="28"/>
        </w:rPr>
      </w:pPr>
      <w:r w:rsidRPr="007B6108">
        <w:rPr>
          <w:color w:val="181818"/>
          <w:sz w:val="28"/>
          <w:szCs w:val="28"/>
        </w:rPr>
        <w:t>Таким образом, чтобы  пр</w:t>
      </w:r>
      <w:r w:rsidR="001D404D">
        <w:rPr>
          <w:color w:val="181818"/>
          <w:sz w:val="28"/>
          <w:szCs w:val="28"/>
        </w:rPr>
        <w:t xml:space="preserve">обудить  интерес ребенка к песенному творчеству </w:t>
      </w:r>
      <w:r w:rsidRPr="007B6108">
        <w:rPr>
          <w:color w:val="181818"/>
          <w:sz w:val="28"/>
          <w:szCs w:val="28"/>
        </w:rPr>
        <w:t xml:space="preserve"> через импровизацию</w:t>
      </w:r>
      <w:r w:rsidR="000558F8">
        <w:rPr>
          <w:color w:val="181818"/>
          <w:sz w:val="28"/>
          <w:szCs w:val="28"/>
        </w:rPr>
        <w:t xml:space="preserve">, </w:t>
      </w:r>
      <w:r w:rsidRPr="007B6108">
        <w:rPr>
          <w:color w:val="181818"/>
          <w:sz w:val="28"/>
          <w:szCs w:val="28"/>
        </w:rPr>
        <w:t xml:space="preserve"> в нашей работе с воспитателем старшей группы </w:t>
      </w:r>
      <w:proofErr w:type="spellStart"/>
      <w:r w:rsidRPr="007B6108">
        <w:rPr>
          <w:color w:val="181818"/>
          <w:sz w:val="28"/>
          <w:szCs w:val="28"/>
        </w:rPr>
        <w:t>Воиновой</w:t>
      </w:r>
      <w:proofErr w:type="spellEnd"/>
      <w:r w:rsidRPr="007B6108">
        <w:rPr>
          <w:color w:val="181818"/>
          <w:sz w:val="28"/>
          <w:szCs w:val="28"/>
        </w:rPr>
        <w:t xml:space="preserve"> Н.И. были поставлены определенные цели и задачи работы:</w:t>
      </w:r>
    </w:p>
    <w:p w:rsidR="007B6108" w:rsidRPr="007B6108" w:rsidRDefault="007B6108" w:rsidP="007B6108">
      <w:pPr>
        <w:pStyle w:val="a3"/>
        <w:shd w:val="clear" w:color="auto" w:fill="FFFFFF"/>
        <w:spacing w:before="0" w:beforeAutospacing="0" w:after="0" w:afterAutospacing="0" w:line="210" w:lineRule="atLeast"/>
        <w:jc w:val="both"/>
        <w:rPr>
          <w:color w:val="181818"/>
          <w:sz w:val="28"/>
          <w:szCs w:val="28"/>
        </w:rPr>
      </w:pPr>
      <w:r w:rsidRPr="007B6108">
        <w:rPr>
          <w:color w:val="181818"/>
          <w:sz w:val="28"/>
          <w:szCs w:val="28"/>
        </w:rPr>
        <w:t>Цель: активизировать развитие песенного творчества  у детей старшего д</w:t>
      </w:r>
      <w:r w:rsidR="005520F3">
        <w:rPr>
          <w:color w:val="181818"/>
          <w:sz w:val="28"/>
          <w:szCs w:val="28"/>
        </w:rPr>
        <w:t>ошкольного возраста в песенно</w:t>
      </w:r>
      <w:r w:rsidR="000558F8">
        <w:rPr>
          <w:color w:val="181818"/>
          <w:sz w:val="28"/>
          <w:szCs w:val="28"/>
        </w:rPr>
        <w:t xml:space="preserve"> </w:t>
      </w:r>
      <w:r w:rsidRPr="007B6108">
        <w:rPr>
          <w:color w:val="181818"/>
          <w:sz w:val="28"/>
          <w:szCs w:val="28"/>
        </w:rPr>
        <w:t xml:space="preserve">- игровой деятельности с помощью  вокальных импровизаций и восприятия музыкальных произведений.  </w:t>
      </w:r>
    </w:p>
    <w:p w:rsidR="007B6108" w:rsidRPr="007B6108" w:rsidRDefault="007B6108" w:rsidP="007B6108">
      <w:pPr>
        <w:pStyle w:val="a3"/>
        <w:shd w:val="clear" w:color="auto" w:fill="FFFFFF"/>
        <w:spacing w:before="0" w:beforeAutospacing="0" w:after="0" w:afterAutospacing="0" w:line="210" w:lineRule="atLeast"/>
        <w:jc w:val="both"/>
        <w:rPr>
          <w:color w:val="181818"/>
          <w:sz w:val="28"/>
          <w:szCs w:val="28"/>
        </w:rPr>
      </w:pPr>
      <w:r w:rsidRPr="007B6108">
        <w:rPr>
          <w:color w:val="181818"/>
          <w:sz w:val="28"/>
          <w:szCs w:val="28"/>
        </w:rPr>
        <w:t>Задачи:</w:t>
      </w:r>
    </w:p>
    <w:p w:rsidR="007B6108" w:rsidRPr="007B6108" w:rsidRDefault="007B6108" w:rsidP="007B6108">
      <w:pPr>
        <w:pStyle w:val="a3"/>
        <w:shd w:val="clear" w:color="auto" w:fill="FFFFFF"/>
        <w:spacing w:before="0" w:beforeAutospacing="0" w:after="0" w:afterAutospacing="0" w:line="210" w:lineRule="atLeast"/>
        <w:jc w:val="both"/>
        <w:rPr>
          <w:color w:val="181818"/>
          <w:sz w:val="28"/>
          <w:szCs w:val="28"/>
        </w:rPr>
      </w:pPr>
    </w:p>
    <w:p w:rsidR="007B6108" w:rsidRPr="007B6108" w:rsidRDefault="007B6108" w:rsidP="007B6108">
      <w:pPr>
        <w:numPr>
          <w:ilvl w:val="0"/>
          <w:numId w:val="1"/>
        </w:numPr>
        <w:shd w:val="clear" w:color="auto" w:fill="FFFFFF"/>
        <w:spacing w:before="30" w:after="30" w:line="240" w:lineRule="auto"/>
        <w:jc w:val="both"/>
        <w:rPr>
          <w:rFonts w:ascii="Times New Roman" w:eastAsia="Times New Roman" w:hAnsi="Times New Roman"/>
          <w:color w:val="000000"/>
          <w:sz w:val="28"/>
          <w:szCs w:val="28"/>
          <w:lang w:eastAsia="ru-RU"/>
        </w:rPr>
      </w:pPr>
      <w:r w:rsidRPr="007B6108">
        <w:rPr>
          <w:rFonts w:ascii="Times New Roman" w:eastAsia="Times New Roman" w:hAnsi="Times New Roman"/>
          <w:color w:val="000000"/>
          <w:sz w:val="28"/>
          <w:szCs w:val="28"/>
          <w:shd w:val="clear" w:color="auto" w:fill="FFFFFF"/>
          <w:lang w:eastAsia="ru-RU"/>
        </w:rPr>
        <w:t>способствовать развитию  активной  творческой музыкальной деятельности ребенка  через вокальные   импровизации и восприятие музыкальных произведений;</w:t>
      </w:r>
    </w:p>
    <w:p w:rsidR="007B6108" w:rsidRPr="007B6108" w:rsidRDefault="007B6108" w:rsidP="007B6108">
      <w:pPr>
        <w:numPr>
          <w:ilvl w:val="0"/>
          <w:numId w:val="1"/>
        </w:numPr>
        <w:shd w:val="clear" w:color="auto" w:fill="FFFFFF"/>
        <w:spacing w:before="30" w:after="30" w:line="240" w:lineRule="auto"/>
        <w:jc w:val="both"/>
        <w:rPr>
          <w:rFonts w:ascii="Times New Roman" w:eastAsia="Times New Roman" w:hAnsi="Times New Roman"/>
          <w:color w:val="000000"/>
          <w:sz w:val="28"/>
          <w:szCs w:val="28"/>
          <w:lang w:eastAsia="ru-RU"/>
        </w:rPr>
      </w:pPr>
      <w:r w:rsidRPr="007B6108">
        <w:rPr>
          <w:rFonts w:ascii="Times New Roman" w:eastAsia="Times New Roman" w:hAnsi="Times New Roman"/>
          <w:color w:val="000000"/>
          <w:sz w:val="28"/>
          <w:szCs w:val="28"/>
          <w:shd w:val="clear" w:color="auto" w:fill="FFFFFF"/>
          <w:lang w:eastAsia="ru-RU"/>
        </w:rPr>
        <w:t>способствовать развитию чувства ритма и музыкальной памяти;</w:t>
      </w:r>
    </w:p>
    <w:p w:rsidR="007B6108" w:rsidRPr="007B6108" w:rsidRDefault="007B6108" w:rsidP="007B6108">
      <w:pPr>
        <w:numPr>
          <w:ilvl w:val="0"/>
          <w:numId w:val="1"/>
        </w:numPr>
        <w:shd w:val="clear" w:color="auto" w:fill="FFFFFF"/>
        <w:spacing w:before="30" w:after="30" w:line="240" w:lineRule="auto"/>
        <w:jc w:val="both"/>
        <w:rPr>
          <w:rFonts w:ascii="Times New Roman" w:eastAsia="Times New Roman" w:hAnsi="Times New Roman"/>
          <w:color w:val="000000"/>
          <w:sz w:val="28"/>
          <w:szCs w:val="28"/>
          <w:lang w:eastAsia="ru-RU"/>
        </w:rPr>
      </w:pPr>
      <w:r w:rsidRPr="007B6108">
        <w:rPr>
          <w:rFonts w:ascii="Times New Roman" w:eastAsia="Times New Roman" w:hAnsi="Times New Roman"/>
          <w:color w:val="000000"/>
          <w:sz w:val="28"/>
          <w:szCs w:val="28"/>
          <w:shd w:val="clear" w:color="auto" w:fill="FFFFFF"/>
          <w:lang w:eastAsia="ru-RU"/>
        </w:rPr>
        <w:t>развитию творческого во</w:t>
      </w:r>
      <w:r w:rsidR="00E10540">
        <w:rPr>
          <w:rFonts w:ascii="Times New Roman" w:eastAsia="Times New Roman" w:hAnsi="Times New Roman"/>
          <w:color w:val="000000"/>
          <w:sz w:val="28"/>
          <w:szCs w:val="28"/>
          <w:shd w:val="clear" w:color="auto" w:fill="FFFFFF"/>
          <w:lang w:eastAsia="ru-RU"/>
        </w:rPr>
        <w:t>ображения и фантазии, проявлению</w:t>
      </w:r>
      <w:r w:rsidRPr="007B6108">
        <w:rPr>
          <w:rFonts w:ascii="Times New Roman" w:eastAsia="Times New Roman" w:hAnsi="Times New Roman"/>
          <w:color w:val="000000"/>
          <w:sz w:val="28"/>
          <w:szCs w:val="28"/>
          <w:shd w:val="clear" w:color="auto" w:fill="FFFFFF"/>
          <w:lang w:eastAsia="ru-RU"/>
        </w:rPr>
        <w:t xml:space="preserve"> уникальности личности каждого ребенка;</w:t>
      </w:r>
    </w:p>
    <w:p w:rsidR="007B6108" w:rsidRPr="007B6108" w:rsidRDefault="007B6108" w:rsidP="007B6108">
      <w:pPr>
        <w:numPr>
          <w:ilvl w:val="0"/>
          <w:numId w:val="1"/>
        </w:numPr>
        <w:shd w:val="clear" w:color="auto" w:fill="FFFFFF"/>
        <w:spacing w:before="30" w:after="30" w:line="240" w:lineRule="auto"/>
        <w:jc w:val="both"/>
        <w:rPr>
          <w:rFonts w:ascii="Times New Roman" w:eastAsia="Times New Roman" w:hAnsi="Times New Roman"/>
          <w:color w:val="000000"/>
          <w:sz w:val="28"/>
          <w:szCs w:val="28"/>
          <w:lang w:eastAsia="ru-RU"/>
        </w:rPr>
      </w:pPr>
      <w:r w:rsidRPr="007B6108">
        <w:rPr>
          <w:rFonts w:ascii="Times New Roman" w:eastAsia="Times New Roman" w:hAnsi="Times New Roman"/>
          <w:color w:val="000000"/>
          <w:sz w:val="28"/>
          <w:szCs w:val="28"/>
          <w:shd w:val="clear" w:color="auto" w:fill="FFFFFF"/>
          <w:lang w:eastAsia="ru-RU"/>
        </w:rPr>
        <w:t>совершенствованию вокально-хоровых навыков, умений, выразительному исполнению  импровизации  средствами выразительности: щел</w:t>
      </w:r>
      <w:r w:rsidR="00E10540">
        <w:rPr>
          <w:rFonts w:ascii="Times New Roman" w:eastAsia="Times New Roman" w:hAnsi="Times New Roman"/>
          <w:color w:val="000000"/>
          <w:sz w:val="28"/>
          <w:szCs w:val="28"/>
          <w:shd w:val="clear" w:color="auto" w:fill="FFFFFF"/>
          <w:lang w:eastAsia="ru-RU"/>
        </w:rPr>
        <w:t>чками пальцев, жестами, мимикой,</w:t>
      </w:r>
      <w:r w:rsidR="00B01503">
        <w:rPr>
          <w:rFonts w:ascii="Times New Roman" w:eastAsia="Times New Roman" w:hAnsi="Times New Roman"/>
          <w:color w:val="000000"/>
          <w:sz w:val="28"/>
          <w:szCs w:val="28"/>
          <w:shd w:val="clear" w:color="auto" w:fill="FFFFFF"/>
          <w:lang w:eastAsia="ru-RU"/>
        </w:rPr>
        <w:t xml:space="preserve"> </w:t>
      </w:r>
      <w:r w:rsidR="00E10540">
        <w:rPr>
          <w:rFonts w:ascii="Times New Roman" w:eastAsia="Times New Roman" w:hAnsi="Times New Roman"/>
          <w:color w:val="000000"/>
          <w:sz w:val="28"/>
          <w:szCs w:val="28"/>
          <w:shd w:val="clear" w:color="auto" w:fill="FFFFFF"/>
          <w:lang w:eastAsia="ru-RU"/>
        </w:rPr>
        <w:t>движениями;</w:t>
      </w:r>
    </w:p>
    <w:p w:rsidR="007B6108" w:rsidRPr="007B6108" w:rsidRDefault="007B6108" w:rsidP="007B6108">
      <w:pPr>
        <w:numPr>
          <w:ilvl w:val="0"/>
          <w:numId w:val="1"/>
        </w:numPr>
        <w:shd w:val="clear" w:color="auto" w:fill="FFFFFF"/>
        <w:spacing w:before="30" w:after="30" w:line="240" w:lineRule="auto"/>
        <w:jc w:val="both"/>
        <w:rPr>
          <w:rFonts w:ascii="Times New Roman" w:eastAsia="Times New Roman" w:hAnsi="Times New Roman"/>
          <w:color w:val="000000"/>
          <w:sz w:val="28"/>
          <w:szCs w:val="28"/>
          <w:lang w:eastAsia="ru-RU"/>
        </w:rPr>
      </w:pPr>
      <w:r w:rsidRPr="007B6108">
        <w:rPr>
          <w:rFonts w:ascii="Times New Roman" w:eastAsia="Times New Roman" w:hAnsi="Times New Roman"/>
          <w:color w:val="000000"/>
          <w:sz w:val="28"/>
          <w:szCs w:val="28"/>
          <w:lang w:eastAsia="ru-RU"/>
        </w:rPr>
        <w:t xml:space="preserve">воспитывать культуру слушания, интерес </w:t>
      </w:r>
      <w:r w:rsidR="000558F8">
        <w:rPr>
          <w:rFonts w:ascii="Times New Roman" w:eastAsia="Times New Roman" w:hAnsi="Times New Roman"/>
          <w:color w:val="000000"/>
          <w:sz w:val="28"/>
          <w:szCs w:val="28"/>
          <w:lang w:eastAsia="ru-RU"/>
        </w:rPr>
        <w:t xml:space="preserve">к </w:t>
      </w:r>
      <w:r w:rsidRPr="007B6108">
        <w:rPr>
          <w:rFonts w:ascii="Times New Roman" w:eastAsia="Times New Roman" w:hAnsi="Times New Roman"/>
          <w:color w:val="000000"/>
          <w:sz w:val="28"/>
          <w:szCs w:val="28"/>
          <w:lang w:eastAsia="ru-RU"/>
        </w:rPr>
        <w:t>музыкальным произведениям</w:t>
      </w:r>
    </w:p>
    <w:p w:rsidR="007B6108" w:rsidRPr="007B6108" w:rsidRDefault="007B6108" w:rsidP="007B6108">
      <w:pPr>
        <w:shd w:val="clear" w:color="auto" w:fill="FFFFFF"/>
        <w:spacing w:before="30" w:after="30" w:line="240" w:lineRule="auto"/>
        <w:jc w:val="both"/>
        <w:rPr>
          <w:rFonts w:ascii="Times New Roman" w:eastAsia="Times New Roman" w:hAnsi="Times New Roman"/>
          <w:color w:val="000000"/>
          <w:sz w:val="28"/>
          <w:szCs w:val="28"/>
          <w:lang w:eastAsia="ru-RU"/>
        </w:rPr>
      </w:pPr>
    </w:p>
    <w:p w:rsidR="007B6108" w:rsidRDefault="00515857" w:rsidP="00AE3916">
      <w:pPr>
        <w:shd w:val="clear" w:color="auto" w:fill="FFFFFF"/>
        <w:spacing w:before="30" w:after="30" w:line="240" w:lineRule="auto"/>
        <w:jc w:val="both"/>
        <w:rPr>
          <w:rFonts w:ascii="Times New Roman" w:hAnsi="Times New Roman"/>
          <w:color w:val="000000"/>
          <w:sz w:val="28"/>
          <w:szCs w:val="28"/>
          <w:shd w:val="clear" w:color="auto" w:fill="FFFFFF"/>
        </w:rPr>
      </w:pPr>
      <w:r w:rsidRPr="00AE3916">
        <w:rPr>
          <w:rFonts w:ascii="Times New Roman" w:eastAsia="Times New Roman" w:hAnsi="Times New Roman"/>
          <w:color w:val="000000"/>
          <w:sz w:val="28"/>
          <w:szCs w:val="28"/>
          <w:lang w:eastAsia="ru-RU"/>
        </w:rPr>
        <w:t xml:space="preserve">Проанализировав идеи известного немецкого педагога </w:t>
      </w:r>
      <w:proofErr w:type="spellStart"/>
      <w:r w:rsidRPr="00AE3916">
        <w:rPr>
          <w:rFonts w:ascii="Times New Roman" w:eastAsia="Times New Roman" w:hAnsi="Times New Roman"/>
          <w:color w:val="000000"/>
          <w:sz w:val="28"/>
          <w:szCs w:val="28"/>
          <w:lang w:eastAsia="ru-RU"/>
        </w:rPr>
        <w:t>К.Орфа</w:t>
      </w:r>
      <w:proofErr w:type="spellEnd"/>
      <w:r w:rsidR="00AE3916" w:rsidRPr="00AE3916">
        <w:rPr>
          <w:rFonts w:ascii="Times New Roman" w:eastAsia="Times New Roman" w:hAnsi="Times New Roman"/>
          <w:color w:val="000000"/>
          <w:sz w:val="28"/>
          <w:szCs w:val="28"/>
          <w:lang w:eastAsia="ru-RU"/>
        </w:rPr>
        <w:t xml:space="preserve"> в системе развития музыкальных способностей</w:t>
      </w:r>
      <w:r w:rsidR="003D36D6">
        <w:rPr>
          <w:rFonts w:ascii="Times New Roman" w:eastAsia="Times New Roman" w:hAnsi="Times New Roman"/>
          <w:color w:val="000000"/>
          <w:sz w:val="28"/>
          <w:szCs w:val="28"/>
          <w:lang w:eastAsia="ru-RU"/>
        </w:rPr>
        <w:t xml:space="preserve"> у детей дошкольного</w:t>
      </w:r>
      <w:r w:rsidR="00E10540">
        <w:rPr>
          <w:rFonts w:ascii="Times New Roman" w:eastAsia="Times New Roman" w:hAnsi="Times New Roman"/>
          <w:color w:val="000000"/>
          <w:sz w:val="28"/>
          <w:szCs w:val="28"/>
          <w:lang w:eastAsia="ru-RU"/>
        </w:rPr>
        <w:t xml:space="preserve"> возраста,</w:t>
      </w:r>
      <w:r w:rsidR="005520F3">
        <w:rPr>
          <w:rFonts w:ascii="Times New Roman" w:eastAsia="Times New Roman" w:hAnsi="Times New Roman"/>
          <w:color w:val="000000"/>
          <w:sz w:val="28"/>
          <w:szCs w:val="28"/>
          <w:lang w:eastAsia="ru-RU"/>
        </w:rPr>
        <w:t xml:space="preserve"> а так же изучив си</w:t>
      </w:r>
      <w:r w:rsidR="00262034">
        <w:rPr>
          <w:rFonts w:ascii="Times New Roman" w:eastAsia="Times New Roman" w:hAnsi="Times New Roman"/>
          <w:color w:val="000000"/>
          <w:sz w:val="28"/>
          <w:szCs w:val="28"/>
          <w:lang w:eastAsia="ru-RU"/>
        </w:rPr>
        <w:t xml:space="preserve">стему этапов работы </w:t>
      </w:r>
      <w:proofErr w:type="spellStart"/>
      <w:r w:rsidR="00262034">
        <w:rPr>
          <w:rFonts w:ascii="Times New Roman" w:eastAsia="Times New Roman" w:hAnsi="Times New Roman"/>
          <w:color w:val="000000"/>
          <w:sz w:val="28"/>
          <w:szCs w:val="28"/>
          <w:lang w:eastAsia="ru-RU"/>
        </w:rPr>
        <w:t>Н.Ветлугиной</w:t>
      </w:r>
      <w:proofErr w:type="spellEnd"/>
      <w:r w:rsidR="00AD2497">
        <w:rPr>
          <w:rFonts w:ascii="Times New Roman" w:eastAsia="Times New Roman" w:hAnsi="Times New Roman"/>
          <w:color w:val="000000"/>
          <w:sz w:val="28"/>
          <w:szCs w:val="28"/>
          <w:lang w:eastAsia="ru-RU"/>
        </w:rPr>
        <w:t>,</w:t>
      </w:r>
      <w:r w:rsidRPr="00AE3916">
        <w:rPr>
          <w:rFonts w:ascii="Times New Roman" w:eastAsia="Times New Roman" w:hAnsi="Times New Roman"/>
          <w:color w:val="000000"/>
          <w:sz w:val="28"/>
          <w:szCs w:val="28"/>
          <w:lang w:eastAsia="ru-RU"/>
        </w:rPr>
        <w:t xml:space="preserve"> </w:t>
      </w:r>
      <w:r w:rsidR="007B6108" w:rsidRPr="00AE3916">
        <w:rPr>
          <w:rFonts w:ascii="Times New Roman" w:hAnsi="Times New Roman"/>
          <w:color w:val="000000"/>
          <w:sz w:val="28"/>
          <w:szCs w:val="28"/>
          <w:shd w:val="clear" w:color="auto" w:fill="FFFFFF"/>
        </w:rPr>
        <w:t>предлагаю</w:t>
      </w:r>
      <w:r w:rsidR="00AE3916">
        <w:rPr>
          <w:rFonts w:ascii="Times New Roman" w:hAnsi="Times New Roman"/>
          <w:color w:val="000000"/>
          <w:sz w:val="28"/>
          <w:szCs w:val="28"/>
          <w:shd w:val="clear" w:color="auto" w:fill="FFFFFF"/>
        </w:rPr>
        <w:t xml:space="preserve"> использовать  </w:t>
      </w:r>
      <w:r w:rsidR="007B6108" w:rsidRPr="00AE3916">
        <w:rPr>
          <w:rFonts w:ascii="Times New Roman" w:hAnsi="Times New Roman"/>
          <w:color w:val="000000"/>
          <w:sz w:val="28"/>
          <w:szCs w:val="28"/>
          <w:shd w:val="clear" w:color="auto" w:fill="FFFFFF"/>
        </w:rPr>
        <w:t xml:space="preserve"> педагогические мет</w:t>
      </w:r>
      <w:r w:rsidR="00AE3916" w:rsidRPr="00AE3916">
        <w:rPr>
          <w:rFonts w:ascii="Times New Roman" w:hAnsi="Times New Roman"/>
          <w:color w:val="000000"/>
          <w:sz w:val="28"/>
          <w:szCs w:val="28"/>
          <w:shd w:val="clear" w:color="auto" w:fill="FFFFFF"/>
        </w:rPr>
        <w:t>оды,  приемы и  игровые задания.</w:t>
      </w:r>
      <w:r w:rsidR="00AE3916">
        <w:rPr>
          <w:rFonts w:ascii="Times New Roman" w:hAnsi="Times New Roman"/>
          <w:color w:val="000000"/>
          <w:sz w:val="28"/>
          <w:szCs w:val="28"/>
          <w:shd w:val="clear" w:color="auto" w:fill="FFFFFF"/>
        </w:rPr>
        <w:t xml:space="preserve"> </w:t>
      </w:r>
      <w:r w:rsidR="00AD2497">
        <w:rPr>
          <w:rFonts w:ascii="Times New Roman" w:hAnsi="Times New Roman"/>
          <w:color w:val="000000"/>
          <w:sz w:val="28"/>
          <w:szCs w:val="28"/>
          <w:shd w:val="clear" w:color="auto" w:fill="FFFFFF"/>
        </w:rPr>
        <w:t xml:space="preserve"> К</w:t>
      </w:r>
      <w:r w:rsidR="007B6108" w:rsidRPr="00AE3916">
        <w:rPr>
          <w:rFonts w:ascii="Times New Roman" w:hAnsi="Times New Roman"/>
          <w:color w:val="000000"/>
          <w:sz w:val="28"/>
          <w:szCs w:val="28"/>
          <w:shd w:val="clear" w:color="auto" w:fill="FFFFFF"/>
        </w:rPr>
        <w:t>оторые, по опыту моей работы с детьми дошкольного возраста, наилучшим образом способствуют развитию детского песенного творчества в  игровой деятельности.</w:t>
      </w:r>
      <w:r w:rsidRPr="00AE3916">
        <w:rPr>
          <w:rFonts w:ascii="Times New Roman" w:hAnsi="Times New Roman"/>
          <w:color w:val="000000"/>
          <w:sz w:val="28"/>
          <w:szCs w:val="28"/>
          <w:shd w:val="clear" w:color="auto" w:fill="FFFFFF"/>
        </w:rPr>
        <w:t xml:space="preserve"> </w:t>
      </w:r>
      <w:r w:rsidR="00AE3916" w:rsidRPr="00AE3916">
        <w:rPr>
          <w:rFonts w:ascii="Times New Roman" w:hAnsi="Times New Roman"/>
          <w:color w:val="000000"/>
          <w:sz w:val="28"/>
          <w:szCs w:val="28"/>
          <w:shd w:val="clear" w:color="auto" w:fill="FFFFFF"/>
        </w:rPr>
        <w:t>В их основе заложена общность выразительных средств и музыки.</w:t>
      </w:r>
    </w:p>
    <w:p w:rsidR="007B6108" w:rsidRPr="00AE3916" w:rsidRDefault="007B6108" w:rsidP="007B6108">
      <w:pPr>
        <w:pStyle w:val="a3"/>
        <w:shd w:val="clear" w:color="auto" w:fill="FFFFFF"/>
        <w:spacing w:before="0" w:beforeAutospacing="0" w:after="0" w:afterAutospacing="0" w:line="210" w:lineRule="atLeast"/>
        <w:jc w:val="both"/>
        <w:rPr>
          <w:color w:val="181818"/>
          <w:sz w:val="28"/>
          <w:szCs w:val="28"/>
        </w:rPr>
      </w:pPr>
    </w:p>
    <w:p w:rsidR="007B6108" w:rsidRPr="007B6108" w:rsidRDefault="007B6108" w:rsidP="007B6108">
      <w:pPr>
        <w:shd w:val="clear" w:color="auto" w:fill="FFFFFF"/>
        <w:jc w:val="both"/>
        <w:rPr>
          <w:rFonts w:ascii="Times New Roman" w:eastAsia="Times New Roman" w:hAnsi="Times New Roman"/>
          <w:color w:val="000000"/>
          <w:sz w:val="28"/>
          <w:szCs w:val="28"/>
          <w:lang w:eastAsia="ru-RU"/>
        </w:rPr>
      </w:pPr>
      <w:r w:rsidRPr="007B6108">
        <w:rPr>
          <w:rFonts w:ascii="Times New Roman" w:hAnsi="Times New Roman"/>
          <w:color w:val="181818"/>
          <w:sz w:val="28"/>
          <w:szCs w:val="28"/>
        </w:rPr>
        <w:lastRenderedPageBreak/>
        <w:t>1.Ритмодекламации</w:t>
      </w:r>
      <w:r w:rsidR="00E10540">
        <w:rPr>
          <w:rFonts w:ascii="Times New Roman" w:hAnsi="Times New Roman"/>
          <w:color w:val="181818"/>
          <w:sz w:val="28"/>
          <w:szCs w:val="28"/>
        </w:rPr>
        <w:t xml:space="preserve"> на заданный ст</w:t>
      </w:r>
      <w:r w:rsidR="00AD2497">
        <w:rPr>
          <w:rFonts w:ascii="Times New Roman" w:hAnsi="Times New Roman"/>
          <w:color w:val="181818"/>
          <w:sz w:val="28"/>
          <w:szCs w:val="28"/>
        </w:rPr>
        <w:t xml:space="preserve">ихотворный текст. </w:t>
      </w:r>
      <w:proofErr w:type="gramStart"/>
      <w:r w:rsidR="00AD2497">
        <w:rPr>
          <w:rFonts w:ascii="Times New Roman" w:hAnsi="Times New Roman"/>
          <w:color w:val="181818"/>
          <w:sz w:val="28"/>
          <w:szCs w:val="28"/>
        </w:rPr>
        <w:t>Направлены</w:t>
      </w:r>
      <w:proofErr w:type="gramEnd"/>
      <w:r w:rsidR="00AD2497">
        <w:rPr>
          <w:rFonts w:ascii="Times New Roman" w:hAnsi="Times New Roman"/>
          <w:color w:val="181818"/>
          <w:sz w:val="28"/>
          <w:szCs w:val="28"/>
        </w:rPr>
        <w:t xml:space="preserve"> </w:t>
      </w:r>
      <w:r w:rsidR="00E10540">
        <w:rPr>
          <w:rFonts w:ascii="Times New Roman" w:hAnsi="Times New Roman"/>
          <w:color w:val="181818"/>
          <w:sz w:val="28"/>
          <w:szCs w:val="28"/>
        </w:rPr>
        <w:t xml:space="preserve"> для выработку</w:t>
      </w:r>
      <w:r w:rsidRPr="007B6108">
        <w:rPr>
          <w:rFonts w:ascii="Times New Roman" w:hAnsi="Times New Roman"/>
          <w:color w:val="181818"/>
          <w:sz w:val="28"/>
          <w:szCs w:val="28"/>
        </w:rPr>
        <w:t xml:space="preserve"> интонационных навыков.</w:t>
      </w:r>
    </w:p>
    <w:p w:rsidR="007B6108" w:rsidRPr="00AE3916" w:rsidRDefault="007B6108" w:rsidP="007B6108">
      <w:pPr>
        <w:shd w:val="clear" w:color="auto" w:fill="FFFFFF"/>
        <w:spacing w:after="0" w:line="240" w:lineRule="auto"/>
        <w:jc w:val="both"/>
        <w:rPr>
          <w:rFonts w:ascii="Times New Roman" w:eastAsia="Times New Roman" w:hAnsi="Times New Roman"/>
          <w:color w:val="000000"/>
          <w:sz w:val="28"/>
          <w:szCs w:val="28"/>
          <w:lang w:eastAsia="ru-RU"/>
        </w:rPr>
      </w:pPr>
      <w:proofErr w:type="spellStart"/>
      <w:r w:rsidRPr="007B6108">
        <w:rPr>
          <w:rFonts w:ascii="Times New Roman" w:eastAsia="Times New Roman" w:hAnsi="Times New Roman"/>
          <w:color w:val="000000"/>
          <w:sz w:val="28"/>
          <w:szCs w:val="28"/>
          <w:lang w:eastAsia="ru-RU"/>
        </w:rPr>
        <w:t>Ритмодекламация</w:t>
      </w:r>
      <w:proofErr w:type="spellEnd"/>
      <w:r w:rsidRPr="007B6108">
        <w:rPr>
          <w:rFonts w:ascii="Times New Roman" w:eastAsia="Times New Roman" w:hAnsi="Times New Roman"/>
          <w:color w:val="000000"/>
          <w:sz w:val="28"/>
          <w:szCs w:val="28"/>
          <w:lang w:eastAsia="ru-RU"/>
        </w:rPr>
        <w:t xml:space="preserve"> – это чёткое произнесение текста или стихов в заданном ритме. Основная цель </w:t>
      </w:r>
      <w:proofErr w:type="spellStart"/>
      <w:r w:rsidRPr="007B6108">
        <w:rPr>
          <w:rFonts w:ascii="Times New Roman" w:eastAsia="Times New Roman" w:hAnsi="Times New Roman"/>
          <w:color w:val="000000"/>
          <w:sz w:val="28"/>
          <w:szCs w:val="28"/>
          <w:lang w:eastAsia="ru-RU"/>
        </w:rPr>
        <w:t>ритмодекламации</w:t>
      </w:r>
      <w:proofErr w:type="spellEnd"/>
      <w:r w:rsidRPr="007B6108">
        <w:rPr>
          <w:rFonts w:ascii="Times New Roman" w:eastAsia="Times New Roman" w:hAnsi="Times New Roman"/>
          <w:color w:val="000000"/>
          <w:sz w:val="28"/>
          <w:szCs w:val="28"/>
          <w:lang w:eastAsia="ru-RU"/>
        </w:rPr>
        <w:t xml:space="preserve"> – развитие музыкального, поэтического слуха, чувства слова,  воображения</w:t>
      </w:r>
      <w:proofErr w:type="gramStart"/>
      <w:r w:rsidRPr="007B6108">
        <w:rPr>
          <w:rFonts w:ascii="Times New Roman" w:eastAsia="Times New Roman" w:hAnsi="Times New Roman"/>
          <w:color w:val="000000"/>
          <w:sz w:val="28"/>
          <w:szCs w:val="28"/>
          <w:lang w:eastAsia="ru-RU"/>
        </w:rPr>
        <w:t>.</w:t>
      </w:r>
      <w:r w:rsidR="00AE3916">
        <w:rPr>
          <w:rFonts w:ascii="Times New Roman" w:eastAsia="Times New Roman" w:hAnsi="Times New Roman"/>
          <w:color w:val="000000"/>
          <w:sz w:val="28"/>
          <w:szCs w:val="28"/>
          <w:lang w:eastAsia="ru-RU"/>
        </w:rPr>
        <w:t xml:space="preserve">, </w:t>
      </w:r>
      <w:r w:rsidRPr="007B6108">
        <w:rPr>
          <w:rFonts w:ascii="Times New Roman" w:hAnsi="Times New Roman"/>
          <w:color w:val="000000"/>
          <w:sz w:val="28"/>
          <w:szCs w:val="28"/>
          <w:shd w:val="clear" w:color="auto" w:fill="FFFFFF"/>
        </w:rPr>
        <w:t>«</w:t>
      </w:r>
      <w:proofErr w:type="gramEnd"/>
      <w:r w:rsidRPr="007B6108">
        <w:rPr>
          <w:rFonts w:ascii="Times New Roman" w:hAnsi="Times New Roman"/>
          <w:color w:val="000000"/>
          <w:sz w:val="28"/>
          <w:szCs w:val="28"/>
          <w:shd w:val="clear" w:color="auto" w:fill="FFFFFF"/>
        </w:rPr>
        <w:t xml:space="preserve">один из основных элементов системы музыкального </w:t>
      </w:r>
      <w:r w:rsidR="00E10540">
        <w:rPr>
          <w:rFonts w:ascii="Times New Roman" w:hAnsi="Times New Roman"/>
          <w:color w:val="000000"/>
          <w:sz w:val="28"/>
          <w:szCs w:val="28"/>
          <w:shd w:val="clear" w:color="auto" w:fill="FFFFFF"/>
        </w:rPr>
        <w:t xml:space="preserve">образования, по мнению  К. </w:t>
      </w:r>
      <w:proofErr w:type="spellStart"/>
      <w:r w:rsidR="00E10540">
        <w:rPr>
          <w:rFonts w:ascii="Times New Roman" w:hAnsi="Times New Roman"/>
          <w:color w:val="000000"/>
          <w:sz w:val="28"/>
          <w:szCs w:val="28"/>
          <w:shd w:val="clear" w:color="auto" w:fill="FFFFFF"/>
        </w:rPr>
        <w:t>Орфа</w:t>
      </w:r>
      <w:proofErr w:type="spellEnd"/>
      <w:r w:rsidR="00E10540">
        <w:rPr>
          <w:rFonts w:ascii="Times New Roman" w:hAnsi="Times New Roman"/>
          <w:color w:val="000000"/>
          <w:sz w:val="28"/>
          <w:szCs w:val="28"/>
          <w:shd w:val="clear" w:color="auto" w:fill="FFFFFF"/>
        </w:rPr>
        <w:t>.  М</w:t>
      </w:r>
      <w:r w:rsidRPr="007B6108">
        <w:rPr>
          <w:rFonts w:ascii="Times New Roman" w:hAnsi="Times New Roman"/>
          <w:color w:val="000000"/>
          <w:sz w:val="28"/>
          <w:szCs w:val="28"/>
          <w:shd w:val="clear" w:color="auto" w:fill="FFFFFF"/>
        </w:rPr>
        <w:t xml:space="preserve">етод речевой ритмической декламации  базируется на ритмическом родстве музыки и речи. </w:t>
      </w:r>
      <w:r w:rsidR="00AE3916">
        <w:rPr>
          <w:rFonts w:ascii="Times New Roman" w:hAnsi="Times New Roman"/>
          <w:color w:val="000000"/>
          <w:sz w:val="28"/>
          <w:szCs w:val="28"/>
          <w:shd w:val="clear" w:color="auto" w:fill="FFFFFF"/>
        </w:rPr>
        <w:t xml:space="preserve"> </w:t>
      </w:r>
      <w:r w:rsidRPr="007B6108">
        <w:rPr>
          <w:rFonts w:ascii="Times New Roman" w:hAnsi="Times New Roman"/>
          <w:color w:val="000000"/>
          <w:sz w:val="28"/>
          <w:szCs w:val="28"/>
          <w:shd w:val="clear" w:color="auto" w:fill="FFFFFF"/>
        </w:rPr>
        <w:t>Подтекстовка помогает преодолеть ритмические трудности и одновременно является упражнением на речевое творчество».</w:t>
      </w:r>
    </w:p>
    <w:p w:rsidR="007B6108" w:rsidRPr="007B6108" w:rsidRDefault="007B6108" w:rsidP="007B6108">
      <w:pPr>
        <w:shd w:val="clear" w:color="auto" w:fill="FFFFFF"/>
        <w:spacing w:after="0" w:line="240" w:lineRule="auto"/>
        <w:jc w:val="both"/>
        <w:rPr>
          <w:rFonts w:ascii="Times New Roman" w:hAnsi="Times New Roman"/>
          <w:color w:val="000000"/>
          <w:sz w:val="28"/>
          <w:szCs w:val="28"/>
          <w:shd w:val="clear" w:color="auto" w:fill="FFFFFF"/>
        </w:rPr>
      </w:pPr>
      <w:r w:rsidRPr="007B6108">
        <w:rPr>
          <w:rFonts w:ascii="Times New Roman" w:hAnsi="Times New Roman"/>
          <w:color w:val="000000"/>
          <w:sz w:val="28"/>
          <w:szCs w:val="28"/>
          <w:shd w:val="clear" w:color="auto" w:fill="FFFFFF"/>
        </w:rPr>
        <w:t>В  работе</w:t>
      </w:r>
      <w:r w:rsidR="00AE3916">
        <w:rPr>
          <w:rFonts w:ascii="Times New Roman" w:hAnsi="Times New Roman"/>
          <w:color w:val="000000"/>
          <w:sz w:val="28"/>
          <w:szCs w:val="28"/>
          <w:shd w:val="clear" w:color="auto" w:fill="FFFFFF"/>
        </w:rPr>
        <w:t xml:space="preserve"> </w:t>
      </w:r>
      <w:r w:rsidRPr="007B6108">
        <w:rPr>
          <w:rFonts w:ascii="Times New Roman" w:hAnsi="Times New Roman"/>
          <w:color w:val="000000"/>
          <w:sz w:val="28"/>
          <w:szCs w:val="28"/>
          <w:shd w:val="clear" w:color="auto" w:fill="FFFFFF"/>
        </w:rPr>
        <w:t xml:space="preserve"> использовалась картотека с речевыми упражнениями, где движение и слово сочетается с определенным ритмом стиха.</w:t>
      </w:r>
    </w:p>
    <w:p w:rsidR="007B6108" w:rsidRPr="007B6108" w:rsidRDefault="007B6108" w:rsidP="007B6108">
      <w:pPr>
        <w:shd w:val="clear" w:color="auto" w:fill="FFFFFF"/>
        <w:spacing w:after="0" w:line="240" w:lineRule="auto"/>
        <w:jc w:val="both"/>
        <w:rPr>
          <w:rFonts w:ascii="Times New Roman" w:hAnsi="Times New Roman"/>
          <w:color w:val="000000"/>
          <w:sz w:val="28"/>
          <w:szCs w:val="28"/>
          <w:shd w:val="clear" w:color="auto" w:fill="FFFFFF"/>
        </w:rPr>
      </w:pPr>
    </w:p>
    <w:p w:rsidR="007B6108" w:rsidRPr="007B6108" w:rsidRDefault="007B6108" w:rsidP="007B6108">
      <w:pPr>
        <w:pStyle w:val="a3"/>
        <w:shd w:val="clear" w:color="auto" w:fill="FFFFFF"/>
        <w:spacing w:before="0" w:beforeAutospacing="0" w:after="0" w:afterAutospacing="0" w:line="210" w:lineRule="atLeast"/>
        <w:jc w:val="both"/>
        <w:rPr>
          <w:color w:val="181818"/>
          <w:sz w:val="28"/>
          <w:szCs w:val="28"/>
        </w:rPr>
      </w:pPr>
      <w:r w:rsidRPr="007B6108">
        <w:rPr>
          <w:color w:val="181818"/>
          <w:sz w:val="28"/>
          <w:szCs w:val="28"/>
        </w:rPr>
        <w:t xml:space="preserve">2. </w:t>
      </w:r>
      <w:proofErr w:type="gramStart"/>
      <w:r w:rsidRPr="007B6108">
        <w:rPr>
          <w:color w:val="181818"/>
          <w:sz w:val="28"/>
          <w:szCs w:val="28"/>
        </w:rPr>
        <w:t>Самостоятельная</w:t>
      </w:r>
      <w:proofErr w:type="gramEnd"/>
      <w:r w:rsidRPr="007B6108">
        <w:rPr>
          <w:color w:val="181818"/>
          <w:sz w:val="28"/>
          <w:szCs w:val="28"/>
        </w:rPr>
        <w:t xml:space="preserve"> </w:t>
      </w:r>
      <w:proofErr w:type="spellStart"/>
      <w:r w:rsidRPr="007B6108">
        <w:rPr>
          <w:color w:val="181818"/>
          <w:sz w:val="28"/>
          <w:szCs w:val="28"/>
        </w:rPr>
        <w:t>мелодизация</w:t>
      </w:r>
      <w:proofErr w:type="spellEnd"/>
      <w:r w:rsidRPr="007B6108">
        <w:rPr>
          <w:color w:val="181818"/>
          <w:sz w:val="28"/>
          <w:szCs w:val="28"/>
        </w:rPr>
        <w:t xml:space="preserve"> стихотворного текста. В основе </w:t>
      </w:r>
      <w:proofErr w:type="spellStart"/>
      <w:r w:rsidRPr="007B6108">
        <w:rPr>
          <w:color w:val="181818"/>
          <w:sz w:val="28"/>
          <w:szCs w:val="28"/>
        </w:rPr>
        <w:t>мелодизации</w:t>
      </w:r>
      <w:proofErr w:type="spellEnd"/>
      <w:r w:rsidRPr="007B6108">
        <w:rPr>
          <w:color w:val="181818"/>
          <w:sz w:val="28"/>
          <w:szCs w:val="28"/>
        </w:rPr>
        <w:t xml:space="preserve"> стихотворных текстов лежит содержание текста, его эмоциональный настрой. </w:t>
      </w:r>
      <w:r w:rsidRPr="007B6108">
        <w:rPr>
          <w:color w:val="333333"/>
          <w:sz w:val="28"/>
          <w:szCs w:val="28"/>
          <w:shd w:val="clear" w:color="auto" w:fill="FBFBFB"/>
        </w:rPr>
        <w:t xml:space="preserve"> Импровизация мелодий идет  без </w:t>
      </w:r>
      <w:r w:rsidRPr="007B6108">
        <w:rPr>
          <w:b/>
          <w:bCs/>
          <w:color w:val="333333"/>
          <w:sz w:val="28"/>
          <w:szCs w:val="28"/>
          <w:shd w:val="clear" w:color="auto" w:fill="FBFBFB"/>
        </w:rPr>
        <w:t>текста</w:t>
      </w:r>
      <w:r w:rsidRPr="007B6108">
        <w:rPr>
          <w:color w:val="333333"/>
          <w:sz w:val="28"/>
          <w:szCs w:val="28"/>
          <w:shd w:val="clear" w:color="auto" w:fill="FBFBFB"/>
        </w:rPr>
        <w:t> в заданном характере.</w:t>
      </w:r>
    </w:p>
    <w:p w:rsidR="007B6108" w:rsidRPr="007B6108" w:rsidRDefault="007B6108" w:rsidP="007B6108">
      <w:pPr>
        <w:pStyle w:val="a3"/>
        <w:shd w:val="clear" w:color="auto" w:fill="FFFFFF"/>
        <w:spacing w:before="0" w:beforeAutospacing="0" w:after="0" w:afterAutospacing="0" w:line="210" w:lineRule="atLeast"/>
        <w:jc w:val="both"/>
        <w:rPr>
          <w:color w:val="181818"/>
          <w:sz w:val="28"/>
          <w:szCs w:val="28"/>
        </w:rPr>
      </w:pPr>
      <w:r w:rsidRPr="007B6108">
        <w:rPr>
          <w:color w:val="181818"/>
          <w:sz w:val="28"/>
          <w:szCs w:val="28"/>
        </w:rPr>
        <w:t>К импровизации мелодий в заданном характере  давались   следующие виды игровых  заданий:</w:t>
      </w:r>
    </w:p>
    <w:p w:rsidR="007B6108" w:rsidRPr="007B6108" w:rsidRDefault="007B6108" w:rsidP="007B6108">
      <w:pPr>
        <w:pStyle w:val="a3"/>
        <w:numPr>
          <w:ilvl w:val="0"/>
          <w:numId w:val="2"/>
        </w:numPr>
        <w:shd w:val="clear" w:color="auto" w:fill="FFFFFF"/>
        <w:spacing w:before="0" w:beforeAutospacing="0" w:after="0" w:afterAutospacing="0" w:line="210" w:lineRule="atLeast"/>
        <w:jc w:val="both"/>
        <w:rPr>
          <w:color w:val="181818"/>
          <w:sz w:val="28"/>
          <w:szCs w:val="28"/>
        </w:rPr>
      </w:pPr>
      <w:r w:rsidRPr="007B6108">
        <w:rPr>
          <w:color w:val="181818"/>
          <w:sz w:val="28"/>
          <w:szCs w:val="28"/>
        </w:rPr>
        <w:t>«музыкальный разговор»,</w:t>
      </w:r>
      <w:r w:rsidRPr="007B6108">
        <w:rPr>
          <w:color w:val="000000"/>
          <w:sz w:val="28"/>
          <w:szCs w:val="28"/>
        </w:rPr>
        <w:t xml:space="preserve"> один ребенок поет «Ау, где ты?», другой отвечает «Я здесь!». Затем очередность меняется. Взрослый побуждает ребенка придумывать новые интонации.</w:t>
      </w:r>
    </w:p>
    <w:p w:rsidR="007B6108" w:rsidRPr="007B6108" w:rsidRDefault="007B6108" w:rsidP="007B6108">
      <w:pPr>
        <w:pStyle w:val="a3"/>
        <w:numPr>
          <w:ilvl w:val="0"/>
          <w:numId w:val="2"/>
        </w:numPr>
        <w:shd w:val="clear" w:color="auto" w:fill="FFFFFF"/>
        <w:spacing w:before="0" w:beforeAutospacing="0" w:after="0" w:afterAutospacing="0" w:line="210" w:lineRule="atLeast"/>
        <w:jc w:val="both"/>
        <w:rPr>
          <w:color w:val="181818"/>
          <w:sz w:val="28"/>
          <w:szCs w:val="28"/>
        </w:rPr>
      </w:pPr>
      <w:r w:rsidRPr="007B6108">
        <w:rPr>
          <w:color w:val="181818"/>
          <w:sz w:val="28"/>
          <w:szCs w:val="28"/>
        </w:rPr>
        <w:t>импровизация мелодий в характере песни, танца, марша.</w:t>
      </w:r>
    </w:p>
    <w:p w:rsidR="007B6108" w:rsidRPr="007B6108" w:rsidRDefault="007B6108" w:rsidP="007B6108">
      <w:pPr>
        <w:pStyle w:val="a3"/>
        <w:shd w:val="clear" w:color="auto" w:fill="FFFFFF"/>
        <w:spacing w:before="0" w:beforeAutospacing="0" w:after="0" w:afterAutospacing="0" w:line="210" w:lineRule="atLeast"/>
        <w:ind w:left="720"/>
        <w:jc w:val="both"/>
        <w:rPr>
          <w:color w:val="181818"/>
          <w:sz w:val="28"/>
          <w:szCs w:val="28"/>
        </w:rPr>
      </w:pPr>
      <w:r w:rsidRPr="007B6108">
        <w:rPr>
          <w:color w:val="181818"/>
          <w:sz w:val="28"/>
          <w:szCs w:val="28"/>
        </w:rPr>
        <w:t>В работе над импровизацией использовались и такие задания:</w:t>
      </w:r>
    </w:p>
    <w:p w:rsidR="007B6108" w:rsidRPr="007B6108" w:rsidRDefault="007B6108" w:rsidP="007B6108">
      <w:pPr>
        <w:pStyle w:val="a3"/>
        <w:shd w:val="clear" w:color="auto" w:fill="FFFFFF"/>
        <w:spacing w:before="0" w:beforeAutospacing="0" w:after="0" w:afterAutospacing="0" w:line="210" w:lineRule="atLeast"/>
        <w:jc w:val="both"/>
        <w:rPr>
          <w:color w:val="181818"/>
          <w:sz w:val="28"/>
          <w:szCs w:val="28"/>
        </w:rPr>
      </w:pPr>
      <w:r w:rsidRPr="007B6108">
        <w:rPr>
          <w:color w:val="181818"/>
          <w:sz w:val="28"/>
          <w:szCs w:val="28"/>
        </w:rPr>
        <w:t xml:space="preserve">Задания: </w:t>
      </w:r>
    </w:p>
    <w:p w:rsidR="007B6108" w:rsidRPr="007B6108" w:rsidRDefault="007B6108" w:rsidP="007B6108">
      <w:pPr>
        <w:pStyle w:val="a3"/>
        <w:numPr>
          <w:ilvl w:val="0"/>
          <w:numId w:val="3"/>
        </w:numPr>
        <w:shd w:val="clear" w:color="auto" w:fill="FFFFFF"/>
        <w:spacing w:before="0" w:beforeAutospacing="0" w:after="0" w:afterAutospacing="0" w:line="210" w:lineRule="atLeast"/>
        <w:ind w:left="0"/>
        <w:jc w:val="both"/>
        <w:rPr>
          <w:color w:val="181818"/>
          <w:sz w:val="28"/>
          <w:szCs w:val="28"/>
        </w:rPr>
      </w:pPr>
      <w:proofErr w:type="spellStart"/>
      <w:r w:rsidRPr="007B6108">
        <w:rPr>
          <w:color w:val="181818"/>
          <w:sz w:val="28"/>
          <w:szCs w:val="28"/>
        </w:rPr>
        <w:t>досочинение</w:t>
      </w:r>
      <w:proofErr w:type="spellEnd"/>
      <w:r w:rsidR="002E4FA0">
        <w:rPr>
          <w:color w:val="181818"/>
          <w:sz w:val="28"/>
          <w:szCs w:val="28"/>
        </w:rPr>
        <w:t xml:space="preserve"> </w:t>
      </w:r>
      <w:r w:rsidRPr="007B6108">
        <w:rPr>
          <w:color w:val="181818"/>
          <w:sz w:val="28"/>
          <w:szCs w:val="28"/>
        </w:rPr>
        <w:t xml:space="preserve">  начатой мелодии взрослым ( «зайка, зайка, где бывал</w:t>
      </w:r>
      <w:proofErr w:type="gramStart"/>
      <w:r w:rsidRPr="007B6108">
        <w:rPr>
          <w:color w:val="181818"/>
          <w:sz w:val="28"/>
          <w:szCs w:val="28"/>
        </w:rPr>
        <w:t xml:space="preserve">?... </w:t>
      </w:r>
      <w:proofErr w:type="gramEnd"/>
      <w:r w:rsidRPr="007B6108">
        <w:rPr>
          <w:color w:val="181818"/>
          <w:sz w:val="28"/>
          <w:szCs w:val="28"/>
        </w:rPr>
        <w:t>на полянке танцевал! «что ты хочешь кошечка?....молочка немножечко)</w:t>
      </w:r>
    </w:p>
    <w:p w:rsidR="007B6108" w:rsidRPr="007B6108" w:rsidRDefault="007B6108" w:rsidP="007B6108">
      <w:pPr>
        <w:pStyle w:val="a3"/>
        <w:numPr>
          <w:ilvl w:val="0"/>
          <w:numId w:val="3"/>
        </w:numPr>
        <w:shd w:val="clear" w:color="auto" w:fill="FFFFFF"/>
        <w:spacing w:before="0" w:beforeAutospacing="0" w:after="0" w:afterAutospacing="0" w:line="210" w:lineRule="atLeast"/>
        <w:ind w:left="0"/>
        <w:jc w:val="both"/>
        <w:rPr>
          <w:color w:val="181818"/>
          <w:sz w:val="28"/>
          <w:szCs w:val="28"/>
        </w:rPr>
      </w:pPr>
      <w:r w:rsidRPr="007B6108">
        <w:rPr>
          <w:color w:val="000000"/>
          <w:sz w:val="28"/>
          <w:szCs w:val="28"/>
        </w:rPr>
        <w:t xml:space="preserve">«Песни для игрушек» (импровизировать короткие </w:t>
      </w:r>
      <w:proofErr w:type="spellStart"/>
      <w:r w:rsidRPr="007B6108">
        <w:rPr>
          <w:color w:val="000000"/>
          <w:sz w:val="28"/>
          <w:szCs w:val="28"/>
        </w:rPr>
        <w:t>попевки</w:t>
      </w:r>
      <w:proofErr w:type="spellEnd"/>
      <w:r w:rsidRPr="007B6108">
        <w:rPr>
          <w:color w:val="000000"/>
          <w:sz w:val="28"/>
          <w:szCs w:val="28"/>
        </w:rPr>
        <w:t>, небольшие песенки в различных эмоционально – образных ситуациях, отыскивая различные интонации, передающие настроение заданного образа)</w:t>
      </w:r>
    </w:p>
    <w:p w:rsidR="007B6108" w:rsidRPr="007B6108" w:rsidRDefault="007B6108" w:rsidP="007B6108">
      <w:pPr>
        <w:pStyle w:val="a3"/>
        <w:shd w:val="clear" w:color="auto" w:fill="FFFFFF"/>
        <w:spacing w:before="0" w:beforeAutospacing="0" w:after="0" w:afterAutospacing="0" w:line="210" w:lineRule="atLeast"/>
        <w:jc w:val="both"/>
        <w:rPr>
          <w:color w:val="181818"/>
          <w:sz w:val="28"/>
          <w:szCs w:val="28"/>
        </w:rPr>
      </w:pPr>
    </w:p>
    <w:p w:rsidR="007B6108" w:rsidRDefault="007B6108" w:rsidP="007B6108">
      <w:pPr>
        <w:pStyle w:val="a3"/>
        <w:numPr>
          <w:ilvl w:val="0"/>
          <w:numId w:val="3"/>
        </w:numPr>
        <w:shd w:val="clear" w:color="auto" w:fill="FFFFFF"/>
        <w:spacing w:before="0" w:beforeAutospacing="0" w:after="0" w:afterAutospacing="0" w:line="210" w:lineRule="atLeast"/>
        <w:ind w:left="0"/>
        <w:jc w:val="both"/>
        <w:rPr>
          <w:color w:val="181818"/>
          <w:sz w:val="28"/>
          <w:szCs w:val="28"/>
        </w:rPr>
      </w:pPr>
      <w:r w:rsidRPr="007B6108">
        <w:rPr>
          <w:color w:val="000000"/>
          <w:sz w:val="28"/>
          <w:szCs w:val="28"/>
        </w:rPr>
        <w:t xml:space="preserve">«Песенки музыкальных инструментов» (импровизировать простейшие </w:t>
      </w:r>
      <w:proofErr w:type="spellStart"/>
      <w:r w:rsidRPr="007B6108">
        <w:rPr>
          <w:color w:val="000000"/>
          <w:sz w:val="28"/>
          <w:szCs w:val="28"/>
        </w:rPr>
        <w:t>попевки</w:t>
      </w:r>
      <w:proofErr w:type="spellEnd"/>
      <w:r w:rsidRPr="007B6108">
        <w:rPr>
          <w:color w:val="000000"/>
          <w:sz w:val="28"/>
          <w:szCs w:val="28"/>
        </w:rPr>
        <w:t>, подражая звучанию барабана, трубы, гармошки, дудочки, колокольчика, скрипки на разные слоги, с разной интонацией, в высоком, низком регистрах)</w:t>
      </w:r>
      <w:proofErr w:type="gramStart"/>
      <w:r w:rsidRPr="007B6108">
        <w:rPr>
          <w:color w:val="000000"/>
          <w:sz w:val="28"/>
          <w:szCs w:val="28"/>
        </w:rPr>
        <w:t>.</w:t>
      </w:r>
      <w:r w:rsidRPr="007B6108">
        <w:rPr>
          <w:color w:val="181818"/>
          <w:sz w:val="28"/>
          <w:szCs w:val="28"/>
        </w:rPr>
        <w:t>(</w:t>
      </w:r>
      <w:proofErr w:type="spellStart"/>
      <w:proofErr w:type="gramEnd"/>
      <w:r w:rsidRPr="007B6108">
        <w:rPr>
          <w:color w:val="181818"/>
          <w:sz w:val="28"/>
          <w:szCs w:val="28"/>
        </w:rPr>
        <w:t>попевки</w:t>
      </w:r>
      <w:proofErr w:type="spellEnd"/>
      <w:r w:rsidRPr="007B6108">
        <w:rPr>
          <w:color w:val="181818"/>
          <w:sz w:val="28"/>
          <w:szCs w:val="28"/>
        </w:rPr>
        <w:t>: барабан, труба и др.)</w:t>
      </w:r>
    </w:p>
    <w:p w:rsidR="006F3084" w:rsidRPr="007B6108" w:rsidRDefault="006F3084" w:rsidP="006F3084">
      <w:pPr>
        <w:pStyle w:val="a3"/>
        <w:shd w:val="clear" w:color="auto" w:fill="FFFFFF"/>
        <w:spacing w:before="0" w:beforeAutospacing="0" w:after="0" w:afterAutospacing="0" w:line="210" w:lineRule="atLeast"/>
        <w:jc w:val="both"/>
        <w:rPr>
          <w:color w:val="181818"/>
          <w:sz w:val="28"/>
          <w:szCs w:val="28"/>
        </w:rPr>
      </w:pPr>
    </w:p>
    <w:p w:rsidR="007B6108" w:rsidRPr="006F3084" w:rsidRDefault="006F3084" w:rsidP="007B6108">
      <w:pPr>
        <w:pStyle w:val="a3"/>
        <w:numPr>
          <w:ilvl w:val="0"/>
          <w:numId w:val="3"/>
        </w:numPr>
        <w:shd w:val="clear" w:color="auto" w:fill="FFFFFF"/>
        <w:spacing w:before="0" w:beforeAutospacing="0" w:after="0" w:afterAutospacing="0" w:line="210" w:lineRule="atLeast"/>
        <w:ind w:left="0"/>
        <w:jc w:val="both"/>
        <w:rPr>
          <w:color w:val="181818"/>
          <w:sz w:val="28"/>
          <w:szCs w:val="28"/>
        </w:rPr>
      </w:pPr>
      <w:r w:rsidRPr="007B6108">
        <w:rPr>
          <w:color w:val="000000"/>
          <w:sz w:val="28"/>
          <w:szCs w:val="28"/>
        </w:rPr>
        <w:t xml:space="preserve"> </w:t>
      </w:r>
      <w:r w:rsidR="007B6108" w:rsidRPr="007B6108">
        <w:rPr>
          <w:color w:val="000000"/>
          <w:sz w:val="28"/>
          <w:szCs w:val="28"/>
        </w:rPr>
        <w:t xml:space="preserve">«Музыкальное приветствие»: спеть песенку – приветствие от имени сказочного героя:  Золушка, </w:t>
      </w:r>
      <w:proofErr w:type="spellStart"/>
      <w:r w:rsidR="007B6108" w:rsidRPr="007B6108">
        <w:rPr>
          <w:color w:val="000000"/>
          <w:sz w:val="28"/>
          <w:szCs w:val="28"/>
        </w:rPr>
        <w:t>Дюймовочка</w:t>
      </w:r>
      <w:proofErr w:type="spellEnd"/>
      <w:r w:rsidR="007B6108" w:rsidRPr="007B6108">
        <w:rPr>
          <w:color w:val="000000"/>
          <w:sz w:val="28"/>
          <w:szCs w:val="28"/>
        </w:rPr>
        <w:t>, Великана, Мальчика  -  с пальчика,  Бабы Яги  и т.д.,  Передать в пении характер персонажа,  с помощью определенных интонаций.</w:t>
      </w:r>
    </w:p>
    <w:p w:rsidR="006F3084" w:rsidRDefault="006F3084" w:rsidP="006F3084">
      <w:pPr>
        <w:pStyle w:val="a4"/>
        <w:rPr>
          <w:color w:val="181818"/>
          <w:sz w:val="28"/>
          <w:szCs w:val="28"/>
        </w:rPr>
      </w:pPr>
    </w:p>
    <w:p w:rsidR="006F3084" w:rsidRPr="003D36D6" w:rsidRDefault="006F3084" w:rsidP="007B6108">
      <w:pPr>
        <w:pStyle w:val="a3"/>
        <w:numPr>
          <w:ilvl w:val="0"/>
          <w:numId w:val="3"/>
        </w:numPr>
        <w:shd w:val="clear" w:color="auto" w:fill="FFFFFF"/>
        <w:spacing w:before="0" w:beforeAutospacing="0" w:after="0" w:afterAutospacing="0" w:line="210" w:lineRule="atLeast"/>
        <w:ind w:left="0"/>
        <w:jc w:val="both"/>
        <w:rPr>
          <w:color w:val="181818"/>
          <w:sz w:val="28"/>
          <w:szCs w:val="28"/>
        </w:rPr>
      </w:pPr>
      <w:r>
        <w:rPr>
          <w:color w:val="181818"/>
          <w:sz w:val="28"/>
          <w:szCs w:val="28"/>
        </w:rPr>
        <w:t xml:space="preserve">«Закончи песенку» </w:t>
      </w:r>
      <w:proofErr w:type="gramStart"/>
      <w:r>
        <w:rPr>
          <w:color w:val="181818"/>
          <w:sz w:val="28"/>
          <w:szCs w:val="28"/>
        </w:rPr>
        <w:t>-</w:t>
      </w:r>
      <w:proofErr w:type="spellStart"/>
      <w:r>
        <w:rPr>
          <w:color w:val="181818"/>
          <w:sz w:val="28"/>
          <w:szCs w:val="28"/>
        </w:rPr>
        <w:t>д</w:t>
      </w:r>
      <w:proofErr w:type="gramEnd"/>
      <w:r>
        <w:rPr>
          <w:color w:val="181818"/>
          <w:sz w:val="28"/>
          <w:szCs w:val="28"/>
        </w:rPr>
        <w:t>осочинять</w:t>
      </w:r>
      <w:proofErr w:type="spellEnd"/>
      <w:r>
        <w:rPr>
          <w:color w:val="181818"/>
          <w:sz w:val="28"/>
          <w:szCs w:val="28"/>
        </w:rPr>
        <w:t xml:space="preserve"> свою мелодию на  </w:t>
      </w:r>
      <w:proofErr w:type="spellStart"/>
      <w:r>
        <w:rPr>
          <w:color w:val="181818"/>
          <w:sz w:val="28"/>
          <w:szCs w:val="28"/>
        </w:rPr>
        <w:t>предложеный</w:t>
      </w:r>
      <w:proofErr w:type="spellEnd"/>
      <w:r>
        <w:rPr>
          <w:color w:val="181818"/>
          <w:sz w:val="28"/>
          <w:szCs w:val="28"/>
        </w:rPr>
        <w:t xml:space="preserve"> педагогом текст</w:t>
      </w:r>
    </w:p>
    <w:p w:rsidR="003D36D6" w:rsidRPr="003D36D6" w:rsidRDefault="003D36D6" w:rsidP="003D36D6">
      <w:pPr>
        <w:pStyle w:val="a3"/>
        <w:shd w:val="clear" w:color="auto" w:fill="FFFFFF"/>
        <w:spacing w:before="0" w:beforeAutospacing="0" w:after="0" w:afterAutospacing="0" w:line="210" w:lineRule="atLeast"/>
        <w:jc w:val="both"/>
        <w:rPr>
          <w:color w:val="181818"/>
          <w:sz w:val="28"/>
          <w:szCs w:val="28"/>
        </w:rPr>
      </w:pPr>
    </w:p>
    <w:p w:rsidR="003D36D6" w:rsidRPr="003D36D6" w:rsidRDefault="003D36D6" w:rsidP="003D36D6">
      <w:pPr>
        <w:shd w:val="clear" w:color="auto" w:fill="FFFFFF"/>
        <w:spacing w:after="0" w:line="240" w:lineRule="auto"/>
        <w:rPr>
          <w:rFonts w:ascii="Times New Roman" w:eastAsia="Times New Roman" w:hAnsi="Times New Roman"/>
          <w:color w:val="111111"/>
          <w:sz w:val="28"/>
          <w:szCs w:val="28"/>
          <w:lang w:eastAsia="ru-RU"/>
        </w:rPr>
      </w:pPr>
      <w:r w:rsidRPr="003D36D6">
        <w:rPr>
          <w:rFonts w:ascii="Times New Roman" w:eastAsia="Times New Roman" w:hAnsi="Times New Roman"/>
          <w:color w:val="111111"/>
          <w:sz w:val="28"/>
          <w:szCs w:val="28"/>
          <w:lang w:eastAsia="ru-RU"/>
        </w:rPr>
        <w:lastRenderedPageBreak/>
        <w:t>В этой работе можно  опираться на связь </w:t>
      </w:r>
      <w:r w:rsidRPr="003D36D6">
        <w:rPr>
          <w:rFonts w:ascii="Times New Roman" w:eastAsia="Times New Roman" w:hAnsi="Times New Roman"/>
          <w:b/>
          <w:bCs/>
          <w:color w:val="111111"/>
          <w:sz w:val="28"/>
          <w:szCs w:val="28"/>
          <w:bdr w:val="none" w:sz="0" w:space="0" w:color="auto" w:frame="1"/>
          <w:lang w:eastAsia="ru-RU"/>
        </w:rPr>
        <w:t>музыки с жестом</w:t>
      </w:r>
      <w:r w:rsidRPr="003D36D6">
        <w:rPr>
          <w:rFonts w:ascii="Times New Roman" w:eastAsia="Times New Roman" w:hAnsi="Times New Roman"/>
          <w:color w:val="111111"/>
          <w:sz w:val="28"/>
          <w:szCs w:val="28"/>
          <w:lang w:eastAsia="ru-RU"/>
        </w:rPr>
        <w:t>, словом, танцем, пантомимой</w:t>
      </w:r>
      <w:r>
        <w:rPr>
          <w:rFonts w:ascii="Times New Roman" w:eastAsia="Times New Roman" w:hAnsi="Times New Roman"/>
          <w:color w:val="111111"/>
          <w:sz w:val="28"/>
          <w:szCs w:val="28"/>
          <w:lang w:eastAsia="ru-RU"/>
        </w:rPr>
        <w:t>.</w:t>
      </w:r>
    </w:p>
    <w:p w:rsidR="007B6108" w:rsidRPr="007B6108" w:rsidRDefault="007B6108" w:rsidP="007B6108">
      <w:pPr>
        <w:pStyle w:val="a3"/>
        <w:shd w:val="clear" w:color="auto" w:fill="FFFFFF"/>
        <w:spacing w:before="0" w:beforeAutospacing="0" w:after="0" w:afterAutospacing="0" w:line="210" w:lineRule="atLeast"/>
        <w:jc w:val="both"/>
        <w:rPr>
          <w:color w:val="181818"/>
          <w:sz w:val="28"/>
          <w:szCs w:val="28"/>
        </w:rPr>
      </w:pPr>
      <w:r w:rsidRPr="007B6108">
        <w:rPr>
          <w:color w:val="181818"/>
          <w:sz w:val="28"/>
          <w:szCs w:val="28"/>
        </w:rPr>
        <w:t>Использование различных приемов  импровизации рождает особую атмосферу занятия, в которой увлеченность, внутренний комфорт, раскованность испытывают все без исключения.</w:t>
      </w:r>
      <w:r w:rsidR="002E4FA0">
        <w:rPr>
          <w:color w:val="181818"/>
          <w:sz w:val="28"/>
          <w:szCs w:val="28"/>
        </w:rPr>
        <w:t xml:space="preserve"> </w:t>
      </w:r>
      <w:r w:rsidRPr="007B6108">
        <w:rPr>
          <w:color w:val="181818"/>
          <w:sz w:val="28"/>
          <w:szCs w:val="28"/>
        </w:rPr>
        <w:t xml:space="preserve"> Дети на самом деле все время действуют творчески, поскольку поставлены в такие условия, в которых они могут фантазировать, и где они могут в полной мере проявить свою индивидуальность.</w:t>
      </w:r>
    </w:p>
    <w:p w:rsidR="007B6108" w:rsidRPr="007B6108" w:rsidRDefault="007B6108" w:rsidP="007B6108">
      <w:pPr>
        <w:pStyle w:val="a3"/>
        <w:shd w:val="clear" w:color="auto" w:fill="FFFFFF"/>
        <w:spacing w:before="0" w:beforeAutospacing="0" w:after="0" w:afterAutospacing="0" w:line="210" w:lineRule="atLeast"/>
        <w:jc w:val="both"/>
        <w:rPr>
          <w:color w:val="181818"/>
          <w:sz w:val="28"/>
          <w:szCs w:val="28"/>
        </w:rPr>
      </w:pPr>
      <w:r w:rsidRPr="007B6108">
        <w:rPr>
          <w:color w:val="181818"/>
          <w:sz w:val="28"/>
          <w:szCs w:val="28"/>
        </w:rPr>
        <w:t>Педагогическая ценность таких заданий  очевидна: углубляются знания в области речи и в музыке, творческий  процесс проходит интереснее, воспитывается внимание и, что немаловажно, личность каждого ребенка раскрывается, к ошибкам сверстников</w:t>
      </w:r>
      <w:r w:rsidR="00AD2497">
        <w:rPr>
          <w:color w:val="181818"/>
          <w:sz w:val="28"/>
          <w:szCs w:val="28"/>
        </w:rPr>
        <w:t>,</w:t>
      </w:r>
      <w:r w:rsidRPr="007B6108">
        <w:rPr>
          <w:color w:val="181818"/>
          <w:sz w:val="28"/>
          <w:szCs w:val="28"/>
        </w:rPr>
        <w:t xml:space="preserve"> он становится благожелательнее.</w:t>
      </w:r>
    </w:p>
    <w:p w:rsidR="007B6108" w:rsidRPr="007B6108" w:rsidRDefault="003D36D6" w:rsidP="007B6108">
      <w:pPr>
        <w:pStyle w:val="a3"/>
        <w:shd w:val="clear" w:color="auto" w:fill="FFFFFF"/>
        <w:spacing w:before="0" w:beforeAutospacing="0" w:after="0" w:afterAutospacing="0" w:line="210" w:lineRule="atLeast"/>
        <w:jc w:val="both"/>
        <w:rPr>
          <w:color w:val="181818"/>
          <w:sz w:val="28"/>
          <w:szCs w:val="28"/>
        </w:rPr>
      </w:pPr>
      <w:r>
        <w:rPr>
          <w:color w:val="181818"/>
          <w:sz w:val="28"/>
          <w:szCs w:val="28"/>
        </w:rPr>
        <w:t>Столк</w:t>
      </w:r>
      <w:r w:rsidR="00200FFC">
        <w:rPr>
          <w:color w:val="181818"/>
          <w:sz w:val="28"/>
          <w:szCs w:val="28"/>
        </w:rPr>
        <w:t>н</w:t>
      </w:r>
      <w:r>
        <w:rPr>
          <w:color w:val="181818"/>
          <w:sz w:val="28"/>
          <w:szCs w:val="28"/>
        </w:rPr>
        <w:t>увшись с   проблемой</w:t>
      </w:r>
      <w:r w:rsidR="007B6108" w:rsidRPr="007B6108">
        <w:rPr>
          <w:color w:val="181818"/>
          <w:sz w:val="28"/>
          <w:szCs w:val="28"/>
        </w:rPr>
        <w:t xml:space="preserve"> развития музыкального восприятия, мы   побуждали   ребят прислушиваться к звучащей музыке. Только тогда, когда дети научились чувствовать и осознавать характер музыки, они стали выражать   его в своей творческой деятельности, стали сами  ярко выражать приобрет</w:t>
      </w:r>
      <w:r w:rsidR="00200FFC">
        <w:rPr>
          <w:color w:val="181818"/>
          <w:sz w:val="28"/>
          <w:szCs w:val="28"/>
        </w:rPr>
        <w:t>енные навыки и умения.</w:t>
      </w:r>
    </w:p>
    <w:p w:rsidR="007B6108" w:rsidRPr="007B6108" w:rsidRDefault="007B6108" w:rsidP="000558F8">
      <w:pPr>
        <w:pStyle w:val="a3"/>
        <w:shd w:val="clear" w:color="auto" w:fill="FFFFFF"/>
        <w:spacing w:before="0" w:beforeAutospacing="0" w:after="0" w:afterAutospacing="0" w:line="210" w:lineRule="atLeast"/>
        <w:jc w:val="both"/>
        <w:rPr>
          <w:color w:val="181818"/>
          <w:sz w:val="28"/>
          <w:szCs w:val="28"/>
        </w:rPr>
      </w:pPr>
      <w:r w:rsidRPr="007B6108">
        <w:rPr>
          <w:color w:val="181818"/>
          <w:sz w:val="28"/>
          <w:szCs w:val="28"/>
        </w:rPr>
        <w:t xml:space="preserve">Творчество детей базируется на ярких музыкальных впечатлениях. Слушая музыку, ребенок всегда слышит не только то, что в ней самой содержится, что заложено в ней композитором (и, конечно, исполнителем), но и то, что под ее влиянием рождается в его душе, в его сознании, то есть то, что создает уже его собственное творческое воображение. </w:t>
      </w:r>
    </w:p>
    <w:p w:rsidR="007B6108" w:rsidRPr="007B6108" w:rsidRDefault="007B6108" w:rsidP="007B6108">
      <w:pPr>
        <w:pStyle w:val="a3"/>
        <w:shd w:val="clear" w:color="auto" w:fill="FFFFFF"/>
        <w:spacing w:before="0" w:beforeAutospacing="0" w:after="0" w:afterAutospacing="0" w:line="210" w:lineRule="atLeast"/>
        <w:jc w:val="both"/>
        <w:rPr>
          <w:color w:val="181818"/>
          <w:sz w:val="28"/>
          <w:szCs w:val="28"/>
        </w:rPr>
      </w:pPr>
      <w:r w:rsidRPr="007B6108">
        <w:rPr>
          <w:color w:val="181818"/>
          <w:sz w:val="28"/>
          <w:szCs w:val="28"/>
        </w:rPr>
        <w:t xml:space="preserve"> В репертуар по слушанию музыки мною  были включены музыкальные произведения  из раздела программы О. Н. </w:t>
      </w:r>
      <w:proofErr w:type="spellStart"/>
      <w:r w:rsidRPr="007B6108">
        <w:rPr>
          <w:color w:val="181818"/>
          <w:sz w:val="28"/>
          <w:szCs w:val="28"/>
        </w:rPr>
        <w:t>Радыновой</w:t>
      </w:r>
      <w:proofErr w:type="spellEnd"/>
      <w:r w:rsidRPr="007B6108">
        <w:rPr>
          <w:color w:val="181818"/>
          <w:sz w:val="28"/>
          <w:szCs w:val="28"/>
        </w:rPr>
        <w:t xml:space="preserve">  «Музыкальные шедевры»,</w:t>
      </w:r>
      <w:r>
        <w:rPr>
          <w:color w:val="181818"/>
          <w:sz w:val="28"/>
          <w:szCs w:val="28"/>
        </w:rPr>
        <w:t xml:space="preserve">  часть</w:t>
      </w:r>
      <w:proofErr w:type="gramStart"/>
      <w:r>
        <w:rPr>
          <w:color w:val="181818"/>
          <w:sz w:val="28"/>
          <w:szCs w:val="28"/>
        </w:rPr>
        <w:t>2</w:t>
      </w:r>
      <w:proofErr w:type="gramEnd"/>
      <w:r>
        <w:rPr>
          <w:color w:val="181818"/>
          <w:sz w:val="28"/>
          <w:szCs w:val="28"/>
        </w:rPr>
        <w:t xml:space="preserve"> </w:t>
      </w:r>
      <w:proofErr w:type="spellStart"/>
      <w:r>
        <w:rPr>
          <w:color w:val="181818"/>
          <w:sz w:val="28"/>
          <w:szCs w:val="28"/>
        </w:rPr>
        <w:t>П.Чайковского</w:t>
      </w:r>
      <w:proofErr w:type="spellEnd"/>
      <w:r>
        <w:rPr>
          <w:color w:val="181818"/>
          <w:sz w:val="28"/>
          <w:szCs w:val="28"/>
        </w:rPr>
        <w:t xml:space="preserve"> «Шарманщик поет», </w:t>
      </w:r>
      <w:proofErr w:type="spellStart"/>
      <w:r>
        <w:rPr>
          <w:color w:val="181818"/>
          <w:sz w:val="28"/>
          <w:szCs w:val="28"/>
        </w:rPr>
        <w:t>Д.Кабалевского</w:t>
      </w:r>
      <w:proofErr w:type="spellEnd"/>
      <w:r w:rsidR="00827EDF">
        <w:rPr>
          <w:color w:val="181818"/>
          <w:sz w:val="28"/>
          <w:szCs w:val="28"/>
        </w:rPr>
        <w:t xml:space="preserve"> «Трубач и эхо»</w:t>
      </w:r>
      <w:r w:rsidR="00E009C5">
        <w:rPr>
          <w:color w:val="181818"/>
          <w:sz w:val="28"/>
          <w:szCs w:val="28"/>
        </w:rPr>
        <w:t>,</w:t>
      </w:r>
      <w:r w:rsidR="00D13142">
        <w:rPr>
          <w:color w:val="181818"/>
          <w:sz w:val="28"/>
          <w:szCs w:val="28"/>
        </w:rPr>
        <w:t xml:space="preserve"> </w:t>
      </w:r>
      <w:r w:rsidR="00E009C5">
        <w:rPr>
          <w:color w:val="181818"/>
          <w:sz w:val="28"/>
          <w:szCs w:val="28"/>
        </w:rPr>
        <w:t>А. Хачатуряна «Вечерняя сказка»</w:t>
      </w:r>
      <w:r w:rsidR="00D13142">
        <w:rPr>
          <w:color w:val="181818"/>
          <w:sz w:val="28"/>
          <w:szCs w:val="28"/>
        </w:rPr>
        <w:t xml:space="preserve">, </w:t>
      </w:r>
      <w:r w:rsidRPr="007B6108">
        <w:rPr>
          <w:color w:val="181818"/>
          <w:sz w:val="28"/>
          <w:szCs w:val="28"/>
        </w:rPr>
        <w:t xml:space="preserve">а так же </w:t>
      </w:r>
      <w:proofErr w:type="spellStart"/>
      <w:r w:rsidRPr="007B6108">
        <w:rPr>
          <w:color w:val="181818"/>
          <w:sz w:val="28"/>
          <w:szCs w:val="28"/>
        </w:rPr>
        <w:t>ритмодекламации</w:t>
      </w:r>
      <w:proofErr w:type="spellEnd"/>
      <w:r w:rsidRPr="007B6108">
        <w:rPr>
          <w:color w:val="181818"/>
          <w:sz w:val="28"/>
          <w:szCs w:val="28"/>
        </w:rPr>
        <w:t xml:space="preserve"> на  стихи известных авторов </w:t>
      </w:r>
      <w:proofErr w:type="spellStart"/>
      <w:r w:rsidRPr="007B6108">
        <w:rPr>
          <w:color w:val="181818"/>
          <w:sz w:val="28"/>
          <w:szCs w:val="28"/>
        </w:rPr>
        <w:t>А.Барто</w:t>
      </w:r>
      <w:proofErr w:type="spellEnd"/>
      <w:r w:rsidRPr="007B6108">
        <w:rPr>
          <w:color w:val="181818"/>
          <w:sz w:val="28"/>
          <w:szCs w:val="28"/>
        </w:rPr>
        <w:t xml:space="preserve">, </w:t>
      </w:r>
      <w:proofErr w:type="spellStart"/>
      <w:r w:rsidRPr="007B6108">
        <w:rPr>
          <w:color w:val="181818"/>
          <w:sz w:val="28"/>
          <w:szCs w:val="28"/>
        </w:rPr>
        <w:t>С.Маршака</w:t>
      </w:r>
      <w:proofErr w:type="spellEnd"/>
      <w:r w:rsidRPr="007B6108">
        <w:rPr>
          <w:color w:val="181818"/>
          <w:sz w:val="28"/>
          <w:szCs w:val="28"/>
        </w:rPr>
        <w:t xml:space="preserve">, </w:t>
      </w:r>
      <w:proofErr w:type="spellStart"/>
      <w:r w:rsidRPr="007B6108">
        <w:rPr>
          <w:color w:val="181818"/>
          <w:sz w:val="28"/>
          <w:szCs w:val="28"/>
        </w:rPr>
        <w:t>Б.Заходера</w:t>
      </w:r>
      <w:proofErr w:type="spellEnd"/>
      <w:r w:rsidRPr="007B6108">
        <w:rPr>
          <w:color w:val="181818"/>
          <w:sz w:val="28"/>
          <w:szCs w:val="28"/>
        </w:rPr>
        <w:t xml:space="preserve">. Э, Успенского. </w:t>
      </w:r>
    </w:p>
    <w:p w:rsidR="007B6108" w:rsidRPr="007B6108" w:rsidRDefault="007B6108" w:rsidP="007B6108">
      <w:pPr>
        <w:pStyle w:val="a3"/>
        <w:shd w:val="clear" w:color="auto" w:fill="FFFFFF"/>
        <w:spacing w:before="0" w:beforeAutospacing="0" w:after="0" w:afterAutospacing="0" w:line="210" w:lineRule="atLeast"/>
        <w:jc w:val="both"/>
        <w:rPr>
          <w:rFonts w:ascii="Arial" w:hAnsi="Arial" w:cs="Arial"/>
          <w:color w:val="181818"/>
          <w:sz w:val="28"/>
          <w:szCs w:val="28"/>
        </w:rPr>
      </w:pPr>
      <w:r w:rsidRPr="007B6108">
        <w:rPr>
          <w:color w:val="181818"/>
          <w:sz w:val="28"/>
          <w:szCs w:val="28"/>
        </w:rPr>
        <w:t xml:space="preserve"> Дети научились чувствовать и осознавать характер прослушанного музыкального произведения, выражали  его в своей творческой деятельности. Приобретенные знания, навыки и умения они применяли на практике. </w:t>
      </w:r>
    </w:p>
    <w:p w:rsidR="007B6108" w:rsidRPr="007B6108" w:rsidRDefault="007B6108" w:rsidP="007B6108">
      <w:pPr>
        <w:pStyle w:val="a3"/>
        <w:shd w:val="clear" w:color="auto" w:fill="FFFFFF"/>
        <w:spacing w:before="0" w:beforeAutospacing="0" w:after="0" w:afterAutospacing="0" w:line="210" w:lineRule="atLeast"/>
        <w:jc w:val="both"/>
        <w:rPr>
          <w:rFonts w:ascii="Arial" w:hAnsi="Arial" w:cs="Arial"/>
          <w:color w:val="181818"/>
          <w:sz w:val="28"/>
          <w:szCs w:val="28"/>
        </w:rPr>
      </w:pPr>
      <w:r w:rsidRPr="007B6108">
        <w:rPr>
          <w:color w:val="181818"/>
          <w:sz w:val="28"/>
          <w:szCs w:val="28"/>
        </w:rPr>
        <w:t xml:space="preserve">Проводимая работа и наблюдения за </w:t>
      </w:r>
      <w:r w:rsidR="006A3FA1">
        <w:rPr>
          <w:color w:val="181818"/>
          <w:sz w:val="28"/>
          <w:szCs w:val="28"/>
        </w:rPr>
        <w:t>воспитанниками, позволяе</w:t>
      </w:r>
      <w:r w:rsidRPr="007B6108">
        <w:rPr>
          <w:color w:val="181818"/>
          <w:sz w:val="28"/>
          <w:szCs w:val="28"/>
        </w:rPr>
        <w:t>т   нам говорить о положительной динамике, об определенном музыкальном развитии каждого ребенка, о возросшей творческой активности, как в рамках учебной деятельности, так и вне ее.</w:t>
      </w:r>
    </w:p>
    <w:p w:rsidR="007B6108" w:rsidRDefault="007B6108" w:rsidP="007B6108">
      <w:pPr>
        <w:pStyle w:val="a3"/>
        <w:shd w:val="clear" w:color="auto" w:fill="FFFFFF"/>
        <w:spacing w:before="0" w:beforeAutospacing="0" w:after="0" w:afterAutospacing="0" w:line="210" w:lineRule="atLeast"/>
        <w:jc w:val="both"/>
        <w:rPr>
          <w:color w:val="181818"/>
          <w:sz w:val="28"/>
          <w:szCs w:val="28"/>
        </w:rPr>
      </w:pPr>
      <w:r w:rsidRPr="007B6108">
        <w:rPr>
          <w:color w:val="181818"/>
          <w:sz w:val="28"/>
          <w:szCs w:val="28"/>
        </w:rPr>
        <w:t>Использование в музыкальном воспитании дошкольников творческих заданий-импровизаций, и слушание программного репертуара музыкальных произведений,   помогает   старшему дошкольнику шире раскрыть  свой творческий потенциал, ярче «проживать» в гармонии с самим собой, с окружающим, стать маленькой частью такого большого мира под названием «Детство».</w:t>
      </w:r>
    </w:p>
    <w:p w:rsidR="00200FFC" w:rsidRDefault="00200FFC" w:rsidP="00E009C5">
      <w:pPr>
        <w:shd w:val="clear" w:color="auto" w:fill="FFFFFF"/>
        <w:spacing w:after="0" w:line="210" w:lineRule="atLeast"/>
        <w:rPr>
          <w:rFonts w:ascii="Times New Roman" w:eastAsia="Times New Roman" w:hAnsi="Times New Roman"/>
          <w:color w:val="181818"/>
          <w:sz w:val="28"/>
          <w:szCs w:val="28"/>
          <w:lang w:eastAsia="ru-RU"/>
        </w:rPr>
      </w:pPr>
    </w:p>
    <w:p w:rsidR="00E009C5" w:rsidRPr="00E009C5" w:rsidRDefault="00E009C5" w:rsidP="00E009C5">
      <w:pPr>
        <w:shd w:val="clear" w:color="auto" w:fill="FFFFFF"/>
        <w:spacing w:after="0" w:line="210" w:lineRule="atLeast"/>
        <w:rPr>
          <w:rFonts w:ascii="Times New Roman" w:eastAsia="Times New Roman" w:hAnsi="Times New Roman"/>
          <w:b/>
          <w:bCs/>
          <w:iCs/>
          <w:color w:val="181818"/>
          <w:sz w:val="28"/>
          <w:szCs w:val="28"/>
          <w:lang w:eastAsia="ru-RU"/>
        </w:rPr>
      </w:pPr>
      <w:r w:rsidRPr="00E009C5">
        <w:rPr>
          <w:rFonts w:ascii="Times New Roman" w:eastAsia="Times New Roman" w:hAnsi="Times New Roman"/>
          <w:b/>
          <w:bCs/>
          <w:iCs/>
          <w:color w:val="181818"/>
          <w:sz w:val="28"/>
          <w:szCs w:val="28"/>
          <w:lang w:eastAsia="ru-RU"/>
        </w:rPr>
        <w:t>Список литературы:</w:t>
      </w:r>
    </w:p>
    <w:p w:rsidR="00E009C5" w:rsidRPr="00E009C5" w:rsidRDefault="00E009C5" w:rsidP="00E009C5">
      <w:pPr>
        <w:shd w:val="clear" w:color="auto" w:fill="FFFFFF"/>
        <w:spacing w:after="0" w:line="210" w:lineRule="atLeast"/>
        <w:rPr>
          <w:rFonts w:ascii="Arial" w:eastAsia="Times New Roman" w:hAnsi="Arial" w:cs="Arial"/>
          <w:color w:val="181818"/>
          <w:sz w:val="28"/>
          <w:szCs w:val="28"/>
          <w:lang w:eastAsia="ru-RU"/>
        </w:rPr>
      </w:pPr>
    </w:p>
    <w:p w:rsidR="00E009C5" w:rsidRPr="00EB2CA4" w:rsidRDefault="00E009C5" w:rsidP="00E009C5">
      <w:pPr>
        <w:shd w:val="clear" w:color="auto" w:fill="FFFFFF"/>
        <w:spacing w:after="0" w:line="210" w:lineRule="atLeast"/>
        <w:rPr>
          <w:rFonts w:ascii="Times New Roman" w:eastAsia="Times New Roman" w:hAnsi="Times New Roman"/>
          <w:color w:val="111111"/>
          <w:sz w:val="28"/>
          <w:szCs w:val="28"/>
          <w:bdr w:val="none" w:sz="0" w:space="0" w:color="auto" w:frame="1"/>
          <w:shd w:val="clear" w:color="auto" w:fill="FFFFFF"/>
          <w:lang w:eastAsia="ru-RU"/>
        </w:rPr>
      </w:pPr>
      <w:r w:rsidRPr="00EB2CA4">
        <w:rPr>
          <w:rFonts w:ascii="Times New Roman" w:eastAsia="Times New Roman" w:hAnsi="Times New Roman"/>
          <w:color w:val="111111"/>
          <w:sz w:val="28"/>
          <w:szCs w:val="28"/>
          <w:shd w:val="clear" w:color="auto" w:fill="FFFFFF"/>
          <w:lang w:eastAsia="ru-RU"/>
        </w:rPr>
        <w:t>1.Тютюнникова Т. Э. Уроки </w:t>
      </w:r>
      <w:r w:rsidRPr="00EB2CA4">
        <w:rPr>
          <w:rFonts w:ascii="Times New Roman" w:eastAsia="Times New Roman" w:hAnsi="Times New Roman"/>
          <w:b/>
          <w:bCs/>
          <w:sz w:val="28"/>
          <w:szCs w:val="28"/>
          <w:bdr w:val="none" w:sz="0" w:space="0" w:color="auto" w:frame="1"/>
          <w:lang w:eastAsia="ru-RU"/>
        </w:rPr>
        <w:t>музыки</w:t>
      </w:r>
      <w:r w:rsidRPr="00EB2CA4">
        <w:rPr>
          <w:rFonts w:ascii="Times New Roman" w:eastAsia="Times New Roman" w:hAnsi="Times New Roman"/>
          <w:sz w:val="28"/>
          <w:szCs w:val="28"/>
          <w:lang w:eastAsia="ru-RU"/>
        </w:rPr>
        <w:t>. </w:t>
      </w:r>
      <w:r w:rsidRPr="00EB2CA4">
        <w:rPr>
          <w:rFonts w:ascii="Times New Roman" w:eastAsia="Times New Roman" w:hAnsi="Times New Roman"/>
          <w:b/>
          <w:bCs/>
          <w:sz w:val="28"/>
          <w:szCs w:val="28"/>
          <w:bdr w:val="none" w:sz="0" w:space="0" w:color="auto" w:frame="1"/>
          <w:lang w:eastAsia="ru-RU"/>
        </w:rPr>
        <w:t>Система обучения К</w:t>
      </w:r>
      <w:r w:rsidRPr="00EB2CA4">
        <w:rPr>
          <w:rFonts w:ascii="Times New Roman" w:eastAsia="Times New Roman" w:hAnsi="Times New Roman"/>
          <w:sz w:val="28"/>
          <w:szCs w:val="28"/>
          <w:lang w:eastAsia="ru-RU"/>
        </w:rPr>
        <w:t>. </w:t>
      </w:r>
      <w:proofErr w:type="spellStart"/>
      <w:r w:rsidRPr="00EB2CA4">
        <w:rPr>
          <w:rFonts w:ascii="Times New Roman" w:eastAsia="Times New Roman" w:hAnsi="Times New Roman"/>
          <w:b/>
          <w:bCs/>
          <w:sz w:val="28"/>
          <w:szCs w:val="28"/>
          <w:bdr w:val="none" w:sz="0" w:space="0" w:color="auto" w:frame="1"/>
          <w:lang w:eastAsia="ru-RU"/>
        </w:rPr>
        <w:t>Орфа</w:t>
      </w:r>
      <w:proofErr w:type="spellEnd"/>
      <w:r w:rsidRPr="00EB2CA4">
        <w:rPr>
          <w:rFonts w:ascii="Times New Roman" w:eastAsia="Times New Roman" w:hAnsi="Times New Roman"/>
          <w:sz w:val="28"/>
          <w:szCs w:val="28"/>
          <w:lang w:eastAsia="ru-RU"/>
        </w:rPr>
        <w:t xml:space="preserve">., М., 2001г. Анищенко Е. С. Логопедическая ритмика. М. ,2007г. </w:t>
      </w:r>
      <w:proofErr w:type="spellStart"/>
      <w:r w:rsidRPr="00EB2CA4">
        <w:rPr>
          <w:rFonts w:ascii="Times New Roman" w:eastAsia="Times New Roman" w:hAnsi="Times New Roman"/>
          <w:sz w:val="28"/>
          <w:szCs w:val="28"/>
          <w:lang w:eastAsia="ru-RU"/>
        </w:rPr>
        <w:t>Тютюнникова</w:t>
      </w:r>
      <w:proofErr w:type="spellEnd"/>
      <w:r w:rsidRPr="00EB2CA4">
        <w:rPr>
          <w:rFonts w:ascii="Times New Roman" w:eastAsia="Times New Roman" w:hAnsi="Times New Roman"/>
          <w:sz w:val="28"/>
          <w:szCs w:val="28"/>
          <w:lang w:eastAsia="ru-RU"/>
        </w:rPr>
        <w:t xml:space="preserve"> Т. </w:t>
      </w:r>
      <w:r w:rsidRPr="00EB2CA4">
        <w:rPr>
          <w:rFonts w:ascii="Times New Roman" w:eastAsia="Times New Roman" w:hAnsi="Times New Roman"/>
          <w:sz w:val="28"/>
          <w:szCs w:val="28"/>
          <w:lang w:eastAsia="ru-RU"/>
        </w:rPr>
        <w:lastRenderedPageBreak/>
        <w:t>Э. </w:t>
      </w:r>
      <w:r w:rsidRPr="00EB2CA4">
        <w:rPr>
          <w:rFonts w:ascii="Times New Roman" w:eastAsia="Times New Roman" w:hAnsi="Times New Roman"/>
          <w:i/>
          <w:iCs/>
          <w:sz w:val="28"/>
          <w:szCs w:val="28"/>
          <w:bdr w:val="none" w:sz="0" w:space="0" w:color="auto" w:frame="1"/>
          <w:lang w:eastAsia="ru-RU"/>
        </w:rPr>
        <w:t>«</w:t>
      </w:r>
      <w:r w:rsidRPr="00EB2CA4">
        <w:rPr>
          <w:rFonts w:ascii="Times New Roman" w:eastAsia="Times New Roman" w:hAnsi="Times New Roman"/>
          <w:b/>
          <w:bCs/>
          <w:i/>
          <w:iCs/>
          <w:color w:val="111111"/>
          <w:sz w:val="28"/>
          <w:szCs w:val="28"/>
          <w:bdr w:val="none" w:sz="0" w:space="0" w:color="auto" w:frame="1"/>
          <w:lang w:eastAsia="ru-RU"/>
        </w:rPr>
        <w:t>Элементарное</w:t>
      </w:r>
      <w:r w:rsidRPr="00EB2CA4">
        <w:rPr>
          <w:rFonts w:ascii="Times New Roman" w:eastAsia="Times New Roman" w:hAnsi="Times New Roman"/>
          <w:i/>
          <w:iCs/>
          <w:color w:val="111111"/>
          <w:sz w:val="28"/>
          <w:szCs w:val="28"/>
          <w:bdr w:val="none" w:sz="0" w:space="0" w:color="auto" w:frame="1"/>
          <w:shd w:val="clear" w:color="auto" w:fill="FFFFFF"/>
          <w:lang w:eastAsia="ru-RU"/>
        </w:rPr>
        <w:t> </w:t>
      </w:r>
      <w:proofErr w:type="spellStart"/>
      <w:r w:rsidRPr="00EB2CA4">
        <w:rPr>
          <w:rFonts w:ascii="Times New Roman" w:eastAsia="Times New Roman" w:hAnsi="Times New Roman"/>
          <w:i/>
          <w:iCs/>
          <w:color w:val="111111"/>
          <w:sz w:val="28"/>
          <w:szCs w:val="28"/>
          <w:bdr w:val="none" w:sz="0" w:space="0" w:color="auto" w:frame="1"/>
          <w:shd w:val="clear" w:color="auto" w:fill="FFFFFF"/>
          <w:lang w:eastAsia="ru-RU"/>
        </w:rPr>
        <w:t>музицирование</w:t>
      </w:r>
      <w:proofErr w:type="spellEnd"/>
      <w:r w:rsidRPr="00EB2CA4">
        <w:rPr>
          <w:rFonts w:ascii="Times New Roman" w:eastAsia="Times New Roman" w:hAnsi="Times New Roman"/>
          <w:i/>
          <w:iCs/>
          <w:color w:val="111111"/>
          <w:sz w:val="28"/>
          <w:szCs w:val="28"/>
          <w:bdr w:val="none" w:sz="0" w:space="0" w:color="auto" w:frame="1"/>
          <w:shd w:val="clear" w:color="auto" w:fill="FFFFFF"/>
          <w:lang w:eastAsia="ru-RU"/>
        </w:rPr>
        <w:t xml:space="preserve"> для </w:t>
      </w:r>
      <w:proofErr w:type="spellStart"/>
      <w:r w:rsidRPr="00EB2CA4">
        <w:rPr>
          <w:rFonts w:ascii="Times New Roman" w:eastAsia="Times New Roman" w:hAnsi="Times New Roman"/>
          <w:i/>
          <w:iCs/>
          <w:color w:val="111111"/>
          <w:sz w:val="28"/>
          <w:szCs w:val="28"/>
          <w:bdr w:val="none" w:sz="0" w:space="0" w:color="auto" w:frame="1"/>
          <w:shd w:val="clear" w:color="auto" w:fill="FFFFFF"/>
          <w:lang w:eastAsia="ru-RU"/>
        </w:rPr>
        <w:t>дошкольников»</w:t>
      </w:r>
      <w:proofErr w:type="gramStart"/>
      <w:r w:rsidRPr="00EB2CA4">
        <w:rPr>
          <w:rFonts w:ascii="Times New Roman" w:eastAsia="Times New Roman" w:hAnsi="Times New Roman"/>
          <w:color w:val="111111"/>
          <w:sz w:val="28"/>
          <w:szCs w:val="28"/>
          <w:shd w:val="clear" w:color="auto" w:fill="FFFFFF"/>
          <w:lang w:eastAsia="ru-RU"/>
        </w:rPr>
        <w:t>.М</w:t>
      </w:r>
      <w:proofErr w:type="spellEnd"/>
      <w:proofErr w:type="gramEnd"/>
      <w:r w:rsidRPr="00EB2CA4">
        <w:rPr>
          <w:rFonts w:ascii="Times New Roman" w:eastAsia="Times New Roman" w:hAnsi="Times New Roman"/>
          <w:color w:val="111111"/>
          <w:sz w:val="28"/>
          <w:szCs w:val="28"/>
          <w:shd w:val="clear" w:color="auto" w:fill="FFFFFF"/>
          <w:lang w:eastAsia="ru-RU"/>
        </w:rPr>
        <w:t xml:space="preserve">., 2004г. </w:t>
      </w:r>
      <w:proofErr w:type="spellStart"/>
      <w:r w:rsidRPr="00EB2CA4">
        <w:rPr>
          <w:rFonts w:ascii="Times New Roman" w:eastAsia="Times New Roman" w:hAnsi="Times New Roman"/>
          <w:color w:val="111111"/>
          <w:sz w:val="28"/>
          <w:szCs w:val="28"/>
          <w:shd w:val="clear" w:color="auto" w:fill="FFFFFF"/>
          <w:lang w:eastAsia="ru-RU"/>
        </w:rPr>
        <w:t>Internet</w:t>
      </w:r>
      <w:proofErr w:type="spellEnd"/>
      <w:r w:rsidRPr="00EB2CA4">
        <w:rPr>
          <w:rFonts w:ascii="Times New Roman" w:eastAsia="Times New Roman" w:hAnsi="Times New Roman"/>
          <w:color w:val="111111"/>
          <w:sz w:val="28"/>
          <w:szCs w:val="28"/>
          <w:shd w:val="clear" w:color="auto" w:fill="FFFFFF"/>
          <w:lang w:eastAsia="ru-RU"/>
        </w:rPr>
        <w:t> </w:t>
      </w:r>
      <w:r w:rsidRPr="00EB2CA4">
        <w:rPr>
          <w:rFonts w:ascii="Times New Roman" w:eastAsia="Times New Roman" w:hAnsi="Times New Roman"/>
          <w:color w:val="111111"/>
          <w:sz w:val="28"/>
          <w:szCs w:val="28"/>
          <w:u w:val="single"/>
          <w:bdr w:val="none" w:sz="0" w:space="0" w:color="auto" w:frame="1"/>
          <w:shd w:val="clear" w:color="auto" w:fill="FFFFFF"/>
          <w:lang w:eastAsia="ru-RU"/>
        </w:rPr>
        <w:t>ресурс</w:t>
      </w:r>
      <w:r w:rsidRPr="00EB2CA4">
        <w:rPr>
          <w:rFonts w:ascii="Times New Roman" w:eastAsia="Times New Roman" w:hAnsi="Times New Roman"/>
          <w:color w:val="111111"/>
          <w:sz w:val="28"/>
          <w:szCs w:val="28"/>
          <w:shd w:val="clear" w:color="auto" w:fill="FFFFFF"/>
          <w:lang w:eastAsia="ru-RU"/>
        </w:rPr>
        <w:t>: </w:t>
      </w:r>
      <w:hyperlink r:id="rId6" w:history="1">
        <w:r w:rsidRPr="00EB2CA4">
          <w:rPr>
            <w:rFonts w:ascii="Times New Roman" w:eastAsia="Times New Roman" w:hAnsi="Times New Roman"/>
            <w:color w:val="0000FF" w:themeColor="hyperlink"/>
            <w:sz w:val="28"/>
            <w:szCs w:val="28"/>
            <w:u w:val="single"/>
            <w:bdr w:val="none" w:sz="0" w:space="0" w:color="auto" w:frame="1"/>
            <w:shd w:val="clear" w:color="auto" w:fill="FFFFFF"/>
            <w:lang w:eastAsia="ru-RU"/>
          </w:rPr>
          <w:t>www.orff.ru</w:t>
        </w:r>
      </w:hyperlink>
    </w:p>
    <w:p w:rsidR="00E009C5" w:rsidRPr="00EB2CA4" w:rsidRDefault="00E009C5" w:rsidP="00E009C5">
      <w:pPr>
        <w:shd w:val="clear" w:color="auto" w:fill="FFFFFF"/>
        <w:spacing w:after="0" w:line="210" w:lineRule="atLeast"/>
        <w:rPr>
          <w:rFonts w:ascii="Times New Roman" w:eastAsia="Times New Roman" w:hAnsi="Times New Roman"/>
          <w:color w:val="181818"/>
          <w:sz w:val="28"/>
          <w:szCs w:val="28"/>
          <w:shd w:val="clear" w:color="auto" w:fill="FFFFFF"/>
          <w:lang w:eastAsia="ru-RU"/>
        </w:rPr>
      </w:pPr>
      <w:r w:rsidRPr="00EB2CA4">
        <w:rPr>
          <w:rFonts w:ascii="Times New Roman" w:eastAsia="Times New Roman" w:hAnsi="Times New Roman"/>
          <w:iCs/>
          <w:color w:val="181818"/>
          <w:sz w:val="28"/>
          <w:szCs w:val="28"/>
          <w:shd w:val="clear" w:color="auto" w:fill="FFFFFF"/>
          <w:lang w:eastAsia="ru-RU"/>
        </w:rPr>
        <w:t>2.Ветлугина Н.А. Возраст и музыкальная восприимчивость //Восприятие музыки /Ред.-сост. В.Н. Максимов. – М., 2001г.</w:t>
      </w:r>
    </w:p>
    <w:p w:rsidR="00E009C5" w:rsidRPr="00EB2CA4" w:rsidRDefault="00E009C5" w:rsidP="00E009C5">
      <w:pPr>
        <w:shd w:val="clear" w:color="auto" w:fill="FFFFFF"/>
        <w:spacing w:after="0" w:line="210" w:lineRule="atLeast"/>
        <w:rPr>
          <w:rFonts w:ascii="Times New Roman" w:eastAsia="Times New Roman" w:hAnsi="Times New Roman"/>
          <w:color w:val="181818"/>
          <w:sz w:val="28"/>
          <w:szCs w:val="28"/>
          <w:shd w:val="clear" w:color="auto" w:fill="FFFFFF"/>
          <w:lang w:eastAsia="ru-RU"/>
        </w:rPr>
      </w:pPr>
      <w:r w:rsidRPr="00EB2CA4">
        <w:rPr>
          <w:rFonts w:ascii="Times New Roman" w:eastAsia="Times New Roman" w:hAnsi="Times New Roman"/>
          <w:iCs/>
          <w:color w:val="181818"/>
          <w:sz w:val="28"/>
          <w:szCs w:val="28"/>
          <w:shd w:val="clear" w:color="auto" w:fill="FFFFFF"/>
          <w:lang w:eastAsia="ru-RU"/>
        </w:rPr>
        <w:t>3.Виноградов Л.В. Методическое пособие для учителя. М.: Ассоциация педагогов-музыкантов «</w:t>
      </w:r>
      <w:proofErr w:type="gramStart"/>
      <w:r w:rsidRPr="00EB2CA4">
        <w:rPr>
          <w:rFonts w:ascii="Times New Roman" w:eastAsia="Times New Roman" w:hAnsi="Times New Roman"/>
          <w:iCs/>
          <w:color w:val="181818"/>
          <w:sz w:val="28"/>
          <w:szCs w:val="28"/>
          <w:shd w:val="clear" w:color="auto" w:fill="FFFFFF"/>
          <w:lang w:eastAsia="ru-RU"/>
        </w:rPr>
        <w:t>Элементарное</w:t>
      </w:r>
      <w:proofErr w:type="gramEnd"/>
      <w:r w:rsidRPr="00EB2CA4">
        <w:rPr>
          <w:rFonts w:ascii="Times New Roman" w:eastAsia="Times New Roman" w:hAnsi="Times New Roman"/>
          <w:iCs/>
          <w:color w:val="181818"/>
          <w:sz w:val="28"/>
          <w:szCs w:val="28"/>
          <w:shd w:val="clear" w:color="auto" w:fill="FFFFFF"/>
          <w:lang w:eastAsia="ru-RU"/>
        </w:rPr>
        <w:t xml:space="preserve"> </w:t>
      </w:r>
      <w:proofErr w:type="spellStart"/>
      <w:r w:rsidRPr="00EB2CA4">
        <w:rPr>
          <w:rFonts w:ascii="Times New Roman" w:eastAsia="Times New Roman" w:hAnsi="Times New Roman"/>
          <w:iCs/>
          <w:color w:val="181818"/>
          <w:sz w:val="28"/>
          <w:szCs w:val="28"/>
          <w:shd w:val="clear" w:color="auto" w:fill="FFFFFF"/>
          <w:lang w:eastAsia="ru-RU"/>
        </w:rPr>
        <w:t>музицирование</w:t>
      </w:r>
      <w:proofErr w:type="spellEnd"/>
      <w:r w:rsidRPr="00EB2CA4">
        <w:rPr>
          <w:rFonts w:ascii="Times New Roman" w:eastAsia="Times New Roman" w:hAnsi="Times New Roman"/>
          <w:iCs/>
          <w:color w:val="181818"/>
          <w:sz w:val="28"/>
          <w:szCs w:val="28"/>
          <w:shd w:val="clear" w:color="auto" w:fill="FFFFFF"/>
          <w:lang w:eastAsia="ru-RU"/>
        </w:rPr>
        <w:t>». Учебно-методический центр. 1999г.</w:t>
      </w:r>
    </w:p>
    <w:p w:rsidR="00E009C5" w:rsidRPr="00EB2CA4" w:rsidRDefault="00E009C5" w:rsidP="00E009C5">
      <w:pPr>
        <w:shd w:val="clear" w:color="auto" w:fill="FFFFFF"/>
        <w:spacing w:after="0" w:line="210" w:lineRule="atLeast"/>
        <w:rPr>
          <w:rFonts w:ascii="Times New Roman" w:eastAsia="Times New Roman" w:hAnsi="Times New Roman"/>
          <w:color w:val="181818"/>
          <w:sz w:val="28"/>
          <w:szCs w:val="28"/>
          <w:shd w:val="clear" w:color="auto" w:fill="FFFFFF"/>
          <w:lang w:eastAsia="ru-RU"/>
        </w:rPr>
      </w:pPr>
      <w:r w:rsidRPr="00EB2CA4">
        <w:rPr>
          <w:rFonts w:ascii="Times New Roman" w:eastAsia="Times New Roman" w:hAnsi="Times New Roman"/>
          <w:iCs/>
          <w:color w:val="181818"/>
          <w:sz w:val="28"/>
          <w:szCs w:val="28"/>
          <w:shd w:val="clear" w:color="auto" w:fill="FFFFFF"/>
          <w:lang w:eastAsia="ru-RU"/>
        </w:rPr>
        <w:t>4.Пасынкова Н.Б. Влияние музыкального движения на эмоциональную сферу личности. // Музыкальный руководитель №4,2004г.</w:t>
      </w:r>
    </w:p>
    <w:p w:rsidR="00E009C5" w:rsidRPr="00EB2CA4" w:rsidRDefault="00E009C5" w:rsidP="00E009C5">
      <w:pPr>
        <w:rPr>
          <w:rFonts w:ascii="Times New Roman" w:hAnsi="Times New Roman"/>
          <w:color w:val="111111"/>
          <w:sz w:val="28"/>
          <w:szCs w:val="28"/>
          <w:shd w:val="clear" w:color="auto" w:fill="FFFFFF"/>
        </w:rPr>
      </w:pPr>
      <w:r w:rsidRPr="00EB2CA4">
        <w:rPr>
          <w:rFonts w:ascii="Times New Roman" w:hAnsi="Times New Roman"/>
          <w:iCs/>
          <w:color w:val="181818"/>
          <w:sz w:val="28"/>
          <w:szCs w:val="28"/>
          <w:shd w:val="clear" w:color="auto" w:fill="FFFFFF"/>
        </w:rPr>
        <w:t>5.Ражников В.Г. Резервы музыкальной педагогики. – М., 2000г.</w:t>
      </w:r>
    </w:p>
    <w:p w:rsidR="007B6108" w:rsidRPr="00EB2CA4" w:rsidRDefault="007B6108" w:rsidP="007B6108">
      <w:pPr>
        <w:pStyle w:val="a3"/>
        <w:shd w:val="clear" w:color="auto" w:fill="FFFFFF"/>
        <w:spacing w:before="0" w:beforeAutospacing="0" w:after="0" w:afterAutospacing="0" w:line="210" w:lineRule="atLeast"/>
        <w:jc w:val="both"/>
        <w:rPr>
          <w:rFonts w:ascii="Arial" w:hAnsi="Arial" w:cs="Arial"/>
          <w:color w:val="181818"/>
          <w:sz w:val="28"/>
          <w:szCs w:val="28"/>
        </w:rPr>
      </w:pPr>
    </w:p>
    <w:sectPr w:rsidR="007B6108" w:rsidRPr="00EB2CA4" w:rsidSect="006A3FA1">
      <w:pgSz w:w="11906" w:h="16838"/>
      <w:pgMar w:top="1134" w:right="850" w:bottom="1134" w:left="1701"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FA4DC4"/>
    <w:multiLevelType w:val="hybridMultilevel"/>
    <w:tmpl w:val="3A26240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52F67176"/>
    <w:multiLevelType w:val="multilevel"/>
    <w:tmpl w:val="271814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5C920B7D"/>
    <w:multiLevelType w:val="multilevel"/>
    <w:tmpl w:val="CCB255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7AAC5919"/>
    <w:multiLevelType w:val="multilevel"/>
    <w:tmpl w:val="D220C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6F2"/>
    <w:rsid w:val="000468D2"/>
    <w:rsid w:val="000558F8"/>
    <w:rsid w:val="001D404D"/>
    <w:rsid w:val="001F29F5"/>
    <w:rsid w:val="00200FFC"/>
    <w:rsid w:val="002014B9"/>
    <w:rsid w:val="00262034"/>
    <w:rsid w:val="002E4FA0"/>
    <w:rsid w:val="003335FF"/>
    <w:rsid w:val="003D36D6"/>
    <w:rsid w:val="00457263"/>
    <w:rsid w:val="00475657"/>
    <w:rsid w:val="00515857"/>
    <w:rsid w:val="005520F3"/>
    <w:rsid w:val="005B447A"/>
    <w:rsid w:val="006A3FA1"/>
    <w:rsid w:val="006B6162"/>
    <w:rsid w:val="006F3084"/>
    <w:rsid w:val="00765B8B"/>
    <w:rsid w:val="007B6108"/>
    <w:rsid w:val="00802A7C"/>
    <w:rsid w:val="00827EDF"/>
    <w:rsid w:val="008C2265"/>
    <w:rsid w:val="009022A9"/>
    <w:rsid w:val="00937207"/>
    <w:rsid w:val="009374FF"/>
    <w:rsid w:val="00944D25"/>
    <w:rsid w:val="00AD2497"/>
    <w:rsid w:val="00AE3916"/>
    <w:rsid w:val="00B01503"/>
    <w:rsid w:val="00B26B32"/>
    <w:rsid w:val="00BA0CBD"/>
    <w:rsid w:val="00C45EFA"/>
    <w:rsid w:val="00D13142"/>
    <w:rsid w:val="00DE46F2"/>
    <w:rsid w:val="00E009C5"/>
    <w:rsid w:val="00E10540"/>
    <w:rsid w:val="00EB2CA4"/>
    <w:rsid w:val="00ED6709"/>
    <w:rsid w:val="00F702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10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B6108"/>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34"/>
    <w:qFormat/>
    <w:rsid w:val="007B6108"/>
    <w:pPr>
      <w:ind w:left="720"/>
      <w:contextualSpacing/>
    </w:pPr>
  </w:style>
  <w:style w:type="paragraph" w:styleId="a5">
    <w:name w:val="Balloon Text"/>
    <w:basedOn w:val="a"/>
    <w:link w:val="a6"/>
    <w:uiPriority w:val="99"/>
    <w:semiHidden/>
    <w:unhideWhenUsed/>
    <w:rsid w:val="002014B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014B9"/>
    <w:rPr>
      <w:rFonts w:ascii="Tahoma" w:eastAsia="Calibri" w:hAnsi="Tahoma" w:cs="Tahoma"/>
      <w:sz w:val="16"/>
      <w:szCs w:val="16"/>
    </w:rPr>
  </w:style>
  <w:style w:type="paragraph" w:customStyle="1" w:styleId="Standard">
    <w:name w:val="Standard"/>
    <w:rsid w:val="00262034"/>
    <w:pPr>
      <w:widowControl w:val="0"/>
      <w:suppressAutoHyphens/>
      <w:autoSpaceDN w:val="0"/>
      <w:spacing w:after="0" w:line="240" w:lineRule="auto"/>
      <w:textAlignment w:val="baseline"/>
    </w:pPr>
    <w:rPr>
      <w:rFonts w:ascii="Times New Roman" w:eastAsia="Lucida Sans Unicode" w:hAnsi="Times New Roman" w:cs="Tahoma"/>
      <w:color w:val="000000"/>
      <w:kern w:val="3"/>
      <w:sz w:val="24"/>
      <w:szCs w:val="24"/>
      <w:lang w:val="en-US" w:bidi="en-US"/>
    </w:rPr>
  </w:style>
  <w:style w:type="paragraph" w:customStyle="1" w:styleId="Textbody">
    <w:name w:val="Text body"/>
    <w:basedOn w:val="Standard"/>
    <w:rsid w:val="00262034"/>
    <w:pPr>
      <w:spacing w:line="360" w:lineRule="auto"/>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10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B6108"/>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34"/>
    <w:qFormat/>
    <w:rsid w:val="007B6108"/>
    <w:pPr>
      <w:ind w:left="720"/>
      <w:contextualSpacing/>
    </w:pPr>
  </w:style>
  <w:style w:type="paragraph" w:styleId="a5">
    <w:name w:val="Balloon Text"/>
    <w:basedOn w:val="a"/>
    <w:link w:val="a6"/>
    <w:uiPriority w:val="99"/>
    <w:semiHidden/>
    <w:unhideWhenUsed/>
    <w:rsid w:val="002014B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014B9"/>
    <w:rPr>
      <w:rFonts w:ascii="Tahoma" w:eastAsia="Calibri" w:hAnsi="Tahoma" w:cs="Tahoma"/>
      <w:sz w:val="16"/>
      <w:szCs w:val="16"/>
    </w:rPr>
  </w:style>
  <w:style w:type="paragraph" w:customStyle="1" w:styleId="Standard">
    <w:name w:val="Standard"/>
    <w:rsid w:val="00262034"/>
    <w:pPr>
      <w:widowControl w:val="0"/>
      <w:suppressAutoHyphens/>
      <w:autoSpaceDN w:val="0"/>
      <w:spacing w:after="0" w:line="240" w:lineRule="auto"/>
      <w:textAlignment w:val="baseline"/>
    </w:pPr>
    <w:rPr>
      <w:rFonts w:ascii="Times New Roman" w:eastAsia="Lucida Sans Unicode" w:hAnsi="Times New Roman" w:cs="Tahoma"/>
      <w:color w:val="000000"/>
      <w:kern w:val="3"/>
      <w:sz w:val="24"/>
      <w:szCs w:val="24"/>
      <w:lang w:val="en-US" w:bidi="en-US"/>
    </w:rPr>
  </w:style>
  <w:style w:type="paragraph" w:customStyle="1" w:styleId="Textbody">
    <w:name w:val="Text body"/>
    <w:basedOn w:val="Standard"/>
    <w:rsid w:val="00262034"/>
    <w:pPr>
      <w:spacing w:line="360" w:lineRule="auto"/>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400549">
      <w:bodyDiv w:val="1"/>
      <w:marLeft w:val="0"/>
      <w:marRight w:val="0"/>
      <w:marTop w:val="0"/>
      <w:marBottom w:val="0"/>
      <w:divBdr>
        <w:top w:val="none" w:sz="0" w:space="0" w:color="auto"/>
        <w:left w:val="none" w:sz="0" w:space="0" w:color="auto"/>
        <w:bottom w:val="none" w:sz="0" w:space="0" w:color="auto"/>
        <w:right w:val="none" w:sz="0" w:space="0" w:color="auto"/>
      </w:divBdr>
    </w:div>
    <w:div w:id="1194228472">
      <w:bodyDiv w:val="1"/>
      <w:marLeft w:val="0"/>
      <w:marRight w:val="0"/>
      <w:marTop w:val="0"/>
      <w:marBottom w:val="0"/>
      <w:divBdr>
        <w:top w:val="none" w:sz="0" w:space="0" w:color="auto"/>
        <w:left w:val="none" w:sz="0" w:space="0" w:color="auto"/>
        <w:bottom w:val="none" w:sz="0" w:space="0" w:color="auto"/>
        <w:right w:val="none" w:sz="0" w:space="0" w:color="auto"/>
      </w:divBdr>
    </w:div>
    <w:div w:id="154562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rff.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6</Pages>
  <Words>1661</Words>
  <Characters>9469</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Алексей</cp:lastModifiedBy>
  <cp:revision>19</cp:revision>
  <cp:lastPrinted>2022-09-28T13:35:00Z</cp:lastPrinted>
  <dcterms:created xsi:type="dcterms:W3CDTF">2022-04-04T09:14:00Z</dcterms:created>
  <dcterms:modified xsi:type="dcterms:W3CDTF">2022-11-04T17:49:00Z</dcterms:modified>
</cp:coreProperties>
</file>